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C968" w14:textId="01B80932" w:rsidR="00B24F88" w:rsidRDefault="00604E5E">
      <w:pPr>
        <w:rPr>
          <w:b/>
          <w:bCs/>
          <w:sz w:val="32"/>
          <w:szCs w:val="32"/>
          <w:u w:val="single"/>
        </w:rPr>
      </w:pPr>
      <w:r w:rsidRPr="00604E5E">
        <w:rPr>
          <w:b/>
          <w:bCs/>
          <w:sz w:val="32"/>
          <w:szCs w:val="32"/>
          <w:u w:val="single"/>
        </w:rPr>
        <w:t>RN</w:t>
      </w:r>
      <w:r w:rsidR="00B24F88" w:rsidRPr="00604E5E">
        <w:rPr>
          <w:b/>
          <w:bCs/>
          <w:sz w:val="32"/>
          <w:szCs w:val="32"/>
          <w:u w:val="single"/>
        </w:rPr>
        <w:t>-assignment2</w:t>
      </w:r>
      <w:r w:rsidRPr="00604E5E">
        <w:rPr>
          <w:b/>
          <w:bCs/>
          <w:sz w:val="32"/>
          <w:szCs w:val="32"/>
          <w:u w:val="single"/>
        </w:rPr>
        <w:t xml:space="preserve">                              </w:t>
      </w:r>
      <w:r w:rsidR="00B24F88" w:rsidRPr="00604E5E">
        <w:rPr>
          <w:b/>
          <w:bCs/>
          <w:sz w:val="32"/>
          <w:szCs w:val="32"/>
          <w:u w:val="single"/>
        </w:rPr>
        <w:t>ID-</w:t>
      </w:r>
      <w:r w:rsidR="00B24F88" w:rsidRPr="00604E5E">
        <w:rPr>
          <w:b/>
          <w:bCs/>
          <w:sz w:val="32"/>
          <w:szCs w:val="32"/>
          <w:u w:val="single"/>
        </w:rPr>
        <w:t>11290383</w:t>
      </w:r>
    </w:p>
    <w:p w14:paraId="61A43F24" w14:textId="0DC2FA21" w:rsidR="00604E5E" w:rsidRPr="00604E5E" w:rsidRDefault="00604E5E">
      <w:pPr>
        <w:rPr>
          <w:rFonts w:ascii="Arial" w:hAnsi="Arial" w:cs="Arial"/>
          <w:b/>
          <w:bCs/>
          <w:color w:val="374151"/>
          <w:sz w:val="28"/>
          <w:szCs w:val="28"/>
        </w:rPr>
      </w:pPr>
      <w:r w:rsidRPr="00604E5E">
        <w:rPr>
          <w:b/>
          <w:bCs/>
          <w:sz w:val="28"/>
          <w:szCs w:val="28"/>
        </w:rPr>
        <w:t>Description</w:t>
      </w:r>
    </w:p>
    <w:p w14:paraId="6D0D8153" w14:textId="58298F99" w:rsidR="00863162" w:rsidRDefault="00B24F88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This project is a simple React Native app that displays a message with a custom background color, font size, and font weight.</w:t>
      </w:r>
    </w:p>
    <w:p w14:paraId="329B76DB" w14:textId="77777777" w:rsidR="00604E5E" w:rsidRDefault="00604E5E">
      <w:pPr>
        <w:rPr>
          <w:rFonts w:ascii="Arial" w:hAnsi="Arial" w:cs="Arial"/>
          <w:color w:val="374151"/>
        </w:rPr>
      </w:pPr>
    </w:p>
    <w:p w14:paraId="4DCA2528" w14:textId="6D701F80" w:rsidR="00604E5E" w:rsidRDefault="00604E5E">
      <w:r>
        <w:rPr>
          <w:noProof/>
        </w:rPr>
        <w:lastRenderedPageBreak/>
        <w:drawing>
          <wp:inline distT="0" distB="0" distL="0" distR="0" wp14:anchorId="6A56A501" wp14:editId="18CF8D65">
            <wp:extent cx="3799205" cy="8229600"/>
            <wp:effectExtent l="0" t="0" r="0" b="0"/>
            <wp:docPr id="199214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88"/>
    <w:rsid w:val="00604E5E"/>
    <w:rsid w:val="00863162"/>
    <w:rsid w:val="00B24F88"/>
    <w:rsid w:val="00E149CE"/>
    <w:rsid w:val="00E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332"/>
  <w15:chartTrackingRefBased/>
  <w15:docId w15:val="{BEAA4133-41CA-4D23-9B96-27E474CD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Neequaye</dc:creator>
  <cp:keywords/>
  <dc:description/>
  <cp:lastModifiedBy>Solomon Neequaye</cp:lastModifiedBy>
  <cp:revision>1</cp:revision>
  <dcterms:created xsi:type="dcterms:W3CDTF">2024-05-27T14:38:00Z</dcterms:created>
  <dcterms:modified xsi:type="dcterms:W3CDTF">2024-05-27T14:51:00Z</dcterms:modified>
</cp:coreProperties>
</file>