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346" w:rsidRPr="003674C2" w:rsidRDefault="00083346" w:rsidP="003674C2">
      <w:pPr>
        <w:pBdr>
          <w:bottom w:val="single" w:sz="6" w:space="7" w:color="EAECEF"/>
        </w:pBdr>
        <w:spacing w:after="240" w:line="600" w:lineRule="atLeast"/>
        <w:outlineLvl w:val="0"/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</w:pPr>
      <w:r w:rsidRPr="003674C2">
        <w:rPr>
          <w:rFonts w:ascii="&amp;quot" w:eastAsia="Times New Roman" w:hAnsi="&amp;quot" w:cs="Times New Roman"/>
          <w:b/>
          <w:bCs/>
          <w:color w:val="24292E"/>
          <w:kern w:val="36"/>
          <w:sz w:val="48"/>
          <w:szCs w:val="48"/>
          <w:lang w:eastAsia="ru-RU"/>
        </w:rPr>
        <w:t>Видение</w:t>
      </w:r>
    </w:p>
    <w:p w:rsidR="00EA06A3" w:rsidRPr="003674C2" w:rsidRDefault="00083346" w:rsidP="003674C2">
      <w:pPr>
        <w:spacing w:after="240" w:line="240" w:lineRule="auto"/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</w:pPr>
      <w:r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>Полное наименование: Анкетирование на выявление вероятности возникновения различных заболеваний.</w:t>
      </w:r>
    </w:p>
    <w:p w:rsidR="00083346" w:rsidRPr="003674C2" w:rsidRDefault="00083346" w:rsidP="003674C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3674C2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Введение</w:t>
      </w:r>
    </w:p>
    <w:p w:rsidR="00083346" w:rsidRPr="003674C2" w:rsidRDefault="00083346" w:rsidP="003674C2">
      <w:pPr>
        <w:spacing w:after="240" w:line="240" w:lineRule="auto"/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</w:pPr>
      <w:r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>Данная система предназначена</w:t>
      </w:r>
      <w:r w:rsidR="008971C5"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 xml:space="preserve"> для внедрения на сайты городских больниц раздела прохождения анкет, на выявление вероятности различных заболеваний. После заполнения анкеты, результат вычисляется на основе теории нечетки</w:t>
      </w:r>
      <w:r w:rsidR="003674C2"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>х множеств и отправляется лечащему</w:t>
      </w:r>
      <w:r w:rsidR="008971C5"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 xml:space="preserve"> врачу, для постановки диагноза и дальнейшего предполагаемого лечения.</w:t>
      </w:r>
      <w:r w:rsidR="00CC79D3" w:rsidRPr="003674C2">
        <w:rPr>
          <w:rFonts w:ascii="&amp;quot" w:eastAsia="Times New Roman" w:hAnsi="&amp;quot" w:cs="Times New Roman"/>
          <w:color w:val="24292E"/>
          <w:sz w:val="21"/>
          <w:szCs w:val="21"/>
          <w:lang w:eastAsia="ru-RU"/>
        </w:rPr>
        <w:t xml:space="preserve"> Система не требует личного присутствия пациента в больнице.</w:t>
      </w:r>
    </w:p>
    <w:p w:rsidR="00915975" w:rsidRPr="003674C2" w:rsidRDefault="00915975" w:rsidP="003674C2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 w:rsidRPr="003674C2"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Возможности</w:t>
      </w:r>
    </w:p>
    <w:p w:rsidR="00915975" w:rsidRPr="00EC625A" w:rsidRDefault="00915975" w:rsidP="00EC625A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</w:pPr>
      <w:r w:rsidRPr="00EC625A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Definition Statements</w:t>
      </w:r>
    </w:p>
    <w:p w:rsidR="00136F0A" w:rsidRPr="00EC625A" w:rsidRDefault="00EC625A" w:rsidP="00136F0A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Прохождение анкет на сайте, не требует от пациента личного посещения больницы</w:t>
      </w:r>
      <w:r w:rsidR="00136F0A"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.</w:t>
      </w:r>
    </w:p>
    <w:p w:rsidR="00EC625A" w:rsidRDefault="00307559" w:rsidP="00307559">
      <w:pPr>
        <w:pStyle w:val="a5"/>
        <w:numPr>
          <w:ilvl w:val="0"/>
          <w:numId w:val="2"/>
        </w:numPr>
        <w:ind w:left="709" w:hanging="103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Упрощение работы доктору в постановке диагноза, в следствии уже известного возможного заболевания.</w:t>
      </w:r>
    </w:p>
    <w:p w:rsidR="00136F0A" w:rsidRPr="00EC625A" w:rsidRDefault="00136F0A" w:rsidP="00EC625A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</w:pPr>
      <w:proofErr w:type="spellStart"/>
      <w:r w:rsidRPr="00EC625A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System</w:t>
      </w:r>
      <w:proofErr w:type="spellEnd"/>
      <w:r w:rsidRPr="00EC625A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 xml:space="preserve"> </w:t>
      </w:r>
      <w:proofErr w:type="spellStart"/>
      <w:r w:rsidRPr="00EC625A">
        <w:rPr>
          <w:rFonts w:ascii="&amp;quot" w:eastAsia="Times New Roman" w:hAnsi="&amp;quot" w:cs="Times New Roman"/>
          <w:b/>
          <w:bCs/>
          <w:color w:val="24292E"/>
          <w:sz w:val="24"/>
          <w:szCs w:val="24"/>
          <w:lang w:eastAsia="ru-RU"/>
        </w:rPr>
        <w:t>Features</w:t>
      </w:r>
      <w:proofErr w:type="spellEnd"/>
    </w:p>
    <w:p w:rsidR="00136F0A" w:rsidRPr="00EC625A" w:rsidRDefault="00136F0A" w:rsidP="00136F0A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В</w:t>
      </w:r>
      <w:r w:rsidR="00EC625A"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ычисляет вероятность возможного</w:t>
      </w: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 xml:space="preserve"> заболевания</w:t>
      </w:r>
      <w:r w:rsidR="00EC625A"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.</w:t>
      </w:r>
    </w:p>
    <w:p w:rsidR="00136F0A" w:rsidRPr="00EC625A" w:rsidRDefault="00136F0A" w:rsidP="00136F0A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Составляет отчёты и сообщения, т.е. показывает результат</w:t>
      </w:r>
      <w:r w:rsidR="00EC625A"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.</w:t>
      </w:r>
    </w:p>
    <w:p w:rsidR="00136F0A" w:rsidRPr="00EC625A" w:rsidRDefault="00136F0A" w:rsidP="00136F0A">
      <w:pPr>
        <w:pStyle w:val="a5"/>
        <w:numPr>
          <w:ilvl w:val="0"/>
          <w:numId w:val="2"/>
        </w:numPr>
        <w:ind w:firstLine="42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Получает исходные данные:</w:t>
      </w:r>
    </w:p>
    <w:p w:rsidR="00136F0A" w:rsidRPr="00EC625A" w:rsidRDefault="00136F0A" w:rsidP="00136F0A">
      <w:pPr>
        <w:pStyle w:val="a5"/>
        <w:numPr>
          <w:ilvl w:val="3"/>
          <w:numId w:val="2"/>
        </w:numPr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Пользовательские данные: ФИО, статус пользователя (пациент, доктор), номер страхового полиса.</w:t>
      </w:r>
    </w:p>
    <w:p w:rsidR="00136F0A" w:rsidRPr="00EC625A" w:rsidRDefault="00136F0A" w:rsidP="00136F0A">
      <w:pPr>
        <w:pStyle w:val="a5"/>
        <w:numPr>
          <w:ilvl w:val="3"/>
          <w:numId w:val="2"/>
        </w:numPr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  <w:r w:rsidRPr="00EC625A"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  <w:t>Индивидуальные данные: дата рождения, место рождения, текущее место жительства, рост, вес.</w:t>
      </w:r>
    </w:p>
    <w:p w:rsidR="00136F0A" w:rsidRPr="00EC625A" w:rsidRDefault="00136F0A" w:rsidP="00136F0A">
      <w:pPr>
        <w:pStyle w:val="a5"/>
        <w:ind w:left="606"/>
        <w:jc w:val="both"/>
        <w:rPr>
          <w:rFonts w:ascii="&amp;quot" w:eastAsia="Times New Roman" w:hAnsi="&amp;quot" w:cs="Times New Roman"/>
          <w:color w:val="24292E"/>
          <w:sz w:val="21"/>
          <w:szCs w:val="21"/>
          <w:bdr w:val="none" w:sz="0" w:space="0" w:color="auto"/>
        </w:rPr>
      </w:pPr>
    </w:p>
    <w:p w:rsidR="00136F0A" w:rsidRPr="00EC625A" w:rsidRDefault="00113D0F" w:rsidP="00EC625A">
      <w:pPr>
        <w:pBdr>
          <w:bottom w:val="single" w:sz="6" w:space="5" w:color="EAECEF"/>
        </w:pBdr>
        <w:spacing w:before="360" w:after="240" w:line="450" w:lineRule="atLeast"/>
        <w:outlineLvl w:val="1"/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</w:pPr>
      <w:r>
        <w:rPr>
          <w:rFonts w:ascii="&amp;quot" w:eastAsia="Times New Roman" w:hAnsi="&amp;quot" w:cs="Times New Roman"/>
          <w:b/>
          <w:bCs/>
          <w:color w:val="24292E"/>
          <w:sz w:val="36"/>
          <w:szCs w:val="36"/>
          <w:lang w:eastAsia="ru-RU"/>
        </w:rPr>
        <w:t>Заинтересованные лица</w:t>
      </w:r>
    </w:p>
    <w:tbl>
      <w:tblPr>
        <w:tblStyle w:val="1-3"/>
        <w:tblW w:w="10609" w:type="dxa"/>
        <w:tblInd w:w="-714" w:type="dxa"/>
        <w:tblBorders>
          <w:top w:val="single" w:sz="4" w:space="0" w:color="525252" w:themeColor="accent3" w:themeShade="80"/>
          <w:left w:val="single" w:sz="4" w:space="0" w:color="525252" w:themeColor="accent3" w:themeShade="80"/>
          <w:bottom w:val="single" w:sz="4" w:space="0" w:color="525252" w:themeColor="accent3" w:themeShade="80"/>
          <w:right w:val="single" w:sz="4" w:space="0" w:color="525252" w:themeColor="accent3" w:themeShade="80"/>
          <w:insideH w:val="single" w:sz="4" w:space="0" w:color="525252" w:themeColor="accent3" w:themeShade="80"/>
          <w:insideV w:val="single" w:sz="4" w:space="0" w:color="525252" w:themeColor="accent3" w:themeShade="80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743"/>
        <w:gridCol w:w="2544"/>
        <w:gridCol w:w="2662"/>
      </w:tblGrid>
      <w:tr w:rsidR="00136F0A" w:rsidRPr="00C135B9" w:rsidTr="00113B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F0A" w:rsidRPr="00AD7DDB" w:rsidRDefault="00136F0A" w:rsidP="00384C14">
            <w:pPr>
              <w:pStyle w:val="a6"/>
              <w:tabs>
                <w:tab w:val="left" w:pos="940"/>
                <w:tab w:val="left" w:pos="1440"/>
              </w:tabs>
              <w:jc w:val="center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Заинтересованное лицо</w:t>
            </w:r>
          </w:p>
        </w:tc>
        <w:tc>
          <w:tcPr>
            <w:tcW w:w="274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F0A" w:rsidRPr="00AD7DDB" w:rsidRDefault="00136F0A" w:rsidP="00384C14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Цель высокого уровня</w:t>
            </w:r>
          </w:p>
        </w:tc>
        <w:tc>
          <w:tcPr>
            <w:tcW w:w="254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F0A" w:rsidRPr="00AD7DDB" w:rsidRDefault="00136F0A" w:rsidP="00384C14">
            <w:pPr>
              <w:pStyle w:val="a6"/>
              <w:tabs>
                <w:tab w:val="left" w:pos="709"/>
                <w:tab w:val="left" w:pos="1418"/>
                <w:tab w:val="left" w:pos="2127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Проблемы, возможности и замечания</w:t>
            </w:r>
          </w:p>
        </w:tc>
        <w:tc>
          <w:tcPr>
            <w:tcW w:w="266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36F0A" w:rsidRPr="00AD7DDB" w:rsidRDefault="00136F0A" w:rsidP="00384C14">
            <w:pPr>
              <w:pStyle w:val="a6"/>
              <w:tabs>
                <w:tab w:val="left" w:pos="709"/>
                <w:tab w:val="left" w:pos="1418"/>
              </w:tabs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sz w:val="28"/>
                <w:szCs w:val="28"/>
              </w:rPr>
            </w:pPr>
            <w:r w:rsidRPr="00AD7DDB">
              <w:rPr>
                <w:rFonts w:ascii="Times New Roman" w:hAnsi="Times New Roman" w:cs="Times New Roman"/>
                <w:color w:val="auto"/>
                <w:sz w:val="28"/>
                <w:szCs w:val="28"/>
              </w:rPr>
              <w:t>Текущие решения</w:t>
            </w:r>
          </w:p>
        </w:tc>
      </w:tr>
      <w:tr w:rsidR="00136F0A" w:rsidRPr="007947E8" w:rsidTr="00113B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one" w:sz="0" w:space="0" w:color="auto"/>
            </w:tcBorders>
          </w:tcPr>
          <w:p w:rsidR="00136F0A" w:rsidRDefault="00136F0A" w:rsidP="00384C14">
            <w:pPr>
              <w:rPr>
                <w:b w:val="0"/>
                <w:szCs w:val="28"/>
              </w:rPr>
            </w:pPr>
            <w:r w:rsidRPr="00AD7DDB">
              <w:rPr>
                <w:b w:val="0"/>
                <w:szCs w:val="28"/>
              </w:rPr>
              <w:t>Любой человек, инт</w:t>
            </w:r>
            <w:r>
              <w:rPr>
                <w:b w:val="0"/>
                <w:szCs w:val="28"/>
              </w:rPr>
              <w:t>ересующийся своим состоянием здоровья.</w:t>
            </w:r>
          </w:p>
          <w:p w:rsidR="00136F0A" w:rsidRPr="00AD7DDB" w:rsidRDefault="00136F0A" w:rsidP="00384C14">
            <w:pPr>
              <w:rPr>
                <w:b w:val="0"/>
                <w:szCs w:val="28"/>
              </w:rPr>
            </w:pP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136F0A" w:rsidRPr="00AD7DDB" w:rsidRDefault="00927009" w:rsidP="0038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r>
              <w:rPr>
                <w:rFonts w:eastAsiaTheme="majorEastAsia"/>
                <w:bCs/>
                <w:szCs w:val="28"/>
              </w:rPr>
              <w:t>Упростить людям, интересующимся своим здоровьем процедуру информирования об их возможных заболеваниях</w:t>
            </w:r>
            <w:r w:rsidR="00113D0F">
              <w:rPr>
                <w:rFonts w:eastAsiaTheme="majorEastAsia"/>
                <w:bCs/>
                <w:szCs w:val="28"/>
              </w:rPr>
              <w:t xml:space="preserve"> и их предотвращении.</w:t>
            </w: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136F0A" w:rsidRPr="00AD7DDB" w:rsidRDefault="00113D0F" w:rsidP="00113D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r>
              <w:rPr>
                <w:rFonts w:eastAsiaTheme="majorEastAsia"/>
                <w:bCs/>
                <w:szCs w:val="28"/>
              </w:rPr>
              <w:t>Незнание, о заболевании, к которому может быть склонен человек и его неправильный образ жизни относительно этого.</w:t>
            </w: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136F0A" w:rsidRPr="00DE6C15" w:rsidRDefault="00113D0F" w:rsidP="00384C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bCs/>
                <w:szCs w:val="28"/>
              </w:rPr>
            </w:pPr>
            <w:r>
              <w:rPr>
                <w:rFonts w:eastAsiaTheme="majorEastAsia"/>
                <w:bCs/>
                <w:szCs w:val="28"/>
              </w:rPr>
              <w:t>Высиживание в долгих очередях на прием к лечащему врачу.</w:t>
            </w:r>
          </w:p>
        </w:tc>
      </w:tr>
      <w:tr w:rsidR="00136F0A" w:rsidRPr="00EC625A" w:rsidTr="00113BE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  <w:tcBorders>
              <w:right w:val="none" w:sz="0" w:space="0" w:color="auto"/>
            </w:tcBorders>
          </w:tcPr>
          <w:p w:rsidR="00136F0A" w:rsidRPr="00AD7DDB" w:rsidRDefault="00136F0A" w:rsidP="00384C14">
            <w:pPr>
              <w:rPr>
                <w:b w:val="0"/>
                <w:szCs w:val="28"/>
              </w:rPr>
            </w:pPr>
            <w:r w:rsidRPr="00AD7DDB">
              <w:rPr>
                <w:b w:val="0"/>
                <w:szCs w:val="28"/>
              </w:rPr>
              <w:t>Доктор</w:t>
            </w:r>
          </w:p>
        </w:tc>
        <w:tc>
          <w:tcPr>
            <w:tcW w:w="2743" w:type="dxa"/>
            <w:tcBorders>
              <w:left w:val="none" w:sz="0" w:space="0" w:color="auto"/>
              <w:right w:val="none" w:sz="0" w:space="0" w:color="auto"/>
            </w:tcBorders>
          </w:tcPr>
          <w:p w:rsidR="00023613" w:rsidRPr="00023613" w:rsidRDefault="00023613" w:rsidP="00023613">
            <w:pPr>
              <w:pStyle w:val="a5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eastAsiaTheme="majorEastAsia" w:hAnsi="Times New Roman" w:cs="Times New Roman"/>
                <w:bCs/>
                <w:color w:val="auto"/>
                <w:sz w:val="20"/>
                <w:szCs w:val="28"/>
              </w:rPr>
            </w:pPr>
            <w:r w:rsidRPr="00023613">
              <w:rPr>
                <w:rFonts w:ascii="Times New Roman" w:eastAsiaTheme="majorEastAsia" w:hAnsi="Times New Roman" w:cs="Times New Roman"/>
                <w:bCs/>
                <w:color w:val="auto"/>
                <w:sz w:val="20"/>
                <w:szCs w:val="28"/>
              </w:rPr>
              <w:t>Упрощение работы доктору в постановке диагноза, в следствии уже известного возможного з</w:t>
            </w:r>
            <w:r>
              <w:rPr>
                <w:rFonts w:ascii="Times New Roman" w:eastAsiaTheme="majorEastAsia" w:hAnsi="Times New Roman" w:cs="Times New Roman"/>
                <w:bCs/>
                <w:color w:val="auto"/>
                <w:sz w:val="20"/>
                <w:szCs w:val="28"/>
              </w:rPr>
              <w:t>а</w:t>
            </w:r>
            <w:r w:rsidRPr="00023613">
              <w:rPr>
                <w:rFonts w:ascii="Times New Roman" w:eastAsiaTheme="majorEastAsia" w:hAnsi="Times New Roman" w:cs="Times New Roman"/>
                <w:bCs/>
                <w:color w:val="auto"/>
                <w:sz w:val="20"/>
                <w:szCs w:val="28"/>
              </w:rPr>
              <w:t>болевания.</w:t>
            </w:r>
          </w:p>
          <w:p w:rsidR="00136F0A" w:rsidRPr="00EC625A" w:rsidRDefault="00136F0A" w:rsidP="00384C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8"/>
              </w:rPr>
            </w:pPr>
          </w:p>
        </w:tc>
        <w:tc>
          <w:tcPr>
            <w:tcW w:w="2544" w:type="dxa"/>
            <w:tcBorders>
              <w:left w:val="none" w:sz="0" w:space="0" w:color="auto"/>
              <w:right w:val="none" w:sz="0" w:space="0" w:color="auto"/>
            </w:tcBorders>
          </w:tcPr>
          <w:p w:rsidR="00136F0A" w:rsidRPr="00EC625A" w:rsidRDefault="00023613" w:rsidP="00384C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szCs w:val="28"/>
              </w:rPr>
            </w:pPr>
            <w:r w:rsidRPr="00023613">
              <w:rPr>
                <w:rFonts w:eastAsiaTheme="majorEastAsia"/>
                <w:bCs/>
                <w:szCs w:val="28"/>
              </w:rPr>
              <w:t xml:space="preserve">Доктор мысленно определяет круг возможных заболеваний, многие из которых требуют совершенно </w:t>
            </w:r>
            <w:r w:rsidRPr="00023613">
              <w:rPr>
                <w:rFonts w:eastAsiaTheme="majorEastAsia"/>
                <w:bCs/>
                <w:szCs w:val="28"/>
              </w:rPr>
              <w:lastRenderedPageBreak/>
              <w:t>разных подходов к терапии, но при этом имеют схожие клинические проявления.</w:t>
            </w:r>
          </w:p>
        </w:tc>
        <w:tc>
          <w:tcPr>
            <w:tcW w:w="2662" w:type="dxa"/>
            <w:tcBorders>
              <w:left w:val="none" w:sz="0" w:space="0" w:color="auto"/>
            </w:tcBorders>
          </w:tcPr>
          <w:p w:rsidR="00136F0A" w:rsidRPr="00023613" w:rsidRDefault="00023613" w:rsidP="00384C1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8"/>
              </w:rPr>
            </w:pPr>
            <w:r>
              <w:rPr>
                <w:szCs w:val="28"/>
              </w:rPr>
              <w:lastRenderedPageBreak/>
              <w:t>Доктор проводит полный осмотр, тем самым тратит больше времени на прием одного пациента.</w:t>
            </w:r>
            <w:bookmarkStart w:id="0" w:name="_GoBack"/>
            <w:bookmarkEnd w:id="0"/>
          </w:p>
        </w:tc>
      </w:tr>
    </w:tbl>
    <w:p w:rsidR="00136F0A" w:rsidRPr="003674C2" w:rsidRDefault="00136F0A" w:rsidP="00136F0A">
      <w:pPr>
        <w:pStyle w:val="a1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36F0A" w:rsidRPr="003674C2" w:rsidRDefault="00136F0A" w:rsidP="00136F0A">
      <w:pPr>
        <w:pStyle w:val="a1"/>
        <w:ind w:firstLine="426"/>
        <w:jc w:val="both"/>
        <w:rPr>
          <w:rFonts w:ascii="Times New Roman" w:hAnsi="Times New Roman" w:cs="Times New Roman"/>
          <w:sz w:val="28"/>
          <w:szCs w:val="28"/>
        </w:rPr>
      </w:pPr>
    </w:p>
    <w:p w:rsidR="00136F0A" w:rsidRPr="003674C2" w:rsidRDefault="00136F0A" w:rsidP="00136F0A">
      <w:pPr>
        <w:pStyle w:val="a5"/>
        <w:ind w:left="606"/>
        <w:jc w:val="both"/>
        <w:rPr>
          <w:rFonts w:ascii="Times New Roman" w:hAnsi="Times New Roman" w:cs="Times New Roman"/>
          <w:sz w:val="28"/>
          <w:szCs w:val="28"/>
        </w:rPr>
      </w:pPr>
    </w:p>
    <w:p w:rsidR="00915975" w:rsidRPr="003674C2" w:rsidRDefault="00915975">
      <w:pPr>
        <w:rPr>
          <w:rFonts w:ascii="Times New Roman" w:hAnsi="Times New Roman" w:cs="Times New Roman"/>
          <w:sz w:val="28"/>
          <w:szCs w:val="28"/>
        </w:rPr>
      </w:pPr>
    </w:p>
    <w:sectPr w:rsidR="00915975" w:rsidRPr="003674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A15F97"/>
    <w:multiLevelType w:val="hybridMultilevel"/>
    <w:tmpl w:val="C9345EBE"/>
    <w:styleLink w:val="a"/>
    <w:lvl w:ilvl="0" w:tplc="1922B22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BF42C0D0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67614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19287B0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40E62490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297E2D1E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27E612E4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37E6E6F6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2DE2B196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22C462C1"/>
    <w:multiLevelType w:val="hybridMultilevel"/>
    <w:tmpl w:val="C9345EBE"/>
    <w:numStyleLink w:val="a"/>
  </w:abstractNum>
  <w:abstractNum w:abstractNumId="2" w15:restartNumberingAfterBreak="0">
    <w:nsid w:val="34171FA1"/>
    <w:multiLevelType w:val="hybridMultilevel"/>
    <w:tmpl w:val="4686F2EE"/>
    <w:lvl w:ilvl="0" w:tplc="6C3A654E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CCA46B36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59487D68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04190005">
      <w:start w:val="1"/>
      <w:numFmt w:val="bullet"/>
      <w:lvlText w:val=""/>
      <w:lvlJc w:val="left"/>
      <w:pPr>
        <w:ind w:left="1260" w:hanging="180"/>
      </w:pPr>
      <w:rPr>
        <w:rFonts w:ascii="Wingdings" w:hAnsi="Wingdings" w:hint="default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C7D49408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878EDD0A">
      <w:start w:val="1"/>
      <w:numFmt w:val="bullet"/>
      <w:lvlText w:val="•"/>
      <w:lvlJc w:val="left"/>
      <w:pPr>
        <w:ind w:left="19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C66172C">
      <w:start w:val="1"/>
      <w:numFmt w:val="bullet"/>
      <w:lvlText w:val="•"/>
      <w:lvlJc w:val="left"/>
      <w:pPr>
        <w:ind w:left="23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4F34128C">
      <w:start w:val="1"/>
      <w:numFmt w:val="bullet"/>
      <w:lvlText w:val="•"/>
      <w:lvlJc w:val="left"/>
      <w:pPr>
        <w:ind w:left="27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CC92A5DA">
      <w:start w:val="1"/>
      <w:numFmt w:val="bullet"/>
      <w:lvlText w:val="•"/>
      <w:lvlJc w:val="left"/>
      <w:pPr>
        <w:ind w:left="30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0B3"/>
    <w:rsid w:val="00023613"/>
    <w:rsid w:val="00083346"/>
    <w:rsid w:val="00113BE8"/>
    <w:rsid w:val="00113D0F"/>
    <w:rsid w:val="00136F0A"/>
    <w:rsid w:val="00307559"/>
    <w:rsid w:val="003674C2"/>
    <w:rsid w:val="005110B3"/>
    <w:rsid w:val="008971C5"/>
    <w:rsid w:val="00915975"/>
    <w:rsid w:val="00927009"/>
    <w:rsid w:val="009E00FB"/>
    <w:rsid w:val="00CC79D3"/>
    <w:rsid w:val="00D708E7"/>
    <w:rsid w:val="00DB5910"/>
    <w:rsid w:val="00EC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DAE3D2-4FEB-4BF3-BA89-D016A984B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next w:val="a1"/>
    <w:link w:val="10"/>
    <w:rsid w:val="00083346"/>
    <w:pPr>
      <w:keepNext/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outlineLvl w:val="0"/>
    </w:pPr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rsid w:val="00083346"/>
    <w:rPr>
      <w:rFonts w:ascii="Helvetica" w:eastAsia="Arial Unicode MS" w:hAnsi="Helvetica" w:cs="Arial Unicode MS"/>
      <w:b/>
      <w:bCs/>
      <w:color w:val="7A7A7A"/>
      <w:sz w:val="36"/>
      <w:szCs w:val="36"/>
      <w:bdr w:val="nil"/>
      <w:lang w:eastAsia="ru-RU"/>
    </w:rPr>
  </w:style>
  <w:style w:type="paragraph" w:customStyle="1" w:styleId="a1">
    <w:name w:val="Текстовый блок"/>
    <w:rsid w:val="0008334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paragraph" w:customStyle="1" w:styleId="a5">
    <w:name w:val="Текстовый список"/>
    <w:rsid w:val="00136F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sz w:val="24"/>
      <w:szCs w:val="24"/>
      <w:bdr w:val="nil"/>
      <w:lang w:eastAsia="ru-RU"/>
    </w:rPr>
  </w:style>
  <w:style w:type="numbering" w:customStyle="1" w:styleId="a">
    <w:name w:val="Маркер"/>
    <w:rsid w:val="00136F0A"/>
    <w:pPr>
      <w:numPr>
        <w:numId w:val="1"/>
      </w:numPr>
    </w:pPr>
  </w:style>
  <w:style w:type="paragraph" w:customStyle="1" w:styleId="a6">
    <w:name w:val="Свободная форма"/>
    <w:rsid w:val="00136F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4"/>
      <w:szCs w:val="24"/>
      <w:bdr w:val="nil"/>
      <w:lang w:eastAsia="ru-RU"/>
    </w:rPr>
  </w:style>
  <w:style w:type="table" w:styleId="1-3">
    <w:name w:val="Medium Shading 1 Accent 3"/>
    <w:basedOn w:val="a3"/>
    <w:uiPriority w:val="63"/>
    <w:rsid w:val="00136F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ru-RU"/>
    </w:r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a7">
    <w:name w:val="List Paragraph"/>
    <w:basedOn w:val="a0"/>
    <w:uiPriority w:val="34"/>
    <w:qFormat/>
    <w:rsid w:val="00136F0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720"/>
      <w:contextualSpacing/>
    </w:pPr>
    <w:rPr>
      <w:rFonts w:ascii="Times New Roman" w:eastAsia="Arial Unicode MS" w:hAnsi="Times New Roman" w:cs="Times New Roman"/>
      <w:sz w:val="24"/>
      <w:szCs w:val="24"/>
      <w:bdr w:val="nil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Evgenii Kurcov</dc:creator>
  <cp:keywords/>
  <dc:description/>
  <cp:lastModifiedBy>Evgenii Kurcov</cp:lastModifiedBy>
  <cp:revision>8</cp:revision>
  <dcterms:created xsi:type="dcterms:W3CDTF">2017-12-12T14:52:00Z</dcterms:created>
  <dcterms:modified xsi:type="dcterms:W3CDTF">2017-12-26T23:53:00Z</dcterms:modified>
</cp:coreProperties>
</file>