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46" w:rsidRPr="003674C2" w:rsidRDefault="00083346" w:rsidP="003674C2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3674C2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Видение</w:t>
      </w:r>
    </w:p>
    <w:p w:rsidR="00EA06A3" w:rsidRPr="003674C2" w:rsidRDefault="00083346" w:rsidP="003674C2">
      <w:pPr>
        <w:spacing w:after="240" w:line="240" w:lineRule="auto"/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</w:pPr>
      <w:r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>Полное наименование: Анкетирование на выявление вероятности возникновения различных заболеваний.</w:t>
      </w:r>
    </w:p>
    <w:p w:rsidR="00083346" w:rsidRPr="003674C2" w:rsidRDefault="00083346" w:rsidP="003674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3674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Введение</w:t>
      </w:r>
    </w:p>
    <w:p w:rsidR="00083346" w:rsidRPr="003674C2" w:rsidRDefault="00083346" w:rsidP="003674C2">
      <w:pPr>
        <w:spacing w:after="240" w:line="240" w:lineRule="auto"/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</w:pPr>
      <w:r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>Данная система предназначена</w:t>
      </w:r>
      <w:r w:rsidR="008971C5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 xml:space="preserve"> для внедрения на сайты городских больниц раздела прохождения анкет, на выявление вероятности различных заболеваний. После заполнения анкеты, результат вычисляется на основе теории нечетки</w:t>
      </w:r>
      <w:r w:rsidR="003674C2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>х множеств и отправляется лечащему</w:t>
      </w:r>
      <w:r w:rsidR="008971C5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 xml:space="preserve"> врачу, для постановки диагноза и дальнейшего предполагаемого лечения.</w:t>
      </w:r>
      <w:r w:rsidR="00CC79D3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 xml:space="preserve"> Система не требует личного присутствия пациента в больнице.</w:t>
      </w:r>
    </w:p>
    <w:p w:rsidR="00915975" w:rsidRPr="003674C2" w:rsidRDefault="00915975" w:rsidP="003674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3674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Возможности</w:t>
      </w:r>
    </w:p>
    <w:p w:rsidR="00915975" w:rsidRPr="00EC625A" w:rsidRDefault="00915975" w:rsidP="00EC625A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</w:pPr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Definition Statements</w:t>
      </w:r>
    </w:p>
    <w:p w:rsidR="00136F0A" w:rsidRPr="00EC625A" w:rsidRDefault="00EC625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Прохождение анкет на сайте, не требует от пациента личного посещения больницы</w:t>
      </w:r>
      <w:r w:rsidR="00136F0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.</w:t>
      </w:r>
    </w:p>
    <w:p w:rsidR="00EC625A" w:rsidRDefault="00307559" w:rsidP="00307559">
      <w:pPr>
        <w:pStyle w:val="a5"/>
        <w:numPr>
          <w:ilvl w:val="0"/>
          <w:numId w:val="2"/>
        </w:numPr>
        <w:ind w:left="709" w:hanging="103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Упрощение работы доктору в постановке диагноза, в следствии уже известного возможного заболевания.</w:t>
      </w:r>
    </w:p>
    <w:p w:rsidR="00136F0A" w:rsidRPr="00EC625A" w:rsidRDefault="00136F0A" w:rsidP="00EC625A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</w:pPr>
      <w:proofErr w:type="spellStart"/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System</w:t>
      </w:r>
      <w:proofErr w:type="spellEnd"/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Features</w:t>
      </w:r>
      <w:proofErr w:type="spellEnd"/>
    </w:p>
    <w:p w:rsidR="00136F0A" w:rsidRPr="00EC625A" w:rsidRDefault="00136F0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В</w:t>
      </w:r>
      <w:r w:rsidR="00EC625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ычисляет вероятность возможного</w:t>
      </w: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 xml:space="preserve"> заболевания</w:t>
      </w:r>
      <w:r w:rsidR="00EC625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.</w:t>
      </w:r>
    </w:p>
    <w:p w:rsidR="00136F0A" w:rsidRPr="00EC625A" w:rsidRDefault="00136F0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Составляет отчёты и сообщения, т.е. показывает результат</w:t>
      </w:r>
      <w:r w:rsidR="00EC625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.</w:t>
      </w:r>
    </w:p>
    <w:p w:rsidR="00136F0A" w:rsidRPr="00EC625A" w:rsidRDefault="00136F0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Получает исходные данные:</w:t>
      </w:r>
    </w:p>
    <w:p w:rsidR="00136F0A" w:rsidRPr="00EC625A" w:rsidRDefault="00136F0A" w:rsidP="00136F0A">
      <w:pPr>
        <w:pStyle w:val="a5"/>
        <w:numPr>
          <w:ilvl w:val="3"/>
          <w:numId w:val="2"/>
        </w:numPr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Пользовательские данные: ФИО, статус пользователя (пациент, доктор), номер страхового полиса.</w:t>
      </w:r>
    </w:p>
    <w:p w:rsidR="00136F0A" w:rsidRPr="00EC625A" w:rsidRDefault="00136F0A" w:rsidP="00136F0A">
      <w:pPr>
        <w:pStyle w:val="a5"/>
        <w:numPr>
          <w:ilvl w:val="3"/>
          <w:numId w:val="2"/>
        </w:numPr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Индивидуальные данные: дата рождения, место рождения, текущее место жительства, рост, вес.</w:t>
      </w:r>
    </w:p>
    <w:p w:rsidR="00136F0A" w:rsidRPr="00EC625A" w:rsidRDefault="00136F0A" w:rsidP="00136F0A">
      <w:pPr>
        <w:pStyle w:val="a5"/>
        <w:ind w:left="60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</w:p>
    <w:p w:rsidR="00136F0A" w:rsidRPr="00EC625A" w:rsidRDefault="00113D0F" w:rsidP="00EC625A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Заинтересованные лица</w:t>
      </w:r>
    </w:p>
    <w:tbl>
      <w:tblPr>
        <w:tblStyle w:val="1-3"/>
        <w:tblW w:w="10609" w:type="dxa"/>
        <w:tblInd w:w="-714" w:type="dxa"/>
        <w:tblBorders>
          <w:top w:val="single" w:sz="4" w:space="0" w:color="525252" w:themeColor="accent3" w:themeShade="80"/>
          <w:left w:val="single" w:sz="4" w:space="0" w:color="525252" w:themeColor="accent3" w:themeShade="80"/>
          <w:bottom w:val="single" w:sz="4" w:space="0" w:color="525252" w:themeColor="accent3" w:themeShade="80"/>
          <w:right w:val="single" w:sz="4" w:space="0" w:color="525252" w:themeColor="accent3" w:themeShade="80"/>
          <w:insideH w:val="single" w:sz="4" w:space="0" w:color="525252" w:themeColor="accent3" w:themeShade="80"/>
          <w:insideV w:val="single" w:sz="4" w:space="0" w:color="525252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743"/>
        <w:gridCol w:w="2544"/>
        <w:gridCol w:w="2662"/>
      </w:tblGrid>
      <w:tr w:rsidR="00136F0A" w:rsidRPr="00C135B9" w:rsidTr="0011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2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709"/>
                <w:tab w:val="left" w:pos="14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136F0A" w:rsidRPr="007947E8" w:rsidTr="0011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136F0A" w:rsidRDefault="00136F0A" w:rsidP="00384C14">
            <w:pPr>
              <w:rPr>
                <w:b w:val="0"/>
                <w:szCs w:val="28"/>
              </w:rPr>
            </w:pPr>
            <w:r w:rsidRPr="00AD7DDB">
              <w:rPr>
                <w:b w:val="0"/>
                <w:szCs w:val="28"/>
              </w:rPr>
              <w:t>Любой человек, инт</w:t>
            </w:r>
            <w:r>
              <w:rPr>
                <w:b w:val="0"/>
                <w:szCs w:val="28"/>
              </w:rPr>
              <w:t>ересующийся своим состоянием здоровья.</w:t>
            </w:r>
          </w:p>
          <w:p w:rsidR="00136F0A" w:rsidRPr="00AD7DDB" w:rsidRDefault="00136F0A" w:rsidP="00384C14">
            <w:pPr>
              <w:rPr>
                <w:b w:val="0"/>
                <w:szCs w:val="28"/>
              </w:rPr>
            </w:pP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136F0A" w:rsidRPr="00AD7DDB" w:rsidRDefault="00927009" w:rsidP="0038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Упростить людям, интересующимся своим здоровьем процедуру информирования об их возможных заболеваниях</w:t>
            </w:r>
            <w:r w:rsidR="00113D0F">
              <w:rPr>
                <w:rFonts w:eastAsiaTheme="majorEastAsia"/>
                <w:bCs/>
                <w:szCs w:val="28"/>
              </w:rPr>
              <w:t xml:space="preserve"> и их предотвращении.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136F0A" w:rsidRPr="00AD7DDB" w:rsidRDefault="00113D0F" w:rsidP="0011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Незнание, о заболевании, к которому может быть склонен человек и его неправильный образ жизни относительно этого.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136F0A" w:rsidRPr="00DE6C15" w:rsidRDefault="00113D0F" w:rsidP="0038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Высиживание в долгих очередях на прием к лечащему врачу.</w:t>
            </w:r>
          </w:p>
        </w:tc>
      </w:tr>
      <w:tr w:rsidR="00136F0A" w:rsidRPr="00EC625A" w:rsidTr="00113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136F0A" w:rsidRPr="00AD7DDB" w:rsidRDefault="00136F0A" w:rsidP="00384C14">
            <w:pPr>
              <w:rPr>
                <w:b w:val="0"/>
                <w:szCs w:val="28"/>
              </w:rPr>
            </w:pPr>
            <w:r w:rsidRPr="00AD7DDB">
              <w:rPr>
                <w:b w:val="0"/>
                <w:szCs w:val="28"/>
              </w:rPr>
              <w:t>Доктор</w:t>
            </w: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023613" w:rsidRPr="00023613" w:rsidRDefault="00023613" w:rsidP="00023613">
            <w:pPr>
              <w:pStyle w:val="a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</w:pPr>
            <w:r w:rsidRPr="00023613"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  <w:t>Упрощение работы доктору в постановке диагноза, в следствии уже известного возможного з</w:t>
            </w:r>
            <w:r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  <w:t>а</w:t>
            </w:r>
            <w:r w:rsidRPr="00023613"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  <w:t>болевания.</w:t>
            </w:r>
          </w:p>
          <w:p w:rsidR="00136F0A" w:rsidRPr="00EC625A" w:rsidRDefault="00136F0A" w:rsidP="00384C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8"/>
              </w:rPr>
            </w:pP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136F0A" w:rsidRPr="00EC625A" w:rsidRDefault="00023613" w:rsidP="00384C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8"/>
              </w:rPr>
            </w:pPr>
            <w:r w:rsidRPr="00023613">
              <w:rPr>
                <w:rFonts w:eastAsiaTheme="majorEastAsia"/>
                <w:bCs/>
                <w:szCs w:val="28"/>
              </w:rPr>
              <w:t xml:space="preserve">Доктор мысленно определяет круг возможных заболеваний, многие из которых требуют совершенно </w:t>
            </w:r>
            <w:r w:rsidRPr="00023613">
              <w:rPr>
                <w:rFonts w:eastAsiaTheme="majorEastAsia"/>
                <w:bCs/>
                <w:szCs w:val="28"/>
              </w:rPr>
              <w:lastRenderedPageBreak/>
              <w:t>разных подходов к терапии, но при этом имеют схожие клинические проявления.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136F0A" w:rsidRPr="00023613" w:rsidRDefault="00023613" w:rsidP="00384C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lastRenderedPageBreak/>
              <w:t>Доктор проводит полный осмотр, тем самым тратит больше времени на прием одного пациента.</w:t>
            </w:r>
          </w:p>
        </w:tc>
      </w:tr>
    </w:tbl>
    <w:p w:rsidR="00136F0A" w:rsidRPr="003674C2" w:rsidRDefault="00136F0A" w:rsidP="00136F0A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36F0A" w:rsidRPr="003674C2" w:rsidRDefault="00136F0A" w:rsidP="00136F0A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36F0A" w:rsidRPr="003674C2" w:rsidRDefault="00136F0A" w:rsidP="00136F0A">
      <w:pPr>
        <w:pStyle w:val="a5"/>
        <w:ind w:left="606"/>
        <w:jc w:val="both"/>
        <w:rPr>
          <w:rFonts w:ascii="Times New Roman" w:hAnsi="Times New Roman" w:cs="Times New Roman"/>
          <w:sz w:val="28"/>
          <w:szCs w:val="28"/>
        </w:rPr>
      </w:pPr>
    </w:p>
    <w:p w:rsidR="006E3E37" w:rsidRPr="006E3E37" w:rsidRDefault="006E3E37" w:rsidP="006E3E37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6E3E37">
        <w:rPr>
          <w:rFonts w:ascii="&amp;quot" w:eastAsia="Times New Roman" w:hAnsi="&amp;quot" w:cs="Times New Roman" w:hint="eastAsia"/>
          <w:b/>
          <w:bCs/>
          <w:color w:val="24292E"/>
          <w:sz w:val="36"/>
          <w:szCs w:val="36"/>
          <w:lang w:eastAsia="ru-RU"/>
        </w:rPr>
        <w:t>Дополнительная</w:t>
      </w:r>
      <w:r w:rsidRPr="006E3E37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 xml:space="preserve"> </w:t>
      </w:r>
      <w:r w:rsidRPr="006E3E37">
        <w:rPr>
          <w:rFonts w:ascii="&amp;quot" w:eastAsia="Times New Roman" w:hAnsi="&amp;quot" w:cs="Times New Roman" w:hint="eastAsia"/>
          <w:b/>
          <w:bCs/>
          <w:color w:val="24292E"/>
          <w:sz w:val="36"/>
          <w:szCs w:val="36"/>
          <w:lang w:eastAsia="ru-RU"/>
        </w:rPr>
        <w:t>спецификация</w:t>
      </w:r>
    </w:p>
    <w:p w:rsidR="006E3E37" w:rsidRPr="006E3E37" w:rsidRDefault="006E3E37" w:rsidP="006E3E37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</w:pPr>
      <w:r w:rsidRPr="006E3E37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Введение</w:t>
      </w:r>
    </w:p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В этом раздели будет описаны все требования к ИС</w:t>
      </w:r>
    </w:p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Функциональность: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Регистрация событий и обработка ошибок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Безопасность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Постоянная обратная связь</w:t>
      </w:r>
    </w:p>
    <w:p w:rsidR="006E3E37" w:rsidRDefault="006E3E37" w:rsidP="006E3E37"/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Удобство использования: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Простота изложения информации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Наличие раздела с постоянными вопросами</w:t>
      </w:r>
    </w:p>
    <w:p w:rsidR="006E3E37" w:rsidRDefault="006E3E37" w:rsidP="006E3E3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Производительность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Быстрая обработка запросов</w:t>
      </w:r>
    </w:p>
    <w:p w:rsidR="006E3E37" w:rsidRDefault="006E3E37" w:rsidP="006E3E37"/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Приобретаемые компоненты:</w:t>
      </w:r>
      <w:bookmarkStart w:id="0" w:name="_GoBack"/>
      <w:bookmarkEnd w:id="0"/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Хост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Доменное имя</w:t>
      </w:r>
    </w:p>
    <w:p w:rsidR="006E3E37" w:rsidRDefault="006E3E37" w:rsidP="006E3E3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Бесплатные компоненты на основе открытого кода:</w:t>
      </w:r>
    </w:p>
    <w:p w:rsidR="006E3E37" w:rsidRPr="006E3E37" w:rsidRDefault="006E3E37" w:rsidP="006E3E37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6E3E37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Различные программы для разработки описания сайта</w:t>
      </w:r>
    </w:p>
    <w:p w:rsidR="006E3E37" w:rsidRDefault="006E3E37" w:rsidP="006E3E37">
      <w:pPr>
        <w:pStyle w:val="a8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Ограничения:</w:t>
      </w:r>
    </w:p>
    <w:p w:rsidR="006E3E37" w:rsidRPr="006E3E37" w:rsidRDefault="006E3E37" w:rsidP="006E3E37">
      <w:pPr>
        <w:pStyle w:val="a8"/>
        <w:spacing w:before="0" w:beforeAutospacing="0" w:after="240" w:afterAutospacing="0"/>
        <w:rPr>
          <w:rFonts w:ascii="&amp;quot" w:hAnsi="&amp;quot"/>
          <w:color w:val="24292E"/>
          <w:sz w:val="21"/>
          <w:szCs w:val="21"/>
        </w:rPr>
      </w:pPr>
      <w:r w:rsidRPr="006E3E37">
        <w:rPr>
          <w:rFonts w:ascii="&amp;quot" w:hAnsi="&amp;quot"/>
          <w:color w:val="24292E"/>
          <w:sz w:val="21"/>
          <w:szCs w:val="21"/>
        </w:rPr>
        <w:t>Существует ряд действий, которые могут выполнять только врачи и при том каждый в своем разделе.</w:t>
      </w:r>
    </w:p>
    <w:p w:rsidR="00915975" w:rsidRPr="003674C2" w:rsidRDefault="00915975">
      <w:pPr>
        <w:rPr>
          <w:rFonts w:ascii="Times New Roman" w:hAnsi="Times New Roman" w:cs="Times New Roman"/>
          <w:sz w:val="28"/>
          <w:szCs w:val="28"/>
        </w:rPr>
      </w:pPr>
    </w:p>
    <w:sectPr w:rsidR="00915975" w:rsidRPr="0036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5F97"/>
    <w:multiLevelType w:val="hybridMultilevel"/>
    <w:tmpl w:val="C9345EBE"/>
    <w:styleLink w:val="a"/>
    <w:lvl w:ilvl="0" w:tplc="1922B22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F42C0D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7614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287B0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E6249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7E2D1E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7E612E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E6E6F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DE2B1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2C462C1"/>
    <w:multiLevelType w:val="hybridMultilevel"/>
    <w:tmpl w:val="C9345EBE"/>
    <w:numStyleLink w:val="a"/>
  </w:abstractNum>
  <w:abstractNum w:abstractNumId="2" w15:restartNumberingAfterBreak="0">
    <w:nsid w:val="34171FA1"/>
    <w:multiLevelType w:val="hybridMultilevel"/>
    <w:tmpl w:val="4686F2EE"/>
    <w:lvl w:ilvl="0" w:tplc="6C3A65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A46B3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7D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4190005">
      <w:start w:val="1"/>
      <w:numFmt w:val="bullet"/>
      <w:lvlText w:val=""/>
      <w:lvlJc w:val="left"/>
      <w:pPr>
        <w:ind w:left="1260" w:hanging="18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D4940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78EDD0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66172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34128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92A5D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B3"/>
    <w:rsid w:val="00023613"/>
    <w:rsid w:val="00083346"/>
    <w:rsid w:val="00113BE8"/>
    <w:rsid w:val="00113D0F"/>
    <w:rsid w:val="00136F0A"/>
    <w:rsid w:val="00307559"/>
    <w:rsid w:val="003674C2"/>
    <w:rsid w:val="005110B3"/>
    <w:rsid w:val="006E3E37"/>
    <w:rsid w:val="008971C5"/>
    <w:rsid w:val="00915975"/>
    <w:rsid w:val="00927009"/>
    <w:rsid w:val="009E00FB"/>
    <w:rsid w:val="00CC79D3"/>
    <w:rsid w:val="00D708E7"/>
    <w:rsid w:val="00DB5910"/>
    <w:rsid w:val="00E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AE3D2-4FEB-4BF3-BA89-D016A984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next w:val="a1"/>
    <w:link w:val="10"/>
    <w:rsid w:val="0008334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8334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customStyle="1" w:styleId="a1">
    <w:name w:val="Текстовый блок"/>
    <w:rsid w:val="000833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5">
    <w:name w:val="Текстовый список"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136F0A"/>
    <w:pPr>
      <w:numPr>
        <w:numId w:val="1"/>
      </w:numPr>
    </w:pPr>
  </w:style>
  <w:style w:type="paragraph" w:customStyle="1" w:styleId="a6">
    <w:name w:val="Свободная форма"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table" w:styleId="1-3">
    <w:name w:val="Medium Shading 1 Accent 3"/>
    <w:basedOn w:val="a3"/>
    <w:uiPriority w:val="63"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List Paragraph"/>
    <w:basedOn w:val="a0"/>
    <w:uiPriority w:val="34"/>
    <w:qFormat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a8">
    <w:name w:val="Normal (Web)"/>
    <w:basedOn w:val="a0"/>
    <w:uiPriority w:val="99"/>
    <w:semiHidden/>
    <w:unhideWhenUsed/>
    <w:rsid w:val="006E3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Kurcov</dc:creator>
  <cp:keywords/>
  <dc:description/>
  <cp:lastModifiedBy>Курцов Евгений Дмитриевич</cp:lastModifiedBy>
  <cp:revision>9</cp:revision>
  <dcterms:created xsi:type="dcterms:W3CDTF">2017-12-12T14:52:00Z</dcterms:created>
  <dcterms:modified xsi:type="dcterms:W3CDTF">2017-12-27T06:45:00Z</dcterms:modified>
</cp:coreProperties>
</file>