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D21" w:rsidRPr="002D5CA4" w:rsidRDefault="008059A5" w:rsidP="002D5CA4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2D5CA4">
        <w:rPr>
          <w:b/>
          <w:color w:val="000000"/>
          <w:szCs w:val="28"/>
          <w:shd w:val="clear" w:color="auto" w:fill="FFFFFF"/>
        </w:rPr>
        <w:t xml:space="preserve">Задание </w:t>
      </w:r>
      <w:r w:rsidR="007C1AFE" w:rsidRPr="002D5CA4">
        <w:rPr>
          <w:b/>
          <w:color w:val="000000"/>
          <w:szCs w:val="28"/>
          <w:shd w:val="clear" w:color="auto" w:fill="FFFFFF"/>
        </w:rPr>
        <w:t>0</w:t>
      </w:r>
      <w:r w:rsidR="00AC2497" w:rsidRPr="002D5CA4">
        <w:rPr>
          <w:b/>
          <w:color w:val="000000"/>
          <w:szCs w:val="28"/>
          <w:shd w:val="clear" w:color="auto" w:fill="FFFFFF"/>
        </w:rPr>
        <w:t>4</w:t>
      </w:r>
      <w:r w:rsidRPr="002D5CA4">
        <w:rPr>
          <w:b/>
          <w:color w:val="000000"/>
          <w:szCs w:val="28"/>
          <w:shd w:val="clear" w:color="auto" w:fill="FFFFFF"/>
        </w:rPr>
        <w:t>.</w:t>
      </w:r>
      <w:r w:rsidRPr="002D5CA4">
        <w:rPr>
          <w:color w:val="000000"/>
          <w:szCs w:val="28"/>
          <w:shd w:val="clear" w:color="auto" w:fill="FFFFFF"/>
        </w:rPr>
        <w:t xml:space="preserve"> </w:t>
      </w:r>
    </w:p>
    <w:p w:rsidR="00F71D21" w:rsidRPr="002D5CA4" w:rsidRDefault="00F71D21" w:rsidP="002D5CA4">
      <w:pPr>
        <w:jc w:val="both"/>
        <w:rPr>
          <w:color w:val="000000"/>
          <w:szCs w:val="28"/>
          <w:shd w:val="clear" w:color="auto" w:fill="FFFFFF"/>
        </w:rPr>
      </w:pPr>
    </w:p>
    <w:p w:rsidR="0037412A" w:rsidRPr="002D5CA4" w:rsidRDefault="008059A5" w:rsidP="002D5CA4">
      <w:pPr>
        <w:ind w:firstLine="708"/>
        <w:jc w:val="both"/>
        <w:rPr>
          <w:b/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Выполнить расчёт результата сложного</w:t>
      </w:r>
      <w:r w:rsidR="00E94C3B" w:rsidRPr="002D5CA4">
        <w:rPr>
          <w:color w:val="000000"/>
          <w:szCs w:val="28"/>
          <w:shd w:val="clear" w:color="auto" w:fill="FFFFFF"/>
        </w:rPr>
        <w:t xml:space="preserve"> арифметического</w:t>
      </w:r>
      <w:r w:rsidRPr="002D5CA4">
        <w:rPr>
          <w:color w:val="000000"/>
          <w:szCs w:val="28"/>
          <w:shd w:val="clear" w:color="auto" w:fill="FFFFFF"/>
        </w:rPr>
        <w:t xml:space="preserve"> выражения</w:t>
      </w:r>
      <w:r w:rsidR="00E94C3B" w:rsidRPr="002D5CA4">
        <w:rPr>
          <w:color w:val="000000"/>
          <w:szCs w:val="28"/>
          <w:shd w:val="clear" w:color="auto" w:fill="FFFFFF"/>
        </w:rPr>
        <w:t xml:space="preserve"> в</w:t>
      </w:r>
      <w:r w:rsidR="00357197" w:rsidRPr="002D5CA4">
        <w:rPr>
          <w:color w:val="000000"/>
          <w:szCs w:val="28"/>
          <w:shd w:val="clear" w:color="auto" w:fill="FFFFFF"/>
        </w:rPr>
        <w:t xml:space="preserve"> интегрированной</w:t>
      </w:r>
      <w:r w:rsidR="00E94C3B" w:rsidRPr="002D5CA4">
        <w:rPr>
          <w:color w:val="000000"/>
          <w:szCs w:val="28"/>
          <w:shd w:val="clear" w:color="auto" w:fill="FFFFFF"/>
        </w:rPr>
        <w:t xml:space="preserve"> среде</w:t>
      </w:r>
      <w:r w:rsidR="00357197" w:rsidRPr="002D5CA4">
        <w:rPr>
          <w:color w:val="000000"/>
          <w:szCs w:val="28"/>
          <w:shd w:val="clear" w:color="auto" w:fill="FFFFFF"/>
        </w:rPr>
        <w:t xml:space="preserve"> разработки (</w:t>
      </w:r>
      <w:r w:rsidR="00357197" w:rsidRPr="002D5CA4">
        <w:rPr>
          <w:i/>
          <w:color w:val="000000"/>
          <w:szCs w:val="28"/>
          <w:shd w:val="clear" w:color="auto" w:fill="FFFFFF"/>
          <w:lang w:val="en-US"/>
        </w:rPr>
        <w:t>IDE</w:t>
      </w:r>
      <w:r w:rsidR="00357197" w:rsidRPr="002D5CA4">
        <w:rPr>
          <w:color w:val="000000"/>
          <w:szCs w:val="28"/>
          <w:shd w:val="clear" w:color="auto" w:fill="FFFFFF"/>
        </w:rPr>
        <w:t xml:space="preserve">) </w:t>
      </w:r>
      <w:r w:rsidR="00357197" w:rsidRPr="002D5CA4">
        <w:rPr>
          <w:i/>
          <w:color w:val="000000"/>
          <w:szCs w:val="28"/>
          <w:shd w:val="clear" w:color="auto" w:fill="FFFFFF"/>
          <w:lang w:val="en-US"/>
        </w:rPr>
        <w:t>Microsoft</w:t>
      </w:r>
      <w:r w:rsidR="00E94C3B" w:rsidRPr="002D5CA4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2D5CA4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2D5CA4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2D5CA4">
        <w:rPr>
          <w:i/>
          <w:color w:val="000000"/>
          <w:szCs w:val="28"/>
          <w:shd w:val="clear" w:color="auto" w:fill="FFFFFF"/>
          <w:lang w:val="en-US"/>
        </w:rPr>
        <w:t>Studio</w:t>
      </w:r>
      <w:r w:rsidR="00E94C3B" w:rsidRPr="002D5CA4">
        <w:rPr>
          <w:color w:val="000000"/>
          <w:szCs w:val="28"/>
          <w:shd w:val="clear" w:color="auto" w:fill="FFFFFF"/>
        </w:rPr>
        <w:t xml:space="preserve"> на языке </w:t>
      </w:r>
      <w:r w:rsidR="00E94C3B" w:rsidRPr="002D5CA4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2D5CA4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2D5CA4">
        <w:rPr>
          <w:i/>
          <w:color w:val="000000"/>
          <w:szCs w:val="28"/>
          <w:shd w:val="clear" w:color="auto" w:fill="FFFFFF"/>
          <w:lang w:val="en-US"/>
        </w:rPr>
        <w:t>C</w:t>
      </w:r>
      <w:r w:rsidR="00E94C3B" w:rsidRPr="002D5CA4">
        <w:rPr>
          <w:i/>
          <w:color w:val="000000"/>
          <w:szCs w:val="28"/>
          <w:shd w:val="clear" w:color="auto" w:fill="FFFFFF"/>
        </w:rPr>
        <w:t>#</w:t>
      </w:r>
      <w:r w:rsidR="00593DEE" w:rsidRPr="002D5CA4">
        <w:rPr>
          <w:color w:val="000000"/>
          <w:szCs w:val="28"/>
          <w:shd w:val="clear" w:color="auto" w:fill="FFFFFF"/>
        </w:rPr>
        <w:t xml:space="preserve"> </w:t>
      </w:r>
      <w:r w:rsidR="00403703" w:rsidRPr="002D5CA4">
        <w:rPr>
          <w:color w:val="000000"/>
          <w:szCs w:val="28"/>
          <w:shd w:val="clear" w:color="auto" w:fill="FFFFFF"/>
        </w:rPr>
        <w:t>п</w:t>
      </w:r>
      <w:r w:rsidRPr="002D5CA4">
        <w:rPr>
          <w:color w:val="000000"/>
          <w:szCs w:val="28"/>
          <w:shd w:val="clear" w:color="auto" w:fill="FFFFFF"/>
        </w:rPr>
        <w:t>о вариантам.</w:t>
      </w:r>
    </w:p>
    <w:p w:rsidR="00C61F0D" w:rsidRPr="002D5CA4" w:rsidRDefault="00C61F0D" w:rsidP="002D5CA4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В одной и той же программе</w:t>
      </w:r>
      <w:r w:rsidR="00357197" w:rsidRPr="002D5CA4">
        <w:rPr>
          <w:color w:val="000000"/>
          <w:szCs w:val="28"/>
          <w:shd w:val="clear" w:color="auto" w:fill="FFFFFF"/>
        </w:rPr>
        <w:t xml:space="preserve"> (в составе</w:t>
      </w:r>
      <w:r w:rsidR="00F71D21" w:rsidRPr="002D5CA4">
        <w:rPr>
          <w:color w:val="000000"/>
          <w:szCs w:val="28"/>
          <w:shd w:val="clear" w:color="auto" w:fill="FFFFFF"/>
        </w:rPr>
        <w:t xml:space="preserve"> одного</w:t>
      </w:r>
      <w:r w:rsidR="00357197" w:rsidRPr="002D5CA4">
        <w:rPr>
          <w:color w:val="000000"/>
          <w:szCs w:val="28"/>
          <w:shd w:val="clear" w:color="auto" w:fill="FFFFFF"/>
        </w:rPr>
        <w:t xml:space="preserve"> решения (</w:t>
      </w:r>
      <w:r w:rsidR="00357197" w:rsidRPr="002D5CA4">
        <w:rPr>
          <w:i/>
          <w:color w:val="000000"/>
          <w:szCs w:val="28"/>
          <w:shd w:val="clear" w:color="auto" w:fill="FFFFFF"/>
          <w:lang w:val="en-US"/>
        </w:rPr>
        <w:t>solution</w:t>
      </w:r>
      <w:r w:rsidR="00357197" w:rsidRPr="002D5CA4">
        <w:rPr>
          <w:color w:val="000000"/>
          <w:szCs w:val="28"/>
          <w:shd w:val="clear" w:color="auto" w:fill="FFFFFF"/>
        </w:rPr>
        <w:t>))</w:t>
      </w:r>
      <w:r w:rsidRPr="002D5CA4">
        <w:rPr>
          <w:color w:val="000000"/>
          <w:szCs w:val="28"/>
          <w:shd w:val="clear" w:color="auto" w:fill="FFFFFF"/>
        </w:rPr>
        <w:t xml:space="preserve"> предусмотреть два варианта последовательного расчёта</w:t>
      </w:r>
      <w:r w:rsidR="00357197" w:rsidRPr="002D5CA4">
        <w:rPr>
          <w:color w:val="000000"/>
          <w:szCs w:val="28"/>
          <w:shd w:val="clear" w:color="auto" w:fill="FFFFFF"/>
        </w:rPr>
        <w:t xml:space="preserve"> арифметического выражения</w:t>
      </w:r>
      <w:r w:rsidRPr="002D5CA4">
        <w:rPr>
          <w:color w:val="000000"/>
          <w:szCs w:val="28"/>
          <w:shd w:val="clear" w:color="auto" w:fill="FFFFFF"/>
        </w:rPr>
        <w:t>:</w:t>
      </w:r>
    </w:p>
    <w:p w:rsidR="00C61F0D" w:rsidRPr="002D5CA4" w:rsidRDefault="00F71D21" w:rsidP="002D5CA4">
      <w:pPr>
        <w:ind w:left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1.</w:t>
      </w:r>
      <w:r w:rsidR="00403703" w:rsidRPr="002D5CA4">
        <w:rPr>
          <w:color w:val="000000"/>
          <w:szCs w:val="28"/>
          <w:shd w:val="clear" w:color="auto" w:fill="FFFFFF"/>
        </w:rPr>
        <w:t> </w:t>
      </w:r>
      <w:r w:rsidRPr="002D5CA4">
        <w:rPr>
          <w:color w:val="000000"/>
          <w:szCs w:val="28"/>
          <w:shd w:val="clear" w:color="auto" w:fill="FFFFFF"/>
        </w:rPr>
        <w:t>П</w:t>
      </w:r>
      <w:r w:rsidR="00C61F0D" w:rsidRPr="002D5CA4">
        <w:rPr>
          <w:color w:val="000000"/>
          <w:szCs w:val="28"/>
          <w:shd w:val="clear" w:color="auto" w:fill="FFFFFF"/>
        </w:rPr>
        <w:t>рисвоение значения всего</w:t>
      </w:r>
      <w:r w:rsidR="00357197" w:rsidRPr="002D5CA4">
        <w:rPr>
          <w:color w:val="000000"/>
          <w:szCs w:val="28"/>
          <w:shd w:val="clear" w:color="auto" w:fill="FFFFFF"/>
        </w:rPr>
        <w:t xml:space="preserve"> арифметического</w:t>
      </w:r>
      <w:r w:rsidRPr="002D5CA4">
        <w:rPr>
          <w:color w:val="000000"/>
          <w:szCs w:val="28"/>
          <w:shd w:val="clear" w:color="auto" w:fill="FFFFFF"/>
        </w:rPr>
        <w:t xml:space="preserve"> выражения одной переменной (например, «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result</w:t>
      </w:r>
      <w:r w:rsidRPr="002D5CA4">
        <w:rPr>
          <w:i/>
          <w:color w:val="000000"/>
          <w:szCs w:val="28"/>
          <w:shd w:val="clear" w:color="auto" w:fill="FFFFFF"/>
        </w:rPr>
        <w:t>_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full</w:t>
      </w:r>
      <w:r w:rsidRPr="002D5CA4">
        <w:rPr>
          <w:color w:val="000000"/>
          <w:szCs w:val="28"/>
          <w:shd w:val="clear" w:color="auto" w:fill="FFFFFF"/>
        </w:rPr>
        <w:t>»).</w:t>
      </w:r>
    </w:p>
    <w:p w:rsidR="00C61F0D" w:rsidRPr="002D5CA4" w:rsidRDefault="00F71D21" w:rsidP="002D5CA4">
      <w:pPr>
        <w:ind w:left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2.</w:t>
      </w:r>
      <w:r w:rsidR="00403703" w:rsidRPr="002D5CA4">
        <w:rPr>
          <w:color w:val="000000"/>
          <w:szCs w:val="28"/>
          <w:shd w:val="clear" w:color="auto" w:fill="FFFFFF"/>
        </w:rPr>
        <w:t> </w:t>
      </w:r>
      <w:r w:rsidRPr="002D5CA4">
        <w:rPr>
          <w:color w:val="000000"/>
          <w:szCs w:val="28"/>
          <w:shd w:val="clear" w:color="auto" w:fill="FFFFFF"/>
        </w:rPr>
        <w:t>П</w:t>
      </w:r>
      <w:r w:rsidR="00C61F0D" w:rsidRPr="002D5CA4">
        <w:rPr>
          <w:color w:val="000000"/>
          <w:szCs w:val="28"/>
          <w:shd w:val="clear" w:color="auto" w:fill="FFFFFF"/>
        </w:rPr>
        <w:t>рисвоение значения другой переменной</w:t>
      </w:r>
      <w:r w:rsidRPr="002D5CA4">
        <w:rPr>
          <w:color w:val="000000"/>
          <w:szCs w:val="28"/>
          <w:shd w:val="clear" w:color="auto" w:fill="FFFFFF"/>
        </w:rPr>
        <w:t xml:space="preserve"> (например, «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result</w:t>
      </w:r>
      <w:r w:rsidRPr="002D5CA4">
        <w:rPr>
          <w:i/>
          <w:color w:val="000000"/>
          <w:szCs w:val="28"/>
          <w:shd w:val="clear" w:color="auto" w:fill="FFFFFF"/>
        </w:rPr>
        <w:t>_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part</w:t>
      </w:r>
      <w:r w:rsidRPr="002D5CA4">
        <w:rPr>
          <w:color w:val="000000"/>
          <w:szCs w:val="28"/>
          <w:shd w:val="clear" w:color="auto" w:fill="FFFFFF"/>
        </w:rPr>
        <w:t>»)</w:t>
      </w:r>
      <w:r w:rsidR="00C61F0D" w:rsidRPr="002D5CA4">
        <w:rPr>
          <w:color w:val="000000"/>
          <w:szCs w:val="28"/>
          <w:shd w:val="clear" w:color="auto" w:fill="FFFFFF"/>
        </w:rPr>
        <w:t xml:space="preserve"> упрощённого</w:t>
      </w:r>
      <w:r w:rsidR="00357197" w:rsidRPr="002D5CA4">
        <w:rPr>
          <w:color w:val="000000"/>
          <w:szCs w:val="28"/>
          <w:shd w:val="clear" w:color="auto" w:fill="FFFFFF"/>
        </w:rPr>
        <w:t xml:space="preserve"> арифметического</w:t>
      </w:r>
      <w:r w:rsidR="00C61F0D" w:rsidRPr="002D5CA4">
        <w:rPr>
          <w:color w:val="000000"/>
          <w:szCs w:val="28"/>
          <w:shd w:val="clear" w:color="auto" w:fill="FFFFFF"/>
        </w:rPr>
        <w:t xml:space="preserve"> выражения, набранного из сочетания переменных, которым присвоены фрагменты исходного</w:t>
      </w:r>
      <w:r w:rsidR="00357197" w:rsidRPr="002D5CA4">
        <w:rPr>
          <w:color w:val="000000"/>
          <w:szCs w:val="28"/>
          <w:shd w:val="clear" w:color="auto" w:fill="FFFFFF"/>
        </w:rPr>
        <w:t xml:space="preserve"> арифметического</w:t>
      </w:r>
      <w:r w:rsidR="00C61F0D" w:rsidRPr="002D5CA4">
        <w:rPr>
          <w:color w:val="000000"/>
          <w:szCs w:val="28"/>
          <w:shd w:val="clear" w:color="auto" w:fill="FFFFFF"/>
        </w:rPr>
        <w:t xml:space="preserve"> выражения.</w:t>
      </w:r>
    </w:p>
    <w:p w:rsidR="008059A5" w:rsidRPr="002D5CA4" w:rsidRDefault="008059A5" w:rsidP="002D5CA4">
      <w:pPr>
        <w:jc w:val="both"/>
        <w:rPr>
          <w:color w:val="000000"/>
          <w:szCs w:val="28"/>
          <w:shd w:val="clear" w:color="auto" w:fill="FFFFFF"/>
        </w:rPr>
      </w:pPr>
    </w:p>
    <w:p w:rsidR="00403703" w:rsidRPr="002D5CA4" w:rsidRDefault="00403703" w:rsidP="002D5CA4">
      <w:pPr>
        <w:ind w:firstLine="708"/>
        <w:jc w:val="both"/>
        <w:rPr>
          <w:b/>
          <w:color w:val="000000"/>
          <w:szCs w:val="28"/>
          <w:shd w:val="clear" w:color="auto" w:fill="FFFFFF"/>
        </w:rPr>
      </w:pPr>
      <w:r w:rsidRPr="002D5CA4">
        <w:rPr>
          <w:b/>
          <w:color w:val="000000"/>
          <w:szCs w:val="28"/>
          <w:shd w:val="clear" w:color="auto" w:fill="FFFFFF"/>
        </w:rPr>
        <w:t xml:space="preserve">Выполнить: </w:t>
      </w:r>
    </w:p>
    <w:p w:rsidR="00403703" w:rsidRPr="002D5CA4" w:rsidRDefault="00403703" w:rsidP="002D5CA4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–</w:t>
      </w:r>
      <w:r w:rsidRPr="002D5CA4">
        <w:rPr>
          <w:color w:val="000000"/>
          <w:szCs w:val="28"/>
          <w:shd w:val="clear" w:color="auto" w:fill="FFFFFF"/>
          <w:lang w:val="en-US"/>
        </w:rPr>
        <w:t> </w:t>
      </w:r>
      <w:r w:rsidRPr="002D5CA4">
        <w:rPr>
          <w:color w:val="000000"/>
          <w:szCs w:val="28"/>
          <w:shd w:val="clear" w:color="auto" w:fill="FFFFFF"/>
        </w:rPr>
        <w:t>разумную разбивку кода на области (</w:t>
      </w:r>
      <w:r w:rsidRPr="002D5CA4">
        <w:rPr>
          <w:i/>
          <w:color w:val="000000"/>
          <w:szCs w:val="28"/>
          <w:shd w:val="clear" w:color="auto" w:fill="FFFFFF"/>
        </w:rPr>
        <w:t>#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region</w:t>
      </w:r>
      <w:r w:rsidRPr="002D5CA4">
        <w:rPr>
          <w:i/>
          <w:color w:val="000000"/>
          <w:szCs w:val="28"/>
          <w:shd w:val="clear" w:color="auto" w:fill="FFFFFF"/>
        </w:rPr>
        <w:t xml:space="preserve"> … #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endregion</w:t>
      </w:r>
      <w:r w:rsidRPr="002D5CA4">
        <w:rPr>
          <w:color w:val="000000"/>
          <w:szCs w:val="28"/>
          <w:shd w:val="clear" w:color="auto" w:fill="FFFFFF"/>
        </w:rPr>
        <w:t>);</w:t>
      </w:r>
    </w:p>
    <w:p w:rsidR="00403703" w:rsidRPr="002D5CA4" w:rsidRDefault="00403703" w:rsidP="002D5CA4">
      <w:pPr>
        <w:ind w:left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–</w:t>
      </w:r>
      <w:r w:rsidRPr="002D5CA4">
        <w:rPr>
          <w:color w:val="000000"/>
          <w:szCs w:val="28"/>
          <w:shd w:val="clear" w:color="auto" w:fill="FFFFFF"/>
          <w:lang w:val="en-US"/>
        </w:rPr>
        <w:t> </w:t>
      </w:r>
      <w:r w:rsidRPr="002D5CA4">
        <w:rPr>
          <w:color w:val="000000"/>
          <w:szCs w:val="28"/>
          <w:shd w:val="clear" w:color="auto" w:fill="FFFFFF"/>
        </w:rPr>
        <w:t xml:space="preserve">тестовые примеры для раздела 4 отчёта подготовить в одном из доверенных программных средств: 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Microsoft</w:t>
      </w:r>
      <w:r w:rsidRPr="002D5CA4">
        <w:rPr>
          <w:i/>
          <w:color w:val="000000"/>
          <w:szCs w:val="28"/>
          <w:shd w:val="clear" w:color="auto" w:fill="FFFFFF"/>
        </w:rPr>
        <w:t xml:space="preserve"> 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Office</w:t>
      </w:r>
      <w:r w:rsidRPr="002D5CA4">
        <w:rPr>
          <w:i/>
          <w:color w:val="000000"/>
          <w:szCs w:val="28"/>
          <w:shd w:val="clear" w:color="auto" w:fill="FFFFFF"/>
        </w:rPr>
        <w:t xml:space="preserve"> 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Excel</w:t>
      </w:r>
      <w:r w:rsidRPr="002D5CA4">
        <w:rPr>
          <w:color w:val="000000"/>
          <w:szCs w:val="28"/>
          <w:shd w:val="clear" w:color="auto" w:fill="FFFFFF"/>
        </w:rPr>
        <w:t xml:space="preserve">, калькулятор ОС 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Microsoft</w:t>
      </w:r>
      <w:r w:rsidRPr="002D5CA4">
        <w:rPr>
          <w:i/>
          <w:color w:val="000000"/>
          <w:szCs w:val="28"/>
          <w:shd w:val="clear" w:color="auto" w:fill="FFFFFF"/>
        </w:rPr>
        <w:t xml:space="preserve"> 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Windows</w:t>
      </w:r>
      <w:r w:rsidRPr="002D5CA4">
        <w:rPr>
          <w:color w:val="000000"/>
          <w:szCs w:val="28"/>
          <w:shd w:val="clear" w:color="auto" w:fill="FFFFFF"/>
        </w:rPr>
        <w:t>, поисковая строка Яндекс (</w:t>
      </w:r>
      <w:r w:rsidR="00357197" w:rsidRPr="002D5CA4">
        <w:rPr>
          <w:i/>
          <w:color w:val="000000"/>
          <w:szCs w:val="28"/>
          <w:shd w:val="clear" w:color="auto" w:fill="FFFFFF"/>
          <w:lang w:val="en-US"/>
        </w:rPr>
        <w:t>https</w:t>
      </w:r>
      <w:r w:rsidR="00357197" w:rsidRPr="002D5CA4">
        <w:rPr>
          <w:i/>
          <w:color w:val="000000"/>
          <w:szCs w:val="28"/>
          <w:shd w:val="clear" w:color="auto" w:fill="FFFFFF"/>
        </w:rPr>
        <w:t>://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dzen</w:t>
      </w:r>
      <w:r w:rsidRPr="002D5CA4">
        <w:rPr>
          <w:i/>
          <w:color w:val="000000"/>
          <w:szCs w:val="28"/>
          <w:shd w:val="clear" w:color="auto" w:fill="FFFFFF"/>
        </w:rPr>
        <w:t>.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ru</w:t>
      </w:r>
      <w:r w:rsidRPr="002D5CA4">
        <w:rPr>
          <w:color w:val="000000"/>
          <w:szCs w:val="28"/>
          <w:shd w:val="clear" w:color="auto" w:fill="FFFFFF"/>
        </w:rPr>
        <w:t xml:space="preserve">), 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web</w:t>
      </w:r>
      <w:r w:rsidRPr="002D5CA4">
        <w:rPr>
          <w:color w:val="000000"/>
          <w:szCs w:val="28"/>
          <w:shd w:val="clear" w:color="auto" w:fill="FFFFFF"/>
        </w:rPr>
        <w:t>-приложением «онлайн калькулятор», выводимым в ответ поисковой системы на соответствующий запрос.</w:t>
      </w:r>
    </w:p>
    <w:p w:rsidR="00403703" w:rsidRPr="002D5CA4" w:rsidRDefault="00403703" w:rsidP="002D5CA4">
      <w:pPr>
        <w:jc w:val="both"/>
        <w:rPr>
          <w:color w:val="000000"/>
          <w:szCs w:val="28"/>
          <w:shd w:val="clear" w:color="auto" w:fill="FFFFFF"/>
        </w:rPr>
      </w:pPr>
    </w:p>
    <w:p w:rsidR="00F71D21" w:rsidRPr="002D5CA4" w:rsidRDefault="00F71D21" w:rsidP="002D5CA4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2D5CA4">
        <w:rPr>
          <w:b/>
          <w:color w:val="000000"/>
          <w:szCs w:val="28"/>
          <w:shd w:val="clear" w:color="auto" w:fill="FFFFFF"/>
        </w:rPr>
        <w:t>Внимание!</w:t>
      </w:r>
      <w:r w:rsidRPr="002D5CA4">
        <w:rPr>
          <w:color w:val="000000"/>
          <w:szCs w:val="28"/>
          <w:shd w:val="clear" w:color="auto" w:fill="FFFFFF"/>
        </w:rPr>
        <w:t xml:space="preserve"> Детализация расчётов, размещаемых в разделе 4 отчёта, должна обеспечивать возможность проверки обособленных фрагментов сложного арифметического выражения. При этом в консоль промежуточные результаты расчёта фрагментов сложного арифметического выражения можно не выводить, но должна присутствовать возможность контроля значений в режиме отладки программного обеспечения.</w:t>
      </w:r>
    </w:p>
    <w:p w:rsidR="00F71D21" w:rsidRPr="002D5CA4" w:rsidRDefault="00F71D21" w:rsidP="002D5CA4">
      <w:pPr>
        <w:jc w:val="both"/>
        <w:rPr>
          <w:color w:val="000000"/>
          <w:szCs w:val="28"/>
          <w:shd w:val="clear" w:color="auto" w:fill="FFFFFF"/>
        </w:rPr>
      </w:pPr>
    </w:p>
    <w:p w:rsidR="0037412A" w:rsidRPr="002D5CA4" w:rsidRDefault="0037412A" w:rsidP="002D5CA4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lastRenderedPageBreak/>
        <w:t>Отчёт по решённой задаче составить по схеме, изложенной в методических указаниях [</w:t>
      </w:r>
      <w:r w:rsidRPr="002D5CA4">
        <w:rPr>
          <w:szCs w:val="28"/>
        </w:rPr>
        <w:t xml:space="preserve">Сафронов А.И., </w:t>
      </w:r>
      <w:proofErr w:type="spellStart"/>
      <w:r w:rsidRPr="002D5CA4">
        <w:rPr>
          <w:szCs w:val="28"/>
        </w:rPr>
        <w:t>Зольникова</w:t>
      </w:r>
      <w:proofErr w:type="spellEnd"/>
      <w:r w:rsidRPr="002D5CA4">
        <w:rPr>
          <w:szCs w:val="28"/>
        </w:rPr>
        <w:t xml:space="preserve">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</w:t>
      </w:r>
      <w:r w:rsidRPr="002D5CA4">
        <w:rPr>
          <w:color w:val="000000"/>
          <w:szCs w:val="28"/>
          <w:shd w:val="clear" w:color="auto" w:fill="FFFFFF"/>
        </w:rPr>
        <w:t>].</w:t>
      </w:r>
    </w:p>
    <w:p w:rsidR="00357197" w:rsidRPr="002D5CA4" w:rsidRDefault="00357197" w:rsidP="002D5CA4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 xml:space="preserve">Скачать методические указания можно на сайте 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elibrary</w:t>
      </w:r>
      <w:r w:rsidRPr="002D5CA4">
        <w:rPr>
          <w:i/>
          <w:color w:val="000000"/>
          <w:szCs w:val="28"/>
          <w:shd w:val="clear" w:color="auto" w:fill="FFFFFF"/>
        </w:rPr>
        <w:t>.</w:t>
      </w:r>
      <w:r w:rsidRPr="002D5CA4">
        <w:rPr>
          <w:i/>
          <w:color w:val="000000"/>
          <w:szCs w:val="28"/>
          <w:shd w:val="clear" w:color="auto" w:fill="FFFFFF"/>
          <w:lang w:val="en-US"/>
        </w:rPr>
        <w:t>ru</w:t>
      </w:r>
      <w:r w:rsidRPr="002D5CA4">
        <w:rPr>
          <w:color w:val="000000"/>
          <w:szCs w:val="28"/>
          <w:shd w:val="clear" w:color="auto" w:fill="FFFFFF"/>
        </w:rPr>
        <w:t xml:space="preserve"> по ссылке </w:t>
      </w:r>
      <w:hyperlink r:id="rId4" w:history="1">
        <w:r w:rsidRPr="002D5CA4">
          <w:rPr>
            <w:rStyle w:val="a5"/>
            <w:szCs w:val="28"/>
            <w:shd w:val="clear" w:color="auto" w:fill="FFFFFF"/>
          </w:rPr>
          <w:t>https://elibrary.ru/item.asp?id=46271697</w:t>
        </w:r>
      </w:hyperlink>
      <w:r w:rsidRPr="002D5CA4">
        <w:rPr>
          <w:color w:val="000000"/>
          <w:szCs w:val="28"/>
          <w:shd w:val="clear" w:color="auto" w:fill="FFFFFF"/>
        </w:rPr>
        <w:t xml:space="preserve"> .</w:t>
      </w:r>
    </w:p>
    <w:p w:rsidR="0037412A" w:rsidRPr="002D5CA4" w:rsidRDefault="0037412A" w:rsidP="002D5CA4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</w:t>
      </w:r>
      <w:r w:rsidR="00357197" w:rsidRPr="002D5CA4">
        <w:rPr>
          <w:color w:val="000000"/>
          <w:szCs w:val="28"/>
          <w:shd w:val="clear" w:color="auto" w:fill="FFFFFF"/>
        </w:rPr>
        <w:t xml:space="preserve"> по решённой задаче алгоритмизации и программирования</w:t>
      </w:r>
      <w:r w:rsidRPr="002D5CA4">
        <w:rPr>
          <w:color w:val="000000"/>
          <w:szCs w:val="28"/>
          <w:shd w:val="clear" w:color="auto" w:fill="FFFFFF"/>
        </w:rPr>
        <w:t>:</w:t>
      </w:r>
    </w:p>
    <w:p w:rsidR="0037412A" w:rsidRPr="002D5CA4" w:rsidRDefault="0037412A" w:rsidP="002D5CA4">
      <w:pPr>
        <w:ind w:left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0. Титульный лист</w:t>
      </w:r>
    </w:p>
    <w:p w:rsidR="0037412A" w:rsidRPr="002D5CA4" w:rsidRDefault="0037412A" w:rsidP="002D5CA4">
      <w:pPr>
        <w:ind w:left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1. Цель работы</w:t>
      </w:r>
    </w:p>
    <w:p w:rsidR="0037412A" w:rsidRPr="002D5CA4" w:rsidRDefault="0037412A" w:rsidP="002D5CA4">
      <w:pPr>
        <w:ind w:left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2. Формулировка задачи</w:t>
      </w:r>
    </w:p>
    <w:p w:rsidR="0037412A" w:rsidRPr="002D5CA4" w:rsidRDefault="0037412A" w:rsidP="002D5CA4">
      <w:pPr>
        <w:ind w:left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3. Блок-схема алгоритма</w:t>
      </w:r>
    </w:p>
    <w:p w:rsidR="0037412A" w:rsidRPr="002D5CA4" w:rsidRDefault="0037412A" w:rsidP="002D5CA4">
      <w:pPr>
        <w:ind w:left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4. Подбор тестовых примеров</w:t>
      </w:r>
    </w:p>
    <w:p w:rsidR="0037412A" w:rsidRPr="002D5CA4" w:rsidRDefault="0037412A" w:rsidP="002D5CA4">
      <w:pPr>
        <w:ind w:left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5. Листинг (</w:t>
      </w:r>
      <w:r w:rsidR="00357197" w:rsidRPr="002D5CA4">
        <w:rPr>
          <w:color w:val="000000"/>
          <w:szCs w:val="28"/>
          <w:shd w:val="clear" w:color="auto" w:fill="FFFFFF"/>
        </w:rPr>
        <w:t>Код</w:t>
      </w:r>
      <w:r w:rsidRPr="002D5CA4">
        <w:rPr>
          <w:color w:val="000000"/>
          <w:szCs w:val="28"/>
          <w:shd w:val="clear" w:color="auto" w:fill="FFFFFF"/>
        </w:rPr>
        <w:t xml:space="preserve"> программы</w:t>
      </w:r>
      <w:r w:rsidR="00357197" w:rsidRPr="002D5CA4">
        <w:rPr>
          <w:color w:val="000000"/>
          <w:szCs w:val="28"/>
          <w:shd w:val="clear" w:color="auto" w:fill="FFFFFF"/>
        </w:rPr>
        <w:t>)</w:t>
      </w:r>
    </w:p>
    <w:p w:rsidR="0037412A" w:rsidRPr="002D5CA4" w:rsidRDefault="0037412A" w:rsidP="002D5CA4">
      <w:pPr>
        <w:ind w:left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6. Расчёт тестовых примеров на ПК</w:t>
      </w:r>
      <w:r w:rsidR="00357197" w:rsidRPr="002D5CA4">
        <w:rPr>
          <w:color w:val="000000"/>
          <w:szCs w:val="28"/>
          <w:shd w:val="clear" w:color="auto" w:fill="FFFFFF"/>
        </w:rPr>
        <w:t xml:space="preserve"> (Тестирование)</w:t>
      </w:r>
    </w:p>
    <w:p w:rsidR="0037412A" w:rsidRPr="002D5CA4" w:rsidRDefault="0037412A" w:rsidP="002D5CA4">
      <w:pPr>
        <w:ind w:left="708"/>
        <w:jc w:val="both"/>
        <w:rPr>
          <w:color w:val="000000"/>
          <w:szCs w:val="28"/>
          <w:shd w:val="clear" w:color="auto" w:fill="FFFFFF"/>
        </w:rPr>
      </w:pPr>
      <w:r w:rsidRPr="002D5CA4">
        <w:rPr>
          <w:color w:val="000000"/>
          <w:szCs w:val="28"/>
          <w:shd w:val="clear" w:color="auto" w:fill="FFFFFF"/>
        </w:rPr>
        <w:t>7. Вывод по работе</w:t>
      </w:r>
    </w:p>
    <w:p w:rsidR="002D5CA4" w:rsidRPr="002D5CA4" w:rsidRDefault="002D5CA4" w:rsidP="002D5CA4">
      <w:pPr>
        <w:rPr>
          <w:b/>
          <w:szCs w:val="28"/>
        </w:rPr>
      </w:pPr>
    </w:p>
    <w:p w:rsidR="002D5CA4" w:rsidRPr="002D5CA4" w:rsidRDefault="002D5CA4" w:rsidP="002D5CA4">
      <w:pPr>
        <w:ind w:firstLine="708"/>
        <w:jc w:val="both"/>
        <w:rPr>
          <w:szCs w:val="28"/>
        </w:rPr>
      </w:pPr>
      <w:r w:rsidRPr="002D5CA4">
        <w:rPr>
          <w:b/>
          <w:szCs w:val="28"/>
        </w:rPr>
        <w:t>Обратите внимание!</w:t>
      </w:r>
      <w:r w:rsidRPr="002D5CA4">
        <w:rPr>
          <w:szCs w:val="28"/>
        </w:rPr>
        <w:t xml:space="preserve"> Подкоренные части сложных арифметических выражений при нечётных степенях в некоторых вариантах могут получаться отрицательными. Для фрагментов сложных арифметических выражений</w:t>
      </w:r>
      <w:r w:rsidR="009976EC">
        <w:rPr>
          <w:szCs w:val="28"/>
        </w:rPr>
        <w:t xml:space="preserve"> с корнями чётных степеней возникновение подобных ситуаций исключено.</w:t>
      </w:r>
      <w:bookmarkStart w:id="0" w:name="_GoBack"/>
      <w:bookmarkEnd w:id="0"/>
    </w:p>
    <w:p w:rsidR="002D5CA4" w:rsidRPr="002D5CA4" w:rsidRDefault="002D5CA4" w:rsidP="002D5CA4">
      <w:pPr>
        <w:ind w:firstLine="708"/>
        <w:jc w:val="both"/>
        <w:rPr>
          <w:b/>
          <w:szCs w:val="28"/>
        </w:rPr>
      </w:pPr>
      <w:r w:rsidRPr="002D5CA4">
        <w:rPr>
          <w:szCs w:val="28"/>
        </w:rPr>
        <w:t>Результаты расчёта вида: «?» или «</w:t>
      </w:r>
      <w:proofErr w:type="spellStart"/>
      <w:r w:rsidRPr="002D5CA4">
        <w:rPr>
          <w:i/>
          <w:szCs w:val="28"/>
          <w:lang w:val="en-US"/>
        </w:rPr>
        <w:t>NaN</w:t>
      </w:r>
      <w:proofErr w:type="spellEnd"/>
      <w:r w:rsidRPr="002D5CA4">
        <w:rPr>
          <w:szCs w:val="28"/>
        </w:rPr>
        <w:t xml:space="preserve">» являются индикаторами некорректно составленного кода программы, предназначенной для расчёта </w:t>
      </w:r>
      <w:r>
        <w:rPr>
          <w:szCs w:val="28"/>
        </w:rPr>
        <w:t xml:space="preserve">значения </w:t>
      </w:r>
      <w:r w:rsidRPr="002D5CA4">
        <w:rPr>
          <w:szCs w:val="28"/>
        </w:rPr>
        <w:t>сложного арифметического выражения</w:t>
      </w:r>
      <w:r>
        <w:rPr>
          <w:szCs w:val="28"/>
        </w:rPr>
        <w:t xml:space="preserve"> двумя способами</w:t>
      </w:r>
      <w:r w:rsidRPr="002D5CA4">
        <w:rPr>
          <w:szCs w:val="28"/>
        </w:rPr>
        <w:t xml:space="preserve">. </w:t>
      </w:r>
    </w:p>
    <w:p w:rsidR="0037412A" w:rsidRPr="002D5CA4" w:rsidRDefault="0037412A" w:rsidP="002D5CA4">
      <w:pPr>
        <w:rPr>
          <w:b/>
          <w:szCs w:val="28"/>
        </w:rPr>
      </w:pPr>
      <w:r w:rsidRPr="002D5CA4">
        <w:rPr>
          <w:b/>
          <w:szCs w:val="28"/>
        </w:rPr>
        <w:br w:type="page"/>
      </w:r>
    </w:p>
    <w:p w:rsidR="0037412A" w:rsidRPr="002D5CA4" w:rsidRDefault="0037412A" w:rsidP="002D5CA4">
      <w:pPr>
        <w:jc w:val="center"/>
        <w:rPr>
          <w:b/>
          <w:szCs w:val="28"/>
        </w:rPr>
      </w:pPr>
      <w:r w:rsidRPr="002D5CA4">
        <w:rPr>
          <w:b/>
          <w:szCs w:val="28"/>
        </w:rPr>
        <w:lastRenderedPageBreak/>
        <w:t>Варианты</w:t>
      </w:r>
      <w:r w:rsidR="00C4569C" w:rsidRPr="002D5CA4">
        <w:rPr>
          <w:b/>
          <w:szCs w:val="28"/>
        </w:rPr>
        <w:t xml:space="preserve"> индивидуального задания</w:t>
      </w:r>
      <w:r w:rsidRPr="002D5CA4">
        <w:rPr>
          <w:b/>
          <w:szCs w:val="28"/>
        </w:rPr>
        <w:t>:</w:t>
      </w:r>
    </w:p>
    <w:p w:rsidR="0037412A" w:rsidRPr="002D5CA4" w:rsidRDefault="0037412A" w:rsidP="002D5CA4">
      <w:pPr>
        <w:jc w:val="center"/>
        <w:rPr>
          <w:szCs w:val="28"/>
        </w:rPr>
      </w:pPr>
      <w:r w:rsidRPr="002D5CA4">
        <w:rPr>
          <w:noProof/>
          <w:szCs w:val="28"/>
        </w:rPr>
        <w:drawing>
          <wp:inline distT="0" distB="0" distL="0" distR="0" wp14:anchorId="135F3C64" wp14:editId="479C7D4D">
            <wp:extent cx="4467225" cy="8220075"/>
            <wp:effectExtent l="1905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9C" w:rsidRPr="002D5CA4" w:rsidRDefault="00C4569C" w:rsidP="002D5CA4">
      <w:pPr>
        <w:jc w:val="center"/>
        <w:rPr>
          <w:szCs w:val="28"/>
        </w:rPr>
      </w:pPr>
      <w:r w:rsidRPr="002D5CA4">
        <w:rPr>
          <w:szCs w:val="28"/>
        </w:rPr>
        <w:t>Рисунок 1 – Варианты 1-6 сложных арифметических выражений</w:t>
      </w:r>
    </w:p>
    <w:p w:rsidR="0037412A" w:rsidRPr="002D5CA4" w:rsidRDefault="0037412A" w:rsidP="002D5CA4">
      <w:pPr>
        <w:jc w:val="center"/>
        <w:rPr>
          <w:szCs w:val="28"/>
        </w:rPr>
      </w:pPr>
    </w:p>
    <w:p w:rsidR="0037412A" w:rsidRPr="002D5CA4" w:rsidRDefault="0037412A" w:rsidP="002D5CA4">
      <w:pPr>
        <w:jc w:val="center"/>
        <w:rPr>
          <w:szCs w:val="28"/>
        </w:rPr>
      </w:pPr>
    </w:p>
    <w:p w:rsidR="0037412A" w:rsidRPr="002D5CA4" w:rsidRDefault="0037412A" w:rsidP="002D5CA4">
      <w:pPr>
        <w:jc w:val="center"/>
        <w:rPr>
          <w:szCs w:val="28"/>
        </w:rPr>
      </w:pPr>
      <w:r w:rsidRPr="002D5CA4">
        <w:rPr>
          <w:noProof/>
          <w:szCs w:val="28"/>
        </w:rPr>
        <w:drawing>
          <wp:inline distT="0" distB="0" distL="0" distR="0" wp14:anchorId="597FDCEC" wp14:editId="194B1D6F">
            <wp:extent cx="4371975" cy="7200900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9C" w:rsidRPr="002D5CA4" w:rsidRDefault="00C4569C" w:rsidP="002D5CA4">
      <w:pPr>
        <w:jc w:val="center"/>
        <w:rPr>
          <w:szCs w:val="28"/>
        </w:rPr>
      </w:pPr>
      <w:r w:rsidRPr="002D5CA4">
        <w:rPr>
          <w:szCs w:val="28"/>
        </w:rPr>
        <w:t xml:space="preserve">Рисунок </w:t>
      </w:r>
      <w:r w:rsidRPr="002D5CA4">
        <w:rPr>
          <w:szCs w:val="28"/>
        </w:rPr>
        <w:t>2</w:t>
      </w:r>
      <w:r w:rsidRPr="002D5CA4">
        <w:rPr>
          <w:szCs w:val="28"/>
        </w:rPr>
        <w:t xml:space="preserve"> – Варианты </w:t>
      </w:r>
      <w:r w:rsidRPr="002D5CA4">
        <w:rPr>
          <w:szCs w:val="28"/>
        </w:rPr>
        <w:t>7</w:t>
      </w:r>
      <w:r w:rsidRPr="002D5CA4">
        <w:rPr>
          <w:szCs w:val="28"/>
        </w:rPr>
        <w:t>-</w:t>
      </w:r>
      <w:r w:rsidRPr="002D5CA4">
        <w:rPr>
          <w:szCs w:val="28"/>
        </w:rPr>
        <w:t>11</w:t>
      </w:r>
      <w:r w:rsidRPr="002D5CA4">
        <w:rPr>
          <w:szCs w:val="28"/>
        </w:rPr>
        <w:t xml:space="preserve"> сложных арифметических выражений</w:t>
      </w:r>
    </w:p>
    <w:p w:rsidR="0037412A" w:rsidRPr="002D5CA4" w:rsidRDefault="0037412A" w:rsidP="002D5CA4">
      <w:pPr>
        <w:rPr>
          <w:szCs w:val="28"/>
        </w:rPr>
      </w:pPr>
      <w:r w:rsidRPr="002D5CA4">
        <w:rPr>
          <w:szCs w:val="28"/>
        </w:rPr>
        <w:br w:type="page"/>
      </w:r>
    </w:p>
    <w:p w:rsidR="0037412A" w:rsidRPr="002D5CA4" w:rsidRDefault="0037412A" w:rsidP="002D5CA4">
      <w:pPr>
        <w:jc w:val="center"/>
        <w:rPr>
          <w:szCs w:val="28"/>
        </w:rPr>
      </w:pPr>
      <w:r w:rsidRPr="002D5CA4">
        <w:rPr>
          <w:noProof/>
          <w:szCs w:val="28"/>
        </w:rPr>
        <w:lastRenderedPageBreak/>
        <w:drawing>
          <wp:inline distT="0" distB="0" distL="0" distR="0" wp14:anchorId="71B4DAAD" wp14:editId="42361742">
            <wp:extent cx="4371975" cy="7677150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9C" w:rsidRPr="002D5CA4" w:rsidRDefault="00C4569C" w:rsidP="002D5CA4">
      <w:pPr>
        <w:jc w:val="center"/>
        <w:rPr>
          <w:szCs w:val="28"/>
        </w:rPr>
      </w:pPr>
      <w:r w:rsidRPr="002D5CA4">
        <w:rPr>
          <w:szCs w:val="28"/>
        </w:rPr>
        <w:t xml:space="preserve">Рисунок </w:t>
      </w:r>
      <w:r w:rsidRPr="002D5CA4">
        <w:rPr>
          <w:szCs w:val="28"/>
        </w:rPr>
        <w:t>3</w:t>
      </w:r>
      <w:r w:rsidRPr="002D5CA4">
        <w:rPr>
          <w:szCs w:val="28"/>
        </w:rPr>
        <w:t xml:space="preserve"> – Варианты 1</w:t>
      </w:r>
      <w:r w:rsidRPr="002D5CA4">
        <w:rPr>
          <w:szCs w:val="28"/>
        </w:rPr>
        <w:t>2</w:t>
      </w:r>
      <w:r w:rsidRPr="002D5CA4">
        <w:rPr>
          <w:szCs w:val="28"/>
        </w:rPr>
        <w:t>-</w:t>
      </w:r>
      <w:r w:rsidRPr="002D5CA4">
        <w:rPr>
          <w:szCs w:val="28"/>
        </w:rPr>
        <w:t>1</w:t>
      </w:r>
      <w:r w:rsidRPr="002D5CA4">
        <w:rPr>
          <w:szCs w:val="28"/>
        </w:rPr>
        <w:t>6 сложных арифметических выражений</w:t>
      </w:r>
    </w:p>
    <w:p w:rsidR="0037412A" w:rsidRPr="002D5CA4" w:rsidRDefault="0037412A" w:rsidP="002D5CA4">
      <w:pPr>
        <w:rPr>
          <w:szCs w:val="28"/>
        </w:rPr>
      </w:pPr>
      <w:r w:rsidRPr="002D5CA4">
        <w:rPr>
          <w:szCs w:val="28"/>
        </w:rPr>
        <w:br w:type="page"/>
      </w:r>
    </w:p>
    <w:p w:rsidR="0037412A" w:rsidRPr="002D5CA4" w:rsidRDefault="0037412A" w:rsidP="002D5CA4">
      <w:pPr>
        <w:jc w:val="center"/>
        <w:rPr>
          <w:szCs w:val="28"/>
        </w:rPr>
      </w:pPr>
      <w:r w:rsidRPr="002D5CA4">
        <w:rPr>
          <w:noProof/>
          <w:szCs w:val="28"/>
        </w:rPr>
        <w:lastRenderedPageBreak/>
        <w:drawing>
          <wp:inline distT="0" distB="0" distL="0" distR="0" wp14:anchorId="302714EC" wp14:editId="665A6252">
            <wp:extent cx="4371975" cy="7277100"/>
            <wp:effectExtent l="19050" t="0" r="952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9C" w:rsidRPr="002D5CA4" w:rsidRDefault="00C4569C" w:rsidP="002D5CA4">
      <w:pPr>
        <w:jc w:val="center"/>
        <w:rPr>
          <w:szCs w:val="28"/>
        </w:rPr>
      </w:pPr>
      <w:r w:rsidRPr="002D5CA4">
        <w:rPr>
          <w:szCs w:val="28"/>
        </w:rPr>
        <w:t xml:space="preserve">Рисунок </w:t>
      </w:r>
      <w:r w:rsidRPr="002D5CA4">
        <w:rPr>
          <w:szCs w:val="28"/>
        </w:rPr>
        <w:t>4</w:t>
      </w:r>
      <w:r w:rsidRPr="002D5CA4">
        <w:rPr>
          <w:szCs w:val="28"/>
        </w:rPr>
        <w:t xml:space="preserve"> – Варианты 1</w:t>
      </w:r>
      <w:r w:rsidRPr="002D5CA4">
        <w:rPr>
          <w:szCs w:val="28"/>
        </w:rPr>
        <w:t>7</w:t>
      </w:r>
      <w:r w:rsidRPr="002D5CA4">
        <w:rPr>
          <w:szCs w:val="28"/>
        </w:rPr>
        <w:t>-</w:t>
      </w:r>
      <w:r w:rsidRPr="002D5CA4">
        <w:rPr>
          <w:szCs w:val="28"/>
        </w:rPr>
        <w:t>22</w:t>
      </w:r>
      <w:r w:rsidRPr="002D5CA4">
        <w:rPr>
          <w:szCs w:val="28"/>
        </w:rPr>
        <w:t xml:space="preserve"> сложных арифметических выражений</w:t>
      </w:r>
    </w:p>
    <w:p w:rsidR="0037412A" w:rsidRPr="002D5CA4" w:rsidRDefault="0037412A" w:rsidP="002D5CA4">
      <w:pPr>
        <w:rPr>
          <w:szCs w:val="28"/>
        </w:rPr>
      </w:pPr>
      <w:r w:rsidRPr="002D5CA4">
        <w:rPr>
          <w:szCs w:val="28"/>
        </w:rPr>
        <w:br w:type="page"/>
      </w:r>
    </w:p>
    <w:p w:rsidR="0037412A" w:rsidRPr="002D5CA4" w:rsidRDefault="0037412A" w:rsidP="002D5CA4">
      <w:pPr>
        <w:jc w:val="center"/>
        <w:rPr>
          <w:szCs w:val="28"/>
          <w:lang w:val="en-US"/>
        </w:rPr>
      </w:pPr>
      <w:r w:rsidRPr="002D5CA4">
        <w:rPr>
          <w:noProof/>
          <w:szCs w:val="28"/>
        </w:rPr>
        <w:lastRenderedPageBreak/>
        <w:drawing>
          <wp:inline distT="0" distB="0" distL="0" distR="0" wp14:anchorId="347AD3A8" wp14:editId="6716B523">
            <wp:extent cx="4371975" cy="79438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94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9C" w:rsidRPr="002D5CA4" w:rsidRDefault="00C4569C" w:rsidP="002D5CA4">
      <w:pPr>
        <w:jc w:val="center"/>
        <w:rPr>
          <w:szCs w:val="28"/>
        </w:rPr>
      </w:pPr>
      <w:r w:rsidRPr="002D5CA4">
        <w:rPr>
          <w:szCs w:val="28"/>
        </w:rPr>
        <w:t xml:space="preserve">Рисунок </w:t>
      </w:r>
      <w:r w:rsidRPr="002D5CA4">
        <w:rPr>
          <w:szCs w:val="28"/>
        </w:rPr>
        <w:t>5</w:t>
      </w:r>
      <w:r w:rsidRPr="002D5CA4">
        <w:rPr>
          <w:szCs w:val="28"/>
        </w:rPr>
        <w:t xml:space="preserve"> – Варианты </w:t>
      </w:r>
      <w:r w:rsidRPr="002D5CA4">
        <w:rPr>
          <w:szCs w:val="28"/>
        </w:rPr>
        <w:t>23</w:t>
      </w:r>
      <w:r w:rsidRPr="002D5CA4">
        <w:rPr>
          <w:szCs w:val="28"/>
        </w:rPr>
        <w:t>-</w:t>
      </w:r>
      <w:r w:rsidRPr="002D5CA4">
        <w:rPr>
          <w:szCs w:val="28"/>
        </w:rPr>
        <w:t>28</w:t>
      </w:r>
      <w:r w:rsidRPr="002D5CA4">
        <w:rPr>
          <w:szCs w:val="28"/>
        </w:rPr>
        <w:t xml:space="preserve"> сложных арифметических выражений</w:t>
      </w:r>
    </w:p>
    <w:p w:rsidR="0037412A" w:rsidRPr="002D5CA4" w:rsidRDefault="0037412A" w:rsidP="002D5CA4">
      <w:pPr>
        <w:rPr>
          <w:szCs w:val="28"/>
        </w:rPr>
      </w:pPr>
      <w:r w:rsidRPr="002D5CA4">
        <w:rPr>
          <w:szCs w:val="28"/>
        </w:rPr>
        <w:br w:type="page"/>
      </w:r>
    </w:p>
    <w:p w:rsidR="0037412A" w:rsidRPr="002D5CA4" w:rsidRDefault="0037412A" w:rsidP="002D5CA4">
      <w:pPr>
        <w:jc w:val="center"/>
        <w:rPr>
          <w:szCs w:val="28"/>
          <w:lang w:val="en-US"/>
        </w:rPr>
      </w:pPr>
      <w:r w:rsidRPr="002D5CA4">
        <w:rPr>
          <w:noProof/>
          <w:szCs w:val="28"/>
        </w:rPr>
        <w:lastRenderedPageBreak/>
        <w:drawing>
          <wp:inline distT="0" distB="0" distL="0" distR="0" wp14:anchorId="6D2FE923" wp14:editId="620FD35B">
            <wp:extent cx="4371429" cy="26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A5" w:rsidRPr="002D5CA4" w:rsidRDefault="00BF2A93" w:rsidP="002D5CA4">
      <w:pPr>
        <w:jc w:val="center"/>
        <w:rPr>
          <w:szCs w:val="28"/>
        </w:rPr>
      </w:pPr>
      <w:r w:rsidRPr="002D5CA4">
        <w:rPr>
          <w:noProof/>
          <w:szCs w:val="28"/>
        </w:rPr>
        <w:drawing>
          <wp:inline distT="0" distB="0" distL="0" distR="0" wp14:anchorId="11415FB7" wp14:editId="128FCDA5">
            <wp:extent cx="4371429" cy="514285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9C" w:rsidRPr="002D5CA4" w:rsidRDefault="00C4569C" w:rsidP="002D5CA4">
      <w:pPr>
        <w:jc w:val="center"/>
        <w:rPr>
          <w:b/>
          <w:szCs w:val="28"/>
        </w:rPr>
      </w:pPr>
      <w:r w:rsidRPr="002D5CA4">
        <w:rPr>
          <w:szCs w:val="28"/>
        </w:rPr>
        <w:t xml:space="preserve">Рисунок </w:t>
      </w:r>
      <w:r w:rsidRPr="002D5CA4">
        <w:rPr>
          <w:szCs w:val="28"/>
        </w:rPr>
        <w:t>6</w:t>
      </w:r>
      <w:r w:rsidRPr="002D5CA4">
        <w:rPr>
          <w:szCs w:val="28"/>
        </w:rPr>
        <w:t xml:space="preserve"> – Варианты </w:t>
      </w:r>
      <w:r w:rsidRPr="002D5CA4">
        <w:rPr>
          <w:szCs w:val="28"/>
        </w:rPr>
        <w:t>29</w:t>
      </w:r>
      <w:r w:rsidRPr="002D5CA4">
        <w:rPr>
          <w:szCs w:val="28"/>
        </w:rPr>
        <w:t>-</w:t>
      </w:r>
      <w:r w:rsidRPr="002D5CA4">
        <w:rPr>
          <w:szCs w:val="28"/>
        </w:rPr>
        <w:t>33</w:t>
      </w:r>
      <w:r w:rsidRPr="002D5CA4">
        <w:rPr>
          <w:szCs w:val="28"/>
        </w:rPr>
        <w:t xml:space="preserve"> сложных арифметических выражений</w:t>
      </w:r>
    </w:p>
    <w:p w:rsidR="00BF2A93" w:rsidRPr="002D5CA4" w:rsidRDefault="00BF2A93" w:rsidP="002D5CA4">
      <w:pPr>
        <w:jc w:val="center"/>
        <w:rPr>
          <w:szCs w:val="28"/>
        </w:rPr>
      </w:pPr>
      <w:r w:rsidRPr="002D5CA4">
        <w:rPr>
          <w:noProof/>
          <w:szCs w:val="28"/>
        </w:rPr>
        <w:lastRenderedPageBreak/>
        <w:drawing>
          <wp:inline distT="0" distB="0" distL="0" distR="0" wp14:anchorId="594E9FA5" wp14:editId="7951DED8">
            <wp:extent cx="4371429" cy="30666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9C" w:rsidRPr="008059A5" w:rsidRDefault="00C4569C" w:rsidP="002D5CA4">
      <w:pPr>
        <w:jc w:val="center"/>
        <w:rPr>
          <w:szCs w:val="28"/>
        </w:rPr>
      </w:pPr>
      <w:r w:rsidRPr="002D5CA4">
        <w:rPr>
          <w:szCs w:val="28"/>
        </w:rPr>
        <w:t xml:space="preserve">Рисунок </w:t>
      </w:r>
      <w:r w:rsidRPr="002D5CA4">
        <w:rPr>
          <w:szCs w:val="28"/>
        </w:rPr>
        <w:t>7</w:t>
      </w:r>
      <w:r w:rsidRPr="002D5CA4">
        <w:rPr>
          <w:szCs w:val="28"/>
        </w:rPr>
        <w:t xml:space="preserve"> – Варианты </w:t>
      </w:r>
      <w:r w:rsidRPr="002D5CA4">
        <w:rPr>
          <w:szCs w:val="28"/>
        </w:rPr>
        <w:t>34</w:t>
      </w:r>
      <w:r w:rsidRPr="002D5CA4">
        <w:rPr>
          <w:szCs w:val="28"/>
        </w:rPr>
        <w:t>-</w:t>
      </w:r>
      <w:r w:rsidRPr="002D5CA4">
        <w:rPr>
          <w:szCs w:val="28"/>
        </w:rPr>
        <w:t>35</w:t>
      </w:r>
      <w:r w:rsidRPr="002D5CA4">
        <w:rPr>
          <w:szCs w:val="28"/>
        </w:rPr>
        <w:t xml:space="preserve"> сложных арифметических выраж</w:t>
      </w:r>
      <w:r>
        <w:rPr>
          <w:szCs w:val="28"/>
        </w:rPr>
        <w:t>ений</w:t>
      </w:r>
    </w:p>
    <w:sectPr w:rsidR="00C4569C" w:rsidRPr="00805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A5"/>
    <w:rsid w:val="000250D4"/>
    <w:rsid w:val="00153312"/>
    <w:rsid w:val="002D5CA4"/>
    <w:rsid w:val="00357197"/>
    <w:rsid w:val="0037412A"/>
    <w:rsid w:val="00403703"/>
    <w:rsid w:val="00593DEE"/>
    <w:rsid w:val="007C1AFE"/>
    <w:rsid w:val="008059A5"/>
    <w:rsid w:val="00933F36"/>
    <w:rsid w:val="009976EC"/>
    <w:rsid w:val="00AC2497"/>
    <w:rsid w:val="00AC5986"/>
    <w:rsid w:val="00BF2A93"/>
    <w:rsid w:val="00C4569C"/>
    <w:rsid w:val="00C61F0D"/>
    <w:rsid w:val="00E94C3B"/>
    <w:rsid w:val="00F7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3ECE8"/>
  <w15:docId w15:val="{4E351543-7525-49BE-90A2-719372D7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9A5"/>
    <w:rPr>
      <w:rFonts w:ascii="Tahom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3571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elibrary.ru/item.asp?id=46271697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15</cp:revision>
  <dcterms:created xsi:type="dcterms:W3CDTF">2015-04-01T21:01:00Z</dcterms:created>
  <dcterms:modified xsi:type="dcterms:W3CDTF">2024-11-02T16:37:00Z</dcterms:modified>
</cp:coreProperties>
</file>