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tauchhülse mit klemmverschraubung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Futurashop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3x Temparatursonde 2846-SONDADS18B20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http://www.futurashop.it/sonda-di-temperatura-waterproof-con-ds18b20-2846-sondads18b20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1x Wippschalter 8220-R1944C/G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http://www.futurashop.it/interruttore-con-luce-verde-al-neon-8220-r1944cg?search=INTERRUTTORE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3x Buchse Temperatursonde 6520-CA104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http://www.futurashop.it/connettore-xlr-3p-femmina-6520-ca104?search=XLR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http://www.reichelt.de/XLR-Einbaubuchsen-stecker/XLR-3EB/3/index.html?&amp;ACTION=3&amp;LA=2&amp;ARTICLE=22899&amp;GROUPID=5188&amp;artnr=XLR+3EB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http://www.reichelt.de/XLR-Einbaubuchsen-stecker/NEUTRIK-DSS-BR/3/index.html?&amp;ACTION=3&amp;LA=2&amp;ARTICLE=132008&amp;GROUPID=5188&amp;artnr=NEUTRIK+DSS+BR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3x Stecker Temperatursonde 8220-CA093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http://www.futurashop.it/connettore-maschio-3p-xlr-8220-ca093?search=XLR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http://www.reichelt.de/XLR-3ST-N/3/index.html?&amp;ACTION=3&amp;LA=446&amp;ARTICLE=40793&amp;artnr=XLR+3ST-N&amp;SEARCH=xlr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1x Microusb Adapter </w:t>
      </w:r>
      <w:r w:rsidDel="00000000" w:rsidR="00000000" w:rsidRPr="00000000">
        <w:rPr>
          <w:rFonts w:ascii="Droid Sans" w:cs="Droid Sans" w:eastAsia="Droid Sans" w:hAnsi="Droid Sans"/>
          <w:color w:val="777777"/>
          <w:sz w:val="21"/>
          <w:szCs w:val="21"/>
          <w:highlight w:val="white"/>
          <w:rtl w:val="0"/>
        </w:rPr>
        <w:t xml:space="preserve">2846-PLUGTOUSB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12">
        <w:r w:rsidDel="00000000" w:rsidR="00000000" w:rsidRPr="00000000">
          <w:rPr>
            <w:rFonts w:ascii="Droid Sans" w:cs="Droid Sans" w:eastAsia="Droid Sans" w:hAnsi="Droid Sans"/>
            <w:color w:val="1155cc"/>
            <w:sz w:val="21"/>
            <w:szCs w:val="21"/>
            <w:highlight w:val="white"/>
            <w:u w:val="single"/>
            <w:rtl w:val="0"/>
          </w:rPr>
          <w:t xml:space="preserve">http://www.futurashop.it/plugtousb_microusb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13">
        <w:r w:rsidDel="00000000" w:rsidR="00000000" w:rsidRPr="00000000">
          <w:rPr>
            <w:rFonts w:ascii="Droid Sans" w:cs="Droid Sans" w:eastAsia="Droid Sans" w:hAnsi="Droid Sans"/>
            <w:color w:val="1155cc"/>
            <w:sz w:val="21"/>
            <w:szCs w:val="21"/>
            <w:highlight w:val="white"/>
            <w:u w:val="single"/>
            <w:rtl w:val="0"/>
          </w:rPr>
          <w:t xml:space="preserve">http://www.reichelt.de/Weiteres-Zubehoer/RPI-MICRO-USB-10/3/index.html?&amp;ACTION=3&amp;LA=2&amp;ARTICLE=161478&amp;GROUPID=6671&amp;artnr=RPI+MICRO+USB+10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2x SolidStateRelay ???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http://www.futurashop.it/rel%C3%A8-allo-stato-solido-40-a-3-32-vdc-6168-com13015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http://www.reichelt.de/Solid-State-Relais/RA-2425-D06/3/index.html?&amp;ACTION=3&amp;LA=2&amp;ARTICLE=22691&amp;GROUPID=3298&amp;artnr=RA+2425-D06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Buchse Netz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http://www.reichelt.de/Kaltgeraeteeinbaustecker/KES-1/3/index.html?&amp;ACTION=3&amp;LA=2&amp;ARTICLE=9356&amp;GROUPID=5204&amp;artnr=KES+1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motortreiber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http://www.robotstore.it/product/150/Pololu-TB6612FNG-Dual-Motor-Driver-Carrier.html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http://www.robotstore.it/product/503/DC-Dual-Motor-Driver-30V-4A-V2.html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spannungsregler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http://www.ebay.it/itm/0898-Regolatore-di-tensione-Step-Down-Buck-Regulator-D24V3F5-/351694415824?hash=item51e29ee7d0:g:1hgAAOxyakdREn2m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x Netzteil meanwell 5V 3A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http://www.3lco.biz/product.php?id_product=4575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http://www.3lco.biz/product.php?id_product=5377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http://www.3lco.biz/product.php?id_product=7460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http://www.reichelt.de/Schaltnetzteile-bis-150-W/SNT-RS-25-5/3/index.html?&amp;ACTION=3&amp;LA=2&amp;ARTICLE=137084&amp;GROUPID=7264&amp;artnr=SNT+RS+25+5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https://www.reichelt.de/Erweiterungsboards/RASP-SHD-PROTO/3/index.html?ACTION=3&amp;GROUPID=6669&amp;ARTICLE=163031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schalter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http://www.reichelt.de/WIPPE-1839-3502/3/index.html?&amp;ACTION=3&amp;LA=446&amp;ARTICLE=154431&amp;artnr=WIPPE+1839.3502&amp;SEARCH=wippschalter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2x Stecker Magnetventil</w:t>
        <w:br w:type="textWrapping"/>
        <w:t xml:space="preserve">2x Buchse Magnetventil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2x Stecker Rührwerk/motor 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http://thumbs2.ebaystatic.com/d/l225/m/mtaVeN_QaZU09iCsxInTt5g.jpg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http://www.reichelt.de/Kaltgeraeteeinbaubuchsen/S-KE4B-Q/3/index.html?&amp;ACTION=3&amp;LA=2&amp;ARTICLE=34736&amp;GROUPID=5205&amp;artnr=S+KE4B-Q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1x Strombuchse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http://www.hollandlink.nl/data/articles/images/big/b_49.jpg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1x Sicherungshalter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http://i.ebayimg.com/t/TECCRIS-Sicherungshalter-5-x-20mm-Glas-Fein-Sicherung-Halter-10A-250V-PKW-KFZ-/00/s/NDMyWDY1MA==/z/3asAAOSw~OdVa2-P/$_35.JPG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Sonstiges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3x Fitting Temperatursonde</w:t>
        <w:br w:type="textWrapping"/>
        <w:t xml:space="preserve">6x Schrauben M6x50 inox </w:t>
        <w:br w:type="textWrapping"/>
        <w:t xml:space="preserve">6x Mutter Plastik M6</w:t>
        <w:br w:type="textWrapping"/>
        <w:t xml:space="preserve">1x Schlitzblech/Lochblech</w:t>
        <w:br w:type="textWrapping"/>
        <w:t xml:space="preserve">1x Schaltkasten</w:t>
        <w:br w:type="textWrapping"/>
        <w:t xml:space="preserve">1x Pumpe</w:t>
        <w:br w:type="textWrapping"/>
        <w:t xml:space="preserve">1x Motor Rührwerk</w:t>
        <w:br w:type="textWrapping"/>
        <w:t xml:space="preserve">1x Inverter Pumpe??</w:t>
        <w:br w:type="textWrapping"/>
        <w:br w:type="textWrapping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t xml:space="preserve">gezolt 500 mathias + andi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Infos</w:t>
        <w:br w:type="textWrapping"/>
        <w:t xml:space="preserve">Software: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http://craftbeerpi.com/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http://www.sansalinux.org/mashberry/index.html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http://www.easybrew.it/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http://www.brewpi.com/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http://www.dunkelbrauer.de/Software/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codesys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DIN 11852 Milchverschraubung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http://www.bacbrewing.com/</w:t>
        </w:r>
      </w:hyperlink>
      <w:r w:rsidDel="00000000" w:rsidR="00000000" w:rsidRPr="00000000">
        <w:rPr>
          <w:rtl w:val="0"/>
        </w:rPr>
        <w:br w:type="textWrapping"/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http://www.mtec-eckerlin.de/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http://www.maremossoforzasette.it/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http://www.polsinelli.it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http://www.watterott.com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http://www.robanautica.it/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http://www.forniturebirra.com/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robanautica.it/portagomma-maschio-inox-34-x-25-mm-osculati-5524-.html" TargetMode="External"/><Relationship Id="rId20" Type="http://schemas.openxmlformats.org/officeDocument/2006/relationships/hyperlink" Target="http://www.3lco.biz/product.php?id_product=4575" TargetMode="External"/><Relationship Id="rId41" Type="http://schemas.openxmlformats.org/officeDocument/2006/relationships/hyperlink" Target="http://www.forniturebirra.com/" TargetMode="External"/><Relationship Id="rId22" Type="http://schemas.openxmlformats.org/officeDocument/2006/relationships/hyperlink" Target="http://www.3lco.biz/product.php?id_product=7460" TargetMode="External"/><Relationship Id="rId21" Type="http://schemas.openxmlformats.org/officeDocument/2006/relationships/hyperlink" Target="http://www.3lco.biz/product.php?id_product=5377" TargetMode="External"/><Relationship Id="rId24" Type="http://schemas.openxmlformats.org/officeDocument/2006/relationships/hyperlink" Target="https://www.reichelt.de/Erweiterungsboards/RASP-SHD-PROTO/3/index.html?ACTION=3&amp;GROUPID=6669&amp;ARTICLE=163031" TargetMode="External"/><Relationship Id="rId23" Type="http://schemas.openxmlformats.org/officeDocument/2006/relationships/hyperlink" Target="http://www.reichelt.de/Schaltnetzteile-bis-150-W/SNT-RS-25-5/3/index.html?&amp;ACTION=3&amp;LA=2&amp;ARTICLE=137084&amp;GROUPID=7264&amp;artnr=SNT+RS+25+5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reichelt.de/XLR-Einbaubuchsen-stecker/NEUTRIK-DSS-BR/3/index.html?&amp;ACTION=3&amp;LA=2&amp;ARTICLE=132008&amp;GROUPID=5188&amp;artnr=NEUTRIK+DSS+BR" TargetMode="External"/><Relationship Id="rId26" Type="http://schemas.openxmlformats.org/officeDocument/2006/relationships/hyperlink" Target="http://thumbs2.ebaystatic.com/d/l225/m/mtaVeN_QaZU09iCsxInTt5g.jpg" TargetMode="External"/><Relationship Id="rId25" Type="http://schemas.openxmlformats.org/officeDocument/2006/relationships/hyperlink" Target="http://www.reichelt.de/WIPPE-1839-3502/3/index.html?&amp;ACTION=3&amp;LA=446&amp;ARTICLE=154431&amp;artnr=WIPPE+1839.3502&amp;SEARCH=wippschalter" TargetMode="External"/><Relationship Id="rId28" Type="http://schemas.openxmlformats.org/officeDocument/2006/relationships/hyperlink" Target="http://www.hollandlink.nl/data/articles/images/big/b_49.jpg" TargetMode="External"/><Relationship Id="rId27" Type="http://schemas.openxmlformats.org/officeDocument/2006/relationships/hyperlink" Target="http://www.reichelt.de/Kaltgeraeteeinbaubuchsen/S-KE4B-Q/3/index.html?&amp;ACTION=3&amp;LA=2&amp;ARTICLE=34736&amp;GROUPID=5205&amp;artnr=S+KE4B-Q" TargetMode="External"/><Relationship Id="rId5" Type="http://schemas.openxmlformats.org/officeDocument/2006/relationships/hyperlink" Target="http://www.futurashop.it/sonda-di-temperatura-waterproof-con-ds18b20-2846-sondads18b20" TargetMode="External"/><Relationship Id="rId6" Type="http://schemas.openxmlformats.org/officeDocument/2006/relationships/hyperlink" Target="http://www.futurashop.it/interruttore-con-luce-verde-al-neon-8220-r1944cg?search=INTERRUTTORE" TargetMode="External"/><Relationship Id="rId29" Type="http://schemas.openxmlformats.org/officeDocument/2006/relationships/hyperlink" Target="http://i.ebayimg.com/t/TECCRIS-Sicherungshalter-5-x-20mm-Glas-Fein-Sicherung-Halter-10A-250V-PKW-KFZ-/00/s/NDMyWDY1MA==/z/3asAAOSw~OdVa2-P/$_35.JPG" TargetMode="External"/><Relationship Id="rId7" Type="http://schemas.openxmlformats.org/officeDocument/2006/relationships/hyperlink" Target="http://www.futurashop.it/connettore-xlr-3p-femmina-6520-ca104?search=XLR" TargetMode="External"/><Relationship Id="rId8" Type="http://schemas.openxmlformats.org/officeDocument/2006/relationships/hyperlink" Target="http://www.reichelt.de/XLR-Einbaubuchsen-stecker/XLR-3EB/3/index.html?&amp;ACTION=3&amp;LA=2&amp;ARTICLE=22899&amp;GROUPID=5188&amp;artnr=XLR+3EB" TargetMode="External"/><Relationship Id="rId31" Type="http://schemas.openxmlformats.org/officeDocument/2006/relationships/hyperlink" Target="http://www.sansalinux.org/mashberry/index.html" TargetMode="External"/><Relationship Id="rId30" Type="http://schemas.openxmlformats.org/officeDocument/2006/relationships/hyperlink" Target="http://craftbeerpi.com/" TargetMode="External"/><Relationship Id="rId11" Type="http://schemas.openxmlformats.org/officeDocument/2006/relationships/hyperlink" Target="http://www.reichelt.de/XLR-3ST-N/3/index.html?&amp;ACTION=3&amp;LA=446&amp;ARTICLE=40793&amp;artnr=XLR+3ST-N&amp;SEARCH=xlr" TargetMode="External"/><Relationship Id="rId33" Type="http://schemas.openxmlformats.org/officeDocument/2006/relationships/hyperlink" Target="http://www.brewpi.com/" TargetMode="External"/><Relationship Id="rId10" Type="http://schemas.openxmlformats.org/officeDocument/2006/relationships/hyperlink" Target="http://www.futurashop.it/connettore-maschio-3p-xlr-8220-ca093?search=XLR" TargetMode="External"/><Relationship Id="rId32" Type="http://schemas.openxmlformats.org/officeDocument/2006/relationships/hyperlink" Target="http://www.easybrew.it/" TargetMode="External"/><Relationship Id="rId13" Type="http://schemas.openxmlformats.org/officeDocument/2006/relationships/hyperlink" Target="http://www.reichelt.de/Weiteres-Zubehoer/RPI-MICRO-USB-10/3/index.html?&amp;ACTION=3&amp;LA=2&amp;ARTICLE=161478&amp;GROUPID=6671&amp;artnr=RPI+MICRO+USB+10" TargetMode="External"/><Relationship Id="rId35" Type="http://schemas.openxmlformats.org/officeDocument/2006/relationships/hyperlink" Target="http://www.bacbrewing.com/" TargetMode="External"/><Relationship Id="rId12" Type="http://schemas.openxmlformats.org/officeDocument/2006/relationships/hyperlink" Target="http://www.futurashop.it/plugtousb_microusb" TargetMode="External"/><Relationship Id="rId34" Type="http://schemas.openxmlformats.org/officeDocument/2006/relationships/hyperlink" Target="http://www.dunkelbrauer.de/Software/" TargetMode="External"/><Relationship Id="rId15" Type="http://schemas.openxmlformats.org/officeDocument/2006/relationships/hyperlink" Target="http://www.reichelt.de/Solid-State-Relais/RA-2425-D06/3/index.html?&amp;ACTION=3&amp;LA=2&amp;ARTICLE=22691&amp;GROUPID=3298&amp;artnr=RA+2425-D06" TargetMode="External"/><Relationship Id="rId37" Type="http://schemas.openxmlformats.org/officeDocument/2006/relationships/hyperlink" Target="http://www.maremossoforzasette.it/" TargetMode="External"/><Relationship Id="rId14" Type="http://schemas.openxmlformats.org/officeDocument/2006/relationships/hyperlink" Target="http://www.futurashop.it/rel%C3%A8-allo-stato-solido-40-a-3-32-vdc-6168-com13015" TargetMode="External"/><Relationship Id="rId36" Type="http://schemas.openxmlformats.org/officeDocument/2006/relationships/hyperlink" Target="http://www.mtec-eckerlin.de/" TargetMode="External"/><Relationship Id="rId17" Type="http://schemas.openxmlformats.org/officeDocument/2006/relationships/hyperlink" Target="http://www.robotstore.it/product/150/Pololu-TB6612FNG-Dual-Motor-Driver-Carrier.html" TargetMode="External"/><Relationship Id="rId39" Type="http://schemas.openxmlformats.org/officeDocument/2006/relationships/hyperlink" Target="http://www.watterott.com" TargetMode="External"/><Relationship Id="rId16" Type="http://schemas.openxmlformats.org/officeDocument/2006/relationships/hyperlink" Target="http://www.reichelt.de/Kaltgeraeteeinbaustecker/KES-1/3/index.html?&amp;ACTION=3&amp;LA=2&amp;ARTICLE=9356&amp;GROUPID=5204&amp;artnr=KES+1" TargetMode="External"/><Relationship Id="rId38" Type="http://schemas.openxmlformats.org/officeDocument/2006/relationships/hyperlink" Target="http://www.polsinelli.it" TargetMode="External"/><Relationship Id="rId19" Type="http://schemas.openxmlformats.org/officeDocument/2006/relationships/hyperlink" Target="http://www.ebay.it/itm/0898-Regolatore-di-tensione-Step-Down-Buck-Regulator-D24V3F5-/351694415824?hash=item51e29ee7d0:g:1hgAAOxyakdREn2m" TargetMode="External"/><Relationship Id="rId18" Type="http://schemas.openxmlformats.org/officeDocument/2006/relationships/hyperlink" Target="http://www.robotstore.it/product/503/DC-Dual-Motor-Driver-30V-4A-V2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