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78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 С помощью утилиты touch создаю файл lab6-1.asm и с помощью утилиты ls проверяю, что файл действительно был создан (рис. 1).</w:t>
      </w:r>
    </w:p>
    <w:p>
      <w:pPr>
        <w:pStyle w:val="CaptionedFigure"/>
      </w:pPr>
      <w:r>
        <w:drawing>
          <wp:inline>
            <wp:extent cx="3733800" cy="1200150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2).</w:t>
      </w:r>
    </w:p>
    <w:p>
      <w:pPr>
        <w:pStyle w:val="CaptionedFigure"/>
      </w:pPr>
      <w:r>
        <w:drawing>
          <wp:inline>
            <wp:extent cx="3733800" cy="142511"/>
            <wp:effectExtent b="0" l="0" r="0" t="0"/>
            <wp:docPr descr="Рис. 2: Создание копии файла" title="" id="27" name="Picture"/>
            <a:graphic>
              <a:graphicData uri="http://schemas.openxmlformats.org/drawingml/2006/picture">
                <pic:pic>
                  <pic:nvPicPr>
                    <pic:cNvPr descr="image/3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3).</w:t>
      </w:r>
    </w:p>
    <w:p>
      <w:pPr>
        <w:pStyle w:val="CaptionedFigure"/>
      </w:pPr>
      <w:r>
        <w:drawing>
          <wp:inline>
            <wp:extent cx="2204185" cy="2589195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4).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1010390"/>
            <wp:effectExtent b="0" l="0" r="0" t="0"/>
            <wp:docPr descr="Рис. 4: 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5).</w:t>
      </w:r>
    </w:p>
    <w:p>
      <w:pPr>
        <w:pStyle w:val="CaptionedFigure"/>
      </w:pPr>
      <w:r>
        <w:drawing>
          <wp:inline>
            <wp:extent cx="2964581" cy="2849077"/>
            <wp:effectExtent b="0" l="0" r="0" t="0"/>
            <wp:docPr descr="Рис. 5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6).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682585"/>
            <wp:effectExtent b="0" l="0" r="0" t="0"/>
            <wp:docPr descr="Рис. 6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и проверяю с помощью ls, что файл был создан (рис. 7).</w:t>
      </w:r>
    </w:p>
    <w:p>
      <w:pPr>
        <w:pStyle w:val="CaptionedFigure"/>
      </w:pPr>
      <w:r>
        <w:drawing>
          <wp:inline>
            <wp:extent cx="3733800" cy="551584"/>
            <wp:effectExtent b="0" l="0" r="0" t="0"/>
            <wp:docPr descr="Рис. 7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7).</w:t>
      </w:r>
    </w:p>
    <w:p>
      <w:pPr>
        <w:pStyle w:val="CaptionedFigure"/>
      </w:pPr>
      <w:r>
        <w:drawing>
          <wp:inline>
            <wp:extent cx="3733800" cy="1477313"/>
            <wp:effectExtent b="0" l="0" r="0" t="0"/>
            <wp:docPr descr="Рис. 8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исполняемый файл lab6-2 (рис. 9).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44870"/>
            <wp:effectExtent b="0" l="0" r="0" t="0"/>
            <wp:docPr descr="Рис. 9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10).</w:t>
      </w:r>
    </w:p>
    <w:p>
      <w:pPr>
        <w:pStyle w:val="CaptionedFigure"/>
      </w:pPr>
      <w:r>
        <w:drawing>
          <wp:inline>
            <wp:extent cx="3733800" cy="1502706"/>
            <wp:effectExtent b="0" l="0" r="0" t="0"/>
            <wp:docPr descr="Рис. 10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50423"/>
            <wp:effectExtent b="0" l="0" r="0" t="0"/>
            <wp:docPr descr="Рис. 11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12).</w:t>
      </w:r>
    </w:p>
    <w:p>
      <w:pPr>
        <w:pStyle w:val="CaptionedFigure"/>
      </w:pPr>
      <w:r>
        <w:drawing>
          <wp:inline>
            <wp:extent cx="2223435" cy="1799924"/>
            <wp:effectExtent b="0" l="0" r="0" t="0"/>
            <wp:docPr descr="Рис. 12: 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13).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259194"/>
            <wp:effectExtent b="0" l="0" r="0" t="0"/>
            <wp:docPr descr="Рис. 13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62"/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p>
      <w:pPr>
        <w:pStyle w:val="CaptionedFigure"/>
      </w:pPr>
      <w:r>
        <w:drawing>
          <wp:inline>
            <wp:extent cx="3733800" cy="582181"/>
            <wp:effectExtent b="0" l="0" r="0" t="0"/>
            <wp:docPr descr="Рис. 14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p>
      <w:pPr>
        <w:pStyle w:val="CaptionedFigure"/>
      </w:pPr>
      <w:r>
        <w:drawing>
          <wp:inline>
            <wp:extent cx="3733800" cy="3294165"/>
            <wp:effectExtent b="0" l="0" r="0" t="0"/>
            <wp:docPr descr="Рис. 15: 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Создаю исполняемый файл и запускаю его (рис. 16).</w:t>
      </w:r>
    </w:p>
    <w:p>
      <w:pPr>
        <w:pStyle w:val="CaptionedFigure"/>
      </w:pPr>
      <w:r>
        <w:drawing>
          <wp:inline>
            <wp:extent cx="3733800" cy="799266"/>
            <wp:effectExtent b="0" l="0" r="0" t="0"/>
            <wp:docPr descr="Рис. 16: 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17).</w:t>
      </w:r>
    </w:p>
    <w:p>
      <w:pPr>
        <w:pStyle w:val="CaptionedFigure"/>
      </w:pPr>
      <w:r>
        <w:drawing>
          <wp:inline>
            <wp:extent cx="3733800" cy="3354197"/>
            <wp:effectExtent b="0" l="0" r="0" t="0"/>
            <wp:docPr descr="Рис. 17: Изме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программы</w:t>
      </w:r>
    </w:p>
    <w:p>
      <w:pPr>
        <w:pStyle w:val="BodyText"/>
      </w:pPr>
      <w:r>
        <w:t xml:space="preserve">Создаю и запускаю новый исполняемый файл (рис. 18).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530926"/>
            <wp:effectExtent b="0" l="0" r="0" t="0"/>
            <wp:docPr descr="Рис. 18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2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19).</w:t>
      </w:r>
    </w:p>
    <w:p>
      <w:pPr>
        <w:pStyle w:val="CaptionedFigure"/>
      </w:pPr>
      <w:r>
        <w:drawing>
          <wp:inline>
            <wp:extent cx="3733800" cy="158603"/>
            <wp:effectExtent b="0" l="0" r="0" t="0"/>
            <wp:docPr descr="Рис. 19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4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20).</w:t>
      </w:r>
    </w:p>
    <w:p>
      <w:pPr>
        <w:pStyle w:val="CaptionedFigure"/>
      </w:pPr>
      <w:r>
        <w:drawing>
          <wp:inline>
            <wp:extent cx="3733800" cy="2850769"/>
            <wp:effectExtent b="0" l="0" r="0" t="0"/>
            <wp:docPr descr="Рис. 20: Редакт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p>
      <w:pPr>
        <w:pStyle w:val="BodyText"/>
      </w:pPr>
      <w:r>
        <w:t xml:space="preserve">Создаю и запускаю исполняемый файл (рис. 21). Ввожу номер своего студ. билета с клавиатуры, программа вывела, что мой вариант - 7.</w:t>
      </w:r>
    </w:p>
    <w:p>
      <w:pPr>
        <w:pStyle w:val="CaptionedFigure"/>
      </w:pPr>
      <w:r>
        <w:drawing>
          <wp:inline>
            <wp:extent cx="3733800" cy="956786"/>
            <wp:effectExtent b="0" l="0" r="0" t="0"/>
            <wp:docPr descr="Рис. 21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исполняемого файла</w:t>
      </w:r>
    </w:p>
    <w:bookmarkEnd w:id="87"/>
    <w:bookmarkStart w:id="88" w:name="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Вопросы по программе</w:t>
      </w:r>
    </w:p>
    <w:p>
      <w:pPr>
        <w:numPr>
          <w:ilvl w:val="0"/>
          <w:numId w:val="1003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4"/>
        </w:numPr>
        <w:pStyle w:val="Compact"/>
      </w:pPr>
      <w:r>
        <w:t xml:space="preserve">Инструкция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</w:p>
    <w:p>
      <w:pPr>
        <w:pStyle w:val="FirstParagraph"/>
      </w:pPr>
      <w:r>
        <w:t xml:space="preserve">используется, чтобы положить адрес вводимой строки x в регистр ecx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</w:p>
    <w:p>
      <w:pPr>
        <w:pStyle w:val="FirstParagraph"/>
      </w:pPr>
      <w:r>
        <w:t xml:space="preserve">это запись в регистр edx длины вводимой строки</w:t>
      </w:r>
    </w:p>
    <w:p>
      <w:pPr>
        <w:pStyle w:val="SourceCode"/>
      </w:pP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это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5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5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6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6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6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8"/>
    <w:bookmarkStart w:id="10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22).</w:t>
      </w:r>
    </w:p>
    <w:p>
      <w:pPr>
        <w:pStyle w:val="CaptionedFigure"/>
      </w:pPr>
      <w:r>
        <w:drawing>
          <wp:inline>
            <wp:extent cx="3733800" cy="365507"/>
            <wp:effectExtent b="0" l="0" r="0" t="0"/>
            <wp:docPr descr="Рис. 22: 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5(x - 1)^2 (рис. 23). Это выражение было под вариантом 7.</w:t>
      </w:r>
    </w:p>
    <w:p>
      <w:pPr>
        <w:pStyle w:val="CaptionedFigure"/>
      </w:pPr>
      <w:r>
        <w:drawing>
          <wp:inline>
            <wp:extent cx="3733800" cy="3154790"/>
            <wp:effectExtent b="0" l="0" r="0" t="0"/>
            <wp:docPr descr="Рис. 23: Написа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Написание программы</w:t>
      </w:r>
    </w:p>
    <w:p>
      <w:pPr>
        <w:pStyle w:val="BodyText"/>
      </w:pPr>
      <w:r>
        <w:t xml:space="preserve">Создаю и запускаю исполняемый файл (рис. 24). При вводе значения 3, вывод - 20.</w:t>
      </w:r>
    </w:p>
    <w:p>
      <w:pPr>
        <w:pStyle w:val="CaptionedFigure"/>
      </w:pPr>
      <w:r>
        <w:drawing>
          <wp:inline>
            <wp:extent cx="3733800" cy="522845"/>
            <wp:effectExtent b="0" l="0" r="0" t="0"/>
            <wp:docPr descr="Рис. 24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- 5 (рис. 25). Программа отработала верно и в ответе мы получили 80.</w:t>
      </w:r>
    </w:p>
    <w:p>
      <w:pPr>
        <w:pStyle w:val="CaptionedFigure"/>
      </w:pPr>
      <w:r>
        <w:drawing>
          <wp:inline>
            <wp:extent cx="3733800" cy="427767"/>
            <wp:effectExtent b="0" l="0" r="0" t="0"/>
            <wp:docPr descr="Рис. 25: 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5(x − 1)^2.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CommentTok"/>
        </w:rPr>
        <w:t xml:space="preserve">; Переменная, значение которой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преобразрвания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eax = eax-1 = x - 1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(x-1)*(x-1)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5*(x-1)^(x-1)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3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04">
        <w:r>
          <w:rPr>
            <w:rStyle w:val="Hyperlink"/>
          </w:rPr>
          <w:t xml:space="preserve">Лабораторная работа 6</w:t>
        </w:r>
      </w:hyperlink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78" Target="media/rId7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104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Симонова Полина Игоревна</dc:creator>
  <dc:language>ru-RU</dc:language>
  <cp:keywords/>
  <dcterms:created xsi:type="dcterms:W3CDTF">2024-11-15T12:21:10Z</dcterms:created>
  <dcterms:modified xsi:type="dcterms:W3CDTF">2024-11-15T12:21:10Z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Арифметические операции в NASM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