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Симонова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bookmarkStart w:id="26" w:name="fig:001"/>
    <w:p>
      <w:pPr>
        <w:pStyle w:val="CaptionedFigure"/>
      </w:pPr>
      <w:r>
        <w:drawing>
          <wp:inline>
            <wp:extent cx="3733800" cy="676821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Создаю копию шаблона, в которой буду работать с помощью утилиты cp (рис. fig. 2).</w:t>
      </w:r>
    </w:p>
    <w:bookmarkStart w:id="30" w:name="fig:002"/>
    <w:p>
      <w:pPr>
        <w:pStyle w:val="CaptionedFigure"/>
      </w:pPr>
      <w:r>
        <w:drawing>
          <wp:inline>
            <wp:extent cx="3733800" cy="446681"/>
            <wp:effectExtent b="0" l="0" r="0" t="0"/>
            <wp:docPr descr="Рис. 2: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30"/>
    <w:p>
      <w:pPr>
        <w:pStyle w:val="BodyText"/>
      </w:pPr>
      <w:r>
        <w:t xml:space="preserve">Открываю созданный файл с помощью текстового редактора Gedit (можно открыть с помощью редактора Kwrite или Mousepad) (рис. fig. 3).</w:t>
      </w:r>
    </w:p>
    <w:bookmarkStart w:id="34" w:name="fig:003"/>
    <w:p>
      <w:pPr>
        <w:pStyle w:val="CaptionedFigure"/>
      </w:pPr>
      <w:r>
        <w:drawing>
          <wp:inline>
            <wp:extent cx="3733800" cy="2837688"/>
            <wp:effectExtent b="0" l="0" r="0" t="0"/>
            <wp:docPr descr="Рис. 3: Изме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bookmarkEnd w:id="34"/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 fig. 4).</w:t>
      </w:r>
    </w:p>
    <w:bookmarkStart w:id="38" w:name="fig:004"/>
    <w:p>
      <w:pPr>
        <w:pStyle w:val="CaptionedFigure"/>
      </w:pPr>
      <w:r>
        <w:drawing>
          <wp:inline>
            <wp:extent cx="3733800" cy="1045012"/>
            <wp:effectExtent b="0" l="0" r="0" t="0"/>
            <wp:docPr descr="Рис. 4: 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bookmarkEnd w:id="38"/>
    <w:p>
      <w:pPr>
        <w:pStyle w:val="BodyText"/>
      </w:pPr>
      <w:r>
        <w:t xml:space="preserve">Далее я отправила созданные и скомпилированные файлы на глобальный репозиторий (рис. fig. 5).</w:t>
      </w:r>
    </w:p>
    <w:bookmarkStart w:id="42" w:name="fig:005"/>
    <w:p>
      <w:pPr>
        <w:pStyle w:val="CaptionedFigure"/>
      </w:pPr>
      <w:r>
        <w:drawing>
          <wp:inline>
            <wp:extent cx="3733800" cy="874841"/>
            <wp:effectExtent b="0" l="0" r="0" t="0"/>
            <wp:docPr descr="Рис. 5: Отправка файлов на Git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Git</w:t>
      </w:r>
    </w:p>
    <w:bookmarkEnd w:id="42"/>
    <w:p>
      <w:pPr>
        <w:pStyle w:val="BodyText"/>
      </w:pPr>
      <w:r>
        <w:t xml:space="preserve">Последнее действие это отправка с помощью команды git push (рис. fig. 6).</w:t>
      </w:r>
    </w:p>
    <w:bookmarkStart w:id="46" w:name="fig:006"/>
    <w:p>
      <w:pPr>
        <w:pStyle w:val="CaptionedFigure"/>
      </w:pPr>
      <w:r>
        <w:drawing>
          <wp:inline>
            <wp:extent cx="3733800" cy="1337565"/>
            <wp:effectExtent b="0" l="0" r="0" t="0"/>
            <wp:docPr descr="Рис. 6: Отправка файлов на Gi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научилась оформлять отчёты с помощью легковесного языка разметки Markdown.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Симонова Полина Игоревна</dc:creator>
  <dc:language>ru-RU</dc:language>
  <cp:keywords/>
  <dcterms:created xsi:type="dcterms:W3CDTF">2025-03-03T13:18:12Z</dcterms:created>
  <dcterms:modified xsi:type="dcterms:W3CDTF">2025-03-03T13:18:12Z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Язык разметки Markdown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