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FCFFA" w14:textId="77777777" w:rsidR="00F124CD" w:rsidRPr="00F124CD" w:rsidRDefault="00F124CD" w:rsidP="00F124CD">
      <w:r w:rsidRPr="00F124CD">
        <w:rPr>
          <w:b/>
          <w:bCs/>
        </w:rPr>
        <w:t>Слайд 1: Программа тимбилдинга</w:t>
      </w:r>
      <w:r w:rsidRPr="00F124CD">
        <w:rPr>
          <w:b/>
          <w:bCs/>
        </w:rPr>
        <w:br/>
      </w:r>
      <w:r w:rsidRPr="00F124CD">
        <w:t>Заголовок: «От лозы до бокала: Путь вина»</w:t>
      </w:r>
      <w:r w:rsidRPr="00F124CD">
        <w:br/>
      </w:r>
      <w:r w:rsidRPr="00F124CD">
        <w:br/>
        <w:t>Тонкости грузинского виноделия</w:t>
      </w:r>
      <w:r w:rsidRPr="00F124CD">
        <w:br/>
      </w:r>
      <w:r w:rsidRPr="00F124CD">
        <w:br/>
        <w:t>Формат: Командное погружение на винодельню под руководством сомелье.</w:t>
      </w:r>
      <w:r w:rsidRPr="00F124CD">
        <w:br/>
      </w:r>
      <w:r w:rsidRPr="00F124CD">
        <w:br/>
        <w:t>Основные этапы:</w:t>
      </w:r>
      <w:r w:rsidRPr="00F124CD">
        <w:br/>
      </w:r>
      <w:r w:rsidRPr="00F124CD">
        <w:br/>
        <w:t>- Погружение в процесс: Сбор или деструкция винограда, получение сока.</w:t>
      </w:r>
      <w:r w:rsidRPr="00F124CD">
        <w:br/>
        <w:t>- Творческая лаборатория: Создание авторского купажа.</w:t>
      </w:r>
      <w:r w:rsidRPr="00F124CD">
        <w:br/>
        <w:t>- Брендинг: Разработка названия, концепции этикетки и легенды вина.</w:t>
      </w:r>
      <w:r w:rsidRPr="00F124CD">
        <w:br/>
        <w:t>- Презентация: Защита своего продукта перед экспертом (опционально).</w:t>
      </w:r>
      <w:r w:rsidRPr="00F124CD">
        <w:br/>
      </w:r>
      <w:r w:rsidRPr="00F124CD">
        <w:br/>
        <w:t>Интерактивы на выбор:</w:t>
      </w:r>
      <w:r w:rsidRPr="00F124CD">
        <w:br/>
      </w:r>
      <w:r w:rsidRPr="00F124CD">
        <w:br/>
        <w:t>- Слепая дегустация.</w:t>
      </w:r>
      <w:r w:rsidRPr="00F124CD">
        <w:br/>
        <w:t>- Винное казино.</w:t>
      </w:r>
      <w:r w:rsidRPr="00F124CD">
        <w:br/>
        <w:t>- Создание авторских винных коктейлей.</w:t>
      </w:r>
      <w:r w:rsidRPr="00F124CD">
        <w:br/>
      </w:r>
      <w:r w:rsidRPr="00F124CD">
        <w:br/>
      </w:r>
      <w:r w:rsidRPr="00F124CD">
        <w:rPr>
          <w:b/>
          <w:bCs/>
        </w:rPr>
        <w:t>Слайд 2: Гастрономия и Digital</w:t>
      </w:r>
      <w:r w:rsidRPr="00F124CD">
        <w:rPr>
          <w:b/>
          <w:bCs/>
        </w:rPr>
        <w:br/>
      </w:r>
      <w:r w:rsidRPr="00F124CD">
        <w:t>Заголовок: Гастрономический финал и бонусы</w:t>
      </w:r>
      <w:r w:rsidRPr="00F124CD">
        <w:br/>
      </w:r>
      <w:r w:rsidRPr="00F124CD">
        <w:br/>
        <w:t>Ужин с дегустацией:</w:t>
      </w:r>
      <w:r w:rsidRPr="00F124CD">
        <w:br/>
      </w:r>
      <w:r w:rsidRPr="00F124CD">
        <w:br/>
        <w:t>- Сет из блюд, дополненных винами данной винодельни.</w:t>
      </w:r>
      <w:r w:rsidRPr="00F124CD">
        <w:br/>
        <w:t>- Интерактив: Угадать сорт вина в составе каждого блюда.</w:t>
      </w:r>
      <w:r w:rsidRPr="00F124CD">
        <w:br/>
        <w:t>- Приз: Специальный подарок для лучшего дегустатора.</w:t>
      </w:r>
      <w:r w:rsidRPr="00F124CD">
        <w:br/>
      </w:r>
      <w:r w:rsidRPr="00F124CD">
        <w:br/>
        <w:t>Digital-эффект (</w:t>
      </w:r>
      <w:proofErr w:type="spellStart"/>
      <w:r w:rsidRPr="00F124CD">
        <w:t>Wow-option</w:t>
      </w:r>
      <w:proofErr w:type="spellEnd"/>
      <w:r w:rsidRPr="00F124CD">
        <w:t>):</w:t>
      </w:r>
      <w:r w:rsidRPr="00F124CD">
        <w:br/>
      </w:r>
      <w:r w:rsidRPr="00F124CD">
        <w:br/>
        <w:t>- Выпуск NFT или цифрового сертификата на «свое вино» для каждой команды.</w:t>
      </w:r>
      <w:r w:rsidRPr="00F124CD">
        <w:br/>
      </w:r>
      <w:r w:rsidRPr="00F124CD">
        <w:br/>
        <w:t>Стоимость:</w:t>
      </w:r>
      <w:r w:rsidRPr="00F124CD">
        <w:br/>
      </w:r>
      <w:r w:rsidRPr="00F124CD">
        <w:br/>
        <w:t>- $160 / человек</w:t>
      </w:r>
    </w:p>
    <w:p w14:paraId="161AA621" w14:textId="77777777" w:rsidR="00F124CD" w:rsidRPr="00F124CD" w:rsidRDefault="00F124CD" w:rsidP="00F124CD">
      <w:r w:rsidRPr="00F124CD">
        <w:br/>
      </w:r>
      <w:r w:rsidRPr="00F124CD">
        <w:rPr>
          <w:b/>
          <w:bCs/>
        </w:rPr>
        <w:t>Слайд 3: Концепция программы</w:t>
      </w:r>
      <w:r w:rsidRPr="00F124CD">
        <w:rPr>
          <w:b/>
          <w:bCs/>
        </w:rPr>
        <w:br/>
      </w:r>
      <w:r w:rsidRPr="00F124CD">
        <w:t>Заголовок: «Грузия через 5 чувств»</w:t>
      </w:r>
      <w:r w:rsidRPr="00F124CD">
        <w:br/>
      </w:r>
      <w:r w:rsidRPr="00F124CD">
        <w:br/>
        <w:t>Иммерсивное путешествие по окрестностям Тбилиси</w:t>
      </w:r>
      <w:r w:rsidRPr="00F124CD">
        <w:br/>
      </w:r>
      <w:r w:rsidRPr="00F124CD">
        <w:br/>
        <w:t>Концепция: Глубокое погружение в культуру страны через сенсорный опыт. Каждый этап программы задействует разные каналы восприятия.</w:t>
      </w:r>
      <w:r w:rsidRPr="00F124CD">
        <w:br/>
      </w:r>
      <w:r w:rsidRPr="00F124CD">
        <w:br/>
        <w:t>Программа погружения:</w:t>
      </w:r>
      <w:r w:rsidRPr="00F124CD">
        <w:br/>
      </w:r>
      <w:r w:rsidRPr="00F124CD">
        <w:br/>
        <w:t>- СЛУХ: Магия полифонии</w:t>
      </w:r>
      <w:r w:rsidRPr="00F124CD">
        <w:br/>
      </w:r>
      <w:r w:rsidRPr="00F124CD">
        <w:br/>
      </w:r>
      <w:r w:rsidRPr="00F124CD">
        <w:lastRenderedPageBreak/>
        <w:t>Встреча в локации с живым многоголосием. Иммерсивное вовлечение гостей в традиционное грузинское пение.</w:t>
      </w:r>
      <w:r w:rsidRPr="00F124CD">
        <w:br/>
        <w:t>(Опционально: профессиональная видеосъемка момента).</w:t>
      </w:r>
      <w:r w:rsidRPr="00F124CD">
        <w:br/>
      </w:r>
      <w:r w:rsidRPr="00F124CD">
        <w:br/>
        <w:t>- ЗАПАХ И ОСЯЗАНИЕ: Мастер-класс по специям</w:t>
      </w:r>
      <w:r w:rsidRPr="00F124CD">
        <w:br/>
      </w:r>
      <w:r w:rsidRPr="00F124CD">
        <w:br/>
        <w:t>Интерактив с носителем культуры (в традиционном костюме).</w:t>
      </w:r>
      <w:r w:rsidRPr="00F124CD">
        <w:br/>
      </w:r>
      <w:r w:rsidRPr="00F124CD">
        <w:br/>
        <w:t>- Изучение свойств, истории и влияния специй на здоровье и настроение.</w:t>
      </w:r>
      <w:r w:rsidRPr="00F124CD">
        <w:br/>
        <w:t>- Создание собственного уникального бленда.</w:t>
      </w:r>
      <w:r w:rsidRPr="00F124CD">
        <w:br/>
        <w:t>- Подарок: Стильный набор (холщовая сумка и баночка для смеси), который гость забирает с собой.</w:t>
      </w:r>
      <w:r w:rsidRPr="00F124CD">
        <w:br/>
      </w:r>
      <w:r w:rsidRPr="00F124CD">
        <w:br/>
      </w:r>
      <w:r w:rsidRPr="00F124CD">
        <w:rPr>
          <w:b/>
          <w:bCs/>
        </w:rPr>
        <w:t>Слайд 4: Гастрономия и итоги</w:t>
      </w:r>
      <w:r w:rsidRPr="00F124CD">
        <w:rPr>
          <w:b/>
          <w:bCs/>
        </w:rPr>
        <w:br/>
      </w:r>
      <w:r w:rsidRPr="00F124CD">
        <w:t>Заголовок: Вкус и эстетика Грузии</w:t>
      </w:r>
      <w:r w:rsidRPr="00F124CD">
        <w:br/>
      </w:r>
      <w:r w:rsidRPr="00F124CD">
        <w:br/>
        <w:t>ВКУС И ЗРЕНИЕ: Праздничный ужин</w:t>
      </w:r>
      <w:r w:rsidRPr="00F124CD">
        <w:br/>
      </w:r>
      <w:r w:rsidRPr="00F124CD">
        <w:br/>
        <w:t>- Гастрономический сет в саду аутентичной винодельни.</w:t>
      </w:r>
      <w:r w:rsidRPr="00F124CD">
        <w:br/>
        <w:t>- Сочетание традиционной кухни и локальных вин.</w:t>
      </w:r>
      <w:r w:rsidRPr="00F124CD">
        <w:br/>
        <w:t>- Визуальное шоу: профессиональный грузинский танец под открытым небом.</w:t>
      </w:r>
      <w:r w:rsidRPr="00F124CD">
        <w:br/>
      </w:r>
      <w:r w:rsidRPr="00F124CD">
        <w:br/>
        <w:t>Дегустационный сет мастер-класса:</w:t>
      </w:r>
      <w:r w:rsidRPr="00F124CD">
        <w:br/>
      </w:r>
      <w:r w:rsidRPr="00F124CD">
        <w:br/>
        <w:t>- Авторский микс специй.</w:t>
      </w:r>
      <w:r w:rsidRPr="00F124CD">
        <w:br/>
        <w:t>- Свежеиспеченный грузинский хлеб.</w:t>
      </w:r>
      <w:r w:rsidRPr="00F124CD">
        <w:br/>
        <w:t>- Масло из виноградной косточки.</w:t>
      </w:r>
      <w:r w:rsidRPr="00F124CD">
        <w:br/>
        <w:t>- Бокал премиального вина.</w:t>
      </w:r>
      <w:r w:rsidRPr="00F124CD">
        <w:br/>
      </w:r>
      <w:r w:rsidRPr="00F124CD">
        <w:br/>
        <w:t>Стоимость:</w:t>
      </w:r>
      <w:r w:rsidRPr="00F124CD">
        <w:br/>
      </w:r>
      <w:r w:rsidRPr="00F124CD">
        <w:br/>
        <w:t>- $140 / человек</w:t>
      </w:r>
    </w:p>
    <w:p w14:paraId="17640094" w14:textId="77777777" w:rsidR="00F124CD" w:rsidRPr="00F124CD" w:rsidRDefault="00F124CD" w:rsidP="00F124CD">
      <w:r w:rsidRPr="00F124CD">
        <w:br/>
      </w:r>
      <w:r w:rsidRPr="00F124CD">
        <w:rPr>
          <w:b/>
          <w:bCs/>
        </w:rPr>
        <w:t>Слайд 5: Концепция и погружение</w:t>
      </w:r>
      <w:r w:rsidRPr="00F124CD">
        <w:rPr>
          <w:b/>
          <w:bCs/>
        </w:rPr>
        <w:br/>
      </w:r>
      <w:r w:rsidRPr="00F124CD">
        <w:t xml:space="preserve">Заголовок: </w:t>
      </w:r>
      <w:proofErr w:type="spellStart"/>
      <w:r w:rsidRPr="00F124CD">
        <w:t>Супра</w:t>
      </w:r>
      <w:proofErr w:type="spellEnd"/>
      <w:r w:rsidRPr="00F124CD">
        <w:t>-баттл: Корпоратив против Тамады</w:t>
      </w:r>
      <w:r w:rsidRPr="00F124CD">
        <w:br/>
      </w:r>
      <w:r w:rsidRPr="00F124CD">
        <w:br/>
        <w:t>Вызов традициям в формате масштабного состязания</w:t>
      </w:r>
      <w:r w:rsidRPr="00F124CD">
        <w:br/>
      </w:r>
      <w:r w:rsidRPr="00F124CD">
        <w:br/>
        <w:t>О чем это:</w:t>
      </w:r>
      <w:r w:rsidRPr="00F124CD">
        <w:br/>
      </w:r>
      <w:r w:rsidRPr="00F124CD">
        <w:br/>
        <w:t>Это не просто ужин, а глубокий командный тимбилдинг, где гости бросают вызов профессиональному грузинскому тамаде, пытаясь воссоздать идеальное застолье.</w:t>
      </w:r>
      <w:r w:rsidRPr="00F124CD">
        <w:br/>
      </w:r>
      <w:r w:rsidRPr="00F124CD">
        <w:br/>
        <w:t>Этап 1: Погружение и подготовка</w:t>
      </w:r>
      <w:r w:rsidRPr="00F124CD">
        <w:br/>
      </w:r>
      <w:r w:rsidRPr="00F124CD">
        <w:br/>
        <w:t>- Встреча: Знакомство с профессиональным Тамадой и погружение в атмосферу.</w:t>
      </w:r>
      <w:r w:rsidRPr="00F124CD">
        <w:br/>
        <w:t>- Формирование команд: Деление гостей на группы. Каждая команда выбирает своего «лидера-тамаду».</w:t>
      </w:r>
      <w:r w:rsidRPr="00F124CD">
        <w:br/>
        <w:t xml:space="preserve">- Творческая часть: Разработка концепции «Идеальной </w:t>
      </w:r>
      <w:proofErr w:type="spellStart"/>
      <w:r w:rsidRPr="00F124CD">
        <w:t>Супры</w:t>
      </w:r>
      <w:proofErr w:type="spellEnd"/>
      <w:r w:rsidRPr="00F124CD">
        <w:t xml:space="preserve">» и написание авторских </w:t>
      </w:r>
      <w:r w:rsidRPr="00F124CD">
        <w:lastRenderedPageBreak/>
        <w:t>тостов.</w:t>
      </w:r>
      <w:r w:rsidRPr="00F124CD">
        <w:br/>
        <w:t>- Атрибутика: Каждый гость получает традиционную шапку (папаху) и рог для вина (</w:t>
      </w:r>
      <w:proofErr w:type="spellStart"/>
      <w:r w:rsidRPr="00F124CD">
        <w:t>клыц</w:t>
      </w:r>
      <w:proofErr w:type="spellEnd"/>
      <w:r w:rsidRPr="00F124CD">
        <w:t>) — эти подарки остаются у вас.</w:t>
      </w:r>
      <w:r w:rsidRPr="00F124CD">
        <w:br/>
      </w:r>
      <w:r w:rsidRPr="00F124CD">
        <w:br/>
      </w:r>
      <w:r w:rsidRPr="00F124CD">
        <w:rPr>
          <w:b/>
          <w:bCs/>
        </w:rPr>
        <w:t>Слайд 6: Кулинарный поединок и финал</w:t>
      </w:r>
      <w:r w:rsidRPr="00F124CD">
        <w:rPr>
          <w:b/>
          <w:bCs/>
        </w:rPr>
        <w:br/>
      </w:r>
      <w:r w:rsidRPr="00F124CD">
        <w:t>Заголовок: Гастрономический баттл и триумф</w:t>
      </w:r>
      <w:r w:rsidRPr="00F124CD">
        <w:br/>
      </w:r>
      <w:r w:rsidRPr="00F124CD">
        <w:br/>
        <w:t>Этап 2: Кулинарный вызов (</w:t>
      </w:r>
      <w:proofErr w:type="spellStart"/>
      <w:r w:rsidRPr="00F124CD">
        <w:t>Kitchen</w:t>
      </w:r>
      <w:proofErr w:type="spellEnd"/>
      <w:r w:rsidRPr="00F124CD">
        <w:t xml:space="preserve"> </w:t>
      </w:r>
      <w:proofErr w:type="spellStart"/>
      <w:r w:rsidRPr="00F124CD">
        <w:t>Battle</w:t>
      </w:r>
      <w:proofErr w:type="spellEnd"/>
      <w:r w:rsidRPr="00F124CD">
        <w:t>)</w:t>
      </w:r>
      <w:r w:rsidRPr="00F124CD">
        <w:br/>
      </w:r>
      <w:r w:rsidRPr="00F124CD">
        <w:br/>
        <w:t>- Под руководством 4 шеф-поваров каждая команда разрабатывает и готовит по 2 авторских блюда (закуска и салат).</w:t>
      </w:r>
      <w:r w:rsidRPr="00F124CD">
        <w:br/>
        <w:t>- Пока шефы творят магию, начинается первая часть ужина с тостами от команд.</w:t>
      </w:r>
      <w:r w:rsidRPr="00F124CD">
        <w:br/>
      </w:r>
      <w:r w:rsidRPr="00F124CD">
        <w:br/>
        <w:t>Этап 3: Слепая дегустация и судейство</w:t>
      </w:r>
      <w:r w:rsidRPr="00F124CD">
        <w:br/>
      </w:r>
      <w:r w:rsidRPr="00F124CD">
        <w:br/>
        <w:t>- Слепой тест: Гости дегустируют блюда, не зная, какая команда их приготовила, и голосуют по номерам.</w:t>
      </w:r>
      <w:r w:rsidRPr="00F124CD">
        <w:br/>
        <w:t>- Жюри: Главный судья — профессиональный Тамада.</w:t>
      </w:r>
      <w:r w:rsidRPr="00F124CD">
        <w:br/>
      </w:r>
      <w:r w:rsidRPr="00F124CD">
        <w:br/>
        <w:t>Награждение:</w:t>
      </w:r>
      <w:r w:rsidRPr="00F124CD">
        <w:br/>
      </w:r>
      <w:r w:rsidRPr="00F124CD">
        <w:br/>
        <w:t>- Приз Тамады: За лучший, самый душевный тост.</w:t>
      </w:r>
      <w:r w:rsidRPr="00F124CD">
        <w:br/>
        <w:t>- Приз Шефа: За лучшую традиционную закуску и лучший салат.</w:t>
      </w:r>
      <w:r w:rsidRPr="00F124CD">
        <w:br/>
        <w:t>- Подарок: Крафтовая сумка для всех сувениров.</w:t>
      </w:r>
      <w:r w:rsidRPr="00F124CD">
        <w:br/>
      </w:r>
      <w:r w:rsidRPr="00F124CD">
        <w:br/>
        <w:t>Эффект: Максимально мощный формат для сплочения команды.</w:t>
      </w:r>
      <w:r w:rsidRPr="00F124CD">
        <w:br/>
      </w:r>
      <w:r w:rsidRPr="00F124CD">
        <w:br/>
        <w:t>Стоимость:</w:t>
      </w:r>
      <w:r w:rsidRPr="00F124CD">
        <w:br/>
      </w:r>
      <w:r w:rsidRPr="00F124CD">
        <w:br/>
        <w:t>- $310 / человек</w:t>
      </w:r>
    </w:p>
    <w:p w14:paraId="7276F744" w14:textId="77777777" w:rsidR="00F124CD" w:rsidRPr="00F124CD" w:rsidRDefault="00F124CD" w:rsidP="00F124CD">
      <w:r w:rsidRPr="00F124CD">
        <w:br/>
      </w:r>
      <w:r w:rsidRPr="00F124CD">
        <w:rPr>
          <w:b/>
          <w:bCs/>
        </w:rPr>
        <w:t>Слайд 7: Эстетика и практики</w:t>
      </w:r>
      <w:r w:rsidRPr="00F124CD">
        <w:rPr>
          <w:b/>
          <w:bCs/>
        </w:rPr>
        <w:br/>
      </w:r>
      <w:r w:rsidRPr="00F124CD">
        <w:t>Заголовок: Ретрит силы: перезагрузка по-грузински</w:t>
      </w:r>
      <w:r w:rsidRPr="00F124CD">
        <w:br/>
      </w:r>
      <w:r w:rsidRPr="00F124CD">
        <w:br/>
        <w:t xml:space="preserve">Место силы: Шато </w:t>
      </w:r>
      <w:proofErr w:type="spellStart"/>
      <w:r w:rsidRPr="00F124CD">
        <w:t>Агарани</w:t>
      </w:r>
      <w:proofErr w:type="spellEnd"/>
      <w:r w:rsidRPr="00F124CD">
        <w:t>, Телави</w:t>
      </w:r>
      <w:r w:rsidRPr="00F124CD">
        <w:br/>
      </w:r>
      <w:r w:rsidRPr="00F124CD">
        <w:br/>
        <w:t>Концепция: Глубокое восстановление ресурса через единение с природой, телесные практики и творчество в окружении виноградников.</w:t>
      </w:r>
      <w:r w:rsidRPr="00F124CD">
        <w:br/>
      </w:r>
      <w:r w:rsidRPr="00F124CD">
        <w:br/>
        <w:t>Программа восстановления:</w:t>
      </w:r>
      <w:r w:rsidRPr="00F124CD">
        <w:br/>
      </w:r>
      <w:r w:rsidRPr="00F124CD">
        <w:br/>
        <w:t>- Дыхание и тишина: Дыхательные практики в лесу для очищения мыслей и снятия стресса.</w:t>
      </w:r>
      <w:r w:rsidRPr="00F124CD">
        <w:br/>
        <w:t>- Телесный баланс: Йога на закате с профессиональным тренером на фоне живописных видов.</w:t>
      </w:r>
      <w:r w:rsidRPr="00F124CD">
        <w:br/>
        <w:t>- Водная стихия: Релаксация в открытом бассейне.</w:t>
      </w:r>
      <w:r w:rsidRPr="00F124CD">
        <w:br/>
        <w:t>- Творческая медитация: Арт-практика — рисование вином, раскрывающая скрытый потенциал через цвет и текстуру.</w:t>
      </w:r>
      <w:r w:rsidRPr="00F124CD">
        <w:br/>
      </w:r>
      <w:r w:rsidRPr="00F124CD">
        <w:br/>
      </w:r>
      <w:r w:rsidRPr="00F124CD">
        <w:rPr>
          <w:b/>
          <w:bCs/>
        </w:rPr>
        <w:t>Слайд 8: Сенсорный финал</w:t>
      </w:r>
      <w:r w:rsidRPr="00F124CD">
        <w:br/>
      </w:r>
      <w:r w:rsidRPr="00F124CD">
        <w:lastRenderedPageBreak/>
        <w:t>Заголовок: Гармония вкуса и звука</w:t>
      </w:r>
      <w:r w:rsidRPr="00F124CD">
        <w:br/>
      </w:r>
      <w:r w:rsidRPr="00F124CD">
        <w:br/>
        <w:t>Персональный артефакт:</w:t>
      </w:r>
      <w:r w:rsidRPr="00F124CD">
        <w:br/>
      </w:r>
      <w:r w:rsidRPr="00F124CD">
        <w:br/>
        <w:t>- Мастер-класс по травяным купажам: Создание вашего уникального авторского сбора. Вы подберете ингредиенты, которые по вкусу и аромату станут отражением вашего внутреннего состояния.</w:t>
      </w:r>
      <w:r w:rsidRPr="00F124CD">
        <w:br/>
      </w:r>
      <w:r w:rsidRPr="00F124CD">
        <w:br/>
        <w:t>Гастрономический финал:</w:t>
      </w:r>
      <w:r w:rsidRPr="00F124CD">
        <w:br/>
      </w:r>
      <w:r w:rsidRPr="00F124CD">
        <w:br/>
        <w:t>- Ужин на террасе: Торжественное завершение дня в атмосфере абсолютного спокойствия.</w:t>
      </w:r>
      <w:r w:rsidRPr="00F124CD">
        <w:br/>
        <w:t>- Звуковое сопровождение: Живое многоголосье (грузинская полифония), окутывающее гостей теплом и уютом.</w:t>
      </w:r>
      <w:r w:rsidRPr="00F124CD">
        <w:br/>
      </w:r>
      <w:r w:rsidRPr="00F124CD">
        <w:br/>
        <w:t>Стоимость:</w:t>
      </w:r>
      <w:r w:rsidRPr="00F124CD">
        <w:br/>
      </w:r>
      <w:r w:rsidRPr="00F124CD">
        <w:br/>
        <w:t>- $175 / человек</w:t>
      </w:r>
    </w:p>
    <w:p w14:paraId="58F8F32C" w14:textId="77777777" w:rsidR="00F124CD" w:rsidRPr="00F124CD" w:rsidRDefault="00F124CD" w:rsidP="00F124CD">
      <w:r w:rsidRPr="00F124CD">
        <w:br/>
      </w:r>
      <w:r w:rsidRPr="00F124CD">
        <w:rPr>
          <w:b/>
          <w:bCs/>
        </w:rPr>
        <w:t>Слайд 9: Завязка и Квест</w:t>
      </w:r>
      <w:r w:rsidRPr="00F124CD">
        <w:rPr>
          <w:b/>
          <w:bCs/>
        </w:rPr>
        <w:br/>
      </w:r>
      <w:r w:rsidRPr="00F124CD">
        <w:t>Заголовок: В поисках утерянного рецепта</w:t>
      </w:r>
      <w:r w:rsidRPr="00F124CD">
        <w:br/>
      </w:r>
      <w:r w:rsidRPr="00F124CD">
        <w:br/>
        <w:t>Иммерсивное приключение на улицах Тбилиси</w:t>
      </w:r>
      <w:r w:rsidRPr="00F124CD">
        <w:br/>
      </w:r>
      <w:r w:rsidRPr="00F124CD">
        <w:br/>
        <w:t>Легенда:</w:t>
      </w:r>
      <w:r w:rsidRPr="00F124CD">
        <w:br/>
      </w:r>
      <w:r w:rsidRPr="00F124CD">
        <w:br/>
        <w:t>Программа начинается с погружения в миф. Актер или мудрая грузинская бабушка расскажет гостям сказание об утраченном рецепте древнего блюда, которое когда-то давало невероятную силу странникам. Задача команд — восстановить эту магию.</w:t>
      </w:r>
      <w:r w:rsidRPr="00F124CD">
        <w:br/>
      </w:r>
      <w:r w:rsidRPr="00F124CD">
        <w:br/>
        <w:t>Этап 1: Исследование (</w:t>
      </w:r>
      <w:proofErr w:type="spellStart"/>
      <w:r w:rsidRPr="00F124CD">
        <w:t>Quest</w:t>
      </w:r>
      <w:proofErr w:type="spellEnd"/>
      <w:r w:rsidRPr="00F124CD">
        <w:t>)</w:t>
      </w:r>
      <w:r w:rsidRPr="00F124CD">
        <w:br/>
      </w:r>
      <w:r w:rsidRPr="00F124CD">
        <w:br/>
        <w:t>- Командная работа: Гости делятся на группы, каждая из которых получает старинную карту.</w:t>
      </w:r>
      <w:r w:rsidRPr="00F124CD">
        <w:br/>
        <w:t>- Маршрут по рынку Орбелиани: Каждая команда отправляется в две секретные точки на легендарном базаре.</w:t>
      </w:r>
      <w:r w:rsidRPr="00F124CD">
        <w:br/>
        <w:t>- Испытания у торговцев:</w:t>
      </w:r>
      <w:r w:rsidRPr="00F124CD">
        <w:br/>
        <w:t>- В первой точке — разгадать загадку, чтобы получить часть утерянного рецепта.</w:t>
      </w:r>
      <w:r w:rsidRPr="00F124CD">
        <w:br/>
        <w:t>- Во второй точке — найти и забрать «тайный ингредиент».</w:t>
      </w:r>
      <w:r w:rsidRPr="00F124CD">
        <w:br/>
      </w:r>
      <w:r w:rsidRPr="00F124CD">
        <w:br/>
      </w:r>
      <w:r w:rsidRPr="00F124CD">
        <w:rPr>
          <w:b/>
          <w:bCs/>
        </w:rPr>
        <w:t>Слайд 10: Кулинарный финал</w:t>
      </w:r>
      <w:r w:rsidRPr="00F124CD">
        <w:rPr>
          <w:b/>
          <w:bCs/>
        </w:rPr>
        <w:br/>
      </w:r>
      <w:r w:rsidRPr="00F124CD">
        <w:t>Заголовок: Магия вкуса и триумф</w:t>
      </w:r>
      <w:r w:rsidRPr="00F124CD">
        <w:br/>
      </w:r>
      <w:r w:rsidRPr="00F124CD">
        <w:br/>
        <w:t>Этап 2: Воссоединение и Творчество</w:t>
      </w:r>
      <w:r w:rsidRPr="00F124CD">
        <w:br/>
      </w:r>
      <w:r w:rsidRPr="00F124CD">
        <w:br/>
        <w:t>- Сбор пазла: Команды встречаются, чтобы соединить все части рецепта в единое целое.</w:t>
      </w:r>
      <w:r w:rsidRPr="00F124CD">
        <w:br/>
        <w:t>- Кулинарный баттл: Каждая команда готовит свою уникальную интерпретацию восстановленного рецепта.</w:t>
      </w:r>
      <w:r w:rsidRPr="00F124CD">
        <w:br/>
        <w:t>- Вердикт мастера: Шеф-повар оценивает мастерство, оригинальность и вкус блюд.</w:t>
      </w:r>
      <w:r w:rsidRPr="00F124CD">
        <w:br/>
      </w:r>
      <w:r w:rsidRPr="00F124CD">
        <w:br/>
        <w:t>Финал программы:</w:t>
      </w:r>
      <w:r w:rsidRPr="00F124CD">
        <w:br/>
      </w:r>
      <w:r w:rsidRPr="00F124CD">
        <w:lastRenderedPageBreak/>
        <w:br/>
        <w:t>- Гастрономический праздник: Общий обед, приготовленный под руководством Шефа.</w:t>
      </w:r>
      <w:r w:rsidRPr="00F124CD">
        <w:br/>
        <w:t>- Подарки: Каждый участник получает памятный сувенир в знак завершения экспедиции.</w:t>
      </w:r>
      <w:r w:rsidRPr="00F124CD">
        <w:br/>
      </w:r>
      <w:r w:rsidRPr="00F124CD">
        <w:br/>
        <w:t>Стоимость:</w:t>
      </w:r>
      <w:r w:rsidRPr="00F124CD">
        <w:br/>
      </w:r>
      <w:r w:rsidRPr="00F124CD">
        <w:br/>
        <w:t>- $210 / человек</w:t>
      </w:r>
    </w:p>
    <w:p w14:paraId="4E0C8200" w14:textId="77777777" w:rsidR="00337DF0" w:rsidRDefault="00337DF0"/>
    <w:sectPr w:rsidR="00337D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4CD"/>
    <w:rsid w:val="00337DF0"/>
    <w:rsid w:val="009B3E68"/>
    <w:rsid w:val="00A1348E"/>
    <w:rsid w:val="00F12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F11EF"/>
  <w15:chartTrackingRefBased/>
  <w15:docId w15:val="{49531C5D-A152-4790-9079-3EDA1B665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124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2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24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24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24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24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24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24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24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24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124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124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24C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24C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24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24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24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24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24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12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24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12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24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124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124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124C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124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124C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124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906</Words>
  <Characters>5170</Characters>
  <Application>Microsoft Office Word</Application>
  <DocSecurity>0</DocSecurity>
  <Lines>43</Lines>
  <Paragraphs>12</Paragraphs>
  <ScaleCrop>false</ScaleCrop>
  <Company/>
  <LinksUpToDate>false</LinksUpToDate>
  <CharactersWithSpaces>6064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usrr</dc:creator>
  <cp:keywords/>
  <dc:description/>
  <cp:lastModifiedBy>usrr</cp:lastModifiedBy>
  <cp:revision>1</cp:revision>
  <dcterms:created xsi:type="dcterms:W3CDTF">2026-08-06T17:14:00Z</dcterms:created>
  <dcterms:modified xsi:type="dcterms:W3CDTF">2026-08-06T17:15:00Z</dcterms:modified>
</cp:coreProperties>
</file>