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533FF" w14:textId="77777777" w:rsidR="001019BF" w:rsidRDefault="009959F0">
      <w:pPr>
        <w:pStyle w:val="Ttulo"/>
        <w:jc w:val="both"/>
        <w:rPr>
          <w:sz w:val="36"/>
          <w:szCs w:val="36"/>
        </w:rPr>
      </w:pPr>
      <w:bookmarkStart w:id="0" w:name="_heading=h.gjdgxs"/>
      <w:bookmarkEnd w:id="0"/>
      <w:r>
        <w:t>P</w:t>
      </w:r>
      <w:r w:rsidR="004A11A7">
        <w:t xml:space="preserve">ráctica1 </w:t>
      </w:r>
      <w:r>
        <w:rPr>
          <w:sz w:val="36"/>
          <w:szCs w:val="36"/>
        </w:rPr>
        <w:t xml:space="preserve"> (</w:t>
      </w:r>
      <w:r w:rsidR="004A11A7">
        <w:rPr>
          <w:sz w:val="36"/>
          <w:szCs w:val="36"/>
        </w:rPr>
        <w:t>35</w:t>
      </w:r>
      <w:r>
        <w:rPr>
          <w:sz w:val="36"/>
          <w:szCs w:val="36"/>
        </w:rPr>
        <w:t>% nota final)</w:t>
      </w:r>
    </w:p>
    <w:p w14:paraId="63A8C69B" w14:textId="77777777" w:rsidR="00230A61" w:rsidRDefault="00230A61" w:rsidP="00230A61">
      <w:pPr>
        <w:pStyle w:val="Textoindependiente"/>
      </w:pPr>
    </w:p>
    <w:p w14:paraId="5CD803A5" w14:textId="77777777" w:rsidR="004A11A7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Alumno</w:t>
      </w:r>
      <w:r w:rsidR="004A11A7">
        <w:rPr>
          <w:b/>
          <w:color w:val="auto"/>
          <w:u w:val="single"/>
        </w:rPr>
        <w:t>s</w:t>
      </w:r>
      <w:r w:rsidRPr="00230A61">
        <w:rPr>
          <w:b/>
          <w:color w:val="auto"/>
          <w:u w:val="single"/>
        </w:rPr>
        <w:t xml:space="preserve">: </w:t>
      </w:r>
    </w:p>
    <w:p w14:paraId="6610BAE3" w14:textId="67BA1FB9" w:rsidR="004A11A7" w:rsidRDefault="004A11A7" w:rsidP="00230A61">
      <w:pPr>
        <w:pStyle w:val="Textoindependiente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Sergio Roque Duarte Pérez (</w:t>
      </w:r>
      <w:r w:rsidR="00E84FBA">
        <w:rPr>
          <w:b/>
          <w:color w:val="auto"/>
          <w:u w:val="single"/>
        </w:rPr>
        <w:t>25598456P</w:t>
      </w:r>
      <w:r>
        <w:rPr>
          <w:b/>
          <w:color w:val="auto"/>
          <w:u w:val="single"/>
        </w:rPr>
        <w:t>)</w:t>
      </w:r>
    </w:p>
    <w:p w14:paraId="2ADE9086" w14:textId="77777777" w:rsidR="001019BF" w:rsidRDefault="00230A61" w:rsidP="00230A61">
      <w:pPr>
        <w:pStyle w:val="Textoindependiente"/>
        <w:jc w:val="center"/>
        <w:rPr>
          <w:b/>
          <w:color w:val="auto"/>
          <w:u w:val="single"/>
        </w:rPr>
      </w:pPr>
      <w:r w:rsidRPr="00230A61">
        <w:rPr>
          <w:b/>
          <w:color w:val="auto"/>
          <w:u w:val="single"/>
        </w:rPr>
        <w:t>Alejandro Guijarro Gallardo (70081435K)</w:t>
      </w:r>
    </w:p>
    <w:p w14:paraId="375B3A66" w14:textId="77777777" w:rsidR="004A11A7" w:rsidRPr="00230A61" w:rsidRDefault="004A11A7" w:rsidP="00230A61">
      <w:pPr>
        <w:pStyle w:val="Textoindependiente"/>
        <w:jc w:val="center"/>
        <w:rPr>
          <w:b/>
          <w:color w:val="auto"/>
          <w:u w:val="single"/>
        </w:rPr>
      </w:pPr>
    </w:p>
    <w:p w14:paraId="41DC2D1A" w14:textId="77777777" w:rsidR="001019BF" w:rsidRDefault="004A11A7" w:rsidP="008A5BFD">
      <w:pPr>
        <w:pStyle w:val="Ttulo1"/>
        <w:numPr>
          <w:ilvl w:val="0"/>
          <w:numId w:val="13"/>
        </w:numPr>
        <w:jc w:val="both"/>
      </w:pPr>
      <w:bookmarkStart w:id="1" w:name="_heading=h.30j0zll"/>
      <w:bookmarkEnd w:id="1"/>
      <w:r>
        <w:t>Introducción y Contexto</w:t>
      </w:r>
    </w:p>
    <w:p w14:paraId="36BB1450" w14:textId="2ABD2507" w:rsidR="001019BF" w:rsidRPr="00E73EBB" w:rsidRDefault="004A11A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 xml:space="preserve">El presente documento </w:t>
      </w:r>
      <w:r w:rsidR="00E84FBA">
        <w:rPr>
          <w:color w:val="000000" w:themeColor="text1"/>
        </w:rPr>
        <w:t>abarca</w:t>
      </w:r>
      <w:r w:rsidRPr="00E73EBB">
        <w:rPr>
          <w:color w:val="000000" w:themeColor="text1"/>
        </w:rPr>
        <w:t xml:space="preserve"> las respuestas a los puntos recogidos en la Práctica 1 de la asignatura Tipología y Ciclo de Vida de los Datos. El informe se ha elaborado siguiendo la estructura propuesta en el enunciado de la práctica.</w:t>
      </w:r>
    </w:p>
    <w:p w14:paraId="4207210C" w14:textId="77777777" w:rsidR="00776197" w:rsidRPr="00E73EBB" w:rsidRDefault="00776197">
      <w:pPr>
        <w:pStyle w:val="LO-normal"/>
        <w:jc w:val="both"/>
        <w:rPr>
          <w:color w:val="000000" w:themeColor="text1"/>
        </w:rPr>
      </w:pPr>
    </w:p>
    <w:p w14:paraId="268B96FD" w14:textId="77777777" w:rsidR="00776197" w:rsidRPr="00E73EBB" w:rsidRDefault="0077619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>El desarrollo de la práctica se ha centrado en la extracción de datos relacionados con el virus COVID-19, planteando una evaluación del número de individuos infectados en los últimos meses, junto con el posible impacto en términos de consumo energético.</w:t>
      </w:r>
    </w:p>
    <w:p w14:paraId="542C2247" w14:textId="77777777" w:rsidR="00776197" w:rsidRPr="00E73EBB" w:rsidRDefault="00776197">
      <w:pPr>
        <w:pStyle w:val="LO-normal"/>
        <w:jc w:val="both"/>
        <w:rPr>
          <w:color w:val="000000" w:themeColor="text1"/>
        </w:rPr>
      </w:pPr>
    </w:p>
    <w:p w14:paraId="3C2BEABD" w14:textId="77777777" w:rsidR="00776197" w:rsidRPr="00E73EBB" w:rsidRDefault="0077619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>Los entornos web seleccionados para la extracción de los datos citados son:</w:t>
      </w:r>
    </w:p>
    <w:p w14:paraId="7BD9328B" w14:textId="5E91DB6B" w:rsidR="00776197" w:rsidRPr="00E73EBB" w:rsidRDefault="000024BA" w:rsidP="0077619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history="1">
        <w:r w:rsidR="00776197" w:rsidRPr="00E73EBB">
          <w:rPr>
            <w:rStyle w:val="Hipervnculo"/>
            <w:color w:val="0070C0"/>
          </w:rPr>
          <w:t>https://www.worldometers.info/coronavirus/</w:t>
        </w:r>
      </w:hyperlink>
      <w:r w:rsidR="00776197" w:rsidRPr="00E73EBB">
        <w:rPr>
          <w:color w:val="0070C0"/>
        </w:rPr>
        <w:t xml:space="preserve"> </w:t>
      </w:r>
      <w:r w:rsidR="00776197" w:rsidRPr="00E73EBB">
        <w:rPr>
          <w:color w:val="000000" w:themeColor="text1"/>
        </w:rPr>
        <w:sym w:font="Wingdings" w:char="F0E0"/>
      </w:r>
      <w:r w:rsidR="00776197" w:rsidRPr="00E73EBB">
        <w:rPr>
          <w:color w:val="000000" w:themeColor="text1"/>
        </w:rPr>
        <w:t xml:space="preserve"> estadísticas de individuos infectados</w:t>
      </w:r>
      <w:r w:rsidR="00E84FBA">
        <w:rPr>
          <w:color w:val="000000" w:themeColor="text1"/>
        </w:rPr>
        <w:t xml:space="preserve"> por país</w:t>
      </w:r>
      <w:r w:rsidR="00776197" w:rsidRPr="00E73EBB">
        <w:rPr>
          <w:color w:val="000000" w:themeColor="text1"/>
        </w:rPr>
        <w:t>.</w:t>
      </w:r>
    </w:p>
    <w:p w14:paraId="5674EF30" w14:textId="77777777" w:rsidR="00776197" w:rsidRPr="00E73EBB" w:rsidRDefault="000024BA" w:rsidP="00776197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10" w:history="1">
        <w:r w:rsidR="00776197" w:rsidRPr="00E73EBB">
          <w:rPr>
            <w:rStyle w:val="Hipervnculo"/>
            <w:color w:val="0070C0"/>
          </w:rPr>
          <w:t>https://www.ree.es/es</w:t>
        </w:r>
      </w:hyperlink>
      <w:r w:rsidR="00776197" w:rsidRPr="00E73EBB">
        <w:rPr>
          <w:color w:val="0070C0"/>
        </w:rPr>
        <w:t xml:space="preserve"> </w:t>
      </w:r>
      <w:r w:rsidR="00776197" w:rsidRPr="00E73EBB">
        <w:rPr>
          <w:color w:val="000000" w:themeColor="text1"/>
        </w:rPr>
        <w:t>--&gt; datos de consumo eléctrico (proporcionados por Red Eléctrica) en España.</w:t>
      </w:r>
      <w:bookmarkStart w:id="2" w:name="_GoBack"/>
      <w:bookmarkEnd w:id="2"/>
    </w:p>
    <w:p w14:paraId="5F08E578" w14:textId="77777777" w:rsidR="00E73EBB" w:rsidRPr="00E73EBB" w:rsidRDefault="00776197" w:rsidP="00776197">
      <w:pPr>
        <w:spacing w:before="100" w:beforeAutospacing="1" w:after="100" w:afterAutospacing="1" w:line="240" w:lineRule="auto"/>
        <w:rPr>
          <w:color w:val="000000" w:themeColor="text1"/>
        </w:rPr>
      </w:pPr>
      <w:r w:rsidRPr="00E73EBB">
        <w:rPr>
          <w:color w:val="000000" w:themeColor="text1"/>
        </w:rPr>
        <w:t>Se han seleccionados estos dos entornos web con objeto desarrollar técnicas de extracción de datos de Web Scraping y mediante entornos API.</w:t>
      </w:r>
    </w:p>
    <w:p w14:paraId="73580F0C" w14:textId="77777777" w:rsidR="004A11A7" w:rsidRDefault="004A11A7" w:rsidP="008A5BFD">
      <w:pPr>
        <w:pStyle w:val="Ttulo1"/>
        <w:numPr>
          <w:ilvl w:val="0"/>
          <w:numId w:val="13"/>
        </w:numPr>
        <w:jc w:val="both"/>
      </w:pPr>
      <w:proofErr w:type="spellStart"/>
      <w:r>
        <w:t>Dataset</w:t>
      </w:r>
      <w:proofErr w:type="spellEnd"/>
    </w:p>
    <w:p w14:paraId="14463320" w14:textId="77777777" w:rsidR="004A11A7" w:rsidRDefault="004A11A7" w:rsidP="004A11A7">
      <w:pPr>
        <w:pStyle w:val="LO-normal"/>
        <w:jc w:val="both"/>
      </w:pPr>
    </w:p>
    <w:p w14:paraId="64241E87" w14:textId="77777777" w:rsidR="004A11A7" w:rsidRPr="00E73EBB" w:rsidRDefault="00E73EBB" w:rsidP="004A11A7">
      <w:pPr>
        <w:pStyle w:val="LO-normal"/>
        <w:jc w:val="both"/>
        <w:rPr>
          <w:color w:val="000000" w:themeColor="text1"/>
        </w:rPr>
      </w:pPr>
      <w:r w:rsidRPr="00E73EBB">
        <w:rPr>
          <w:color w:val="000000" w:themeColor="text1"/>
        </w:rPr>
        <w:t xml:space="preserve">Los datos obtenidos en ambos entornos web se han almacenado en los siguientes </w:t>
      </w:r>
      <w:proofErr w:type="spellStart"/>
      <w:r w:rsidRPr="00E73EBB">
        <w:rPr>
          <w:color w:val="000000" w:themeColor="text1"/>
        </w:rPr>
        <w:t>datasets</w:t>
      </w:r>
      <w:proofErr w:type="spellEnd"/>
      <w:r w:rsidRPr="00E73EBB">
        <w:rPr>
          <w:color w:val="000000" w:themeColor="text1"/>
        </w:rPr>
        <w:t>:</w:t>
      </w:r>
    </w:p>
    <w:p w14:paraId="58B3FAF5" w14:textId="77777777" w:rsidR="00E73EBB" w:rsidRPr="00E73EBB" w:rsidRDefault="00E73EBB" w:rsidP="004A11A7">
      <w:pPr>
        <w:pStyle w:val="LO-normal"/>
        <w:jc w:val="both"/>
        <w:rPr>
          <w:color w:val="000000" w:themeColor="text1"/>
        </w:rPr>
      </w:pPr>
    </w:p>
    <w:p w14:paraId="0BAF61A6" w14:textId="48CBF209"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r w:rsidRPr="00E73EBB">
        <w:rPr>
          <w:color w:val="000000" w:themeColor="text1"/>
        </w:rPr>
        <w:t>Ev_demanda20 ‘</w:t>
      </w:r>
      <w:r w:rsidRPr="00E73EBB">
        <w:rPr>
          <w:color w:val="000000" w:themeColor="text1"/>
        </w:rPr>
        <w:sym w:font="Wingdings" w:char="F0E0"/>
      </w:r>
      <w:r w:rsidRPr="00E73EBB">
        <w:rPr>
          <w:color w:val="000000" w:themeColor="text1"/>
        </w:rPr>
        <w:t xml:space="preserve"> </w:t>
      </w:r>
      <w:proofErr w:type="spellStart"/>
      <w:r w:rsidRPr="00E73EBB">
        <w:rPr>
          <w:color w:val="000000" w:themeColor="text1"/>
        </w:rPr>
        <w:t>dataset</w:t>
      </w:r>
      <w:proofErr w:type="spellEnd"/>
      <w:r w:rsidRPr="00E73EBB">
        <w:rPr>
          <w:color w:val="000000" w:themeColor="text1"/>
        </w:rPr>
        <w:t xml:space="preserve"> incluyendo datos de demanda eléctrica </w:t>
      </w:r>
      <w:r w:rsidR="00E84FBA" w:rsidRPr="00E73EBB">
        <w:rPr>
          <w:color w:val="000000" w:themeColor="text1"/>
        </w:rPr>
        <w:t>diaria</w:t>
      </w:r>
      <w:r w:rsidRPr="00E73EBB">
        <w:rPr>
          <w:color w:val="000000" w:themeColor="text1"/>
        </w:rPr>
        <w:t xml:space="preserve"> entre meses de enero-febrero 2020. </w:t>
      </w:r>
    </w:p>
    <w:p w14:paraId="6241CC35" w14:textId="77C19BFA"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r w:rsidRPr="00E73EBB">
        <w:rPr>
          <w:color w:val="000000" w:themeColor="text1"/>
        </w:rPr>
        <w:t xml:space="preserve">Ev_demanda2019 </w:t>
      </w:r>
      <w:r w:rsidRPr="00E73EBB">
        <w:rPr>
          <w:color w:val="000000" w:themeColor="text1"/>
        </w:rPr>
        <w:sym w:font="Wingdings" w:char="F0E0"/>
      </w:r>
      <w:r w:rsidRPr="00E73EBB">
        <w:rPr>
          <w:color w:val="000000" w:themeColor="text1"/>
        </w:rPr>
        <w:t xml:space="preserve"> </w:t>
      </w:r>
      <w:proofErr w:type="spellStart"/>
      <w:r w:rsidRPr="00E73EBB">
        <w:rPr>
          <w:color w:val="000000" w:themeColor="text1"/>
        </w:rPr>
        <w:t>dataset</w:t>
      </w:r>
      <w:proofErr w:type="spellEnd"/>
      <w:r w:rsidRPr="00E73EBB">
        <w:rPr>
          <w:color w:val="000000" w:themeColor="text1"/>
        </w:rPr>
        <w:t xml:space="preserve"> incluyendo datos de demanda eléctrica </w:t>
      </w:r>
      <w:r w:rsidR="00E84FBA" w:rsidRPr="00E73EBB">
        <w:rPr>
          <w:color w:val="000000" w:themeColor="text1"/>
        </w:rPr>
        <w:t>diaria</w:t>
      </w:r>
      <w:r w:rsidRPr="00E73EBB">
        <w:rPr>
          <w:color w:val="000000" w:themeColor="text1"/>
        </w:rPr>
        <w:t xml:space="preserve"> entre meses de enero-febrero 2020.</w:t>
      </w:r>
    </w:p>
    <w:p w14:paraId="11440238" w14:textId="66FA7831"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E73EBB">
        <w:rPr>
          <w:color w:val="000000" w:themeColor="text1"/>
        </w:rPr>
        <w:t>Casos_COVID_ESPAÑA</w:t>
      </w:r>
      <w:proofErr w:type="spellEnd"/>
      <w:r w:rsidR="00E84FBA">
        <w:rPr>
          <w:color w:val="000000" w:themeColor="text1"/>
        </w:rPr>
        <w:t xml:space="preserve"> </w:t>
      </w:r>
      <w:r w:rsidR="00E84FBA" w:rsidRPr="00E84FBA">
        <w:rPr>
          <w:color w:val="000000" w:themeColor="text1"/>
        </w:rPr>
        <w:sym w:font="Wingdings" w:char="F0E0"/>
      </w:r>
      <w:r w:rsidR="00E84FBA">
        <w:rPr>
          <w:color w:val="000000" w:themeColor="text1"/>
        </w:rPr>
        <w:t xml:space="preserve"> Aún por ver si lo incluimos o no.</w:t>
      </w:r>
    </w:p>
    <w:p w14:paraId="7915E692" w14:textId="72138DD3" w:rsidR="00E73EBB" w:rsidRPr="00E73EBB" w:rsidRDefault="00E73EBB" w:rsidP="00E73EBB">
      <w:pPr>
        <w:pStyle w:val="LO-normal"/>
        <w:numPr>
          <w:ilvl w:val="0"/>
          <w:numId w:val="15"/>
        </w:numPr>
        <w:jc w:val="both"/>
        <w:rPr>
          <w:color w:val="000000" w:themeColor="text1"/>
        </w:rPr>
      </w:pPr>
      <w:proofErr w:type="spellStart"/>
      <w:r w:rsidRPr="00E73EBB">
        <w:rPr>
          <w:color w:val="000000" w:themeColor="text1"/>
        </w:rPr>
        <w:t>Casos_COVID_mundo</w:t>
      </w:r>
      <w:proofErr w:type="spellEnd"/>
      <w:r w:rsidR="00E84FBA">
        <w:rPr>
          <w:color w:val="000000" w:themeColor="text1"/>
        </w:rPr>
        <w:t xml:space="preserve"> </w:t>
      </w:r>
      <w:r w:rsidR="00E84FBA" w:rsidRPr="00E84FBA">
        <w:rPr>
          <w:color w:val="000000" w:themeColor="text1"/>
        </w:rPr>
        <w:sym w:font="Wingdings" w:char="F0E0"/>
      </w:r>
      <w:r w:rsidR="00E84FBA">
        <w:rPr>
          <w:color w:val="000000" w:themeColor="text1"/>
        </w:rPr>
        <w:t xml:space="preserve"> en este </w:t>
      </w:r>
      <w:proofErr w:type="spellStart"/>
      <w:r w:rsidR="00E84FBA">
        <w:rPr>
          <w:color w:val="000000" w:themeColor="text1"/>
        </w:rPr>
        <w:t>dataset</w:t>
      </w:r>
      <w:proofErr w:type="spellEnd"/>
      <w:r w:rsidR="00E84FBA">
        <w:rPr>
          <w:color w:val="000000" w:themeColor="text1"/>
        </w:rPr>
        <w:t xml:space="preserve"> se incluyen los datos actualizados del número de casos confirmados diarios y totales, muertes diarias y totales, test realizados y otras variables de interés por país. </w:t>
      </w:r>
    </w:p>
    <w:p w14:paraId="583B7323" w14:textId="77777777" w:rsidR="00E73EBB" w:rsidRPr="00E73EBB" w:rsidRDefault="00E73EBB" w:rsidP="00E73EBB">
      <w:pPr>
        <w:pStyle w:val="LO-normal"/>
        <w:ind w:left="720"/>
        <w:jc w:val="both"/>
        <w:rPr>
          <w:color w:val="000000" w:themeColor="text1"/>
        </w:rPr>
      </w:pPr>
    </w:p>
    <w:p w14:paraId="7BBCE88B" w14:textId="77777777" w:rsidR="004A11A7" w:rsidRPr="00E73EBB" w:rsidRDefault="004A11A7" w:rsidP="004A11A7">
      <w:pPr>
        <w:pStyle w:val="Prrafodelista"/>
        <w:rPr>
          <w:color w:val="000000" w:themeColor="text1"/>
        </w:rPr>
      </w:pPr>
    </w:p>
    <w:p w14:paraId="19320CBE" w14:textId="77777777" w:rsidR="004A11A7" w:rsidRDefault="004A11A7" w:rsidP="008A5BFD">
      <w:pPr>
        <w:pStyle w:val="Ttulo1"/>
        <w:numPr>
          <w:ilvl w:val="0"/>
          <w:numId w:val="13"/>
        </w:numPr>
        <w:jc w:val="both"/>
      </w:pPr>
      <w:r>
        <w:lastRenderedPageBreak/>
        <w:t>Visualización de los resultados</w:t>
      </w:r>
    </w:p>
    <w:p w14:paraId="301F8C66" w14:textId="77777777" w:rsidR="004A11A7" w:rsidRPr="001C756C" w:rsidRDefault="004A11A7" w:rsidP="004A11A7">
      <w:pPr>
        <w:pStyle w:val="Prrafodelista"/>
        <w:rPr>
          <w:b/>
        </w:rPr>
      </w:pPr>
    </w:p>
    <w:p w14:paraId="4559E172" w14:textId="77777777" w:rsidR="004A11A7" w:rsidRPr="001C756C" w:rsidRDefault="004A11A7" w:rsidP="008A5BFD">
      <w:pPr>
        <w:pStyle w:val="LO-normal"/>
        <w:jc w:val="both"/>
        <w:rPr>
          <w:b/>
          <w:color w:val="244061" w:themeColor="accent1" w:themeShade="80"/>
        </w:rPr>
      </w:pPr>
      <w:r w:rsidRPr="001C756C">
        <w:rPr>
          <w:b/>
          <w:color w:val="244061" w:themeColor="accent1" w:themeShade="80"/>
        </w:rPr>
        <w:t xml:space="preserve">Representación gráfica. Presentar una imagen o esquema que identifique el </w:t>
      </w:r>
      <w:proofErr w:type="spellStart"/>
      <w:r w:rsidRPr="001C756C">
        <w:rPr>
          <w:b/>
          <w:color w:val="244061" w:themeColor="accent1" w:themeShade="80"/>
        </w:rPr>
        <w:t>dataset</w:t>
      </w:r>
      <w:proofErr w:type="spellEnd"/>
      <w:r w:rsidRPr="001C756C">
        <w:rPr>
          <w:b/>
          <w:color w:val="244061" w:themeColor="accent1" w:themeShade="80"/>
        </w:rPr>
        <w:t xml:space="preserve"> visualmente</w:t>
      </w:r>
    </w:p>
    <w:p w14:paraId="242ABBB1" w14:textId="77777777" w:rsidR="00E73EBB" w:rsidRPr="00E73EBB" w:rsidRDefault="00E73EBB" w:rsidP="008A5BFD">
      <w:pPr>
        <w:pStyle w:val="LO-normal"/>
        <w:jc w:val="both"/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729"/>
        <w:gridCol w:w="1730"/>
        <w:gridCol w:w="1730"/>
        <w:gridCol w:w="1730"/>
      </w:tblGrid>
      <w:tr w:rsidR="00E73EBB" w:rsidRPr="00E73EBB" w14:paraId="346A4A6A" w14:textId="77777777" w:rsidTr="00E73EBB">
        <w:tc>
          <w:tcPr>
            <w:tcW w:w="1729" w:type="dxa"/>
            <w:shd w:val="clear" w:color="auto" w:fill="D9D9D9" w:themeFill="background1" w:themeFillShade="D9"/>
          </w:tcPr>
          <w:p w14:paraId="166F30A6" w14:textId="77777777"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Ev</w:t>
            </w:r>
            <w:proofErr w:type="spellEnd"/>
            <w:r w:rsidRPr="00E73EBB">
              <w:rPr>
                <w:b/>
                <w:color w:val="000000" w:themeColor="text1"/>
              </w:rPr>
              <w:t xml:space="preserve"> Demanda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42A9FE63" w14:textId="77777777"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r w:rsidRPr="00E73EBB">
              <w:rPr>
                <w:b/>
                <w:color w:val="000000" w:themeColor="text1"/>
              </w:rPr>
              <w:t>Date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0E90EAA5" w14:textId="77777777"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Year</w:t>
            </w:r>
            <w:proofErr w:type="spellEnd"/>
          </w:p>
        </w:tc>
        <w:tc>
          <w:tcPr>
            <w:tcW w:w="1730" w:type="dxa"/>
            <w:shd w:val="clear" w:color="auto" w:fill="D9D9D9" w:themeFill="background1" w:themeFillShade="D9"/>
          </w:tcPr>
          <w:p w14:paraId="688664C6" w14:textId="77777777"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proofErr w:type="spellStart"/>
            <w:r w:rsidRPr="00E73EBB">
              <w:rPr>
                <w:b/>
                <w:color w:val="000000" w:themeColor="text1"/>
              </w:rPr>
              <w:t>Month</w:t>
            </w:r>
            <w:proofErr w:type="spellEnd"/>
          </w:p>
        </w:tc>
        <w:tc>
          <w:tcPr>
            <w:tcW w:w="1730" w:type="dxa"/>
            <w:shd w:val="clear" w:color="auto" w:fill="D9D9D9" w:themeFill="background1" w:themeFillShade="D9"/>
          </w:tcPr>
          <w:p w14:paraId="06D4FFE9" w14:textId="77777777" w:rsidR="00E73EBB" w:rsidRPr="00E73EBB" w:rsidRDefault="00E73EBB" w:rsidP="00E73EBB">
            <w:pPr>
              <w:pStyle w:val="LO-normal"/>
              <w:jc w:val="center"/>
              <w:rPr>
                <w:b/>
                <w:color w:val="000000" w:themeColor="text1"/>
              </w:rPr>
            </w:pPr>
            <w:r w:rsidRPr="00E73EBB">
              <w:rPr>
                <w:b/>
                <w:color w:val="000000" w:themeColor="text1"/>
              </w:rPr>
              <w:t>Day</w:t>
            </w:r>
          </w:p>
        </w:tc>
      </w:tr>
      <w:tr w:rsidR="00E73EBB" w:rsidRPr="00E73EBB" w14:paraId="7442DCA5" w14:textId="77777777" w:rsidTr="00E73EBB">
        <w:tc>
          <w:tcPr>
            <w:tcW w:w="1729" w:type="dxa"/>
          </w:tcPr>
          <w:p w14:paraId="6CB583E5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“dato demanda”</w:t>
            </w:r>
          </w:p>
        </w:tc>
        <w:tc>
          <w:tcPr>
            <w:tcW w:w="1729" w:type="dxa"/>
          </w:tcPr>
          <w:p w14:paraId="0A91DBA9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</w:t>
            </w:r>
            <w:proofErr w:type="spellStart"/>
            <w:r w:rsidRPr="00E73EBB">
              <w:rPr>
                <w:color w:val="000000" w:themeColor="text1"/>
              </w:rPr>
              <w:t>Year-month-day</w:t>
            </w:r>
            <w:proofErr w:type="spellEnd"/>
            <w:r w:rsidRPr="00E73EBB">
              <w:rPr>
                <w:color w:val="000000" w:themeColor="text1"/>
              </w:rPr>
              <w:t>”</w:t>
            </w:r>
          </w:p>
        </w:tc>
        <w:tc>
          <w:tcPr>
            <w:tcW w:w="1730" w:type="dxa"/>
          </w:tcPr>
          <w:p w14:paraId="18A4926D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“2020”</w:t>
            </w:r>
          </w:p>
        </w:tc>
        <w:tc>
          <w:tcPr>
            <w:tcW w:w="1730" w:type="dxa"/>
          </w:tcPr>
          <w:p w14:paraId="7C9223A1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1 (enero</w:t>
            </w:r>
          </w:p>
          <w:p w14:paraId="0D6DD4FF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2 (febrero</w:t>
            </w:r>
          </w:p>
          <w:p w14:paraId="4990F7B4" w14:textId="77777777" w:rsidR="00E73EBB" w:rsidRPr="00E73EBB" w:rsidRDefault="00E73EBB" w:rsidP="00E73EBB">
            <w:pPr>
              <w:pStyle w:val="LO-normal"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3 (marzo)</w:t>
            </w:r>
          </w:p>
        </w:tc>
        <w:tc>
          <w:tcPr>
            <w:tcW w:w="1730" w:type="dxa"/>
          </w:tcPr>
          <w:p w14:paraId="597B8FA7" w14:textId="77777777" w:rsidR="00E73EBB" w:rsidRPr="00E73EBB" w:rsidRDefault="00E73EBB" w:rsidP="00E73EBB">
            <w:pPr>
              <w:pStyle w:val="LO-normal"/>
              <w:keepNext/>
              <w:jc w:val="center"/>
              <w:rPr>
                <w:color w:val="000000" w:themeColor="text1"/>
              </w:rPr>
            </w:pPr>
            <w:r w:rsidRPr="00E73EBB">
              <w:rPr>
                <w:color w:val="000000" w:themeColor="text1"/>
              </w:rPr>
              <w:t>1 - 30</w:t>
            </w:r>
          </w:p>
        </w:tc>
      </w:tr>
    </w:tbl>
    <w:p w14:paraId="4417A41F" w14:textId="77777777" w:rsidR="00E73EBB" w:rsidRPr="00E73EBB" w:rsidRDefault="00E73EBB" w:rsidP="00E73EBB">
      <w:pPr>
        <w:pStyle w:val="Descripcin"/>
        <w:jc w:val="center"/>
        <w:rPr>
          <w:color w:val="000000" w:themeColor="text1"/>
        </w:rPr>
      </w:pPr>
      <w:r w:rsidRPr="00E73EBB">
        <w:rPr>
          <w:color w:val="000000" w:themeColor="text1"/>
        </w:rPr>
        <w:t xml:space="preserve">Tabla </w:t>
      </w:r>
      <w:r w:rsidRPr="00E73EBB">
        <w:rPr>
          <w:color w:val="000000" w:themeColor="text1"/>
        </w:rPr>
        <w:fldChar w:fldCharType="begin"/>
      </w:r>
      <w:r w:rsidRPr="00E73EBB">
        <w:rPr>
          <w:color w:val="000000" w:themeColor="text1"/>
        </w:rPr>
        <w:instrText xml:space="preserve"> SEQ Tabla \* ARABIC </w:instrText>
      </w:r>
      <w:r w:rsidRPr="00E73EBB">
        <w:rPr>
          <w:color w:val="000000" w:themeColor="text1"/>
        </w:rPr>
        <w:fldChar w:fldCharType="separate"/>
      </w:r>
      <w:r w:rsidR="001C756C">
        <w:rPr>
          <w:noProof/>
          <w:color w:val="000000" w:themeColor="text1"/>
        </w:rPr>
        <w:t>1</w:t>
      </w:r>
      <w:r w:rsidRPr="00E73EBB">
        <w:rPr>
          <w:color w:val="000000" w:themeColor="text1"/>
        </w:rPr>
        <w:fldChar w:fldCharType="end"/>
      </w:r>
      <w:r w:rsidRPr="00E73EBB">
        <w:rPr>
          <w:color w:val="000000" w:themeColor="text1"/>
        </w:rPr>
        <w:t>: Ev_demanda20</w:t>
      </w:r>
    </w:p>
    <w:p w14:paraId="5A000E9B" w14:textId="77777777" w:rsidR="008A5BFD" w:rsidRDefault="008A5BFD" w:rsidP="008A5BFD">
      <w:pPr>
        <w:pStyle w:val="LO-normal"/>
        <w:jc w:val="both"/>
      </w:pPr>
    </w:p>
    <w:p w14:paraId="4F3D25E0" w14:textId="77777777"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Obtención de datos y contenido</w:t>
      </w:r>
    </w:p>
    <w:p w14:paraId="77E2ECD8" w14:textId="77777777" w:rsidR="004A11A7" w:rsidRDefault="004A11A7" w:rsidP="004A11A7">
      <w:pPr>
        <w:pStyle w:val="Prrafodelista"/>
      </w:pPr>
    </w:p>
    <w:p w14:paraId="57A51EF1" w14:textId="77777777"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 xml:space="preserve">Contenido. Explicar los campos que incluye el 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>,  el periodo de tiempo de los datos y cómo se ha recogido.</w:t>
      </w:r>
    </w:p>
    <w:p w14:paraId="74A0E2C8" w14:textId="77777777" w:rsidR="004A11A7" w:rsidRDefault="004A11A7" w:rsidP="004A11A7">
      <w:pPr>
        <w:pStyle w:val="Prrafodelista"/>
      </w:pPr>
    </w:p>
    <w:p w14:paraId="5B290DB0" w14:textId="77777777"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Agradecimientos e Inspiración</w:t>
      </w:r>
    </w:p>
    <w:p w14:paraId="50FEFCAB" w14:textId="77777777" w:rsidR="008A5BFD" w:rsidRDefault="008A5BFD" w:rsidP="008A5BFD">
      <w:pPr>
        <w:pStyle w:val="LO-normal"/>
        <w:jc w:val="both"/>
      </w:pPr>
    </w:p>
    <w:p w14:paraId="612FFCE4" w14:textId="77777777" w:rsidR="008A5BFD" w:rsidRDefault="008A5BFD" w:rsidP="008A5BFD">
      <w:pPr>
        <w:pStyle w:val="Prrafodelista"/>
      </w:pPr>
    </w:p>
    <w:p w14:paraId="0905AFB1" w14:textId="77777777"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>Agradecimientos. Presentar al propietario del conjunto de datos. Es necesario incluir citas de investigación o análisis anteriores (si los hay).</w:t>
      </w:r>
    </w:p>
    <w:p w14:paraId="3A31CC41" w14:textId="77777777" w:rsidR="004A11A7" w:rsidRDefault="004A11A7" w:rsidP="008A5BFD">
      <w:pPr>
        <w:pStyle w:val="LO-normal"/>
        <w:jc w:val="both"/>
        <w:rPr>
          <w:rFonts w:cs="Mangal"/>
          <w:szCs w:val="20"/>
        </w:rPr>
      </w:pPr>
    </w:p>
    <w:p w14:paraId="2375A0DF" w14:textId="77777777" w:rsidR="001C756C" w:rsidRPr="001C756C" w:rsidRDefault="001C756C" w:rsidP="008A5BFD">
      <w:pPr>
        <w:pStyle w:val="LO-normal"/>
        <w:jc w:val="both"/>
        <w:rPr>
          <w:rFonts w:cs="Mangal"/>
          <w:b/>
          <w:szCs w:val="20"/>
        </w:rPr>
      </w:pPr>
      <w:r w:rsidRPr="001C756C">
        <w:rPr>
          <w:rFonts w:cs="Mangal"/>
          <w:b/>
          <w:szCs w:val="20"/>
        </w:rPr>
        <w:t>Inspiración</w:t>
      </w:r>
    </w:p>
    <w:p w14:paraId="72A95AE2" w14:textId="486199CB" w:rsidR="00BC3F2D" w:rsidRPr="001C756C" w:rsidRDefault="001C756C" w:rsidP="008A5BFD">
      <w:pPr>
        <w:pStyle w:val="LO-normal"/>
        <w:jc w:val="both"/>
        <w:rPr>
          <w:rFonts w:cs="Mangal"/>
          <w:color w:val="000000" w:themeColor="text1"/>
          <w:szCs w:val="20"/>
        </w:rPr>
      </w:pPr>
      <w:r w:rsidRPr="001C756C">
        <w:rPr>
          <w:rFonts w:cs="Mangal"/>
          <w:color w:val="000000" w:themeColor="text1"/>
          <w:szCs w:val="20"/>
        </w:rPr>
        <w:t xml:space="preserve">Una de las razones para desarrollar la presente práctica entorno al COVID-19 es la de intentar responder a algunas de las preguntas que personalmente creo muchas personas han empezado a hacerse, cual es realmente el impacto de este virus y cuando vamos a ser </w:t>
      </w:r>
      <w:r w:rsidR="00E84FBA" w:rsidRPr="001C756C">
        <w:rPr>
          <w:rFonts w:cs="Mangal"/>
          <w:color w:val="000000" w:themeColor="text1"/>
          <w:szCs w:val="20"/>
        </w:rPr>
        <w:t>capaces</w:t>
      </w:r>
      <w:r w:rsidRPr="001C756C">
        <w:rPr>
          <w:rFonts w:cs="Mangal"/>
          <w:color w:val="000000" w:themeColor="text1"/>
          <w:szCs w:val="20"/>
        </w:rPr>
        <w:t xml:space="preserve"> de cuantificarlo realmente. El hecho de optar por orientar este análisis del impacto hacia el sector </w:t>
      </w:r>
      <w:r w:rsidR="00E84FBA" w:rsidRPr="001C756C">
        <w:rPr>
          <w:rFonts w:cs="Mangal"/>
          <w:color w:val="000000" w:themeColor="text1"/>
          <w:szCs w:val="20"/>
        </w:rPr>
        <w:t>energético</w:t>
      </w:r>
      <w:r w:rsidRPr="001C756C">
        <w:rPr>
          <w:rFonts w:cs="Mangal"/>
          <w:color w:val="000000" w:themeColor="text1"/>
          <w:szCs w:val="20"/>
        </w:rPr>
        <w:t xml:space="preserve"> responde a los primeros datos comunicados recientemente por algunos medios sobre el notable descenso de la </w:t>
      </w:r>
      <w:r w:rsidR="00E84FBA" w:rsidRPr="001C756C">
        <w:rPr>
          <w:rFonts w:cs="Mangal"/>
          <w:color w:val="000000" w:themeColor="text1"/>
          <w:szCs w:val="20"/>
        </w:rPr>
        <w:t>contaminación</w:t>
      </w:r>
      <w:r w:rsidRPr="001C756C">
        <w:rPr>
          <w:rFonts w:cs="Mangal"/>
          <w:color w:val="000000" w:themeColor="text1"/>
          <w:szCs w:val="20"/>
        </w:rPr>
        <w:t xml:space="preserve"> como consecuencia de la evidente reducción a mínimos de la actividad productiva. </w:t>
      </w:r>
    </w:p>
    <w:p w14:paraId="66108211" w14:textId="77777777" w:rsidR="001C756C" w:rsidRPr="001C756C" w:rsidRDefault="001C756C" w:rsidP="008A5BFD">
      <w:pPr>
        <w:pStyle w:val="LO-normal"/>
        <w:jc w:val="both"/>
        <w:rPr>
          <w:rFonts w:cs="Mangal"/>
          <w:color w:val="000000" w:themeColor="text1"/>
          <w:szCs w:val="20"/>
        </w:rPr>
      </w:pPr>
    </w:p>
    <w:p w14:paraId="225AAAA8" w14:textId="768C6B36" w:rsidR="001C756C" w:rsidRPr="001C756C" w:rsidRDefault="001C756C" w:rsidP="008A5BFD">
      <w:pPr>
        <w:pStyle w:val="LO-normal"/>
        <w:jc w:val="both"/>
        <w:rPr>
          <w:color w:val="000000" w:themeColor="text1"/>
        </w:rPr>
      </w:pPr>
      <w:r w:rsidRPr="001C756C">
        <w:rPr>
          <w:rFonts w:cs="Mangal"/>
          <w:color w:val="000000" w:themeColor="text1"/>
          <w:szCs w:val="20"/>
        </w:rPr>
        <w:t xml:space="preserve">Es quizás pronto para identificar una relación y cambio de tendencia claro en una franja </w:t>
      </w:r>
      <w:r w:rsidR="00E84FBA" w:rsidRPr="001C756C">
        <w:rPr>
          <w:rFonts w:cs="Mangal"/>
          <w:color w:val="000000" w:themeColor="text1"/>
          <w:szCs w:val="20"/>
        </w:rPr>
        <w:t>temporal</w:t>
      </w:r>
      <w:r w:rsidRPr="001C756C">
        <w:rPr>
          <w:rFonts w:cs="Mangal"/>
          <w:color w:val="000000" w:themeColor="text1"/>
          <w:szCs w:val="20"/>
        </w:rPr>
        <w:t xml:space="preserve"> tan reducida, pero es muy posible esta temática adopte una gran </w:t>
      </w:r>
      <w:r w:rsidR="00E84FBA">
        <w:rPr>
          <w:rFonts w:cs="Mangal"/>
          <w:color w:val="000000" w:themeColor="text1"/>
          <w:szCs w:val="20"/>
        </w:rPr>
        <w:t>importancia</w:t>
      </w:r>
      <w:r w:rsidRPr="001C756C">
        <w:rPr>
          <w:rFonts w:cs="Mangal"/>
          <w:color w:val="000000" w:themeColor="text1"/>
          <w:szCs w:val="20"/>
        </w:rPr>
        <w:t xml:space="preserve"> en futuros estudios de análisis de datos.</w:t>
      </w:r>
    </w:p>
    <w:p w14:paraId="0B51B8C4" w14:textId="77777777" w:rsidR="004A11A7" w:rsidRDefault="004A11A7" w:rsidP="004A11A7">
      <w:pPr>
        <w:pStyle w:val="Prrafodelista"/>
      </w:pPr>
    </w:p>
    <w:p w14:paraId="5929E07D" w14:textId="77777777" w:rsidR="004A11A7" w:rsidRPr="001C756C" w:rsidRDefault="004A11A7" w:rsidP="008A5BFD">
      <w:pPr>
        <w:pStyle w:val="LO-normal"/>
        <w:jc w:val="both"/>
        <w:rPr>
          <w:color w:val="000000" w:themeColor="text1"/>
        </w:rPr>
      </w:pPr>
      <w:r w:rsidRPr="001C756C">
        <w:rPr>
          <w:color w:val="000000" w:themeColor="text1"/>
        </w:rPr>
        <w:t xml:space="preserve">Licencia. Seleccione una de estas licencias para su </w:t>
      </w:r>
      <w:proofErr w:type="spellStart"/>
      <w:r w:rsidRPr="001C756C">
        <w:rPr>
          <w:color w:val="000000" w:themeColor="text1"/>
        </w:rPr>
        <w:t>dataset</w:t>
      </w:r>
      <w:proofErr w:type="spellEnd"/>
      <w:r w:rsidRPr="001C756C">
        <w:rPr>
          <w:color w:val="000000" w:themeColor="text1"/>
        </w:rPr>
        <w:t xml:space="preserve"> y explique el motivo de su selección: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CC0: </w:t>
      </w:r>
      <w:proofErr w:type="spellStart"/>
      <w:r w:rsidRPr="001C756C">
        <w:rPr>
          <w:color w:val="000000" w:themeColor="text1"/>
        </w:rPr>
        <w:t>Public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Domain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 BY-</w:t>
      </w:r>
      <w:r w:rsidRPr="001C756C">
        <w:rPr>
          <w:color w:val="000000" w:themeColor="text1"/>
        </w:rPr>
        <w:lastRenderedPageBreak/>
        <w:t xml:space="preserve">NC-SA 4.0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CC BY-SA 4.0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released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Open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, individual </w:t>
      </w:r>
      <w:proofErr w:type="spellStart"/>
      <w:r w:rsidRPr="001C756C">
        <w:rPr>
          <w:color w:val="000000" w:themeColor="text1"/>
        </w:rPr>
        <w:t>contents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under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Database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Contents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  <w:r w:rsidRPr="001C756C">
        <w:rPr>
          <w:color w:val="000000" w:themeColor="text1"/>
        </w:rPr>
        <w:t xml:space="preserve"> ○ </w:t>
      </w:r>
      <w:proofErr w:type="spellStart"/>
      <w:r w:rsidRPr="001C756C">
        <w:rPr>
          <w:color w:val="000000" w:themeColor="text1"/>
        </w:rPr>
        <w:t>Other</w:t>
      </w:r>
      <w:proofErr w:type="spellEnd"/>
      <w:r w:rsidRPr="001C756C">
        <w:rPr>
          <w:color w:val="000000" w:themeColor="text1"/>
        </w:rPr>
        <w:t xml:space="preserve"> (</w:t>
      </w:r>
      <w:proofErr w:type="spellStart"/>
      <w:r w:rsidRPr="001C756C">
        <w:rPr>
          <w:color w:val="000000" w:themeColor="text1"/>
        </w:rPr>
        <w:t>specified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above</w:t>
      </w:r>
      <w:proofErr w:type="spellEnd"/>
      <w:r w:rsidRPr="001C756C">
        <w:rPr>
          <w:color w:val="000000" w:themeColor="text1"/>
        </w:rPr>
        <w:t xml:space="preserve">) ○ </w:t>
      </w:r>
      <w:proofErr w:type="spellStart"/>
      <w:r w:rsidRPr="001C756C">
        <w:rPr>
          <w:color w:val="000000" w:themeColor="text1"/>
        </w:rPr>
        <w:t>Unknown</w:t>
      </w:r>
      <w:proofErr w:type="spellEnd"/>
      <w:r w:rsidRPr="001C756C">
        <w:rPr>
          <w:color w:val="000000" w:themeColor="text1"/>
        </w:rPr>
        <w:t xml:space="preserve"> </w:t>
      </w:r>
      <w:proofErr w:type="spellStart"/>
      <w:r w:rsidRPr="001C756C">
        <w:rPr>
          <w:color w:val="000000" w:themeColor="text1"/>
        </w:rPr>
        <w:t>License</w:t>
      </w:r>
      <w:proofErr w:type="spellEnd"/>
    </w:p>
    <w:p w14:paraId="3695F879" w14:textId="77777777" w:rsidR="008A5BFD" w:rsidRDefault="008A5BFD" w:rsidP="008A5BFD">
      <w:pPr>
        <w:pStyle w:val="Prrafodelista"/>
      </w:pPr>
    </w:p>
    <w:p w14:paraId="326A045D" w14:textId="77777777" w:rsidR="008A5BFD" w:rsidRDefault="008A5BFD" w:rsidP="008A5BFD">
      <w:pPr>
        <w:pStyle w:val="Ttulo1"/>
        <w:numPr>
          <w:ilvl w:val="0"/>
          <w:numId w:val="13"/>
        </w:numPr>
        <w:jc w:val="both"/>
      </w:pPr>
      <w:r>
        <w:t>Adjuntos</w:t>
      </w:r>
    </w:p>
    <w:p w14:paraId="2836256D" w14:textId="77777777" w:rsidR="004A11A7" w:rsidRDefault="004A11A7" w:rsidP="004A11A7">
      <w:pPr>
        <w:pStyle w:val="Prrafodelista"/>
      </w:pPr>
    </w:p>
    <w:p w14:paraId="40467E92" w14:textId="77777777" w:rsidR="001C756C" w:rsidRPr="001C756C" w:rsidRDefault="001C756C" w:rsidP="008A5BFD">
      <w:pPr>
        <w:pStyle w:val="LO-normal"/>
        <w:jc w:val="both"/>
        <w:rPr>
          <w:color w:val="000000" w:themeColor="text1"/>
        </w:rPr>
      </w:pPr>
    </w:p>
    <w:p w14:paraId="6B7274D0" w14:textId="77777777" w:rsidR="004A11A7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API – Red Electrica.py</w:t>
      </w:r>
    </w:p>
    <w:p w14:paraId="20F83E3C" w14:textId="77777777"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Casos_COVID_Espana.py</w:t>
      </w:r>
    </w:p>
    <w:p w14:paraId="6E784236" w14:textId="77777777"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Casos_covid_mundo.py</w:t>
      </w:r>
    </w:p>
    <w:p w14:paraId="1690F739" w14:textId="77777777"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Scapy_spider.py</w:t>
      </w:r>
    </w:p>
    <w:p w14:paraId="526904DF" w14:textId="77777777" w:rsidR="001C756C" w:rsidRPr="001C756C" w:rsidRDefault="001C756C" w:rsidP="001C756C">
      <w:pPr>
        <w:pStyle w:val="LO-normal"/>
        <w:numPr>
          <w:ilvl w:val="0"/>
          <w:numId w:val="16"/>
        </w:numPr>
        <w:jc w:val="both"/>
        <w:rPr>
          <w:color w:val="000000" w:themeColor="text1"/>
        </w:rPr>
      </w:pPr>
      <w:r w:rsidRPr="001C756C">
        <w:rPr>
          <w:color w:val="000000" w:themeColor="text1"/>
        </w:rPr>
        <w:t>Consumo_elect_COVID.csv</w:t>
      </w:r>
    </w:p>
    <w:p w14:paraId="21ECBD93" w14:textId="77777777" w:rsidR="004A11A7" w:rsidRPr="001C756C" w:rsidRDefault="004A11A7" w:rsidP="004A11A7">
      <w:pPr>
        <w:pStyle w:val="Prrafodelista"/>
        <w:rPr>
          <w:b/>
        </w:rPr>
      </w:pPr>
    </w:p>
    <w:p w14:paraId="12316CB9" w14:textId="77777777" w:rsidR="004A11A7" w:rsidRPr="001C756C" w:rsidRDefault="004A11A7" w:rsidP="008A5BFD">
      <w:pPr>
        <w:pStyle w:val="LO-normal"/>
        <w:jc w:val="both"/>
        <w:rPr>
          <w:b/>
        </w:rPr>
      </w:pPr>
      <w:r w:rsidRPr="001C756C">
        <w:rPr>
          <w:b/>
        </w:rPr>
        <w:t>.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 xml:space="preserve">. Publicación del  </w:t>
      </w:r>
      <w:proofErr w:type="spellStart"/>
      <w:r w:rsidRPr="001C756C">
        <w:rPr>
          <w:b/>
        </w:rPr>
        <w:t>dataset</w:t>
      </w:r>
      <w:proofErr w:type="spellEnd"/>
      <w:r w:rsidRPr="001C756C">
        <w:rPr>
          <w:b/>
        </w:rPr>
        <w:t xml:space="preserve"> en formato CSV en </w:t>
      </w:r>
      <w:proofErr w:type="spellStart"/>
      <w:r w:rsidRPr="001C756C">
        <w:rPr>
          <w:b/>
        </w:rPr>
        <w:t>Zenodo</w:t>
      </w:r>
      <w:proofErr w:type="spellEnd"/>
      <w:r w:rsidRPr="001C756C">
        <w:rPr>
          <w:b/>
        </w:rPr>
        <w:t xml:space="preserve"> con una pequeña descripción.</w:t>
      </w:r>
    </w:p>
    <w:p w14:paraId="0D24B127" w14:textId="77777777" w:rsidR="004A11A7" w:rsidRDefault="004A11A7" w:rsidP="004A11A7">
      <w:pPr>
        <w:pStyle w:val="Prrafodelista"/>
      </w:pPr>
    </w:p>
    <w:p w14:paraId="53ACE4A2" w14:textId="77777777" w:rsidR="001019BF" w:rsidRDefault="001019BF">
      <w:pPr>
        <w:pStyle w:val="LO-normal"/>
        <w:jc w:val="both"/>
      </w:pPr>
      <w:bookmarkStart w:id="3" w:name="_heading=h.1fob9te"/>
      <w:bookmarkEnd w:id="3"/>
    </w:p>
    <w:p w14:paraId="2ACBEEEC" w14:textId="77777777" w:rsidR="008A5BFD" w:rsidRDefault="008A5BFD">
      <w:pPr>
        <w:spacing w:line="240" w:lineRule="auto"/>
      </w:pPr>
      <w:r>
        <w:br w:type="page"/>
      </w:r>
    </w:p>
    <w:p w14:paraId="6C99A5EE" w14:textId="77777777" w:rsidR="004A11A7" w:rsidRDefault="004A11A7">
      <w:pPr>
        <w:pStyle w:val="LO-normal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3553"/>
      </w:tblGrid>
      <w:tr w:rsidR="004A11A7" w14:paraId="288982CA" w14:textId="77777777" w:rsidTr="00C07527">
        <w:trPr>
          <w:jc w:val="center"/>
        </w:trPr>
        <w:tc>
          <w:tcPr>
            <w:tcW w:w="3359" w:type="dxa"/>
            <w:shd w:val="clear" w:color="auto" w:fill="E5DFEC" w:themeFill="accent4" w:themeFillTint="33"/>
          </w:tcPr>
          <w:p w14:paraId="5D7F7F44" w14:textId="77777777"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Contribuciones</w:t>
            </w:r>
          </w:p>
        </w:tc>
        <w:tc>
          <w:tcPr>
            <w:tcW w:w="3553" w:type="dxa"/>
            <w:shd w:val="clear" w:color="auto" w:fill="E5DFEC" w:themeFill="accent4" w:themeFillTint="33"/>
          </w:tcPr>
          <w:p w14:paraId="7F422B71" w14:textId="77777777"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  <w:r>
              <w:rPr>
                <w:b/>
                <w:color w:val="auto"/>
                <w:u w:val="single"/>
              </w:rPr>
              <w:t>Firma</w:t>
            </w:r>
          </w:p>
        </w:tc>
      </w:tr>
      <w:tr w:rsidR="004A11A7" w14:paraId="4783AFA1" w14:textId="77777777" w:rsidTr="00C07527">
        <w:trPr>
          <w:jc w:val="center"/>
        </w:trPr>
        <w:tc>
          <w:tcPr>
            <w:tcW w:w="3359" w:type="dxa"/>
          </w:tcPr>
          <w:p w14:paraId="3E6B5939" w14:textId="77777777"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Investigación previa</w:t>
            </w:r>
          </w:p>
        </w:tc>
        <w:tc>
          <w:tcPr>
            <w:tcW w:w="3553" w:type="dxa"/>
          </w:tcPr>
          <w:p w14:paraId="374AB161" w14:textId="77777777"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14:paraId="1A016AC7" w14:textId="77777777" w:rsidTr="00C07527">
        <w:trPr>
          <w:jc w:val="center"/>
        </w:trPr>
        <w:tc>
          <w:tcPr>
            <w:tcW w:w="3359" w:type="dxa"/>
          </w:tcPr>
          <w:p w14:paraId="21F581B7" w14:textId="77777777"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Redacción de las respuestas</w:t>
            </w:r>
          </w:p>
        </w:tc>
        <w:tc>
          <w:tcPr>
            <w:tcW w:w="3553" w:type="dxa"/>
          </w:tcPr>
          <w:p w14:paraId="627E153B" w14:textId="77777777"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  <w:tr w:rsidR="004A11A7" w14:paraId="2EA6F946" w14:textId="77777777" w:rsidTr="00C07527">
        <w:trPr>
          <w:jc w:val="center"/>
        </w:trPr>
        <w:tc>
          <w:tcPr>
            <w:tcW w:w="3359" w:type="dxa"/>
          </w:tcPr>
          <w:p w14:paraId="436A0ED0" w14:textId="77777777" w:rsidR="004A11A7" w:rsidRPr="004A11A7" w:rsidRDefault="004A11A7" w:rsidP="00C07527">
            <w:pPr>
              <w:pStyle w:val="Textoindependiente"/>
              <w:spacing w:after="0"/>
              <w:jc w:val="center"/>
              <w:rPr>
                <w:color w:val="auto"/>
              </w:rPr>
            </w:pPr>
            <w:r w:rsidRPr="004A11A7">
              <w:rPr>
                <w:color w:val="auto"/>
              </w:rPr>
              <w:t>Desarrollo código</w:t>
            </w:r>
          </w:p>
        </w:tc>
        <w:tc>
          <w:tcPr>
            <w:tcW w:w="3553" w:type="dxa"/>
          </w:tcPr>
          <w:p w14:paraId="56C71615" w14:textId="77777777" w:rsidR="004A11A7" w:rsidRDefault="004A11A7" w:rsidP="00C07527">
            <w:pPr>
              <w:pStyle w:val="Textoindependiente"/>
              <w:spacing w:after="0"/>
              <w:jc w:val="center"/>
              <w:rPr>
                <w:b/>
                <w:color w:val="auto"/>
                <w:u w:val="single"/>
              </w:rPr>
            </w:pPr>
          </w:p>
        </w:tc>
      </w:tr>
    </w:tbl>
    <w:p w14:paraId="56B5BD82" w14:textId="77777777" w:rsidR="004A11A7" w:rsidRDefault="004A11A7">
      <w:pPr>
        <w:pStyle w:val="LO-normal"/>
        <w:jc w:val="both"/>
      </w:pPr>
    </w:p>
    <w:sectPr w:rsidR="004A11A7">
      <w:headerReference w:type="default" r:id="rId11"/>
      <w:footerReference w:type="default" r:id="rId12"/>
      <w:pgSz w:w="11906" w:h="16838"/>
      <w:pgMar w:top="680" w:right="1133" w:bottom="1440" w:left="2265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E939" w14:textId="77777777" w:rsidR="000024BA" w:rsidRDefault="000024BA">
      <w:pPr>
        <w:spacing w:line="240" w:lineRule="auto"/>
      </w:pPr>
      <w:r>
        <w:separator/>
      </w:r>
    </w:p>
  </w:endnote>
  <w:endnote w:type="continuationSeparator" w:id="0">
    <w:p w14:paraId="0FD655FD" w14:textId="77777777" w:rsidR="000024BA" w:rsidRDefault="000024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087A" w14:textId="77777777" w:rsidR="001019BF" w:rsidRDefault="001019BF">
    <w:pPr>
      <w:pStyle w:val="LO-normal"/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8790" w:type="dxa"/>
      <w:tblInd w:w="1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50"/>
      <w:gridCol w:w="1844"/>
      <w:gridCol w:w="1696"/>
    </w:tblGrid>
    <w:tr w:rsidR="001019BF" w14:paraId="4772E47C" w14:textId="77777777">
      <w:tc>
        <w:tcPr>
          <w:tcW w:w="5250" w:type="dxa"/>
          <w:tcBorders>
            <w:top w:val="single" w:sz="18" w:space="0" w:color="73ED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14:paraId="4864EBE3" w14:textId="77777777"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Tipología y ciclo de vida de los datos</w:t>
          </w:r>
        </w:p>
      </w:tc>
      <w:tc>
        <w:tcPr>
          <w:tcW w:w="1844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  <w:right w:val="single" w:sz="36" w:space="0" w:color="FFFFFF"/>
          </w:tcBorders>
          <w:shd w:val="clear" w:color="auto" w:fill="auto"/>
        </w:tcPr>
        <w:p w14:paraId="62BA4CD0" w14:textId="77777777" w:rsidR="001019BF" w:rsidRDefault="009959F0">
          <w:pPr>
            <w:pStyle w:val="LO-normal"/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PEC 1</w:t>
          </w:r>
        </w:p>
      </w:tc>
      <w:tc>
        <w:tcPr>
          <w:tcW w:w="1696" w:type="dxa"/>
          <w:tcBorders>
            <w:top w:val="single" w:sz="18" w:space="0" w:color="73EDFF"/>
            <w:left w:val="single" w:sz="36" w:space="0" w:color="FFFFFF"/>
            <w:bottom w:val="single" w:sz="18" w:space="0" w:color="FFFFFF"/>
          </w:tcBorders>
          <w:shd w:val="clear" w:color="auto" w:fill="auto"/>
        </w:tcPr>
        <w:p w14:paraId="2021B03D" w14:textId="77777777" w:rsidR="001019BF" w:rsidRDefault="009959F0">
          <w:pPr>
            <w:pStyle w:val="LO-normal"/>
            <w:widowControl w:val="0"/>
            <w:spacing w:line="240" w:lineRule="auto"/>
            <w:ind w:left="-83" w:right="-111"/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C756C">
            <w:rPr>
              <w:noProof/>
            </w:rPr>
            <w:t>3</w:t>
          </w:r>
          <w:r>
            <w:fldChar w:fldCharType="end"/>
          </w:r>
        </w:p>
      </w:tc>
    </w:tr>
  </w:tbl>
  <w:p w14:paraId="1DB43819" w14:textId="77777777" w:rsidR="001019BF" w:rsidRDefault="001019BF">
    <w:pPr>
      <w:pStyle w:val="LO-normal"/>
      <w:jc w:val="center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A6CE1" w14:textId="77777777" w:rsidR="000024BA" w:rsidRDefault="000024BA">
      <w:pPr>
        <w:spacing w:line="240" w:lineRule="auto"/>
      </w:pPr>
      <w:r>
        <w:separator/>
      </w:r>
    </w:p>
  </w:footnote>
  <w:footnote w:type="continuationSeparator" w:id="0">
    <w:p w14:paraId="705C1B18" w14:textId="77777777" w:rsidR="000024BA" w:rsidRDefault="000024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EB0DD" w14:textId="77777777" w:rsidR="001019BF" w:rsidRDefault="00230A61" w:rsidP="00230A61">
    <w:pPr>
      <w:pStyle w:val="LO-normal"/>
      <w:spacing w:line="240" w:lineRule="auto"/>
      <w:rPr>
        <w:sz w:val="12"/>
        <w:szCs w:val="12"/>
      </w:rPr>
    </w:pPr>
    <w:r>
      <w:rPr>
        <w:noProof/>
        <w:sz w:val="12"/>
        <w:szCs w:val="12"/>
        <w:lang w:val="es-ES" w:eastAsia="es-ES" w:bidi="ar-SA"/>
      </w:rPr>
      <w:drawing>
        <wp:anchor distT="228600" distB="228600" distL="228600" distR="228600" simplePos="0" relativeHeight="7" behindDoc="1" locked="0" layoutInCell="1" allowOverlap="1" wp14:anchorId="291FC4D6" wp14:editId="42CF19E3">
          <wp:simplePos x="0" y="0"/>
          <wp:positionH relativeFrom="column">
            <wp:posOffset>-821690</wp:posOffset>
          </wp:positionH>
          <wp:positionV relativeFrom="paragraph">
            <wp:posOffset>428625</wp:posOffset>
          </wp:positionV>
          <wp:extent cx="6496050" cy="628650"/>
          <wp:effectExtent l="0" t="0" r="0" b="0"/>
          <wp:wrapSquare wrapText="bothSides"/>
          <wp:docPr id="3" name="image1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59F0">
      <w:rPr>
        <w:noProof/>
        <w:sz w:val="12"/>
        <w:szCs w:val="12"/>
        <w:lang w:val="es-ES" w:eastAsia="es-ES" w:bidi="ar-SA"/>
      </w:rPr>
      <mc:AlternateContent>
        <mc:Choice Requires="wps">
          <w:drawing>
            <wp:anchor distT="0" distB="0" distL="0" distR="0" simplePos="0" relativeHeight="4" behindDoc="1" locked="0" layoutInCell="1" allowOverlap="1" wp14:anchorId="1E20F2A2" wp14:editId="7108EA2B">
              <wp:simplePos x="0" y="0"/>
              <wp:positionH relativeFrom="column">
                <wp:posOffset>-1270000</wp:posOffset>
              </wp:positionH>
              <wp:positionV relativeFrom="paragraph">
                <wp:posOffset>-50800</wp:posOffset>
              </wp:positionV>
              <wp:extent cx="7715885" cy="235585"/>
              <wp:effectExtent l="0" t="0" r="0" b="0"/>
              <wp:wrapTopAndBottom/>
              <wp:docPr id="1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516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0C7219" w14:textId="77777777" w:rsidR="001019BF" w:rsidRDefault="001019BF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0F2A2" id="Imagen1" o:spid="_x0000_s1026" style="position:absolute;margin-left:-100pt;margin-top:-4pt;width:607.55pt;height:18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" filled="f" stroked="f">
              <v:textbox inset=",7.2pt,,7.2pt">
                <w:txbxContent>
                  <w:p w14:paraId="7E0C7219" w14:textId="77777777" w:rsidR="001019BF" w:rsidRDefault="001019BF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0E6D"/>
    <w:multiLevelType w:val="multilevel"/>
    <w:tmpl w:val="3B5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A6316"/>
    <w:multiLevelType w:val="multilevel"/>
    <w:tmpl w:val="2692F23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2" w15:restartNumberingAfterBreak="0">
    <w:nsid w:val="125F0131"/>
    <w:multiLevelType w:val="multilevel"/>
    <w:tmpl w:val="A9E2C5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48C74C7"/>
    <w:multiLevelType w:val="multilevel"/>
    <w:tmpl w:val="9BC2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7A233B"/>
    <w:multiLevelType w:val="hybridMultilevel"/>
    <w:tmpl w:val="49906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544E6"/>
    <w:multiLevelType w:val="multilevel"/>
    <w:tmpl w:val="F9003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32C8C"/>
    <w:multiLevelType w:val="multilevel"/>
    <w:tmpl w:val="4A308AD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7" w15:restartNumberingAfterBreak="0">
    <w:nsid w:val="37BF5E70"/>
    <w:multiLevelType w:val="hybridMultilevel"/>
    <w:tmpl w:val="9A8ED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B26DA"/>
    <w:multiLevelType w:val="hybridMultilevel"/>
    <w:tmpl w:val="49906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510C3"/>
    <w:multiLevelType w:val="multilevel"/>
    <w:tmpl w:val="574C4F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45187513"/>
    <w:multiLevelType w:val="hybridMultilevel"/>
    <w:tmpl w:val="5BD8E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624E4"/>
    <w:multiLevelType w:val="multilevel"/>
    <w:tmpl w:val="EC14473C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hAnsi="Arial" w:cs="Arial" w:hint="default"/>
        <w:u w:val="none"/>
      </w:rPr>
    </w:lvl>
  </w:abstractNum>
  <w:abstractNum w:abstractNumId="12" w15:restartNumberingAfterBreak="0">
    <w:nsid w:val="50DE17BA"/>
    <w:multiLevelType w:val="multilevel"/>
    <w:tmpl w:val="BFAA864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3" w15:restartNumberingAfterBreak="0">
    <w:nsid w:val="573B3375"/>
    <w:multiLevelType w:val="hybridMultilevel"/>
    <w:tmpl w:val="CC322938"/>
    <w:lvl w:ilvl="0" w:tplc="B394B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02141"/>
    <w:multiLevelType w:val="multilevel"/>
    <w:tmpl w:val="01F46A6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u w:val="none"/>
      </w:rPr>
    </w:lvl>
  </w:abstractNum>
  <w:abstractNum w:abstractNumId="15" w15:restartNumberingAfterBreak="0">
    <w:nsid w:val="7165116E"/>
    <w:multiLevelType w:val="hybridMultilevel"/>
    <w:tmpl w:val="C464CED8"/>
    <w:lvl w:ilvl="0" w:tplc="4D30AC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15"/>
  </w:num>
  <w:num w:numId="11">
    <w:abstractNumId w:val="7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9BF"/>
    <w:rsid w:val="000024BA"/>
    <w:rsid w:val="00041D8D"/>
    <w:rsid w:val="001019BF"/>
    <w:rsid w:val="001B329A"/>
    <w:rsid w:val="001C756C"/>
    <w:rsid w:val="00230A61"/>
    <w:rsid w:val="00292688"/>
    <w:rsid w:val="00296CE6"/>
    <w:rsid w:val="00307A12"/>
    <w:rsid w:val="004A11A7"/>
    <w:rsid w:val="0052429C"/>
    <w:rsid w:val="005B6A0A"/>
    <w:rsid w:val="0074320F"/>
    <w:rsid w:val="00776197"/>
    <w:rsid w:val="007964BA"/>
    <w:rsid w:val="007B3DAB"/>
    <w:rsid w:val="007E646C"/>
    <w:rsid w:val="008558E8"/>
    <w:rsid w:val="00860A35"/>
    <w:rsid w:val="00894963"/>
    <w:rsid w:val="008A5BFD"/>
    <w:rsid w:val="008D6109"/>
    <w:rsid w:val="009959F0"/>
    <w:rsid w:val="009C1375"/>
    <w:rsid w:val="009C7905"/>
    <w:rsid w:val="00A16DF0"/>
    <w:rsid w:val="00A531E3"/>
    <w:rsid w:val="00A76885"/>
    <w:rsid w:val="00AE0D0F"/>
    <w:rsid w:val="00B652C7"/>
    <w:rsid w:val="00BC3F2D"/>
    <w:rsid w:val="00BF0B1F"/>
    <w:rsid w:val="00C47825"/>
    <w:rsid w:val="00CA3468"/>
    <w:rsid w:val="00CB515E"/>
    <w:rsid w:val="00E73EBB"/>
    <w:rsid w:val="00E84FBA"/>
    <w:rsid w:val="00E9255C"/>
    <w:rsid w:val="00EA4D66"/>
    <w:rsid w:val="00F037B9"/>
    <w:rsid w:val="00FA659D"/>
    <w:rsid w:val="00FE2377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BD35E"/>
  <w15:docId w15:val="{2ED4997D-B0EE-4481-8ED8-074F21D6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LO-normal"/>
    <w:next w:val="LO-normal"/>
    <w:qFormat/>
    <w:pPr>
      <w:outlineLvl w:val="2"/>
    </w:pPr>
    <w:rPr>
      <w:sz w:val="30"/>
      <w:szCs w:val="30"/>
    </w:rPr>
  </w:style>
  <w:style w:type="paragraph" w:styleId="Ttulo4">
    <w:name w:val="heading 4"/>
    <w:basedOn w:val="LO-normal"/>
    <w:next w:val="LO-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LO-normal"/>
    <w:next w:val="LO-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LO-normal"/>
    <w:next w:val="LO-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spacing w:line="240" w:lineRule="auto"/>
    </w:pPr>
    <w:rPr>
      <w:b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rPr>
      <w:sz w:val="52"/>
      <w:szCs w:val="52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customStyle="1" w:styleId="Contenidodelmarco">
    <w:name w:val="Contenido del marco"/>
    <w:basedOn w:val="Normal"/>
    <w:qFormat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96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6CE6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6CE6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6C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6CE6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CE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CE6"/>
    <w:rPr>
      <w:rFonts w:ascii="Tahoma" w:hAnsi="Tahoma" w:cs="Mangal"/>
      <w:sz w:val="16"/>
      <w:szCs w:val="1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C1375"/>
    <w:pPr>
      <w:spacing w:line="240" w:lineRule="auto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C1375"/>
    <w:rPr>
      <w:rFonts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9C137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F0B1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BF0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11A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ree.es/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orldometers.info/coronaviru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+0aHwb33E6d14T9teYWfj0gOqDQ==">AMUW2mUaCmr57rfYao1gPtr1MM5/E7bA+BpUf2rMMSk6PnGadA/fu7C4Cl81vMIUCB2u5KTPm2CnwMBUpfQb7wOhS2p0C6D+n6K6R7Bki83jfjr3MvtRBzhRXZiljS4dUeL8DhJdBx4WTDoHebSNi4i2Ik/tpZMPnR87K7kU6x9DnhgFvBdsGuFndsXeRcafQd78Fr3/TF8usMYTfmP3NFY4ImAOvDCqa91bDzwgNLVrAEfH6ibcE6GYedmPsXU0/7q0d0OAMsLV5eOZuNvgpVBOC5S1Vi5WSf+IRIffIMLXlvpLueq6uiXtrtMBOUPdUXuuPFTjF4A8aFiJl/PkUtyUrgSZkXrX5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B87825-B88E-490E-BFA0-E5912F774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o92dupes@gmail.com</cp:lastModifiedBy>
  <cp:revision>19</cp:revision>
  <dcterms:created xsi:type="dcterms:W3CDTF">2020-03-03T18:18:00Z</dcterms:created>
  <dcterms:modified xsi:type="dcterms:W3CDTF">2020-04-09T19:01:00Z</dcterms:modified>
  <dc:language>es-ES</dc:language>
</cp:coreProperties>
</file>