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9BF" w:rsidRDefault="009959F0">
      <w:pPr>
        <w:pStyle w:val="Ttulo"/>
        <w:jc w:val="both"/>
        <w:rPr>
          <w:sz w:val="36"/>
          <w:szCs w:val="36"/>
        </w:rPr>
      </w:pPr>
      <w:bookmarkStart w:id="0" w:name="_heading=h.gjdgxs"/>
      <w:bookmarkEnd w:id="0"/>
      <w:r>
        <w:t>P</w:t>
      </w:r>
      <w:r w:rsidR="004A11A7">
        <w:t xml:space="preserve">ráctica1 </w:t>
      </w:r>
      <w:r>
        <w:rPr>
          <w:sz w:val="36"/>
          <w:szCs w:val="36"/>
        </w:rPr>
        <w:t xml:space="preserve"> (</w:t>
      </w:r>
      <w:r w:rsidR="004A11A7">
        <w:rPr>
          <w:sz w:val="36"/>
          <w:szCs w:val="36"/>
        </w:rPr>
        <w:t>35</w:t>
      </w:r>
      <w:r>
        <w:rPr>
          <w:sz w:val="36"/>
          <w:szCs w:val="36"/>
        </w:rPr>
        <w:t>% nota final)</w:t>
      </w:r>
    </w:p>
    <w:p w:rsidR="00230A61" w:rsidRDefault="00230A61" w:rsidP="00230A61">
      <w:pPr>
        <w:pStyle w:val="Textoindependiente"/>
      </w:pPr>
    </w:p>
    <w:p w:rsidR="004A11A7" w:rsidRDefault="00230A61" w:rsidP="00230A61">
      <w:pPr>
        <w:pStyle w:val="Textoindependiente"/>
        <w:jc w:val="center"/>
        <w:rPr>
          <w:b/>
          <w:color w:val="auto"/>
          <w:u w:val="single"/>
        </w:rPr>
      </w:pPr>
      <w:r w:rsidRPr="00230A61">
        <w:rPr>
          <w:b/>
          <w:color w:val="auto"/>
          <w:u w:val="single"/>
        </w:rPr>
        <w:t>Alumno</w:t>
      </w:r>
      <w:r w:rsidR="004A11A7">
        <w:rPr>
          <w:b/>
          <w:color w:val="auto"/>
          <w:u w:val="single"/>
        </w:rPr>
        <w:t>s</w:t>
      </w:r>
      <w:r w:rsidRPr="00230A61">
        <w:rPr>
          <w:b/>
          <w:color w:val="auto"/>
          <w:u w:val="single"/>
        </w:rPr>
        <w:t xml:space="preserve">: </w:t>
      </w:r>
    </w:p>
    <w:p w:rsidR="004A11A7" w:rsidRDefault="004A11A7" w:rsidP="00230A61">
      <w:pPr>
        <w:pStyle w:val="Textoindependiente"/>
        <w:jc w:val="center"/>
        <w:rPr>
          <w:b/>
          <w:color w:val="auto"/>
          <w:u w:val="single"/>
        </w:rPr>
      </w:pPr>
      <w:r>
        <w:rPr>
          <w:b/>
          <w:color w:val="auto"/>
          <w:u w:val="single"/>
        </w:rPr>
        <w:t>Sergio Roque Duarte Pérez (</w:t>
      </w:r>
      <w:r w:rsidRPr="004A11A7">
        <w:rPr>
          <w:b/>
          <w:color w:val="auto"/>
          <w:highlight w:val="yellow"/>
          <w:u w:val="single"/>
        </w:rPr>
        <w:t>XXXXX</w:t>
      </w:r>
      <w:r>
        <w:rPr>
          <w:b/>
          <w:color w:val="auto"/>
          <w:u w:val="single"/>
        </w:rPr>
        <w:t>)</w:t>
      </w:r>
    </w:p>
    <w:p w:rsidR="001019BF" w:rsidRDefault="00230A61" w:rsidP="00230A61">
      <w:pPr>
        <w:pStyle w:val="Textoindependiente"/>
        <w:jc w:val="center"/>
        <w:rPr>
          <w:b/>
          <w:color w:val="auto"/>
          <w:u w:val="single"/>
        </w:rPr>
      </w:pPr>
      <w:r w:rsidRPr="00230A61">
        <w:rPr>
          <w:b/>
          <w:color w:val="auto"/>
          <w:u w:val="single"/>
        </w:rPr>
        <w:t>Alejandro Guijarro Gallardo (70081435K)</w:t>
      </w:r>
    </w:p>
    <w:p w:rsidR="004A11A7" w:rsidRPr="00230A61" w:rsidRDefault="004A11A7" w:rsidP="00230A61">
      <w:pPr>
        <w:pStyle w:val="Textoindependiente"/>
        <w:jc w:val="center"/>
        <w:rPr>
          <w:b/>
          <w:color w:val="auto"/>
          <w:u w:val="single"/>
        </w:rPr>
      </w:pPr>
    </w:p>
    <w:p w:rsidR="001019BF" w:rsidRDefault="004A11A7" w:rsidP="00134352">
      <w:pPr>
        <w:pStyle w:val="Ttulo1"/>
      </w:pPr>
      <w:bookmarkStart w:id="1" w:name="_heading=h.30j0zll"/>
      <w:bookmarkEnd w:id="1"/>
      <w:r w:rsidRPr="00134352">
        <w:t>Introducción</w:t>
      </w:r>
      <w:r>
        <w:t xml:space="preserve"> y Contexto</w:t>
      </w:r>
    </w:p>
    <w:p w:rsidR="001019BF" w:rsidRPr="00E73EBB" w:rsidRDefault="004A11A7">
      <w:pPr>
        <w:pStyle w:val="LO-normal"/>
        <w:jc w:val="both"/>
        <w:rPr>
          <w:color w:val="000000" w:themeColor="text1"/>
        </w:rPr>
      </w:pPr>
      <w:r w:rsidRPr="00E73EBB">
        <w:rPr>
          <w:color w:val="000000" w:themeColor="text1"/>
        </w:rPr>
        <w:t>El presente documento recoge las respuestas a los puntos recogidos en la Práctica 1 de la asignatura Tipología y Ciclo de Vida de los Datos. El informe se ha elaborado siguiendo la estructura propuesta en el enunciado de la práctica.</w:t>
      </w:r>
    </w:p>
    <w:p w:rsidR="00776197" w:rsidRPr="00E73EBB" w:rsidRDefault="00776197">
      <w:pPr>
        <w:pStyle w:val="LO-normal"/>
        <w:jc w:val="both"/>
        <w:rPr>
          <w:color w:val="000000" w:themeColor="text1"/>
        </w:rPr>
      </w:pPr>
    </w:p>
    <w:p w:rsidR="00776197" w:rsidRPr="00E73EBB" w:rsidRDefault="00776197">
      <w:pPr>
        <w:pStyle w:val="LO-normal"/>
        <w:jc w:val="both"/>
        <w:rPr>
          <w:color w:val="000000" w:themeColor="text1"/>
        </w:rPr>
      </w:pPr>
      <w:r w:rsidRPr="00E73EBB">
        <w:rPr>
          <w:color w:val="000000" w:themeColor="text1"/>
        </w:rPr>
        <w:t>El desarrollo de la práctica se ha centrado en la extracción de datos relacionados con el virus COVID-19, planteando una evaluación del número de individuos infectados en los últimos meses, junto con el posible impacto en términos de consumo energético.</w:t>
      </w:r>
    </w:p>
    <w:p w:rsidR="00776197" w:rsidRPr="00E73EBB" w:rsidRDefault="00776197">
      <w:pPr>
        <w:pStyle w:val="LO-normal"/>
        <w:jc w:val="both"/>
        <w:rPr>
          <w:color w:val="000000" w:themeColor="text1"/>
        </w:rPr>
      </w:pPr>
    </w:p>
    <w:p w:rsidR="00776197" w:rsidRPr="00E73EBB" w:rsidRDefault="00776197">
      <w:pPr>
        <w:pStyle w:val="LO-normal"/>
        <w:jc w:val="both"/>
        <w:rPr>
          <w:color w:val="000000" w:themeColor="text1"/>
        </w:rPr>
      </w:pPr>
      <w:r w:rsidRPr="00E73EBB">
        <w:rPr>
          <w:color w:val="000000" w:themeColor="text1"/>
        </w:rPr>
        <w:t>Los entornos web seleccionados para la extracción de los datos citados son:</w:t>
      </w:r>
    </w:p>
    <w:p w:rsidR="00776197" w:rsidRPr="00E73EBB" w:rsidRDefault="001072CF" w:rsidP="00776197">
      <w:pPr>
        <w:numPr>
          <w:ilvl w:val="0"/>
          <w:numId w:val="14"/>
        </w:numPr>
        <w:spacing w:before="100" w:beforeAutospacing="1" w:after="100" w:afterAutospacing="1" w:line="240" w:lineRule="auto"/>
        <w:rPr>
          <w:color w:val="000000" w:themeColor="text1"/>
        </w:rPr>
      </w:pPr>
      <w:hyperlink r:id="rId10" w:history="1">
        <w:r w:rsidR="00776197" w:rsidRPr="00E73EBB">
          <w:rPr>
            <w:rStyle w:val="Hipervnculo"/>
            <w:color w:val="0070C0"/>
          </w:rPr>
          <w:t>https://www.worldometers.info/coronavirus/</w:t>
        </w:r>
      </w:hyperlink>
      <w:r w:rsidR="00776197" w:rsidRPr="00E73EBB">
        <w:rPr>
          <w:color w:val="0070C0"/>
        </w:rPr>
        <w:t xml:space="preserve"> </w:t>
      </w:r>
      <w:r w:rsidR="00776197" w:rsidRPr="00E73EBB">
        <w:rPr>
          <w:color w:val="000000" w:themeColor="text1"/>
        </w:rPr>
        <w:sym w:font="Wingdings" w:char="F0E0"/>
      </w:r>
      <w:r w:rsidR="00776197" w:rsidRPr="00E73EBB">
        <w:rPr>
          <w:color w:val="000000" w:themeColor="text1"/>
        </w:rPr>
        <w:t xml:space="preserve"> estadísticas de individuos infectados.</w:t>
      </w:r>
    </w:p>
    <w:p w:rsidR="00776197" w:rsidRPr="00E73EBB" w:rsidRDefault="001072CF" w:rsidP="00776197">
      <w:pPr>
        <w:numPr>
          <w:ilvl w:val="0"/>
          <w:numId w:val="14"/>
        </w:numPr>
        <w:spacing w:before="100" w:beforeAutospacing="1" w:after="100" w:afterAutospacing="1" w:line="240" w:lineRule="auto"/>
        <w:rPr>
          <w:color w:val="000000" w:themeColor="text1"/>
        </w:rPr>
      </w:pPr>
      <w:hyperlink r:id="rId11" w:history="1">
        <w:r w:rsidR="00776197" w:rsidRPr="00E73EBB">
          <w:rPr>
            <w:rStyle w:val="Hipervnculo"/>
            <w:color w:val="0070C0"/>
          </w:rPr>
          <w:t>https://www.ree.es/es</w:t>
        </w:r>
      </w:hyperlink>
      <w:r w:rsidR="00776197" w:rsidRPr="00E73EBB">
        <w:rPr>
          <w:color w:val="0070C0"/>
        </w:rPr>
        <w:t xml:space="preserve"> </w:t>
      </w:r>
      <w:r w:rsidR="00776197" w:rsidRPr="00E73EBB">
        <w:rPr>
          <w:color w:val="000000" w:themeColor="text1"/>
        </w:rPr>
        <w:t>--&gt; datos de consumo eléctrico (proporcionados por Red Eléctrica) en España.</w:t>
      </w:r>
    </w:p>
    <w:p w:rsidR="00E73EBB" w:rsidRPr="00E73EBB" w:rsidRDefault="00776197" w:rsidP="00776197">
      <w:pPr>
        <w:spacing w:before="100" w:beforeAutospacing="1" w:after="100" w:afterAutospacing="1" w:line="240" w:lineRule="auto"/>
        <w:rPr>
          <w:color w:val="000000" w:themeColor="text1"/>
        </w:rPr>
      </w:pPr>
      <w:r w:rsidRPr="00E73EBB">
        <w:rPr>
          <w:color w:val="000000" w:themeColor="text1"/>
        </w:rPr>
        <w:t>Se han seleccionados estos dos entornos web con objeto desarrollar técnicas de extracción de datos de Web Scraping y mediante entornos API.</w:t>
      </w:r>
    </w:p>
    <w:p w:rsidR="004A11A7" w:rsidRDefault="004A11A7" w:rsidP="00134352">
      <w:pPr>
        <w:pStyle w:val="Ttulo1"/>
      </w:pPr>
      <w:bookmarkStart w:id="2" w:name="_Ref37532692"/>
      <w:proofErr w:type="spellStart"/>
      <w:r w:rsidRPr="00134352">
        <w:t>Dataset</w:t>
      </w:r>
      <w:bookmarkEnd w:id="2"/>
      <w:proofErr w:type="spellEnd"/>
    </w:p>
    <w:p w:rsidR="004A11A7" w:rsidRDefault="004A11A7" w:rsidP="004A11A7">
      <w:pPr>
        <w:pStyle w:val="LO-normal"/>
        <w:jc w:val="both"/>
      </w:pPr>
    </w:p>
    <w:p w:rsidR="004A11A7" w:rsidRPr="00E73EBB" w:rsidRDefault="00E73EBB" w:rsidP="004A11A7">
      <w:pPr>
        <w:pStyle w:val="LO-normal"/>
        <w:jc w:val="both"/>
        <w:rPr>
          <w:color w:val="000000" w:themeColor="text1"/>
        </w:rPr>
      </w:pPr>
      <w:r w:rsidRPr="00E73EBB">
        <w:rPr>
          <w:color w:val="000000" w:themeColor="text1"/>
        </w:rPr>
        <w:t xml:space="preserve">Los datos obtenidos en ambos entornos web se han almacenado en los siguientes </w:t>
      </w:r>
      <w:proofErr w:type="spellStart"/>
      <w:r w:rsidRPr="00E73EBB">
        <w:rPr>
          <w:color w:val="000000" w:themeColor="text1"/>
        </w:rPr>
        <w:t>datasets</w:t>
      </w:r>
      <w:proofErr w:type="spellEnd"/>
      <w:r w:rsidRPr="00E73EBB">
        <w:rPr>
          <w:color w:val="000000" w:themeColor="text1"/>
        </w:rPr>
        <w:t>:</w:t>
      </w:r>
    </w:p>
    <w:p w:rsidR="00E73EBB" w:rsidRDefault="00E73EBB" w:rsidP="004A11A7">
      <w:pPr>
        <w:pStyle w:val="LO-normal"/>
        <w:jc w:val="both"/>
        <w:rPr>
          <w:color w:val="000000" w:themeColor="text1"/>
        </w:rPr>
      </w:pPr>
    </w:p>
    <w:p w:rsidR="000D6B2C" w:rsidRPr="006064FA" w:rsidRDefault="000D6B2C" w:rsidP="000D6B2C">
      <w:pPr>
        <w:pStyle w:val="LO-normal"/>
        <w:numPr>
          <w:ilvl w:val="0"/>
          <w:numId w:val="15"/>
        </w:numPr>
        <w:jc w:val="both"/>
        <w:rPr>
          <w:b/>
          <w:color w:val="000000" w:themeColor="text1"/>
          <w:u w:val="single"/>
        </w:rPr>
      </w:pPr>
      <w:r w:rsidRPr="006064FA">
        <w:rPr>
          <w:b/>
          <w:color w:val="000000" w:themeColor="text1"/>
          <w:u w:val="single"/>
        </w:rPr>
        <w:t>Consumo_elect_COVID</w:t>
      </w:r>
      <w:r w:rsidR="001D36B1">
        <w:rPr>
          <w:b/>
          <w:color w:val="000000" w:themeColor="text1"/>
          <w:u w:val="single"/>
        </w:rPr>
        <w:t>_2020 &amp; Consumo elect_COVID_2019</w:t>
      </w:r>
    </w:p>
    <w:p w:rsidR="000D6B2C" w:rsidRPr="00E73EBB" w:rsidRDefault="000D6B2C" w:rsidP="000D6B2C">
      <w:pPr>
        <w:pStyle w:val="LO-normal"/>
        <w:ind w:left="720"/>
        <w:jc w:val="both"/>
        <w:rPr>
          <w:color w:val="000000" w:themeColor="text1"/>
        </w:rPr>
      </w:pPr>
      <w:r>
        <w:rPr>
          <w:color w:val="000000" w:themeColor="text1"/>
        </w:rPr>
        <w:t xml:space="preserve">Registro con los datos de consumo energético en España para los meses de enero, febrero, marzo, en </w:t>
      </w:r>
      <w:r w:rsidR="001D36B1">
        <w:rPr>
          <w:color w:val="000000" w:themeColor="text1"/>
        </w:rPr>
        <w:t xml:space="preserve">años 2019 y </w:t>
      </w:r>
      <w:r>
        <w:rPr>
          <w:color w:val="000000" w:themeColor="text1"/>
        </w:rPr>
        <w:t>2020.</w:t>
      </w:r>
    </w:p>
    <w:p w:rsidR="00E73EBB" w:rsidRPr="00E73EBB" w:rsidRDefault="00CB3CA5" w:rsidP="000D6B2C">
      <w:pPr>
        <w:pStyle w:val="LO-normal"/>
        <w:numPr>
          <w:ilvl w:val="1"/>
          <w:numId w:val="15"/>
        </w:numPr>
        <w:jc w:val="both"/>
        <w:rPr>
          <w:color w:val="000000" w:themeColor="text1"/>
        </w:rPr>
      </w:pPr>
      <w:r>
        <w:rPr>
          <w:color w:val="000000" w:themeColor="text1"/>
        </w:rPr>
        <w:t xml:space="preserve">Ev_demanda20 </w:t>
      </w:r>
      <w:r w:rsidR="00E73EBB" w:rsidRPr="00E73EBB">
        <w:rPr>
          <w:color w:val="000000" w:themeColor="text1"/>
        </w:rPr>
        <w:sym w:font="Wingdings" w:char="F0E0"/>
      </w:r>
      <w:r w:rsidR="00E73EBB" w:rsidRPr="00E73EBB">
        <w:rPr>
          <w:color w:val="000000" w:themeColor="text1"/>
        </w:rPr>
        <w:t xml:space="preserve"> </w:t>
      </w:r>
      <w:proofErr w:type="spellStart"/>
      <w:r w:rsidR="00E73EBB" w:rsidRPr="00E73EBB">
        <w:rPr>
          <w:color w:val="000000" w:themeColor="text1"/>
        </w:rPr>
        <w:t>dataset</w:t>
      </w:r>
      <w:proofErr w:type="spellEnd"/>
      <w:r w:rsidR="00E73EBB" w:rsidRPr="00E73EBB">
        <w:rPr>
          <w:color w:val="000000" w:themeColor="text1"/>
        </w:rPr>
        <w:t xml:space="preserve"> incluyendo </w:t>
      </w:r>
      <w:r>
        <w:rPr>
          <w:color w:val="000000" w:themeColor="text1"/>
        </w:rPr>
        <w:t>datos de demanda eléctrica diari</w:t>
      </w:r>
      <w:r w:rsidR="00E73EBB" w:rsidRPr="00E73EBB">
        <w:rPr>
          <w:color w:val="000000" w:themeColor="text1"/>
        </w:rPr>
        <w:t>a entre meses de enero-febrero</w:t>
      </w:r>
      <w:r>
        <w:rPr>
          <w:color w:val="000000" w:themeColor="text1"/>
        </w:rPr>
        <w:t>-marzo</w:t>
      </w:r>
      <w:r w:rsidR="00E73EBB" w:rsidRPr="00E73EBB">
        <w:rPr>
          <w:color w:val="000000" w:themeColor="text1"/>
        </w:rPr>
        <w:t xml:space="preserve"> 2020. </w:t>
      </w:r>
      <w:r w:rsidR="001D36B1">
        <w:rPr>
          <w:color w:val="000000" w:themeColor="text1"/>
        </w:rPr>
        <w:t>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Consumo_elect_COVID_2020</w:t>
      </w:r>
      <w:r w:rsidR="001D36B1">
        <w:rPr>
          <w:i/>
          <w:color w:val="000000" w:themeColor="text1"/>
        </w:rPr>
        <w:t>.csv.</w:t>
      </w:r>
    </w:p>
    <w:p w:rsidR="00E73EBB" w:rsidRPr="001D36B1" w:rsidRDefault="00E73EBB" w:rsidP="000D6B2C">
      <w:pPr>
        <w:pStyle w:val="LO-normal"/>
        <w:numPr>
          <w:ilvl w:val="1"/>
          <w:numId w:val="15"/>
        </w:numPr>
        <w:jc w:val="both"/>
        <w:rPr>
          <w:color w:val="000000" w:themeColor="text1"/>
        </w:rPr>
      </w:pPr>
      <w:r w:rsidRPr="00E73EBB">
        <w:rPr>
          <w:color w:val="000000" w:themeColor="text1"/>
        </w:rPr>
        <w:t xml:space="preserve">Ev_demanda2019 </w:t>
      </w:r>
      <w:r w:rsidRPr="00E73EBB">
        <w:rPr>
          <w:color w:val="000000" w:themeColor="text1"/>
        </w:rPr>
        <w:sym w:font="Wingdings" w:char="F0E0"/>
      </w:r>
      <w:r w:rsidRPr="00E73EBB">
        <w:rPr>
          <w:color w:val="000000" w:themeColor="text1"/>
        </w:rPr>
        <w:t xml:space="preserve"> </w:t>
      </w:r>
      <w:proofErr w:type="spellStart"/>
      <w:r w:rsidRPr="00E73EBB">
        <w:rPr>
          <w:color w:val="000000" w:themeColor="text1"/>
        </w:rPr>
        <w:t>dataset</w:t>
      </w:r>
      <w:proofErr w:type="spellEnd"/>
      <w:r w:rsidRPr="00E73EBB">
        <w:rPr>
          <w:color w:val="000000" w:themeColor="text1"/>
        </w:rPr>
        <w:t xml:space="preserve"> incluyendo datos de demanda eléctrica </w:t>
      </w:r>
      <w:r w:rsidR="001D36B1" w:rsidRPr="00E73EBB">
        <w:rPr>
          <w:color w:val="000000" w:themeColor="text1"/>
        </w:rPr>
        <w:t>diaria</w:t>
      </w:r>
      <w:r w:rsidRPr="00E73EBB">
        <w:rPr>
          <w:color w:val="000000" w:themeColor="text1"/>
        </w:rPr>
        <w:t xml:space="preserve"> </w:t>
      </w:r>
      <w:r w:rsidR="000D6B2C">
        <w:rPr>
          <w:color w:val="000000" w:themeColor="text1"/>
        </w:rPr>
        <w:t>entre meses de enero-febrero</w:t>
      </w:r>
      <w:r w:rsidR="00CB3CA5">
        <w:rPr>
          <w:color w:val="000000" w:themeColor="text1"/>
        </w:rPr>
        <w:t>-marzo</w:t>
      </w:r>
      <w:r w:rsidR="000D6B2C">
        <w:rPr>
          <w:color w:val="000000" w:themeColor="text1"/>
        </w:rPr>
        <w:t xml:space="preserve"> 2019</w:t>
      </w:r>
      <w:r w:rsidRPr="00E73EBB">
        <w:rPr>
          <w:color w:val="000000" w:themeColor="text1"/>
        </w:rPr>
        <w:t>.</w:t>
      </w:r>
      <w:r w:rsidR="001D36B1">
        <w:rPr>
          <w:color w:val="000000" w:themeColor="text1"/>
        </w:rPr>
        <w:t xml:space="preserve"> 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Consumo_elect_COVID_2019</w:t>
      </w:r>
      <w:r w:rsidR="001D36B1">
        <w:rPr>
          <w:i/>
          <w:color w:val="000000" w:themeColor="text1"/>
        </w:rPr>
        <w:t>.csv.</w:t>
      </w:r>
    </w:p>
    <w:p w:rsidR="001D36B1" w:rsidRPr="001D36B1" w:rsidRDefault="001D36B1" w:rsidP="001D36B1">
      <w:pPr>
        <w:pStyle w:val="LO-normal"/>
        <w:ind w:left="720"/>
        <w:jc w:val="both"/>
        <w:rPr>
          <w:color w:val="000000" w:themeColor="text1"/>
        </w:rPr>
      </w:pPr>
      <w:r>
        <w:rPr>
          <w:color w:val="000000" w:themeColor="text1"/>
        </w:rPr>
        <w:lastRenderedPageBreak/>
        <w:t xml:space="preserve">Generación de ambos </w:t>
      </w:r>
      <w:proofErr w:type="spellStart"/>
      <w:r>
        <w:rPr>
          <w:color w:val="000000" w:themeColor="text1"/>
        </w:rPr>
        <w:t>dataset</w:t>
      </w:r>
      <w:proofErr w:type="spellEnd"/>
      <w:r>
        <w:rPr>
          <w:color w:val="000000" w:themeColor="text1"/>
        </w:rPr>
        <w:t xml:space="preserve"> mediante la ejecución del script “</w:t>
      </w:r>
      <w:r w:rsidRPr="001D36B1">
        <w:rPr>
          <w:color w:val="000000" w:themeColor="text1"/>
        </w:rPr>
        <w:t>API - Red Electrica</w:t>
      </w:r>
      <w:r>
        <w:rPr>
          <w:color w:val="000000" w:themeColor="text1"/>
        </w:rPr>
        <w:t>.py”</w:t>
      </w:r>
    </w:p>
    <w:p w:rsidR="000D6B2C" w:rsidRDefault="000D6B2C">
      <w:pPr>
        <w:spacing w:line="240" w:lineRule="auto"/>
        <w:rPr>
          <w:color w:val="000000" w:themeColor="text1"/>
        </w:rPr>
      </w:pPr>
    </w:p>
    <w:p w:rsidR="00E73EBB" w:rsidRPr="006064FA" w:rsidRDefault="00E73EBB" w:rsidP="00E73EBB">
      <w:pPr>
        <w:pStyle w:val="LO-normal"/>
        <w:numPr>
          <w:ilvl w:val="0"/>
          <w:numId w:val="15"/>
        </w:numPr>
        <w:jc w:val="both"/>
        <w:rPr>
          <w:b/>
          <w:color w:val="000000" w:themeColor="text1"/>
          <w:u w:val="single"/>
        </w:rPr>
      </w:pPr>
      <w:proofErr w:type="spellStart"/>
      <w:r w:rsidRPr="006064FA">
        <w:rPr>
          <w:b/>
          <w:color w:val="000000" w:themeColor="text1"/>
          <w:u w:val="single"/>
        </w:rPr>
        <w:t>Casos_COVID_ESPAÑA</w:t>
      </w:r>
      <w:proofErr w:type="spellEnd"/>
    </w:p>
    <w:p w:rsidR="000D6B2C" w:rsidRDefault="000D6B2C" w:rsidP="000D6B2C">
      <w:pPr>
        <w:pStyle w:val="LO-normal"/>
        <w:ind w:left="720"/>
        <w:jc w:val="both"/>
        <w:rPr>
          <w:color w:val="000000" w:themeColor="text1"/>
        </w:rPr>
      </w:pPr>
      <w:r>
        <w:rPr>
          <w:color w:val="000000" w:themeColor="text1"/>
        </w:rPr>
        <w:t>Registro de datos de coronavirus en España. Resultados o</w:t>
      </w:r>
      <w:r w:rsidR="00CB3CA5">
        <w:rPr>
          <w:color w:val="000000" w:themeColor="text1"/>
        </w:rPr>
        <w:t>btenidos por Comunidad Autónoma, con evolución por fecha en número de casos, fallecidos, recuperados y datos de hospitalizaciones.</w:t>
      </w:r>
    </w:p>
    <w:p w:rsidR="001D36B1" w:rsidRDefault="001D36B1" w:rsidP="000D6B2C">
      <w:pPr>
        <w:pStyle w:val="LO-normal"/>
        <w:ind w:left="720"/>
        <w:jc w:val="both"/>
        <w:rPr>
          <w:i/>
          <w:color w:val="000000" w:themeColor="text1"/>
        </w:rPr>
      </w:pPr>
      <w:r>
        <w:rPr>
          <w:color w:val="000000" w:themeColor="text1"/>
        </w:rPr>
        <w:t xml:space="preserve">Datos almacenados en un </w:t>
      </w:r>
      <w:proofErr w:type="spellStart"/>
      <w:r>
        <w:rPr>
          <w:color w:val="000000" w:themeColor="text1"/>
        </w:rPr>
        <w:t>dataset</w:t>
      </w:r>
      <w:proofErr w:type="spellEnd"/>
      <w:r>
        <w:rPr>
          <w:color w:val="000000" w:themeColor="text1"/>
        </w:rPr>
        <w:t xml:space="preserve"> temporal “</w:t>
      </w:r>
      <w:proofErr w:type="spellStart"/>
      <w:r>
        <w:rPr>
          <w:color w:val="000000" w:themeColor="text1"/>
        </w:rPr>
        <w:t>df</w:t>
      </w:r>
      <w:proofErr w:type="spellEnd"/>
      <w:r>
        <w:rPr>
          <w:color w:val="000000" w:themeColor="text1"/>
        </w:rPr>
        <w:t>” exportados en fichero .</w:t>
      </w:r>
      <w:proofErr w:type="spellStart"/>
      <w:r>
        <w:rPr>
          <w:color w:val="000000" w:themeColor="text1"/>
        </w:rPr>
        <w:t>csv</w:t>
      </w:r>
      <w:proofErr w:type="spellEnd"/>
      <w:r>
        <w:rPr>
          <w:color w:val="000000" w:themeColor="text1"/>
        </w:rPr>
        <w:t xml:space="preserve"> </w:t>
      </w:r>
      <w:r w:rsidRPr="001D36B1">
        <w:rPr>
          <w:i/>
          <w:color w:val="000000" w:themeColor="text1"/>
        </w:rPr>
        <w:t>Casos_COVID_ESPAÑA</w:t>
      </w:r>
      <w:r>
        <w:rPr>
          <w:i/>
          <w:color w:val="000000" w:themeColor="text1"/>
        </w:rPr>
        <w:t>_acumulado.cs</w:t>
      </w:r>
      <w:r w:rsidR="00A808EA">
        <w:rPr>
          <w:i/>
          <w:color w:val="000000" w:themeColor="text1"/>
        </w:rPr>
        <w:t>v</w:t>
      </w:r>
      <w:r>
        <w:rPr>
          <w:i/>
          <w:color w:val="000000" w:themeColor="text1"/>
        </w:rPr>
        <w:t xml:space="preserve"> </w:t>
      </w:r>
      <w:r w:rsidRPr="001D36B1">
        <w:rPr>
          <w:color w:val="000000" w:themeColor="text1"/>
        </w:rPr>
        <w:t>tras la ejecución del script</w:t>
      </w:r>
      <w:r>
        <w:rPr>
          <w:i/>
          <w:color w:val="000000" w:themeColor="text1"/>
        </w:rPr>
        <w:t xml:space="preserve"> “</w:t>
      </w:r>
      <w:r w:rsidRPr="001D36B1">
        <w:rPr>
          <w:i/>
          <w:color w:val="000000" w:themeColor="text1"/>
        </w:rPr>
        <w:t>Casos_COVID_Espana</w:t>
      </w:r>
      <w:r>
        <w:rPr>
          <w:i/>
          <w:color w:val="000000" w:themeColor="text1"/>
        </w:rPr>
        <w:t>.py”</w:t>
      </w:r>
    </w:p>
    <w:p w:rsidR="000D6B2C" w:rsidRPr="00E73EBB" w:rsidRDefault="000D6B2C" w:rsidP="000D6B2C">
      <w:pPr>
        <w:pStyle w:val="LO-normal"/>
        <w:ind w:left="720"/>
        <w:jc w:val="both"/>
        <w:rPr>
          <w:color w:val="000000" w:themeColor="text1"/>
        </w:rPr>
      </w:pPr>
    </w:p>
    <w:p w:rsidR="00E73EBB" w:rsidRPr="006064FA" w:rsidRDefault="00E73EBB" w:rsidP="00E73EBB">
      <w:pPr>
        <w:pStyle w:val="LO-normal"/>
        <w:numPr>
          <w:ilvl w:val="0"/>
          <w:numId w:val="15"/>
        </w:numPr>
        <w:jc w:val="both"/>
        <w:rPr>
          <w:b/>
          <w:color w:val="000000" w:themeColor="text1"/>
          <w:u w:val="single"/>
        </w:rPr>
      </w:pPr>
      <w:proofErr w:type="spellStart"/>
      <w:r w:rsidRPr="006064FA">
        <w:rPr>
          <w:b/>
          <w:color w:val="000000" w:themeColor="text1"/>
          <w:u w:val="single"/>
        </w:rPr>
        <w:t>Casos_COVID_mundo</w:t>
      </w:r>
      <w:proofErr w:type="spellEnd"/>
    </w:p>
    <w:p w:rsidR="00CB3CA5" w:rsidRDefault="00CB3CA5" w:rsidP="00CB3CA5">
      <w:pPr>
        <w:pStyle w:val="LO-normal"/>
        <w:ind w:left="720"/>
        <w:jc w:val="both"/>
        <w:rPr>
          <w:color w:val="000000" w:themeColor="text1"/>
        </w:rPr>
      </w:pPr>
      <w:r>
        <w:rPr>
          <w:color w:val="000000" w:themeColor="text1"/>
        </w:rPr>
        <w:t xml:space="preserve">Registro de datos de coronavirus </w:t>
      </w:r>
      <w:r>
        <w:rPr>
          <w:color w:val="000000" w:themeColor="text1"/>
        </w:rPr>
        <w:t>por países</w:t>
      </w:r>
      <w:r>
        <w:rPr>
          <w:color w:val="000000" w:themeColor="text1"/>
        </w:rPr>
        <w:t>, con evolución por fecha en número de casos, fallecidos, recuperados y datos de hospitalizaciones.</w:t>
      </w:r>
    </w:p>
    <w:p w:rsidR="00CB3CA5" w:rsidRDefault="00CB3CA5" w:rsidP="00CB3CA5">
      <w:pPr>
        <w:pStyle w:val="LO-normal"/>
        <w:ind w:left="720"/>
        <w:jc w:val="both"/>
        <w:rPr>
          <w:color w:val="000000" w:themeColor="text1"/>
        </w:rPr>
      </w:pPr>
      <w:r>
        <w:rPr>
          <w:color w:val="000000" w:themeColor="text1"/>
        </w:rPr>
        <w:t xml:space="preserve">Cabe destacar en este caso el mayor desglose en los datos de hospitalizaciones, con registro de los casos críticos. El </w:t>
      </w:r>
      <w:proofErr w:type="spellStart"/>
      <w:r>
        <w:rPr>
          <w:color w:val="000000" w:themeColor="text1"/>
        </w:rPr>
        <w:t>dataset</w:t>
      </w:r>
      <w:proofErr w:type="spellEnd"/>
      <w:r>
        <w:rPr>
          <w:color w:val="000000" w:themeColor="text1"/>
        </w:rPr>
        <w:t xml:space="preserve"> recoge a su vez datos de infectados, muertes por coronavirus por millos en habitantes.</w:t>
      </w:r>
    </w:p>
    <w:p w:rsidR="00A808EA" w:rsidRDefault="00A808EA" w:rsidP="00A808EA">
      <w:pPr>
        <w:pStyle w:val="LO-normal"/>
        <w:ind w:left="720"/>
        <w:jc w:val="both"/>
        <w:rPr>
          <w:i/>
          <w:color w:val="000000" w:themeColor="text1"/>
        </w:rPr>
      </w:pPr>
      <w:r>
        <w:rPr>
          <w:color w:val="000000" w:themeColor="text1"/>
        </w:rPr>
        <w:t xml:space="preserve">Datos almacenados en un </w:t>
      </w:r>
      <w:proofErr w:type="spellStart"/>
      <w:r>
        <w:rPr>
          <w:color w:val="000000" w:themeColor="text1"/>
        </w:rPr>
        <w:t>dataset</w:t>
      </w:r>
      <w:proofErr w:type="spellEnd"/>
      <w:r>
        <w:rPr>
          <w:color w:val="000000" w:themeColor="text1"/>
        </w:rPr>
        <w:t xml:space="preserve"> temporal “</w:t>
      </w:r>
      <w:proofErr w:type="spellStart"/>
      <w:r>
        <w:rPr>
          <w:color w:val="000000" w:themeColor="text1"/>
        </w:rPr>
        <w:t>df</w:t>
      </w:r>
      <w:proofErr w:type="spellEnd"/>
      <w:r>
        <w:rPr>
          <w:color w:val="000000" w:themeColor="text1"/>
        </w:rPr>
        <w:t>” exportados en fichero .</w:t>
      </w:r>
      <w:proofErr w:type="spellStart"/>
      <w:r>
        <w:rPr>
          <w:color w:val="000000" w:themeColor="text1"/>
        </w:rPr>
        <w:t>csv</w:t>
      </w:r>
      <w:proofErr w:type="spellEnd"/>
      <w:r>
        <w:rPr>
          <w:color w:val="000000" w:themeColor="text1"/>
        </w:rPr>
        <w:t xml:space="preserve"> </w:t>
      </w:r>
      <w:r w:rsidRPr="001D36B1">
        <w:rPr>
          <w:i/>
          <w:color w:val="000000" w:themeColor="text1"/>
        </w:rPr>
        <w:t>Casos_COVID_</w:t>
      </w:r>
      <w:r>
        <w:rPr>
          <w:i/>
          <w:color w:val="000000" w:themeColor="text1"/>
        </w:rPr>
        <w:t>mundo</w:t>
      </w:r>
      <w:r>
        <w:rPr>
          <w:i/>
          <w:color w:val="000000" w:themeColor="text1"/>
        </w:rPr>
        <w:t>.cs</w:t>
      </w:r>
      <w:r>
        <w:rPr>
          <w:i/>
          <w:color w:val="000000" w:themeColor="text1"/>
        </w:rPr>
        <w:t>v</w:t>
      </w:r>
      <w:r>
        <w:rPr>
          <w:i/>
          <w:color w:val="000000" w:themeColor="text1"/>
        </w:rPr>
        <w:t xml:space="preserve"> </w:t>
      </w:r>
      <w:r w:rsidRPr="001D36B1">
        <w:rPr>
          <w:color w:val="000000" w:themeColor="text1"/>
        </w:rPr>
        <w:t>tras la ejecución del script</w:t>
      </w:r>
      <w:r>
        <w:rPr>
          <w:i/>
          <w:color w:val="000000" w:themeColor="text1"/>
        </w:rPr>
        <w:t xml:space="preserve"> “</w:t>
      </w:r>
      <w:r>
        <w:rPr>
          <w:i/>
          <w:color w:val="000000" w:themeColor="text1"/>
        </w:rPr>
        <w:t>Casos_COVID_mundo</w:t>
      </w:r>
      <w:r>
        <w:rPr>
          <w:i/>
          <w:color w:val="000000" w:themeColor="text1"/>
        </w:rPr>
        <w:t>.py”</w:t>
      </w:r>
    </w:p>
    <w:p w:rsidR="00A808EA" w:rsidRDefault="00A808EA" w:rsidP="00CB3CA5">
      <w:pPr>
        <w:pStyle w:val="LO-normal"/>
        <w:ind w:left="720"/>
        <w:jc w:val="both"/>
        <w:rPr>
          <w:color w:val="000000" w:themeColor="text1"/>
        </w:rPr>
      </w:pPr>
    </w:p>
    <w:p w:rsidR="00E73EBB" w:rsidRPr="00E73EBB" w:rsidRDefault="00E73EBB" w:rsidP="00E73EBB">
      <w:pPr>
        <w:pStyle w:val="LO-normal"/>
        <w:ind w:left="720"/>
        <w:jc w:val="both"/>
        <w:rPr>
          <w:color w:val="000000" w:themeColor="text1"/>
        </w:rPr>
      </w:pPr>
    </w:p>
    <w:p w:rsidR="004A11A7" w:rsidRDefault="00A808EA" w:rsidP="00134352">
      <w:pPr>
        <w:pStyle w:val="Ttulo1"/>
      </w:pPr>
      <w:r w:rsidRPr="00134352">
        <w:t>Obtención</w:t>
      </w:r>
      <w:r>
        <w:t xml:space="preserve"> de datos y Contenido </w:t>
      </w:r>
      <w:r w:rsidR="004A11A7">
        <w:t>Visualización de los resultados</w:t>
      </w:r>
      <w:r>
        <w:t xml:space="preserve">, </w:t>
      </w:r>
    </w:p>
    <w:p w:rsidR="000D6B2C" w:rsidRDefault="00CB3CA5" w:rsidP="000D6B2C">
      <w:pPr>
        <w:pStyle w:val="LO-normal"/>
        <w:jc w:val="both"/>
        <w:rPr>
          <w:color w:val="000000" w:themeColor="text1"/>
        </w:rPr>
      </w:pPr>
      <w:r>
        <w:rPr>
          <w:color w:val="000000" w:themeColor="text1"/>
        </w:rPr>
        <w:t>Se muestran en esta sección de manera esquemática las estructura</w:t>
      </w:r>
      <w:r w:rsidR="00A808EA">
        <w:rPr>
          <w:color w:val="000000" w:themeColor="text1"/>
        </w:rPr>
        <w:t>s</w:t>
      </w:r>
      <w:r>
        <w:rPr>
          <w:color w:val="000000" w:themeColor="text1"/>
        </w:rPr>
        <w:t xml:space="preserve"> para los </w:t>
      </w:r>
      <w:proofErr w:type="spellStart"/>
      <w:r>
        <w:rPr>
          <w:color w:val="000000" w:themeColor="text1"/>
        </w:rPr>
        <w:t>dataset</w:t>
      </w:r>
      <w:proofErr w:type="spellEnd"/>
      <w:r>
        <w:rPr>
          <w:color w:val="000000" w:themeColor="text1"/>
        </w:rPr>
        <w:t xml:space="preserve"> generados en la práctica.</w:t>
      </w:r>
    </w:p>
    <w:p w:rsidR="00CB3CA5" w:rsidRDefault="00CB3CA5" w:rsidP="000D6B2C">
      <w:pPr>
        <w:pStyle w:val="LO-normal"/>
        <w:jc w:val="both"/>
        <w:rPr>
          <w:color w:val="000000" w:themeColor="text1"/>
        </w:rPr>
      </w:pPr>
    </w:p>
    <w:p w:rsidR="000D6B2C" w:rsidRPr="006064FA" w:rsidRDefault="00CB3CA5" w:rsidP="000D6B2C">
      <w:pPr>
        <w:pStyle w:val="LO-normal"/>
        <w:jc w:val="both"/>
        <w:rPr>
          <w:b/>
          <w:color w:val="000000" w:themeColor="text1"/>
          <w:u w:val="single"/>
        </w:rPr>
      </w:pPr>
      <w:proofErr w:type="spellStart"/>
      <w:r>
        <w:rPr>
          <w:b/>
          <w:color w:val="000000" w:themeColor="text1"/>
          <w:u w:val="single"/>
        </w:rPr>
        <w:t>DATASET</w:t>
      </w:r>
      <w:r w:rsidR="00A808EA">
        <w:rPr>
          <w:b/>
          <w:color w:val="000000" w:themeColor="text1"/>
          <w:u w:val="single"/>
        </w:rPr>
        <w:t>s</w:t>
      </w:r>
      <w:proofErr w:type="spellEnd"/>
      <w:r>
        <w:rPr>
          <w:b/>
          <w:color w:val="000000" w:themeColor="text1"/>
          <w:u w:val="single"/>
        </w:rPr>
        <w:t xml:space="preserve"> </w:t>
      </w:r>
      <w:r w:rsidR="000D6B2C" w:rsidRPr="006064FA">
        <w:rPr>
          <w:b/>
          <w:color w:val="000000" w:themeColor="text1"/>
          <w:u w:val="single"/>
        </w:rPr>
        <w:t>Consumo_elect_COVID</w:t>
      </w:r>
      <w:r w:rsidR="00A808EA">
        <w:rPr>
          <w:b/>
          <w:color w:val="000000" w:themeColor="text1"/>
          <w:u w:val="single"/>
        </w:rPr>
        <w:t>_2019 &amp; Consumo_elect_2020</w:t>
      </w:r>
    </w:p>
    <w:p w:rsidR="00E73EBB" w:rsidRDefault="000D6B2C" w:rsidP="000D6B2C">
      <w:pPr>
        <w:pStyle w:val="LO-normal"/>
        <w:jc w:val="both"/>
        <w:rPr>
          <w:color w:val="000000" w:themeColor="text1"/>
        </w:rPr>
      </w:pPr>
      <w:r>
        <w:rPr>
          <w:color w:val="000000" w:themeColor="text1"/>
        </w:rPr>
        <w:t>Se muestra a cont</w:t>
      </w:r>
      <w:r w:rsidR="00A808EA">
        <w:rPr>
          <w:color w:val="000000" w:themeColor="text1"/>
        </w:rPr>
        <w:t xml:space="preserve">inuación la estructura para los </w:t>
      </w:r>
      <w:proofErr w:type="spellStart"/>
      <w:r w:rsidR="00A808EA">
        <w:rPr>
          <w:color w:val="000000" w:themeColor="text1"/>
        </w:rPr>
        <w:t>datasets</w:t>
      </w:r>
      <w:proofErr w:type="spellEnd"/>
      <w:r w:rsidR="00A808EA">
        <w:rPr>
          <w:color w:val="000000" w:themeColor="text1"/>
        </w:rPr>
        <w:t xml:space="preserve"> con los resultados del consumo energético en años 2019 y 2020 (meses enero-febrero-marzo)</w:t>
      </w:r>
      <w:r>
        <w:rPr>
          <w:color w:val="000000" w:themeColor="text1"/>
        </w:rPr>
        <w:t>.</w:t>
      </w:r>
    </w:p>
    <w:p w:rsidR="00CB3CA5" w:rsidRDefault="00CB3CA5" w:rsidP="000D6B2C">
      <w:pPr>
        <w:pStyle w:val="LO-normal"/>
        <w:jc w:val="both"/>
        <w:rPr>
          <w:color w:val="000000" w:themeColor="text1"/>
        </w:rPr>
      </w:pPr>
    </w:p>
    <w:tbl>
      <w:tblPr>
        <w:tblStyle w:val="Tablaconcuadrcula"/>
        <w:tblW w:w="0" w:type="auto"/>
        <w:tblLook w:val="04A0" w:firstRow="1" w:lastRow="0" w:firstColumn="1" w:lastColumn="0" w:noHBand="0" w:noVBand="1"/>
      </w:tblPr>
      <w:tblGrid>
        <w:gridCol w:w="1729"/>
        <w:gridCol w:w="1729"/>
        <w:gridCol w:w="1730"/>
        <w:gridCol w:w="1730"/>
        <w:gridCol w:w="1730"/>
      </w:tblGrid>
      <w:tr w:rsidR="00E73EBB" w:rsidRPr="00E73EBB" w:rsidTr="00E73EBB">
        <w:tc>
          <w:tcPr>
            <w:tcW w:w="1729" w:type="dxa"/>
            <w:shd w:val="clear" w:color="auto" w:fill="D9D9D9" w:themeFill="background1" w:themeFillShade="D9"/>
          </w:tcPr>
          <w:p w:rsidR="00E73EBB" w:rsidRPr="00E73EBB" w:rsidRDefault="00E73EBB" w:rsidP="00E73EBB">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rsidR="00E73EBB" w:rsidRPr="00E73EBB" w:rsidRDefault="00E73EBB" w:rsidP="00E73EBB">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rsidR="00E73EBB" w:rsidRPr="00E73EBB" w:rsidRDefault="00E73EBB" w:rsidP="00E73EBB">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rsidR="00E73EBB" w:rsidRPr="00E73EBB" w:rsidRDefault="00E73EBB" w:rsidP="00E73EBB">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rsidR="00E73EBB" w:rsidRPr="00E73EBB" w:rsidRDefault="00E73EBB" w:rsidP="00E73EBB">
            <w:pPr>
              <w:pStyle w:val="LO-normal"/>
              <w:jc w:val="center"/>
              <w:rPr>
                <w:b/>
                <w:color w:val="000000" w:themeColor="text1"/>
              </w:rPr>
            </w:pPr>
            <w:r w:rsidRPr="00E73EBB">
              <w:rPr>
                <w:b/>
                <w:color w:val="000000" w:themeColor="text1"/>
              </w:rPr>
              <w:t>Day</w:t>
            </w:r>
          </w:p>
        </w:tc>
      </w:tr>
      <w:tr w:rsidR="00E73EBB" w:rsidRPr="00E73EBB" w:rsidTr="00E73EBB">
        <w:tc>
          <w:tcPr>
            <w:tcW w:w="1729" w:type="dxa"/>
          </w:tcPr>
          <w:p w:rsidR="00E73EBB" w:rsidRPr="00E73EBB" w:rsidRDefault="00E73EBB" w:rsidP="00E73EBB">
            <w:pPr>
              <w:pStyle w:val="LO-normal"/>
              <w:jc w:val="center"/>
              <w:rPr>
                <w:color w:val="000000" w:themeColor="text1"/>
              </w:rPr>
            </w:pPr>
            <w:r w:rsidRPr="00E73EBB">
              <w:rPr>
                <w:color w:val="000000" w:themeColor="text1"/>
              </w:rPr>
              <w:t>“dato demanda”</w:t>
            </w:r>
          </w:p>
        </w:tc>
        <w:tc>
          <w:tcPr>
            <w:tcW w:w="1729" w:type="dxa"/>
          </w:tcPr>
          <w:p w:rsidR="00E73EBB" w:rsidRPr="00E73EBB" w:rsidRDefault="00E73EBB" w:rsidP="00E73EBB">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rsidR="00E73EBB" w:rsidRPr="00E73EBB" w:rsidRDefault="00E73EBB" w:rsidP="00E73EBB">
            <w:pPr>
              <w:pStyle w:val="LO-normal"/>
              <w:jc w:val="center"/>
              <w:rPr>
                <w:color w:val="000000" w:themeColor="text1"/>
              </w:rPr>
            </w:pPr>
            <w:r w:rsidRPr="00E73EBB">
              <w:rPr>
                <w:color w:val="000000" w:themeColor="text1"/>
              </w:rPr>
              <w:t>“2020”</w:t>
            </w:r>
          </w:p>
        </w:tc>
        <w:tc>
          <w:tcPr>
            <w:tcW w:w="1730" w:type="dxa"/>
          </w:tcPr>
          <w:p w:rsidR="00E73EBB" w:rsidRPr="00E73EBB" w:rsidRDefault="00E73EBB" w:rsidP="00E73EBB">
            <w:pPr>
              <w:pStyle w:val="LO-normal"/>
              <w:jc w:val="center"/>
              <w:rPr>
                <w:color w:val="000000" w:themeColor="text1"/>
              </w:rPr>
            </w:pPr>
            <w:r w:rsidRPr="00E73EBB">
              <w:rPr>
                <w:color w:val="000000" w:themeColor="text1"/>
              </w:rPr>
              <w:t>1 (enero</w:t>
            </w:r>
          </w:p>
          <w:p w:rsidR="00E73EBB" w:rsidRPr="00E73EBB" w:rsidRDefault="00E73EBB" w:rsidP="00E73EBB">
            <w:pPr>
              <w:pStyle w:val="LO-normal"/>
              <w:jc w:val="center"/>
              <w:rPr>
                <w:color w:val="000000" w:themeColor="text1"/>
              </w:rPr>
            </w:pPr>
            <w:r w:rsidRPr="00E73EBB">
              <w:rPr>
                <w:color w:val="000000" w:themeColor="text1"/>
              </w:rPr>
              <w:t>2 (febrero</w:t>
            </w:r>
          </w:p>
          <w:p w:rsidR="00E73EBB" w:rsidRPr="00E73EBB" w:rsidRDefault="00E73EBB" w:rsidP="00E73EBB">
            <w:pPr>
              <w:pStyle w:val="LO-normal"/>
              <w:jc w:val="center"/>
              <w:rPr>
                <w:color w:val="000000" w:themeColor="text1"/>
              </w:rPr>
            </w:pPr>
            <w:r w:rsidRPr="00E73EBB">
              <w:rPr>
                <w:color w:val="000000" w:themeColor="text1"/>
              </w:rPr>
              <w:t>3 (marzo)</w:t>
            </w:r>
          </w:p>
        </w:tc>
        <w:tc>
          <w:tcPr>
            <w:tcW w:w="1730" w:type="dxa"/>
          </w:tcPr>
          <w:p w:rsidR="00E73EBB" w:rsidRPr="00E73EBB" w:rsidRDefault="00E73EBB" w:rsidP="00CB3CA5">
            <w:pPr>
              <w:pStyle w:val="LO-normal"/>
              <w:keepNext/>
              <w:jc w:val="center"/>
              <w:rPr>
                <w:color w:val="000000" w:themeColor="text1"/>
              </w:rPr>
            </w:pPr>
            <w:r w:rsidRPr="00E73EBB">
              <w:rPr>
                <w:color w:val="000000" w:themeColor="text1"/>
              </w:rPr>
              <w:t>1 - 30</w:t>
            </w:r>
          </w:p>
        </w:tc>
      </w:tr>
    </w:tbl>
    <w:p w:rsidR="00CB3CA5" w:rsidRDefault="00CB3CA5" w:rsidP="00CB3CA5">
      <w:pPr>
        <w:pStyle w:val="Epgrafe"/>
        <w:jc w:val="center"/>
      </w:pPr>
      <w:r>
        <w:t xml:space="preserve">Tabla </w:t>
      </w:r>
      <w:r>
        <w:fldChar w:fldCharType="begin"/>
      </w:r>
      <w:r>
        <w:instrText xml:space="preserve"> SEQ Tabla \* ARABIC </w:instrText>
      </w:r>
      <w:r>
        <w:fldChar w:fldCharType="separate"/>
      </w:r>
      <w:r w:rsidR="00A808EA">
        <w:rPr>
          <w:noProof/>
        </w:rPr>
        <w:t>1</w:t>
      </w:r>
      <w:r>
        <w:fldChar w:fldCharType="end"/>
      </w:r>
      <w:r>
        <w:t xml:space="preserve">: Estructura </w:t>
      </w:r>
      <w:proofErr w:type="spellStart"/>
      <w:r>
        <w:t>Dataset</w:t>
      </w:r>
      <w:proofErr w:type="spellEnd"/>
      <w:r>
        <w:t xml:space="preserve"> "Consumo_elect_COVID</w:t>
      </w:r>
      <w:r w:rsidR="00A808EA">
        <w:t>_2020</w:t>
      </w:r>
      <w:r>
        <w:t>"</w:t>
      </w:r>
    </w:p>
    <w:tbl>
      <w:tblPr>
        <w:tblStyle w:val="Tablaconcuadrcula"/>
        <w:tblW w:w="0" w:type="auto"/>
        <w:tblLook w:val="04A0" w:firstRow="1" w:lastRow="0" w:firstColumn="1" w:lastColumn="0" w:noHBand="0" w:noVBand="1"/>
      </w:tblPr>
      <w:tblGrid>
        <w:gridCol w:w="1729"/>
        <w:gridCol w:w="1729"/>
        <w:gridCol w:w="1730"/>
        <w:gridCol w:w="1730"/>
        <w:gridCol w:w="1730"/>
      </w:tblGrid>
      <w:tr w:rsidR="00A808EA" w:rsidRPr="00E73EBB" w:rsidTr="00244B91">
        <w:tc>
          <w:tcPr>
            <w:tcW w:w="1729" w:type="dxa"/>
            <w:shd w:val="clear" w:color="auto" w:fill="D9D9D9" w:themeFill="background1" w:themeFillShade="D9"/>
          </w:tcPr>
          <w:p w:rsidR="00A808EA" w:rsidRPr="00E73EBB" w:rsidRDefault="00A808EA" w:rsidP="00244B91">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rsidR="00A808EA" w:rsidRPr="00E73EBB" w:rsidRDefault="00A808EA" w:rsidP="00244B91">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rsidR="00A808EA" w:rsidRPr="00E73EBB" w:rsidRDefault="00A808EA" w:rsidP="00244B91">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rsidR="00A808EA" w:rsidRPr="00E73EBB" w:rsidRDefault="00A808EA" w:rsidP="00244B91">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rsidR="00A808EA" w:rsidRPr="00E73EBB" w:rsidRDefault="00A808EA" w:rsidP="00244B91">
            <w:pPr>
              <w:pStyle w:val="LO-normal"/>
              <w:jc w:val="center"/>
              <w:rPr>
                <w:b/>
                <w:color w:val="000000" w:themeColor="text1"/>
              </w:rPr>
            </w:pPr>
            <w:r w:rsidRPr="00E73EBB">
              <w:rPr>
                <w:b/>
                <w:color w:val="000000" w:themeColor="text1"/>
              </w:rPr>
              <w:t>Day</w:t>
            </w:r>
          </w:p>
        </w:tc>
      </w:tr>
      <w:tr w:rsidR="00A808EA" w:rsidRPr="00E73EBB" w:rsidTr="00244B91">
        <w:tc>
          <w:tcPr>
            <w:tcW w:w="1729" w:type="dxa"/>
          </w:tcPr>
          <w:p w:rsidR="00A808EA" w:rsidRPr="00E73EBB" w:rsidRDefault="00A808EA" w:rsidP="00244B91">
            <w:pPr>
              <w:pStyle w:val="LO-normal"/>
              <w:jc w:val="center"/>
              <w:rPr>
                <w:color w:val="000000" w:themeColor="text1"/>
              </w:rPr>
            </w:pPr>
            <w:r w:rsidRPr="00E73EBB">
              <w:rPr>
                <w:color w:val="000000" w:themeColor="text1"/>
              </w:rPr>
              <w:t>“dato demanda”</w:t>
            </w:r>
          </w:p>
        </w:tc>
        <w:tc>
          <w:tcPr>
            <w:tcW w:w="1729" w:type="dxa"/>
          </w:tcPr>
          <w:p w:rsidR="00A808EA" w:rsidRPr="00E73EBB" w:rsidRDefault="00A808EA" w:rsidP="00244B91">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rsidR="00A808EA" w:rsidRPr="00E73EBB" w:rsidRDefault="00A808EA" w:rsidP="00A808EA">
            <w:pPr>
              <w:pStyle w:val="LO-normal"/>
              <w:jc w:val="center"/>
              <w:rPr>
                <w:color w:val="000000" w:themeColor="text1"/>
              </w:rPr>
            </w:pPr>
            <w:r>
              <w:rPr>
                <w:color w:val="000000" w:themeColor="text1"/>
              </w:rPr>
              <w:t>“2019</w:t>
            </w:r>
            <w:r w:rsidRPr="00E73EBB">
              <w:rPr>
                <w:color w:val="000000" w:themeColor="text1"/>
              </w:rPr>
              <w:t>”</w:t>
            </w:r>
          </w:p>
        </w:tc>
        <w:tc>
          <w:tcPr>
            <w:tcW w:w="1730" w:type="dxa"/>
          </w:tcPr>
          <w:p w:rsidR="00A808EA" w:rsidRPr="00E73EBB" w:rsidRDefault="00A808EA" w:rsidP="00244B91">
            <w:pPr>
              <w:pStyle w:val="LO-normal"/>
              <w:jc w:val="center"/>
              <w:rPr>
                <w:color w:val="000000" w:themeColor="text1"/>
              </w:rPr>
            </w:pPr>
            <w:r w:rsidRPr="00E73EBB">
              <w:rPr>
                <w:color w:val="000000" w:themeColor="text1"/>
              </w:rPr>
              <w:t>1 (enero</w:t>
            </w:r>
          </w:p>
          <w:p w:rsidR="00A808EA" w:rsidRPr="00E73EBB" w:rsidRDefault="00A808EA" w:rsidP="00244B91">
            <w:pPr>
              <w:pStyle w:val="LO-normal"/>
              <w:jc w:val="center"/>
              <w:rPr>
                <w:color w:val="000000" w:themeColor="text1"/>
              </w:rPr>
            </w:pPr>
            <w:r w:rsidRPr="00E73EBB">
              <w:rPr>
                <w:color w:val="000000" w:themeColor="text1"/>
              </w:rPr>
              <w:t>2 (febrero</w:t>
            </w:r>
          </w:p>
          <w:p w:rsidR="00A808EA" w:rsidRPr="00E73EBB" w:rsidRDefault="00A808EA" w:rsidP="00244B91">
            <w:pPr>
              <w:pStyle w:val="LO-normal"/>
              <w:jc w:val="center"/>
              <w:rPr>
                <w:color w:val="000000" w:themeColor="text1"/>
              </w:rPr>
            </w:pPr>
            <w:r w:rsidRPr="00E73EBB">
              <w:rPr>
                <w:color w:val="000000" w:themeColor="text1"/>
              </w:rPr>
              <w:t>3 (marzo)</w:t>
            </w:r>
          </w:p>
        </w:tc>
        <w:tc>
          <w:tcPr>
            <w:tcW w:w="1730" w:type="dxa"/>
          </w:tcPr>
          <w:p w:rsidR="00A808EA" w:rsidRPr="00E73EBB" w:rsidRDefault="00A808EA" w:rsidP="00244B91">
            <w:pPr>
              <w:pStyle w:val="LO-normal"/>
              <w:keepNext/>
              <w:jc w:val="center"/>
              <w:rPr>
                <w:color w:val="000000" w:themeColor="text1"/>
              </w:rPr>
            </w:pPr>
            <w:r w:rsidRPr="00E73EBB">
              <w:rPr>
                <w:color w:val="000000" w:themeColor="text1"/>
              </w:rPr>
              <w:t>1 - 30</w:t>
            </w:r>
          </w:p>
        </w:tc>
      </w:tr>
    </w:tbl>
    <w:p w:rsidR="00A808EA" w:rsidRDefault="00A808EA" w:rsidP="00A808EA">
      <w:pPr>
        <w:pStyle w:val="Epgrafe"/>
        <w:jc w:val="center"/>
      </w:pPr>
      <w:r>
        <w:t xml:space="preserve">Tabla </w:t>
      </w:r>
      <w:r>
        <w:fldChar w:fldCharType="begin"/>
      </w:r>
      <w:r>
        <w:instrText xml:space="preserve"> SEQ Tabla \* ARABIC </w:instrText>
      </w:r>
      <w:r>
        <w:fldChar w:fldCharType="separate"/>
      </w:r>
      <w:r>
        <w:rPr>
          <w:noProof/>
        </w:rPr>
        <w:t>2</w:t>
      </w:r>
      <w:r>
        <w:fldChar w:fldCharType="end"/>
      </w:r>
      <w:r>
        <w:t xml:space="preserve">: Estructura </w:t>
      </w:r>
      <w:proofErr w:type="spellStart"/>
      <w:r>
        <w:t>Dataset</w:t>
      </w:r>
      <w:proofErr w:type="spellEnd"/>
      <w:r>
        <w:t xml:space="preserve"> "Consumo_elect_COVID</w:t>
      </w:r>
      <w:r>
        <w:t>_2019</w:t>
      </w:r>
      <w:r>
        <w:t>"</w:t>
      </w:r>
    </w:p>
    <w:p w:rsidR="00944B8F" w:rsidRDefault="00944B8F" w:rsidP="00E73EBB">
      <w:pPr>
        <w:pStyle w:val="Epgrafe"/>
        <w:jc w:val="center"/>
        <w:rPr>
          <w:color w:val="000000" w:themeColor="text1"/>
        </w:rPr>
        <w:sectPr w:rsidR="00944B8F">
          <w:headerReference w:type="default" r:id="rId12"/>
          <w:footerReference w:type="default" r:id="rId13"/>
          <w:pgSz w:w="11906" w:h="16838"/>
          <w:pgMar w:top="680" w:right="1133" w:bottom="1440" w:left="2265" w:header="0" w:footer="720" w:gutter="0"/>
          <w:pgNumType w:start="1"/>
          <w:cols w:space="720"/>
          <w:formProt w:val="0"/>
          <w:docGrid w:linePitch="100" w:charSpace="4096"/>
        </w:sectPr>
      </w:pPr>
    </w:p>
    <w:p w:rsidR="00944B8F" w:rsidRPr="006064FA" w:rsidRDefault="00CB3CA5" w:rsidP="00944B8F">
      <w:pPr>
        <w:pStyle w:val="LO-normal"/>
        <w:jc w:val="both"/>
        <w:rPr>
          <w:b/>
          <w:color w:val="000000" w:themeColor="text1"/>
          <w:u w:val="single"/>
        </w:rPr>
      </w:pPr>
      <w:r>
        <w:rPr>
          <w:b/>
          <w:color w:val="000000" w:themeColor="text1"/>
          <w:u w:val="single"/>
        </w:rPr>
        <w:lastRenderedPageBreak/>
        <w:t xml:space="preserve">DATASET </w:t>
      </w:r>
      <w:proofErr w:type="spellStart"/>
      <w:r w:rsidR="00A808EA">
        <w:rPr>
          <w:b/>
          <w:color w:val="000000" w:themeColor="text1"/>
          <w:u w:val="single"/>
        </w:rPr>
        <w:t>Casos</w:t>
      </w:r>
      <w:r w:rsidR="00944B8F" w:rsidRPr="006064FA">
        <w:rPr>
          <w:b/>
          <w:color w:val="000000" w:themeColor="text1"/>
          <w:u w:val="single"/>
        </w:rPr>
        <w:t>_COVID_ESPAÑA</w:t>
      </w:r>
      <w:proofErr w:type="spellEnd"/>
    </w:p>
    <w:p w:rsidR="00944B8F" w:rsidRDefault="00A808EA" w:rsidP="00944B8F">
      <w:pPr>
        <w:pStyle w:val="LO-normal"/>
        <w:jc w:val="both"/>
        <w:rPr>
          <w:color w:val="000000" w:themeColor="text1"/>
        </w:rPr>
      </w:pPr>
      <w:r>
        <w:rPr>
          <w:color w:val="000000" w:themeColor="text1"/>
        </w:rPr>
        <w:t xml:space="preserve">Mostrada a continuación la estructura para el </w:t>
      </w:r>
      <w:proofErr w:type="spellStart"/>
      <w:r w:rsidR="00944B8F">
        <w:rPr>
          <w:color w:val="000000" w:themeColor="text1"/>
        </w:rPr>
        <w:t>dataset</w:t>
      </w:r>
      <w:proofErr w:type="spellEnd"/>
      <w:r w:rsidR="00944B8F">
        <w:rPr>
          <w:color w:val="000000" w:themeColor="text1"/>
        </w:rPr>
        <w:t xml:space="preserve"> con </w:t>
      </w:r>
      <w:r>
        <w:rPr>
          <w:color w:val="000000" w:themeColor="text1"/>
        </w:rPr>
        <w:t>el registro de los datos de coronavirus en España.</w:t>
      </w:r>
    </w:p>
    <w:p w:rsidR="00944B8F" w:rsidRDefault="00944B8F"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852"/>
        <w:gridCol w:w="877"/>
        <w:gridCol w:w="1769"/>
        <w:gridCol w:w="773"/>
        <w:gridCol w:w="1292"/>
        <w:gridCol w:w="1610"/>
      </w:tblGrid>
      <w:tr w:rsidR="006064FA" w:rsidRPr="00E73EBB" w:rsidTr="006064FA">
        <w:trPr>
          <w:jc w:val="center"/>
        </w:trPr>
        <w:tc>
          <w:tcPr>
            <w:tcW w:w="852"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CCAA</w:t>
            </w:r>
          </w:p>
        </w:tc>
        <w:tc>
          <w:tcPr>
            <w:tcW w:w="852"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Fecha</w:t>
            </w:r>
          </w:p>
        </w:tc>
        <w:tc>
          <w:tcPr>
            <w:tcW w:w="877"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Casos</w:t>
            </w:r>
          </w:p>
        </w:tc>
        <w:tc>
          <w:tcPr>
            <w:tcW w:w="1769"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Hospitalizados</w:t>
            </w:r>
          </w:p>
        </w:tc>
        <w:tc>
          <w:tcPr>
            <w:tcW w:w="773"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UCI</w:t>
            </w:r>
          </w:p>
        </w:tc>
        <w:tc>
          <w:tcPr>
            <w:tcW w:w="1292" w:type="dxa"/>
            <w:shd w:val="clear" w:color="auto" w:fill="D9D9D9" w:themeFill="background1" w:themeFillShade="D9"/>
          </w:tcPr>
          <w:p w:rsidR="006064FA" w:rsidRDefault="006064FA" w:rsidP="006638F1">
            <w:pPr>
              <w:pStyle w:val="LO-normal"/>
              <w:jc w:val="center"/>
              <w:rPr>
                <w:b/>
                <w:color w:val="000000" w:themeColor="text1"/>
              </w:rPr>
            </w:pPr>
            <w:r>
              <w:rPr>
                <w:b/>
                <w:color w:val="000000" w:themeColor="text1"/>
              </w:rPr>
              <w:t>Fallecidos</w:t>
            </w:r>
          </w:p>
        </w:tc>
        <w:tc>
          <w:tcPr>
            <w:tcW w:w="1610" w:type="dxa"/>
            <w:shd w:val="clear" w:color="auto" w:fill="D9D9D9" w:themeFill="background1" w:themeFillShade="D9"/>
          </w:tcPr>
          <w:p w:rsidR="006064FA" w:rsidRDefault="006064FA" w:rsidP="006638F1">
            <w:pPr>
              <w:pStyle w:val="LO-normal"/>
              <w:jc w:val="center"/>
              <w:rPr>
                <w:b/>
                <w:color w:val="000000" w:themeColor="text1"/>
              </w:rPr>
            </w:pPr>
            <w:r>
              <w:rPr>
                <w:b/>
                <w:color w:val="000000" w:themeColor="text1"/>
              </w:rPr>
              <w:t>Recuperados</w:t>
            </w:r>
          </w:p>
        </w:tc>
      </w:tr>
      <w:tr w:rsidR="006064FA" w:rsidRPr="00E73EBB" w:rsidTr="006064FA">
        <w:trPr>
          <w:jc w:val="center"/>
        </w:trPr>
        <w:tc>
          <w:tcPr>
            <w:tcW w:w="852" w:type="dxa"/>
          </w:tcPr>
          <w:p w:rsidR="006064FA" w:rsidRPr="00E73EBB" w:rsidRDefault="006064FA" w:rsidP="006638F1">
            <w:pPr>
              <w:pStyle w:val="LO-normal"/>
              <w:jc w:val="center"/>
              <w:rPr>
                <w:color w:val="000000" w:themeColor="text1"/>
              </w:rPr>
            </w:pPr>
          </w:p>
        </w:tc>
        <w:tc>
          <w:tcPr>
            <w:tcW w:w="852" w:type="dxa"/>
          </w:tcPr>
          <w:p w:rsidR="006064FA" w:rsidRPr="00E73EBB" w:rsidRDefault="006064FA" w:rsidP="006638F1">
            <w:pPr>
              <w:pStyle w:val="LO-normal"/>
              <w:jc w:val="center"/>
              <w:rPr>
                <w:color w:val="000000" w:themeColor="text1"/>
              </w:rPr>
            </w:pPr>
          </w:p>
        </w:tc>
        <w:tc>
          <w:tcPr>
            <w:tcW w:w="877" w:type="dxa"/>
          </w:tcPr>
          <w:p w:rsidR="006064FA" w:rsidRPr="00E73EBB" w:rsidRDefault="006064FA" w:rsidP="006638F1">
            <w:pPr>
              <w:pStyle w:val="LO-normal"/>
              <w:jc w:val="center"/>
              <w:rPr>
                <w:color w:val="000000" w:themeColor="text1"/>
              </w:rPr>
            </w:pPr>
          </w:p>
        </w:tc>
        <w:tc>
          <w:tcPr>
            <w:tcW w:w="1769" w:type="dxa"/>
          </w:tcPr>
          <w:p w:rsidR="006064FA" w:rsidRPr="00E73EBB" w:rsidRDefault="006064FA" w:rsidP="006638F1">
            <w:pPr>
              <w:pStyle w:val="LO-normal"/>
              <w:jc w:val="center"/>
              <w:rPr>
                <w:color w:val="000000" w:themeColor="text1"/>
              </w:rPr>
            </w:pPr>
          </w:p>
        </w:tc>
        <w:tc>
          <w:tcPr>
            <w:tcW w:w="773" w:type="dxa"/>
          </w:tcPr>
          <w:p w:rsidR="006064FA" w:rsidRPr="00E73EBB" w:rsidRDefault="006064FA" w:rsidP="006638F1">
            <w:pPr>
              <w:pStyle w:val="LO-normal"/>
              <w:keepNext/>
              <w:jc w:val="center"/>
              <w:rPr>
                <w:color w:val="000000" w:themeColor="text1"/>
              </w:rPr>
            </w:pPr>
          </w:p>
        </w:tc>
        <w:tc>
          <w:tcPr>
            <w:tcW w:w="1292" w:type="dxa"/>
          </w:tcPr>
          <w:p w:rsidR="006064FA" w:rsidRPr="00E73EBB" w:rsidRDefault="006064FA" w:rsidP="006638F1">
            <w:pPr>
              <w:pStyle w:val="LO-normal"/>
              <w:keepNext/>
              <w:jc w:val="center"/>
              <w:rPr>
                <w:color w:val="000000" w:themeColor="text1"/>
              </w:rPr>
            </w:pPr>
          </w:p>
        </w:tc>
        <w:tc>
          <w:tcPr>
            <w:tcW w:w="1610" w:type="dxa"/>
          </w:tcPr>
          <w:p w:rsidR="006064FA" w:rsidRPr="00E73EBB" w:rsidRDefault="006064FA" w:rsidP="00A808EA">
            <w:pPr>
              <w:pStyle w:val="LO-normal"/>
              <w:keepNext/>
              <w:jc w:val="center"/>
              <w:rPr>
                <w:color w:val="000000" w:themeColor="text1"/>
              </w:rPr>
            </w:pPr>
          </w:p>
        </w:tc>
      </w:tr>
    </w:tbl>
    <w:p w:rsidR="0005686B" w:rsidRDefault="00A808EA" w:rsidP="00A808EA">
      <w:pPr>
        <w:pStyle w:val="Epgrafe"/>
        <w:jc w:val="center"/>
        <w:rPr>
          <w:color w:val="000000" w:themeColor="text1"/>
        </w:rPr>
      </w:pPr>
      <w:r>
        <w:t xml:space="preserve">Tabla </w:t>
      </w:r>
      <w:r>
        <w:fldChar w:fldCharType="begin"/>
      </w:r>
      <w:r>
        <w:instrText xml:space="preserve"> SEQ Tabla \* ARABIC </w:instrText>
      </w:r>
      <w:r>
        <w:fldChar w:fldCharType="separate"/>
      </w:r>
      <w:r>
        <w:rPr>
          <w:noProof/>
        </w:rPr>
        <w:t>4</w:t>
      </w:r>
      <w:r>
        <w:fldChar w:fldCharType="end"/>
      </w:r>
      <w:r>
        <w:t xml:space="preserve">: </w:t>
      </w:r>
      <w:r w:rsidRPr="005D0155">
        <w:t xml:space="preserve">Estructura </w:t>
      </w:r>
      <w:proofErr w:type="spellStart"/>
      <w:r w:rsidRPr="005D0155">
        <w:t>Dataset</w:t>
      </w:r>
      <w:proofErr w:type="spellEnd"/>
      <w:r w:rsidRPr="005D0155">
        <w:t xml:space="preserve"> "</w:t>
      </w:r>
      <w:proofErr w:type="spellStart"/>
      <w:r>
        <w:t>Casos_COVID_ESPAÑA</w:t>
      </w:r>
      <w:proofErr w:type="spellEnd"/>
      <w:r w:rsidRPr="005D0155">
        <w:t>"</w:t>
      </w:r>
    </w:p>
    <w:p w:rsidR="0005686B" w:rsidRDefault="0005686B" w:rsidP="00944B8F">
      <w:pPr>
        <w:pStyle w:val="LO-normal"/>
        <w:jc w:val="both"/>
        <w:rPr>
          <w:color w:val="000000" w:themeColor="text1"/>
        </w:rPr>
      </w:pPr>
    </w:p>
    <w:p w:rsidR="00944B8F" w:rsidRPr="006064FA" w:rsidRDefault="00CB3CA5" w:rsidP="00944B8F">
      <w:pPr>
        <w:pStyle w:val="LO-normal"/>
        <w:jc w:val="both"/>
        <w:rPr>
          <w:b/>
          <w:color w:val="000000" w:themeColor="text1"/>
          <w:u w:val="single"/>
        </w:rPr>
      </w:pPr>
      <w:r>
        <w:rPr>
          <w:b/>
          <w:color w:val="000000" w:themeColor="text1"/>
          <w:u w:val="single"/>
        </w:rPr>
        <w:t xml:space="preserve">DATASET </w:t>
      </w:r>
      <w:proofErr w:type="spellStart"/>
      <w:r w:rsidR="00A808EA">
        <w:rPr>
          <w:b/>
          <w:color w:val="000000" w:themeColor="text1"/>
          <w:u w:val="single"/>
        </w:rPr>
        <w:t>Casos</w:t>
      </w:r>
      <w:r w:rsidR="00944B8F" w:rsidRPr="006064FA">
        <w:rPr>
          <w:b/>
          <w:color w:val="000000" w:themeColor="text1"/>
          <w:u w:val="single"/>
        </w:rPr>
        <w:t>_COVID_mundo</w:t>
      </w:r>
      <w:proofErr w:type="spellEnd"/>
    </w:p>
    <w:p w:rsidR="00944B8F" w:rsidRDefault="00A808EA" w:rsidP="00944B8F">
      <w:pPr>
        <w:pStyle w:val="LO-normal"/>
        <w:jc w:val="both"/>
        <w:rPr>
          <w:color w:val="000000" w:themeColor="text1"/>
        </w:rPr>
      </w:pPr>
      <w:r>
        <w:rPr>
          <w:color w:val="000000" w:themeColor="text1"/>
        </w:rPr>
        <w:t xml:space="preserve">Estructura para el </w:t>
      </w:r>
      <w:proofErr w:type="spellStart"/>
      <w:r>
        <w:rPr>
          <w:color w:val="000000" w:themeColor="text1"/>
        </w:rPr>
        <w:t>dataset</w:t>
      </w:r>
      <w:proofErr w:type="spellEnd"/>
      <w:r>
        <w:rPr>
          <w:color w:val="000000" w:themeColor="text1"/>
        </w:rPr>
        <w:t xml:space="preserve"> </w:t>
      </w:r>
      <w:r w:rsidR="00944B8F">
        <w:rPr>
          <w:color w:val="000000" w:themeColor="text1"/>
        </w:rPr>
        <w:t xml:space="preserve">para el </w:t>
      </w:r>
      <w:proofErr w:type="spellStart"/>
      <w:r w:rsidR="00944B8F">
        <w:rPr>
          <w:color w:val="000000" w:themeColor="text1"/>
        </w:rPr>
        <w:t>dataset</w:t>
      </w:r>
      <w:proofErr w:type="spellEnd"/>
      <w:r>
        <w:rPr>
          <w:color w:val="000000" w:themeColor="text1"/>
        </w:rPr>
        <w:t xml:space="preserve"> con el registro de los datos de coronavirus en el mundo, categorizados por países.</w:t>
      </w:r>
    </w:p>
    <w:p w:rsidR="00944B8F" w:rsidRDefault="00944B8F" w:rsidP="00944B8F">
      <w:pPr>
        <w:pStyle w:val="LO-normal"/>
        <w:jc w:val="both"/>
        <w:rPr>
          <w:color w:val="000000" w:themeColor="text1"/>
        </w:rPr>
      </w:pPr>
    </w:p>
    <w:tbl>
      <w:tblPr>
        <w:tblStyle w:val="Tablaconcuadrcula"/>
        <w:tblW w:w="0" w:type="auto"/>
        <w:tblLook w:val="04A0" w:firstRow="1" w:lastRow="0" w:firstColumn="1" w:lastColumn="0" w:noHBand="0" w:noVBand="1"/>
      </w:tblPr>
      <w:tblGrid>
        <w:gridCol w:w="669"/>
        <w:gridCol w:w="926"/>
        <w:gridCol w:w="1011"/>
        <w:gridCol w:w="1060"/>
        <w:gridCol w:w="1072"/>
        <w:gridCol w:w="1537"/>
        <w:gridCol w:w="975"/>
        <w:gridCol w:w="999"/>
        <w:gridCol w:w="877"/>
        <w:gridCol w:w="1060"/>
        <w:gridCol w:w="742"/>
        <w:gridCol w:w="742"/>
        <w:gridCol w:w="1365"/>
      </w:tblGrid>
      <w:tr w:rsidR="00944B8F" w:rsidRPr="00E73EBB" w:rsidTr="006638F1">
        <w:tc>
          <w:tcPr>
            <w:tcW w:w="511" w:type="dxa"/>
            <w:shd w:val="clear" w:color="auto" w:fill="D9D9D9" w:themeFill="background1" w:themeFillShade="D9"/>
          </w:tcPr>
          <w:p w:rsidR="00944B8F" w:rsidRPr="00E73EBB" w:rsidRDefault="00944B8F" w:rsidP="006638F1">
            <w:pPr>
              <w:pStyle w:val="LO-normal"/>
              <w:jc w:val="center"/>
              <w:rPr>
                <w:b/>
                <w:color w:val="000000" w:themeColor="text1"/>
              </w:rPr>
            </w:pPr>
            <w:proofErr w:type="spellStart"/>
            <w:r>
              <w:rPr>
                <w:b/>
                <w:color w:val="000000" w:themeColor="text1"/>
              </w:rPr>
              <w:t>Pais</w:t>
            </w:r>
            <w:proofErr w:type="spellEnd"/>
          </w:p>
        </w:tc>
        <w:tc>
          <w:tcPr>
            <w:tcW w:w="678" w:type="dxa"/>
            <w:shd w:val="clear" w:color="auto" w:fill="D9D9D9" w:themeFill="background1" w:themeFillShade="D9"/>
          </w:tcPr>
          <w:p w:rsidR="00944B8F" w:rsidRPr="00E73EBB" w:rsidRDefault="00944B8F" w:rsidP="006638F1">
            <w:pPr>
              <w:pStyle w:val="LO-normal"/>
              <w:jc w:val="center"/>
              <w:rPr>
                <w:b/>
                <w:color w:val="000000" w:themeColor="text1"/>
              </w:rPr>
            </w:pPr>
            <w:r>
              <w:rPr>
                <w:b/>
                <w:color w:val="000000" w:themeColor="text1"/>
              </w:rPr>
              <w:t>Casos totales</w:t>
            </w:r>
          </w:p>
        </w:tc>
        <w:tc>
          <w:tcPr>
            <w:tcW w:w="734" w:type="dxa"/>
            <w:shd w:val="clear" w:color="auto" w:fill="D9D9D9" w:themeFill="background1" w:themeFillShade="D9"/>
          </w:tcPr>
          <w:p w:rsidR="00944B8F" w:rsidRPr="00E73EBB" w:rsidRDefault="00944B8F" w:rsidP="006638F1">
            <w:pPr>
              <w:pStyle w:val="LO-normal"/>
              <w:jc w:val="center"/>
              <w:rPr>
                <w:b/>
                <w:color w:val="000000" w:themeColor="text1"/>
              </w:rPr>
            </w:pPr>
            <w:r>
              <w:rPr>
                <w:b/>
                <w:color w:val="000000" w:themeColor="text1"/>
              </w:rPr>
              <w:t>Nuevos Casos</w:t>
            </w:r>
          </w:p>
        </w:tc>
        <w:tc>
          <w:tcPr>
            <w:tcW w:w="766" w:type="dxa"/>
            <w:shd w:val="clear" w:color="auto" w:fill="D9D9D9" w:themeFill="background1" w:themeFillShade="D9"/>
          </w:tcPr>
          <w:p w:rsidR="00944B8F" w:rsidRPr="00E73EBB" w:rsidRDefault="00944B8F" w:rsidP="006638F1">
            <w:pPr>
              <w:pStyle w:val="LO-normal"/>
              <w:jc w:val="center"/>
              <w:rPr>
                <w:b/>
                <w:color w:val="000000" w:themeColor="text1"/>
              </w:rPr>
            </w:pPr>
            <w:r>
              <w:rPr>
                <w:b/>
                <w:color w:val="000000" w:themeColor="text1"/>
              </w:rPr>
              <w:t>Muertes totales</w:t>
            </w:r>
          </w:p>
        </w:tc>
        <w:tc>
          <w:tcPr>
            <w:tcW w:w="773" w:type="dxa"/>
            <w:shd w:val="clear" w:color="auto" w:fill="D9D9D9" w:themeFill="background1" w:themeFillShade="D9"/>
          </w:tcPr>
          <w:p w:rsidR="00944B8F" w:rsidRPr="00E73EBB" w:rsidRDefault="00944B8F" w:rsidP="006638F1">
            <w:pPr>
              <w:pStyle w:val="LO-normal"/>
              <w:jc w:val="center"/>
              <w:rPr>
                <w:b/>
                <w:color w:val="000000" w:themeColor="text1"/>
              </w:rPr>
            </w:pPr>
            <w:r>
              <w:rPr>
                <w:b/>
                <w:color w:val="000000" w:themeColor="text1"/>
              </w:rPr>
              <w:t>Nuevas muertes</w:t>
            </w:r>
          </w:p>
        </w:tc>
        <w:tc>
          <w:tcPr>
            <w:tcW w:w="1076"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Total recuperados</w:t>
            </w:r>
          </w:p>
        </w:tc>
        <w:tc>
          <w:tcPr>
            <w:tcW w:w="710"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Casos activos</w:t>
            </w:r>
          </w:p>
        </w:tc>
        <w:tc>
          <w:tcPr>
            <w:tcW w:w="726"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Casos críticos</w:t>
            </w:r>
          </w:p>
        </w:tc>
        <w:tc>
          <w:tcPr>
            <w:tcW w:w="646"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Casos 1M pop</w:t>
            </w:r>
          </w:p>
        </w:tc>
        <w:tc>
          <w:tcPr>
            <w:tcW w:w="766"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Muertes 1M Pop</w:t>
            </w:r>
          </w:p>
        </w:tc>
        <w:tc>
          <w:tcPr>
            <w:tcW w:w="559"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Total Test</w:t>
            </w:r>
          </w:p>
        </w:tc>
        <w:tc>
          <w:tcPr>
            <w:tcW w:w="559"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Total Test 1M Pop</w:t>
            </w:r>
          </w:p>
        </w:tc>
        <w:tc>
          <w:tcPr>
            <w:tcW w:w="220"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Continente</w:t>
            </w:r>
          </w:p>
        </w:tc>
      </w:tr>
      <w:tr w:rsidR="00944B8F" w:rsidRPr="00E73EBB" w:rsidTr="006638F1">
        <w:tc>
          <w:tcPr>
            <w:tcW w:w="511" w:type="dxa"/>
          </w:tcPr>
          <w:p w:rsidR="00944B8F" w:rsidRPr="00E73EBB" w:rsidRDefault="00944B8F" w:rsidP="006638F1">
            <w:pPr>
              <w:pStyle w:val="LO-normal"/>
              <w:jc w:val="center"/>
              <w:rPr>
                <w:color w:val="000000" w:themeColor="text1"/>
              </w:rPr>
            </w:pPr>
          </w:p>
        </w:tc>
        <w:tc>
          <w:tcPr>
            <w:tcW w:w="678" w:type="dxa"/>
          </w:tcPr>
          <w:p w:rsidR="00944B8F" w:rsidRPr="00E73EBB" w:rsidRDefault="00944B8F" w:rsidP="006638F1">
            <w:pPr>
              <w:pStyle w:val="LO-normal"/>
              <w:jc w:val="center"/>
              <w:rPr>
                <w:color w:val="000000" w:themeColor="text1"/>
              </w:rPr>
            </w:pPr>
          </w:p>
        </w:tc>
        <w:tc>
          <w:tcPr>
            <w:tcW w:w="734" w:type="dxa"/>
          </w:tcPr>
          <w:p w:rsidR="00944B8F" w:rsidRPr="00E73EBB" w:rsidRDefault="00944B8F" w:rsidP="006638F1">
            <w:pPr>
              <w:pStyle w:val="LO-normal"/>
              <w:jc w:val="center"/>
              <w:rPr>
                <w:color w:val="000000" w:themeColor="text1"/>
              </w:rPr>
            </w:pPr>
          </w:p>
        </w:tc>
        <w:tc>
          <w:tcPr>
            <w:tcW w:w="766" w:type="dxa"/>
          </w:tcPr>
          <w:p w:rsidR="00944B8F" w:rsidRPr="00E73EBB" w:rsidRDefault="00944B8F" w:rsidP="006638F1">
            <w:pPr>
              <w:pStyle w:val="LO-normal"/>
              <w:jc w:val="center"/>
              <w:rPr>
                <w:color w:val="000000" w:themeColor="text1"/>
              </w:rPr>
            </w:pPr>
          </w:p>
        </w:tc>
        <w:tc>
          <w:tcPr>
            <w:tcW w:w="773" w:type="dxa"/>
          </w:tcPr>
          <w:p w:rsidR="00944B8F" w:rsidRPr="00E73EBB" w:rsidRDefault="00944B8F" w:rsidP="006638F1">
            <w:pPr>
              <w:pStyle w:val="LO-normal"/>
              <w:keepNext/>
              <w:jc w:val="center"/>
              <w:rPr>
                <w:color w:val="000000" w:themeColor="text1"/>
              </w:rPr>
            </w:pPr>
          </w:p>
        </w:tc>
        <w:tc>
          <w:tcPr>
            <w:tcW w:w="1076" w:type="dxa"/>
          </w:tcPr>
          <w:p w:rsidR="00944B8F" w:rsidRPr="00E73EBB" w:rsidRDefault="00944B8F" w:rsidP="006638F1">
            <w:pPr>
              <w:pStyle w:val="LO-normal"/>
              <w:keepNext/>
              <w:jc w:val="center"/>
              <w:rPr>
                <w:color w:val="000000" w:themeColor="text1"/>
              </w:rPr>
            </w:pPr>
          </w:p>
        </w:tc>
        <w:tc>
          <w:tcPr>
            <w:tcW w:w="710" w:type="dxa"/>
          </w:tcPr>
          <w:p w:rsidR="00944B8F" w:rsidRPr="00E73EBB" w:rsidRDefault="00944B8F" w:rsidP="006638F1">
            <w:pPr>
              <w:pStyle w:val="LO-normal"/>
              <w:keepNext/>
              <w:jc w:val="center"/>
              <w:rPr>
                <w:color w:val="000000" w:themeColor="text1"/>
              </w:rPr>
            </w:pPr>
          </w:p>
        </w:tc>
        <w:tc>
          <w:tcPr>
            <w:tcW w:w="726" w:type="dxa"/>
          </w:tcPr>
          <w:p w:rsidR="00944B8F" w:rsidRPr="00E73EBB" w:rsidRDefault="00944B8F" w:rsidP="006638F1">
            <w:pPr>
              <w:pStyle w:val="LO-normal"/>
              <w:keepNext/>
              <w:jc w:val="center"/>
              <w:rPr>
                <w:color w:val="000000" w:themeColor="text1"/>
              </w:rPr>
            </w:pPr>
          </w:p>
        </w:tc>
        <w:tc>
          <w:tcPr>
            <w:tcW w:w="646" w:type="dxa"/>
          </w:tcPr>
          <w:p w:rsidR="00944B8F" w:rsidRPr="00E73EBB" w:rsidRDefault="00944B8F" w:rsidP="006638F1">
            <w:pPr>
              <w:pStyle w:val="LO-normal"/>
              <w:keepNext/>
              <w:jc w:val="center"/>
              <w:rPr>
                <w:color w:val="000000" w:themeColor="text1"/>
              </w:rPr>
            </w:pPr>
          </w:p>
        </w:tc>
        <w:tc>
          <w:tcPr>
            <w:tcW w:w="766" w:type="dxa"/>
          </w:tcPr>
          <w:p w:rsidR="00944B8F" w:rsidRPr="00E73EBB" w:rsidRDefault="00944B8F" w:rsidP="006638F1">
            <w:pPr>
              <w:pStyle w:val="LO-normal"/>
              <w:keepNext/>
              <w:jc w:val="center"/>
              <w:rPr>
                <w:color w:val="000000" w:themeColor="text1"/>
              </w:rPr>
            </w:pPr>
          </w:p>
        </w:tc>
        <w:tc>
          <w:tcPr>
            <w:tcW w:w="559" w:type="dxa"/>
          </w:tcPr>
          <w:p w:rsidR="00944B8F" w:rsidRPr="00E73EBB" w:rsidRDefault="00944B8F" w:rsidP="006638F1">
            <w:pPr>
              <w:pStyle w:val="LO-normal"/>
              <w:keepNext/>
              <w:jc w:val="center"/>
              <w:rPr>
                <w:color w:val="000000" w:themeColor="text1"/>
              </w:rPr>
            </w:pPr>
          </w:p>
        </w:tc>
        <w:tc>
          <w:tcPr>
            <w:tcW w:w="559" w:type="dxa"/>
          </w:tcPr>
          <w:p w:rsidR="00944B8F" w:rsidRPr="00E73EBB" w:rsidRDefault="00944B8F" w:rsidP="006638F1">
            <w:pPr>
              <w:pStyle w:val="LO-normal"/>
              <w:keepNext/>
              <w:jc w:val="center"/>
              <w:rPr>
                <w:color w:val="000000" w:themeColor="text1"/>
              </w:rPr>
            </w:pPr>
          </w:p>
        </w:tc>
        <w:tc>
          <w:tcPr>
            <w:tcW w:w="220" w:type="dxa"/>
          </w:tcPr>
          <w:p w:rsidR="00944B8F" w:rsidRPr="00E73EBB" w:rsidRDefault="00944B8F" w:rsidP="00A808EA">
            <w:pPr>
              <w:pStyle w:val="LO-normal"/>
              <w:keepNext/>
              <w:jc w:val="center"/>
              <w:rPr>
                <w:color w:val="000000" w:themeColor="text1"/>
              </w:rPr>
            </w:pPr>
          </w:p>
        </w:tc>
      </w:tr>
    </w:tbl>
    <w:p w:rsidR="00944B8F" w:rsidRDefault="00A808EA" w:rsidP="00A808EA">
      <w:pPr>
        <w:pStyle w:val="Epgrafe"/>
        <w:jc w:val="center"/>
      </w:pPr>
      <w:r>
        <w:t xml:space="preserve">Tabla </w:t>
      </w:r>
      <w:r>
        <w:fldChar w:fldCharType="begin"/>
      </w:r>
      <w:r>
        <w:instrText xml:space="preserve"> SEQ Tabla \* ARABIC </w:instrText>
      </w:r>
      <w:r>
        <w:fldChar w:fldCharType="separate"/>
      </w:r>
      <w:r>
        <w:rPr>
          <w:noProof/>
        </w:rPr>
        <w:t>5</w:t>
      </w:r>
      <w:r>
        <w:fldChar w:fldCharType="end"/>
      </w:r>
      <w:r>
        <w:t xml:space="preserve">: Estructura </w:t>
      </w:r>
      <w:proofErr w:type="spellStart"/>
      <w:r>
        <w:t>Dataset</w:t>
      </w:r>
      <w:proofErr w:type="spellEnd"/>
      <w:r>
        <w:t xml:space="preserve"> "</w:t>
      </w:r>
      <w:proofErr w:type="spellStart"/>
      <w:r>
        <w:t>Casos_COVID_mundo</w:t>
      </w:r>
      <w:proofErr w:type="spellEnd"/>
      <w:r>
        <w:t>”</w:t>
      </w:r>
    </w:p>
    <w:p w:rsidR="00944B8F" w:rsidRDefault="00944B8F" w:rsidP="00134352">
      <w:pPr>
        <w:pStyle w:val="Ttulo1"/>
        <w:sectPr w:rsidR="00944B8F" w:rsidSect="00944B8F">
          <w:pgSz w:w="16838" w:h="11906" w:orient="landscape"/>
          <w:pgMar w:top="2265" w:right="680" w:bottom="1133" w:left="1440" w:header="0" w:footer="720" w:gutter="0"/>
          <w:pgNumType w:start="1"/>
          <w:cols w:space="720"/>
          <w:formProt w:val="0"/>
          <w:docGrid w:linePitch="299" w:charSpace="4096"/>
        </w:sectPr>
      </w:pPr>
    </w:p>
    <w:p w:rsidR="005B47AC" w:rsidRPr="005B47AC" w:rsidRDefault="005B47AC" w:rsidP="00F22032">
      <w:pPr>
        <w:pStyle w:val="Ttulo2"/>
      </w:pPr>
      <w:r w:rsidRPr="005B47AC">
        <w:lastRenderedPageBreak/>
        <w:t>Extracción de datos de los entornos web.</w:t>
      </w:r>
    </w:p>
    <w:p w:rsidR="00F22032" w:rsidRDefault="00F22032" w:rsidP="00F22032">
      <w:pPr>
        <w:pStyle w:val="LO-normal"/>
        <w:jc w:val="both"/>
        <w:rPr>
          <w:color w:val="000000" w:themeColor="text1"/>
        </w:rPr>
      </w:pPr>
    </w:p>
    <w:p w:rsidR="005B47AC" w:rsidRDefault="005B47AC" w:rsidP="00F22032">
      <w:pPr>
        <w:pStyle w:val="LO-normal"/>
        <w:jc w:val="both"/>
        <w:rPr>
          <w:color w:val="000000" w:themeColor="text1"/>
        </w:rPr>
      </w:pPr>
      <w:r>
        <w:rPr>
          <w:color w:val="000000" w:themeColor="text1"/>
        </w:rPr>
        <w:t>Se presenta en este apartado de manera algo más detallada cuales han sido los procedimientos y té</w:t>
      </w:r>
      <w:r w:rsidR="00F22032">
        <w:rPr>
          <w:color w:val="000000" w:themeColor="text1"/>
        </w:rPr>
        <w:t>c</w:t>
      </w:r>
      <w:r>
        <w:rPr>
          <w:color w:val="000000" w:themeColor="text1"/>
        </w:rPr>
        <w:t xml:space="preserve">nicas utilizados para la extracción de los datos en los entornos web escogidos para el desarrollo de la práctica. Se hace referencia en cada caso a los scripts definidos para generar los </w:t>
      </w:r>
      <w:proofErr w:type="spellStart"/>
      <w:r>
        <w:rPr>
          <w:color w:val="000000" w:themeColor="text1"/>
        </w:rPr>
        <w:t>datasets</w:t>
      </w:r>
      <w:proofErr w:type="spellEnd"/>
      <w:r>
        <w:rPr>
          <w:color w:val="000000" w:themeColor="text1"/>
        </w:rPr>
        <w:t>.</w:t>
      </w:r>
    </w:p>
    <w:p w:rsidR="005B47AC" w:rsidRDefault="005B47AC" w:rsidP="005B47AC">
      <w:pPr>
        <w:pStyle w:val="LO-normal"/>
        <w:jc w:val="both"/>
        <w:rPr>
          <w:color w:val="000000" w:themeColor="text1"/>
        </w:rPr>
      </w:pPr>
    </w:p>
    <w:p w:rsidR="005B47AC" w:rsidRPr="006064FA" w:rsidRDefault="005B47AC" w:rsidP="00F22032">
      <w:pPr>
        <w:pStyle w:val="Ttulo3"/>
      </w:pPr>
      <w:proofErr w:type="spellStart"/>
      <w:r>
        <w:t>DATASETs</w:t>
      </w:r>
      <w:proofErr w:type="spellEnd"/>
      <w:r>
        <w:t xml:space="preserve"> </w:t>
      </w:r>
      <w:r w:rsidRPr="006064FA">
        <w:t>Consumo_elect_COVID</w:t>
      </w:r>
      <w:r>
        <w:t>_2019 &amp; Consumo_elect_2020</w:t>
      </w:r>
    </w:p>
    <w:p w:rsidR="005B47AC" w:rsidRDefault="00F22032" w:rsidP="005B47AC">
      <w:pPr>
        <w:pStyle w:val="LO-normal"/>
        <w:jc w:val="both"/>
        <w:rPr>
          <w:color w:val="000000" w:themeColor="text1"/>
        </w:rPr>
      </w:pPr>
      <w:r>
        <w:rPr>
          <w:color w:val="000000" w:themeColor="text1"/>
        </w:rPr>
        <w:t xml:space="preserve">Para la extracción </w:t>
      </w:r>
      <w:proofErr w:type="gramStart"/>
      <w:r>
        <w:rPr>
          <w:color w:val="000000" w:themeColor="text1"/>
        </w:rPr>
        <w:t>del</w:t>
      </w:r>
      <w:proofErr w:type="gramEnd"/>
      <w:r>
        <w:rPr>
          <w:color w:val="000000" w:themeColor="text1"/>
        </w:rPr>
        <w:t xml:space="preserve"> data set con los datos de consumo eléctrico se ha optado por técnicas basadas en aplicaciones API. </w:t>
      </w:r>
      <w:r w:rsidR="00641D33">
        <w:rPr>
          <w:color w:val="000000" w:themeColor="text1"/>
        </w:rPr>
        <w:t xml:space="preserve">El script generado para la extracción de este </w:t>
      </w:r>
      <w:proofErr w:type="spellStart"/>
      <w:r w:rsidR="00641D33">
        <w:rPr>
          <w:color w:val="000000" w:themeColor="text1"/>
        </w:rPr>
        <w:t>dataset</w:t>
      </w:r>
      <w:proofErr w:type="spellEnd"/>
      <w:r w:rsidR="00641D33">
        <w:rPr>
          <w:color w:val="000000" w:themeColor="text1"/>
        </w:rPr>
        <w:t xml:space="preserve"> es “</w:t>
      </w:r>
      <w:r w:rsidR="00641D33" w:rsidRPr="00641D33">
        <w:rPr>
          <w:i/>
          <w:color w:val="000000" w:themeColor="text1"/>
        </w:rPr>
        <w:t>API - Red Electrica.py</w:t>
      </w:r>
      <w:r w:rsidR="00641D33">
        <w:rPr>
          <w:i/>
          <w:color w:val="000000" w:themeColor="text1"/>
        </w:rPr>
        <w:t>”</w:t>
      </w:r>
    </w:p>
    <w:p w:rsidR="00F22032" w:rsidRDefault="00F22032" w:rsidP="005B47AC">
      <w:pPr>
        <w:pStyle w:val="LO-normal"/>
        <w:jc w:val="both"/>
        <w:rPr>
          <w:color w:val="000000" w:themeColor="text1"/>
        </w:rPr>
      </w:pPr>
    </w:p>
    <w:p w:rsidR="00F22032" w:rsidRDefault="00F22032" w:rsidP="005B47AC">
      <w:pPr>
        <w:pStyle w:val="LO-normal"/>
        <w:jc w:val="both"/>
        <w:rPr>
          <w:color w:val="000000" w:themeColor="text1"/>
        </w:rPr>
      </w:pPr>
      <w:r>
        <w:rPr>
          <w:color w:val="000000" w:themeColor="text1"/>
        </w:rPr>
        <w:t xml:space="preserve">El entorno web de Red Eléctrica de España </w:t>
      </w:r>
      <w:hyperlink r:id="rId14" w:history="1">
        <w:r w:rsidRPr="00E73EBB">
          <w:rPr>
            <w:rStyle w:val="Hipervnculo"/>
            <w:color w:val="0070C0"/>
          </w:rPr>
          <w:t>https://www.ree.e</w:t>
        </w:r>
        <w:r w:rsidRPr="00E73EBB">
          <w:rPr>
            <w:rStyle w:val="Hipervnculo"/>
            <w:color w:val="0070C0"/>
          </w:rPr>
          <w:t>s</w:t>
        </w:r>
        <w:r w:rsidRPr="00E73EBB">
          <w:rPr>
            <w:rStyle w:val="Hipervnculo"/>
            <w:color w:val="0070C0"/>
          </w:rPr>
          <w:t>/es</w:t>
        </w:r>
      </w:hyperlink>
      <w:r>
        <w:rPr>
          <w:rStyle w:val="Hipervnculo"/>
          <w:color w:val="0070C0"/>
        </w:rPr>
        <w:t>,</w:t>
      </w:r>
      <w:r>
        <w:rPr>
          <w:color w:val="000000" w:themeColor="text1"/>
        </w:rPr>
        <w:t xml:space="preserve"> dentro de su sección </w:t>
      </w:r>
      <w:proofErr w:type="spellStart"/>
      <w:r>
        <w:rPr>
          <w:color w:val="000000" w:themeColor="text1"/>
        </w:rPr>
        <w:t>REData</w:t>
      </w:r>
      <w:proofErr w:type="spellEnd"/>
      <w:r>
        <w:rPr>
          <w:color w:val="000000" w:themeColor="text1"/>
        </w:rPr>
        <w:t xml:space="preserve">, dispone de un entorno API donde se da acceso a los usuarios al registro de consumo eléctrico en España, por comunidad autónoma, en diferentes franjas temporales, diarias, mensuales y anuales. </w:t>
      </w:r>
    </w:p>
    <w:p w:rsidR="00F22032" w:rsidRDefault="00F22032" w:rsidP="005B47AC">
      <w:pPr>
        <w:pStyle w:val="LO-normal"/>
        <w:jc w:val="both"/>
        <w:rPr>
          <w:color w:val="000000" w:themeColor="text1"/>
        </w:rPr>
      </w:pPr>
    </w:p>
    <w:p w:rsidR="00F22032" w:rsidRDefault="00F22032" w:rsidP="005B47AC">
      <w:pPr>
        <w:pStyle w:val="LO-normal"/>
        <w:jc w:val="both"/>
        <w:rPr>
          <w:color w:val="000000" w:themeColor="text1"/>
        </w:rPr>
      </w:pPr>
      <w:r>
        <w:rPr>
          <w:color w:val="000000" w:themeColor="text1"/>
        </w:rPr>
        <w:t>Se proporciona dentro del entorno API de la web, una guía con un desglose detallado para el usuario sobre como formular las peticiones de datos en el entorno web. Para el caso utilizado en la práctica, se ha procedido a extraer la evolución de la demanda energética en una franja temporal, entre meses de enero,</w:t>
      </w:r>
      <w:r w:rsidR="00641D33">
        <w:rPr>
          <w:color w:val="000000" w:themeColor="text1"/>
        </w:rPr>
        <w:t xml:space="preserve"> </w:t>
      </w:r>
      <w:r>
        <w:rPr>
          <w:color w:val="000000" w:themeColor="text1"/>
        </w:rPr>
        <w:t xml:space="preserve">febrero, marzo, para años 2019-2020. La </w:t>
      </w:r>
      <w:proofErr w:type="spellStart"/>
      <w:r>
        <w:rPr>
          <w:color w:val="000000" w:themeColor="text1"/>
        </w:rPr>
        <w:t>request</w:t>
      </w:r>
      <w:proofErr w:type="spellEnd"/>
      <w:r>
        <w:rPr>
          <w:color w:val="000000" w:themeColor="text1"/>
        </w:rPr>
        <w:t xml:space="preserve"> formulada es la siguiente:</w:t>
      </w:r>
    </w:p>
    <w:p w:rsidR="00F22032" w:rsidRDefault="00F22032" w:rsidP="005B47AC">
      <w:pPr>
        <w:pStyle w:val="LO-normal"/>
        <w:jc w:val="both"/>
        <w:rPr>
          <w:color w:val="000000" w:themeColor="text1"/>
        </w:rPr>
      </w:pPr>
    </w:p>
    <w:p w:rsidR="00F22032" w:rsidRDefault="00F22032" w:rsidP="00F22032">
      <w:pPr>
        <w:pStyle w:val="LO-normal"/>
        <w:jc w:val="both"/>
        <w:rPr>
          <w:color w:val="000000" w:themeColor="text1"/>
        </w:rPr>
      </w:pPr>
      <w:r w:rsidRPr="00F22032">
        <w:rPr>
          <w:color w:val="000000" w:themeColor="text1"/>
        </w:rPr>
        <w:t xml:space="preserve">r = </w:t>
      </w:r>
      <w:proofErr w:type="spellStart"/>
      <w:r w:rsidRPr="00F22032">
        <w:rPr>
          <w:color w:val="000000" w:themeColor="text1"/>
        </w:rPr>
        <w:t>requests.get</w:t>
      </w:r>
      <w:proofErr w:type="spellEnd"/>
      <w:r w:rsidRPr="00F22032">
        <w:rPr>
          <w:color w:val="000000" w:themeColor="text1"/>
        </w:rPr>
        <w:t>('https://apidatos.ree.es/es/datos/demanda/</w:t>
      </w:r>
    </w:p>
    <w:p w:rsidR="00F22032" w:rsidRDefault="00F22032" w:rsidP="00F22032">
      <w:pPr>
        <w:pStyle w:val="LO-normal"/>
        <w:jc w:val="both"/>
        <w:rPr>
          <w:color w:val="000000" w:themeColor="text1"/>
        </w:rPr>
      </w:pPr>
      <w:r w:rsidRPr="00F22032">
        <w:rPr>
          <w:color w:val="A6A6A6" w:themeColor="background1" w:themeShade="A6"/>
        </w:rPr>
        <w:t>#indicamos los datos, en este caso evolución de demanda</w:t>
      </w:r>
    </w:p>
    <w:p w:rsidR="00F22032" w:rsidRDefault="00F22032" w:rsidP="00F22032">
      <w:pPr>
        <w:pStyle w:val="LO-normal"/>
        <w:ind w:firstLine="720"/>
        <w:jc w:val="both"/>
        <w:rPr>
          <w:color w:val="000000" w:themeColor="text1"/>
        </w:rPr>
      </w:pPr>
      <w:proofErr w:type="spellStart"/>
      <w:proofErr w:type="gramStart"/>
      <w:r w:rsidRPr="00F22032">
        <w:rPr>
          <w:color w:val="FF0000"/>
        </w:rPr>
        <w:t>evolucion</w:t>
      </w:r>
      <w:proofErr w:type="spellEnd"/>
      <w:proofErr w:type="gramEnd"/>
      <w:r w:rsidRPr="00F22032">
        <w:rPr>
          <w:color w:val="000000" w:themeColor="text1"/>
        </w:rPr>
        <w:t>?</w:t>
      </w:r>
    </w:p>
    <w:p w:rsidR="00F22032" w:rsidRPr="00F22032" w:rsidRDefault="00F22032" w:rsidP="00F22032">
      <w:pPr>
        <w:pStyle w:val="LO-normal"/>
        <w:jc w:val="both"/>
        <w:rPr>
          <w:color w:val="A6A6A6" w:themeColor="background1" w:themeShade="A6"/>
        </w:rPr>
      </w:pPr>
      <w:r w:rsidRPr="00F22032">
        <w:rPr>
          <w:color w:val="A6A6A6" w:themeColor="background1" w:themeShade="A6"/>
        </w:rPr>
        <w:t>#rango temporal para el que solicitamos los datos</w:t>
      </w:r>
    </w:p>
    <w:p w:rsidR="00F22032" w:rsidRDefault="00F22032" w:rsidP="00F22032">
      <w:pPr>
        <w:pStyle w:val="LO-normal"/>
        <w:ind w:firstLine="720"/>
        <w:jc w:val="both"/>
        <w:rPr>
          <w:color w:val="000000" w:themeColor="text1"/>
        </w:rPr>
      </w:pPr>
      <w:proofErr w:type="spellStart"/>
      <w:r w:rsidRPr="00F22032">
        <w:rPr>
          <w:color w:val="FF0000"/>
        </w:rPr>
        <w:t>start_date</w:t>
      </w:r>
      <w:proofErr w:type="spellEnd"/>
      <w:r w:rsidRPr="00F22032">
        <w:rPr>
          <w:color w:val="FF0000"/>
        </w:rPr>
        <w:t>=20</w:t>
      </w:r>
      <w:r w:rsidRPr="00F22032">
        <w:rPr>
          <w:color w:val="FF0000"/>
        </w:rPr>
        <w:t>20-01-01T00:00&amp;end_date=2020-03</w:t>
      </w:r>
      <w:r w:rsidRPr="00F22032">
        <w:rPr>
          <w:color w:val="FF0000"/>
        </w:rPr>
        <w:t>25T22:00</w:t>
      </w:r>
      <w:r w:rsidRPr="00F22032">
        <w:rPr>
          <w:color w:val="000000" w:themeColor="text1"/>
        </w:rPr>
        <w:t>&amp;</w:t>
      </w:r>
    </w:p>
    <w:p w:rsidR="00F22032" w:rsidRPr="00F22032" w:rsidRDefault="00F22032" w:rsidP="00F22032">
      <w:pPr>
        <w:pStyle w:val="LO-normal"/>
        <w:jc w:val="both"/>
        <w:rPr>
          <w:color w:val="000000" w:themeColor="text1"/>
        </w:rPr>
      </w:pPr>
      <w:r w:rsidRPr="00F22032">
        <w:rPr>
          <w:color w:val="A6A6A6" w:themeColor="background1" w:themeShade="A6"/>
        </w:rPr>
        <w:t>#fracción temporal en la que queremos visualizar los datos (diario)</w:t>
      </w:r>
    </w:p>
    <w:p w:rsidR="00F22032" w:rsidRDefault="00F22032" w:rsidP="00F22032">
      <w:pPr>
        <w:pStyle w:val="LO-normal"/>
        <w:ind w:firstLine="720"/>
        <w:jc w:val="both"/>
        <w:rPr>
          <w:color w:val="000000" w:themeColor="text1"/>
        </w:rPr>
      </w:pPr>
      <w:proofErr w:type="spellStart"/>
      <w:r w:rsidRPr="00F22032">
        <w:rPr>
          <w:color w:val="FF0000"/>
        </w:rPr>
        <w:t>time_trunc</w:t>
      </w:r>
      <w:proofErr w:type="spellEnd"/>
      <w:r w:rsidRPr="00F22032">
        <w:rPr>
          <w:color w:val="FF0000"/>
        </w:rPr>
        <w:t>=</w:t>
      </w:r>
      <w:proofErr w:type="spellStart"/>
      <w:r w:rsidRPr="00F22032">
        <w:rPr>
          <w:color w:val="FF0000"/>
        </w:rPr>
        <w:t>day</w:t>
      </w:r>
      <w:proofErr w:type="spellEnd"/>
      <w:r w:rsidRPr="00F22032">
        <w:rPr>
          <w:color w:val="000000" w:themeColor="text1"/>
        </w:rPr>
        <w:t>&amp;</w:t>
      </w:r>
    </w:p>
    <w:p w:rsidR="00F22032" w:rsidRPr="00F22032" w:rsidRDefault="00F22032" w:rsidP="00F22032">
      <w:pPr>
        <w:pStyle w:val="LO-normal"/>
        <w:jc w:val="both"/>
        <w:rPr>
          <w:color w:val="A6A6A6" w:themeColor="background1" w:themeShade="A6"/>
        </w:rPr>
      </w:pPr>
      <w:r w:rsidRPr="00F22032">
        <w:rPr>
          <w:color w:val="A6A6A6" w:themeColor="background1" w:themeShade="A6"/>
        </w:rPr>
        <w:t>#Zona geográfica sobre la que aplicaremos la extracción de datos.</w:t>
      </w:r>
    </w:p>
    <w:p w:rsidR="00F22032" w:rsidRDefault="00F22032" w:rsidP="00F22032">
      <w:pPr>
        <w:pStyle w:val="LO-normal"/>
        <w:ind w:firstLine="720"/>
        <w:jc w:val="both"/>
        <w:rPr>
          <w:color w:val="000000" w:themeColor="text1"/>
        </w:rPr>
      </w:pPr>
      <w:proofErr w:type="spellStart"/>
      <w:r w:rsidRPr="00F22032">
        <w:rPr>
          <w:color w:val="FF0000"/>
        </w:rPr>
        <w:t>geo_limit</w:t>
      </w:r>
      <w:proofErr w:type="spellEnd"/>
      <w:r w:rsidRPr="00F22032">
        <w:rPr>
          <w:color w:val="FF0000"/>
        </w:rPr>
        <w:t>=peninsular</w:t>
      </w:r>
      <w:r w:rsidRPr="00F22032">
        <w:rPr>
          <w:color w:val="000000" w:themeColor="text1"/>
        </w:rPr>
        <w:t>&amp;</w:t>
      </w:r>
    </w:p>
    <w:p w:rsidR="00F22032" w:rsidRDefault="00F22032" w:rsidP="00F22032">
      <w:pPr>
        <w:pStyle w:val="LO-normal"/>
        <w:ind w:firstLine="720"/>
        <w:jc w:val="both"/>
        <w:rPr>
          <w:color w:val="000000" w:themeColor="text1"/>
        </w:rPr>
      </w:pPr>
      <w:proofErr w:type="spellStart"/>
      <w:r w:rsidRPr="00F22032">
        <w:rPr>
          <w:color w:val="FF0000"/>
        </w:rPr>
        <w:t>geo_ids</w:t>
      </w:r>
      <w:proofErr w:type="spellEnd"/>
      <w:r w:rsidRPr="00F22032">
        <w:rPr>
          <w:color w:val="FF0000"/>
        </w:rPr>
        <w:t>=8741'</w:t>
      </w:r>
      <w:r w:rsidRPr="00F22032">
        <w:rPr>
          <w:color w:val="000000" w:themeColor="text1"/>
        </w:rPr>
        <w:t>)</w:t>
      </w:r>
    </w:p>
    <w:p w:rsidR="00641D33" w:rsidRDefault="00641D33" w:rsidP="005B47AC">
      <w:pPr>
        <w:pStyle w:val="LO-normal"/>
        <w:jc w:val="both"/>
        <w:rPr>
          <w:color w:val="000000" w:themeColor="text1"/>
        </w:rPr>
      </w:pPr>
    </w:p>
    <w:p w:rsidR="00641D33" w:rsidRDefault="00641D33" w:rsidP="005B47AC">
      <w:pPr>
        <w:pStyle w:val="LO-normal"/>
        <w:jc w:val="both"/>
        <w:rPr>
          <w:color w:val="000000" w:themeColor="text1"/>
        </w:rPr>
      </w:pPr>
      <w:r>
        <w:rPr>
          <w:color w:val="000000" w:themeColor="text1"/>
        </w:rPr>
        <w:t>Como resultado, obtenemos un fichero de datos el cual normalizamos a formato .</w:t>
      </w:r>
      <w:proofErr w:type="spellStart"/>
      <w:r>
        <w:rPr>
          <w:color w:val="000000" w:themeColor="text1"/>
        </w:rPr>
        <w:t>json</w:t>
      </w:r>
      <w:proofErr w:type="spellEnd"/>
      <w:r>
        <w:rPr>
          <w:color w:val="000000" w:themeColor="text1"/>
        </w:rPr>
        <w:t xml:space="preserve"> para su posterior edición. </w:t>
      </w:r>
    </w:p>
    <w:p w:rsidR="00641D33" w:rsidRDefault="00641D33" w:rsidP="005B47AC">
      <w:pPr>
        <w:pStyle w:val="LO-normal"/>
        <w:jc w:val="both"/>
        <w:rPr>
          <w:color w:val="000000" w:themeColor="text1"/>
        </w:rPr>
      </w:pPr>
      <w:r>
        <w:rPr>
          <w:color w:val="000000" w:themeColor="text1"/>
        </w:rPr>
        <w:t>Este punto es quizás el más tedioso en el desarrollo de este script en concreto, puesto que requiere de un entendimiento del fichero de datos para su posterior tratamiento, en el que se limitará el contenido a los datos de interés.</w:t>
      </w:r>
    </w:p>
    <w:p w:rsidR="00641D33" w:rsidRDefault="00641D33" w:rsidP="005B47AC">
      <w:pPr>
        <w:pStyle w:val="LO-normal"/>
        <w:jc w:val="both"/>
        <w:rPr>
          <w:color w:val="000000" w:themeColor="text1"/>
        </w:rPr>
      </w:pPr>
    </w:p>
    <w:p w:rsidR="005B47AC" w:rsidRDefault="00641D33" w:rsidP="005B47AC">
      <w:pPr>
        <w:pStyle w:val="LO-normal"/>
        <w:jc w:val="both"/>
        <w:rPr>
          <w:color w:val="000000" w:themeColor="text1"/>
        </w:rPr>
      </w:pPr>
      <w:r>
        <w:rPr>
          <w:color w:val="000000" w:themeColor="text1"/>
        </w:rPr>
        <w:lastRenderedPageBreak/>
        <w:t xml:space="preserve">Concluida la edición del fichero, procedemos a almacenar los datos en un </w:t>
      </w:r>
      <w:proofErr w:type="spellStart"/>
      <w:r>
        <w:rPr>
          <w:color w:val="000000" w:themeColor="text1"/>
        </w:rPr>
        <w:t>dataframe</w:t>
      </w:r>
      <w:proofErr w:type="spellEnd"/>
      <w:r>
        <w:rPr>
          <w:color w:val="000000" w:themeColor="text1"/>
        </w:rPr>
        <w:t xml:space="preserve"> de acuerdo a la estructura presentada en el apartado </w:t>
      </w:r>
      <w:r>
        <w:rPr>
          <w:color w:val="000000" w:themeColor="text1"/>
        </w:rPr>
        <w:fldChar w:fldCharType="begin"/>
      </w:r>
      <w:r>
        <w:rPr>
          <w:color w:val="000000" w:themeColor="text1"/>
        </w:rPr>
        <w:instrText xml:space="preserve"> REF _Ref37532692 \n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r>
        <w:rPr>
          <w:color w:val="000000" w:themeColor="text1"/>
        </w:rPr>
        <w:t xml:space="preserve">, para el </w:t>
      </w:r>
      <w:proofErr w:type="spellStart"/>
      <w:r>
        <w:rPr>
          <w:color w:val="000000" w:themeColor="text1"/>
        </w:rPr>
        <w:t>dataset</w:t>
      </w:r>
      <w:proofErr w:type="spellEnd"/>
      <w:r>
        <w:rPr>
          <w:color w:val="000000" w:themeColor="text1"/>
        </w:rPr>
        <w:t xml:space="preserve"> de consumo eléctrico. </w:t>
      </w:r>
    </w:p>
    <w:p w:rsidR="00641D33" w:rsidRDefault="00641D33" w:rsidP="005B47AC">
      <w:pPr>
        <w:pStyle w:val="LO-normal"/>
        <w:jc w:val="both"/>
        <w:rPr>
          <w:color w:val="000000" w:themeColor="text1"/>
        </w:rPr>
      </w:pPr>
    </w:p>
    <w:p w:rsidR="00641D33" w:rsidRPr="00834FF2" w:rsidRDefault="00641D33" w:rsidP="00641D33">
      <w:pPr>
        <w:pStyle w:val="Ttulo3"/>
        <w:rPr>
          <w:highlight w:val="yellow"/>
        </w:rPr>
      </w:pPr>
      <w:proofErr w:type="spellStart"/>
      <w:r w:rsidRPr="00834FF2">
        <w:rPr>
          <w:highlight w:val="yellow"/>
        </w:rPr>
        <w:t>DATASETs</w:t>
      </w:r>
      <w:proofErr w:type="spellEnd"/>
      <w:r w:rsidRPr="00834FF2">
        <w:rPr>
          <w:highlight w:val="yellow"/>
        </w:rPr>
        <w:t xml:space="preserve"> </w:t>
      </w:r>
      <w:proofErr w:type="spellStart"/>
      <w:r w:rsidRPr="00834FF2">
        <w:rPr>
          <w:highlight w:val="yellow"/>
        </w:rPr>
        <w:t>Casos_COVID_ESPAÑA</w:t>
      </w:r>
      <w:proofErr w:type="spellEnd"/>
    </w:p>
    <w:p w:rsidR="00641D33" w:rsidRPr="00834FF2" w:rsidRDefault="00641D33" w:rsidP="00641D33">
      <w:pPr>
        <w:pStyle w:val="LO-normal"/>
        <w:rPr>
          <w:highlight w:val="yellow"/>
        </w:rPr>
      </w:pPr>
    </w:p>
    <w:p w:rsidR="00641D33" w:rsidRPr="00834FF2" w:rsidRDefault="00641D33" w:rsidP="00641D33">
      <w:pPr>
        <w:pStyle w:val="Ttulo3"/>
        <w:rPr>
          <w:highlight w:val="yellow"/>
        </w:rPr>
      </w:pPr>
      <w:proofErr w:type="spellStart"/>
      <w:r w:rsidRPr="00834FF2">
        <w:rPr>
          <w:highlight w:val="yellow"/>
        </w:rPr>
        <w:t>DATASETs</w:t>
      </w:r>
      <w:proofErr w:type="spellEnd"/>
      <w:r w:rsidRPr="00834FF2">
        <w:rPr>
          <w:highlight w:val="yellow"/>
        </w:rPr>
        <w:t xml:space="preserve"> </w:t>
      </w:r>
      <w:proofErr w:type="spellStart"/>
      <w:r w:rsidRPr="00834FF2">
        <w:rPr>
          <w:highlight w:val="yellow"/>
        </w:rPr>
        <w:t>Casos_COVID_ESPAÑA</w:t>
      </w:r>
      <w:proofErr w:type="spellEnd"/>
    </w:p>
    <w:p w:rsidR="00641D33" w:rsidRPr="00641D33" w:rsidRDefault="00641D33" w:rsidP="00641D33">
      <w:pPr>
        <w:pStyle w:val="LO-normal"/>
      </w:pPr>
    </w:p>
    <w:p w:rsidR="008A5BFD" w:rsidRDefault="00A808EA" w:rsidP="00F22032">
      <w:pPr>
        <w:pStyle w:val="Ttulo1"/>
      </w:pPr>
      <w:r w:rsidRPr="00F22032">
        <w:t>Visualización</w:t>
      </w:r>
      <w:r>
        <w:t xml:space="preserve"> de los resultados</w:t>
      </w:r>
    </w:p>
    <w:p w:rsidR="004A11A7" w:rsidRDefault="00641D33" w:rsidP="003255B0">
      <w:pPr>
        <w:rPr>
          <w:color w:val="000000" w:themeColor="text1"/>
        </w:rPr>
      </w:pPr>
      <w:r>
        <w:rPr>
          <w:color w:val="000000" w:themeColor="text1"/>
        </w:rPr>
        <w:t xml:space="preserve">Se presenta en este apartado una </w:t>
      </w:r>
      <w:proofErr w:type="spellStart"/>
      <w:r>
        <w:rPr>
          <w:color w:val="000000" w:themeColor="text1"/>
        </w:rPr>
        <w:t>visulización</w:t>
      </w:r>
      <w:proofErr w:type="spellEnd"/>
      <w:r>
        <w:rPr>
          <w:color w:val="000000" w:themeColor="text1"/>
        </w:rPr>
        <w:t xml:space="preserve"> de los datos a parti</w:t>
      </w:r>
      <w:r w:rsidR="003255B0">
        <w:rPr>
          <w:color w:val="000000" w:themeColor="text1"/>
        </w:rPr>
        <w:t xml:space="preserve">r de los </w:t>
      </w:r>
      <w:proofErr w:type="spellStart"/>
      <w:r w:rsidR="003255B0">
        <w:rPr>
          <w:color w:val="000000" w:themeColor="text1"/>
        </w:rPr>
        <w:t>datasets</w:t>
      </w:r>
      <w:proofErr w:type="spellEnd"/>
      <w:r w:rsidR="003255B0">
        <w:rPr>
          <w:color w:val="000000" w:themeColor="text1"/>
        </w:rPr>
        <w:t xml:space="preserve"> generados.</w:t>
      </w:r>
    </w:p>
    <w:p w:rsidR="003255B0" w:rsidRDefault="003255B0" w:rsidP="003255B0">
      <w:pPr>
        <w:rPr>
          <w:color w:val="000000" w:themeColor="text1"/>
        </w:rPr>
      </w:pPr>
    </w:p>
    <w:p w:rsidR="003255B0" w:rsidRDefault="003255B0" w:rsidP="003255B0">
      <w:pPr>
        <w:rPr>
          <w:color w:val="000000" w:themeColor="text1"/>
        </w:rPr>
      </w:pPr>
      <w:r>
        <w:rPr>
          <w:color w:val="000000" w:themeColor="text1"/>
        </w:rPr>
        <w:t>En primer lugar se muestra la evolución en el consumo eléctrico, con una comparativa para los datos entre años 2019 y 2020.</w:t>
      </w:r>
    </w:p>
    <w:p w:rsidR="000D6B2C" w:rsidRDefault="000D6B2C" w:rsidP="004A11A7">
      <w:pPr>
        <w:pStyle w:val="Prrafodelista"/>
      </w:pPr>
    </w:p>
    <w:p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rsidR="003255B0" w:rsidRDefault="00641D33" w:rsidP="003255B0">
      <w:pPr>
        <w:pStyle w:val="Prrafodelista"/>
        <w:keepNext/>
      </w:pPr>
      <w:r>
        <w:rPr>
          <w:noProof/>
          <w:lang w:val="es-ES" w:eastAsia="es-ES" w:bidi="ar-SA"/>
        </w:rPr>
        <w:drawing>
          <wp:inline distT="0" distB="0" distL="0" distR="0" wp14:anchorId="0298A623" wp14:editId="352A4A3B">
            <wp:extent cx="3700131" cy="2775099"/>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anual.png"/>
                    <pic:cNvPicPr/>
                  </pic:nvPicPr>
                  <pic:blipFill>
                    <a:blip r:embed="rId15">
                      <a:extLst>
                        <a:ext uri="{28A0092B-C50C-407E-A947-70E740481C1C}">
                          <a14:useLocalDpi xmlns:a14="http://schemas.microsoft.com/office/drawing/2010/main" val="0"/>
                        </a:ext>
                      </a:extLst>
                    </a:blip>
                    <a:stretch>
                      <a:fillRect/>
                    </a:stretch>
                  </pic:blipFill>
                  <pic:spPr>
                    <a:xfrm>
                      <a:off x="0" y="0"/>
                      <a:ext cx="3704027" cy="2778021"/>
                    </a:xfrm>
                    <a:prstGeom prst="rect">
                      <a:avLst/>
                    </a:prstGeom>
                  </pic:spPr>
                </pic:pic>
              </a:graphicData>
            </a:graphic>
          </wp:inline>
        </w:drawing>
      </w:r>
    </w:p>
    <w:p w:rsidR="000D6B2C" w:rsidRDefault="003255B0" w:rsidP="003255B0">
      <w:pPr>
        <w:pStyle w:val="Epgrafe"/>
      </w:pPr>
      <w:r>
        <w:t xml:space="preserve">Figura </w:t>
      </w:r>
      <w:r>
        <w:fldChar w:fldCharType="begin"/>
      </w:r>
      <w:r>
        <w:instrText xml:space="preserve"> SEQ Figura \* ARABIC </w:instrText>
      </w:r>
      <w:r>
        <w:fldChar w:fldCharType="separate"/>
      </w:r>
      <w:r>
        <w:rPr>
          <w:noProof/>
        </w:rPr>
        <w:t>1</w:t>
      </w:r>
      <w:r>
        <w:fldChar w:fldCharType="end"/>
      </w:r>
      <w:r>
        <w:t xml:space="preserve">: Comparativa </w:t>
      </w:r>
      <w:proofErr w:type="spellStart"/>
      <w:r>
        <w:t>Ev</w:t>
      </w:r>
      <w:proofErr w:type="spellEnd"/>
      <w:r>
        <w:t xml:space="preserve">. </w:t>
      </w:r>
      <w:proofErr w:type="gramStart"/>
      <w:r>
        <w:t>demanda</w:t>
      </w:r>
      <w:proofErr w:type="gramEnd"/>
      <w:r>
        <w:t xml:space="preserve"> entre 2019-2020 enero-febrero-marzo</w:t>
      </w:r>
    </w:p>
    <w:p w:rsidR="003255B0" w:rsidRDefault="003255B0" w:rsidP="004A11A7">
      <w:pPr>
        <w:pStyle w:val="Prrafodelista"/>
      </w:pPr>
    </w:p>
    <w:p w:rsidR="003255B0" w:rsidRDefault="003255B0" w:rsidP="004A11A7">
      <w:pPr>
        <w:pStyle w:val="Prrafodelista"/>
      </w:pPr>
    </w:p>
    <w:p w:rsidR="003255B0" w:rsidRDefault="003255B0">
      <w:pPr>
        <w:spacing w:line="240" w:lineRule="auto"/>
        <w:rPr>
          <w:rFonts w:cs="Mangal"/>
          <w:szCs w:val="20"/>
        </w:rPr>
      </w:pPr>
      <w:r>
        <w:br w:type="page"/>
      </w:r>
    </w:p>
    <w:p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 xml:space="preserve">Comparativa para </w:t>
      </w:r>
      <w:r>
        <w:rPr>
          <w:color w:val="000000" w:themeColor="text1"/>
        </w:rPr>
        <w:t>mes de enero</w:t>
      </w:r>
    </w:p>
    <w:p w:rsidR="003255B0" w:rsidRDefault="003255B0" w:rsidP="004A11A7">
      <w:pPr>
        <w:pStyle w:val="Prrafodelista"/>
      </w:pPr>
    </w:p>
    <w:p w:rsidR="003255B0" w:rsidRDefault="00641D33" w:rsidP="003255B0">
      <w:pPr>
        <w:pStyle w:val="Prrafodelista"/>
        <w:keepNext/>
      </w:pPr>
      <w:bookmarkStart w:id="3" w:name="_GoBack"/>
      <w:r>
        <w:rPr>
          <w:noProof/>
          <w:lang w:val="es-ES" w:eastAsia="es-ES" w:bidi="ar-SA"/>
        </w:rPr>
        <w:drawing>
          <wp:inline distT="0" distB="0" distL="0" distR="0" wp14:anchorId="1944BBAA" wp14:editId="7CE036FB">
            <wp:extent cx="3753293" cy="2814970"/>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enero.png"/>
                    <pic:cNvPicPr/>
                  </pic:nvPicPr>
                  <pic:blipFill>
                    <a:blip r:embed="rId16">
                      <a:extLst>
                        <a:ext uri="{28A0092B-C50C-407E-A947-70E740481C1C}">
                          <a14:useLocalDpi xmlns:a14="http://schemas.microsoft.com/office/drawing/2010/main" val="0"/>
                        </a:ext>
                      </a:extLst>
                    </a:blip>
                    <a:stretch>
                      <a:fillRect/>
                    </a:stretch>
                  </pic:blipFill>
                  <pic:spPr>
                    <a:xfrm>
                      <a:off x="0" y="0"/>
                      <a:ext cx="3754157" cy="2815618"/>
                    </a:xfrm>
                    <a:prstGeom prst="rect">
                      <a:avLst/>
                    </a:prstGeom>
                  </pic:spPr>
                </pic:pic>
              </a:graphicData>
            </a:graphic>
          </wp:inline>
        </w:drawing>
      </w:r>
    </w:p>
    <w:bookmarkEnd w:id="3"/>
    <w:p w:rsidR="00641D33" w:rsidRDefault="003255B0" w:rsidP="003255B0">
      <w:pPr>
        <w:pStyle w:val="Epgrafe"/>
      </w:pPr>
      <w:r>
        <w:t xml:space="preserve">Figura </w:t>
      </w:r>
      <w:r>
        <w:fldChar w:fldCharType="begin"/>
      </w:r>
      <w:r>
        <w:instrText xml:space="preserve"> SEQ Figura \* ARABIC </w:instrText>
      </w:r>
      <w:r>
        <w:fldChar w:fldCharType="separate"/>
      </w:r>
      <w:r>
        <w:rPr>
          <w:noProof/>
        </w:rPr>
        <w:t>2</w:t>
      </w:r>
      <w:r>
        <w:fldChar w:fldCharType="end"/>
      </w:r>
      <w:r>
        <w:t xml:space="preserve">: </w:t>
      </w:r>
      <w:r w:rsidRPr="00715445">
        <w:t xml:space="preserve">Comparativa </w:t>
      </w:r>
      <w:proofErr w:type="spellStart"/>
      <w:r w:rsidRPr="00715445">
        <w:t>Ev</w:t>
      </w:r>
      <w:proofErr w:type="spellEnd"/>
      <w:r>
        <w:t xml:space="preserve">. </w:t>
      </w:r>
      <w:proofErr w:type="gramStart"/>
      <w:r>
        <w:t>demanda</w:t>
      </w:r>
      <w:proofErr w:type="gramEnd"/>
      <w:r>
        <w:t xml:space="preserve"> entre 2019-2020 enero</w:t>
      </w:r>
    </w:p>
    <w:p w:rsidR="003255B0" w:rsidRDefault="003255B0" w:rsidP="004A11A7">
      <w:pPr>
        <w:pStyle w:val="Prrafodelista"/>
      </w:pPr>
    </w:p>
    <w:p w:rsidR="003255B0" w:rsidRPr="003255B0" w:rsidRDefault="003255B0" w:rsidP="003255B0">
      <w:pPr>
        <w:pStyle w:val="Prrafodelista"/>
        <w:numPr>
          <w:ilvl w:val="0"/>
          <w:numId w:val="20"/>
        </w:numPr>
        <w:rPr>
          <w:color w:val="000000" w:themeColor="text1"/>
        </w:rPr>
      </w:pPr>
      <w:r>
        <w:rPr>
          <w:color w:val="000000" w:themeColor="text1"/>
        </w:rPr>
        <w:t xml:space="preserve">Comparativa para meses de </w:t>
      </w:r>
      <w:r w:rsidRPr="003255B0">
        <w:rPr>
          <w:color w:val="000000" w:themeColor="text1"/>
        </w:rPr>
        <w:t>febrero</w:t>
      </w:r>
    </w:p>
    <w:p w:rsidR="003255B0" w:rsidRDefault="003255B0" w:rsidP="004A11A7">
      <w:pPr>
        <w:pStyle w:val="Prrafodelista"/>
      </w:pPr>
    </w:p>
    <w:p w:rsidR="003255B0" w:rsidRDefault="00641D33" w:rsidP="003255B0">
      <w:pPr>
        <w:pStyle w:val="Prrafodelista"/>
        <w:keepNext/>
      </w:pPr>
      <w:r>
        <w:rPr>
          <w:noProof/>
          <w:color w:val="000000" w:themeColor="text1"/>
          <w:lang w:val="es-ES" w:eastAsia="es-ES" w:bidi="ar-SA"/>
        </w:rPr>
        <w:drawing>
          <wp:inline distT="0" distB="0" distL="0" distR="0" wp14:anchorId="063780F9" wp14:editId="1A5B7A7F">
            <wp:extent cx="3742661" cy="280699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febrero.png"/>
                    <pic:cNvPicPr/>
                  </pic:nvPicPr>
                  <pic:blipFill>
                    <a:blip r:embed="rId17">
                      <a:extLst>
                        <a:ext uri="{28A0092B-C50C-407E-A947-70E740481C1C}">
                          <a14:useLocalDpi xmlns:a14="http://schemas.microsoft.com/office/drawing/2010/main" val="0"/>
                        </a:ext>
                      </a:extLst>
                    </a:blip>
                    <a:stretch>
                      <a:fillRect/>
                    </a:stretch>
                  </pic:blipFill>
                  <pic:spPr>
                    <a:xfrm>
                      <a:off x="0" y="0"/>
                      <a:ext cx="3743521" cy="2807641"/>
                    </a:xfrm>
                    <a:prstGeom prst="rect">
                      <a:avLst/>
                    </a:prstGeom>
                  </pic:spPr>
                </pic:pic>
              </a:graphicData>
            </a:graphic>
          </wp:inline>
        </w:drawing>
      </w:r>
    </w:p>
    <w:p w:rsidR="00641D33" w:rsidRDefault="003255B0" w:rsidP="003255B0">
      <w:pPr>
        <w:pStyle w:val="Epgrafe"/>
      </w:pPr>
      <w:r>
        <w:t xml:space="preserve">Figura </w:t>
      </w:r>
      <w:r>
        <w:fldChar w:fldCharType="begin"/>
      </w:r>
      <w:r>
        <w:instrText xml:space="preserve"> SEQ Figura \* ARABIC </w:instrText>
      </w:r>
      <w:r>
        <w:fldChar w:fldCharType="separate"/>
      </w:r>
      <w:r>
        <w:rPr>
          <w:noProof/>
        </w:rPr>
        <w:t>3</w:t>
      </w:r>
      <w:r>
        <w:fldChar w:fldCharType="end"/>
      </w:r>
      <w:r>
        <w:t xml:space="preserve">: </w:t>
      </w:r>
      <w:r w:rsidRPr="0063704A">
        <w:t xml:space="preserve">Comparativa </w:t>
      </w:r>
      <w:proofErr w:type="spellStart"/>
      <w:r w:rsidRPr="0063704A">
        <w:t>E</w:t>
      </w:r>
      <w:r>
        <w:t>v</w:t>
      </w:r>
      <w:proofErr w:type="spellEnd"/>
      <w:r>
        <w:t xml:space="preserve">. </w:t>
      </w:r>
      <w:proofErr w:type="gramStart"/>
      <w:r>
        <w:t>demanda</w:t>
      </w:r>
      <w:proofErr w:type="gramEnd"/>
      <w:r>
        <w:t xml:space="preserve"> entre 2019-2020 febrero</w:t>
      </w:r>
    </w:p>
    <w:p w:rsidR="003255B0" w:rsidRDefault="003255B0" w:rsidP="004A11A7">
      <w:pPr>
        <w:pStyle w:val="Prrafodelista"/>
      </w:pPr>
    </w:p>
    <w:p w:rsidR="003255B0" w:rsidRDefault="003255B0">
      <w:pPr>
        <w:spacing w:line="240" w:lineRule="auto"/>
        <w:rPr>
          <w:rFonts w:cs="Mangal"/>
          <w:szCs w:val="20"/>
        </w:rPr>
      </w:pPr>
      <w:r>
        <w:br w:type="page"/>
      </w:r>
    </w:p>
    <w:p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Compar</w:t>
      </w:r>
      <w:r>
        <w:rPr>
          <w:color w:val="000000" w:themeColor="text1"/>
        </w:rPr>
        <w:t xml:space="preserve">ativa para meses de </w:t>
      </w:r>
      <w:r w:rsidRPr="003255B0">
        <w:rPr>
          <w:color w:val="000000" w:themeColor="text1"/>
        </w:rPr>
        <w:t>marzo</w:t>
      </w:r>
    </w:p>
    <w:p w:rsidR="003255B0" w:rsidRDefault="003255B0" w:rsidP="004A11A7">
      <w:pPr>
        <w:pStyle w:val="Prrafodelista"/>
      </w:pPr>
    </w:p>
    <w:p w:rsidR="003255B0" w:rsidRDefault="00641D33" w:rsidP="003255B0">
      <w:pPr>
        <w:pStyle w:val="Prrafodelista"/>
        <w:keepNext/>
      </w:pPr>
      <w:r>
        <w:rPr>
          <w:noProof/>
          <w:color w:val="000000" w:themeColor="text1"/>
          <w:lang w:val="es-ES" w:eastAsia="es-ES" w:bidi="ar-SA"/>
        </w:rPr>
        <w:drawing>
          <wp:inline distT="0" distB="0" distL="0" distR="0" wp14:anchorId="2D9871EE" wp14:editId="4C5778A6">
            <wp:extent cx="3519377" cy="2639533"/>
            <wp:effectExtent l="0" t="0" r="508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18">
                      <a:extLst>
                        <a:ext uri="{28A0092B-C50C-407E-A947-70E740481C1C}">
                          <a14:useLocalDpi xmlns:a14="http://schemas.microsoft.com/office/drawing/2010/main" val="0"/>
                        </a:ext>
                      </a:extLst>
                    </a:blip>
                    <a:stretch>
                      <a:fillRect/>
                    </a:stretch>
                  </pic:blipFill>
                  <pic:spPr>
                    <a:xfrm>
                      <a:off x="0" y="0"/>
                      <a:ext cx="3520185" cy="2640139"/>
                    </a:xfrm>
                    <a:prstGeom prst="rect">
                      <a:avLst/>
                    </a:prstGeom>
                  </pic:spPr>
                </pic:pic>
              </a:graphicData>
            </a:graphic>
          </wp:inline>
        </w:drawing>
      </w:r>
    </w:p>
    <w:p w:rsidR="00641D33" w:rsidRDefault="003255B0" w:rsidP="003255B0">
      <w:pPr>
        <w:pStyle w:val="Epgrafe"/>
      </w:pPr>
      <w:r>
        <w:t xml:space="preserve">Figura </w:t>
      </w:r>
      <w:r>
        <w:fldChar w:fldCharType="begin"/>
      </w:r>
      <w:r>
        <w:instrText xml:space="preserve"> SEQ Figura \* ARABIC </w:instrText>
      </w:r>
      <w:r>
        <w:fldChar w:fldCharType="separate"/>
      </w:r>
      <w:r>
        <w:rPr>
          <w:noProof/>
        </w:rPr>
        <w:t>4</w:t>
      </w:r>
      <w:r>
        <w:fldChar w:fldCharType="end"/>
      </w:r>
      <w:r>
        <w:t xml:space="preserve">: </w:t>
      </w:r>
      <w:r w:rsidRPr="0056321B">
        <w:t xml:space="preserve">Comparativa </w:t>
      </w:r>
      <w:proofErr w:type="spellStart"/>
      <w:r w:rsidRPr="0056321B">
        <w:t>E</w:t>
      </w:r>
      <w:r>
        <w:t>v</w:t>
      </w:r>
      <w:proofErr w:type="spellEnd"/>
      <w:r>
        <w:t xml:space="preserve">. </w:t>
      </w:r>
      <w:proofErr w:type="gramStart"/>
      <w:r>
        <w:t>demanda</w:t>
      </w:r>
      <w:proofErr w:type="gramEnd"/>
      <w:r>
        <w:t xml:space="preserve"> entre 2019-2020 marzo</w:t>
      </w:r>
    </w:p>
    <w:p w:rsidR="003255B0" w:rsidRDefault="003255B0" w:rsidP="003255B0">
      <w:pPr>
        <w:rPr>
          <w:color w:val="000000" w:themeColor="text1"/>
        </w:rPr>
      </w:pPr>
      <w:r>
        <w:rPr>
          <w:color w:val="000000" w:themeColor="text1"/>
        </w:rPr>
        <w:t xml:space="preserve">En lo que respecta a los </w:t>
      </w:r>
      <w:proofErr w:type="spellStart"/>
      <w:r>
        <w:rPr>
          <w:color w:val="000000" w:themeColor="text1"/>
        </w:rPr>
        <w:t>datasets</w:t>
      </w:r>
      <w:proofErr w:type="spellEnd"/>
      <w:r>
        <w:rPr>
          <w:color w:val="000000" w:themeColor="text1"/>
        </w:rPr>
        <w:t xml:space="preserve"> que reflejan la evolución de casos de coronavirus, se muestran a continuación los gráficos generados para los datos registrados en </w:t>
      </w:r>
      <w:proofErr w:type="spellStart"/>
      <w:r>
        <w:rPr>
          <w:color w:val="000000" w:themeColor="text1"/>
        </w:rPr>
        <w:t>Espa</w:t>
      </w:r>
      <w:proofErr w:type="spellEnd"/>
    </w:p>
    <w:p w:rsidR="003255B0" w:rsidRDefault="003255B0" w:rsidP="003255B0">
      <w:pPr>
        <w:rPr>
          <w:color w:val="000000" w:themeColor="text1"/>
        </w:rPr>
      </w:pPr>
    </w:p>
    <w:p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rsidR="003255B0" w:rsidRDefault="003255B0" w:rsidP="003255B0">
      <w:pPr>
        <w:keepNext/>
        <w:jc w:val="center"/>
      </w:pPr>
      <w:r>
        <w:rPr>
          <w:noProof/>
          <w:lang w:val="es-ES" w:eastAsia="es-ES" w:bidi="ar-SA"/>
        </w:rPr>
        <w:drawing>
          <wp:inline distT="0" distB="0" distL="0" distR="0" wp14:anchorId="08A6A5C3" wp14:editId="7C31E0E9">
            <wp:extent cx="3569817" cy="2658140"/>
            <wp:effectExtent l="0" t="0" r="0" b="889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rotWithShape="1">
                    <a:blip r:embed="rId19">
                      <a:extLst>
                        <a:ext uri="{28A0092B-C50C-407E-A947-70E740481C1C}">
                          <a14:useLocalDpi xmlns:a14="http://schemas.microsoft.com/office/drawing/2010/main" val="0"/>
                        </a:ext>
                      </a:extLst>
                    </a:blip>
                    <a:srcRect t="8333" r="7671"/>
                    <a:stretch/>
                  </pic:blipFill>
                  <pic:spPr bwMode="auto">
                    <a:xfrm>
                      <a:off x="0" y="0"/>
                      <a:ext cx="3580032" cy="2665746"/>
                    </a:xfrm>
                    <a:prstGeom prst="rect">
                      <a:avLst/>
                    </a:prstGeom>
                    <a:ln>
                      <a:noFill/>
                    </a:ln>
                    <a:extLst>
                      <a:ext uri="{53640926-AAD7-44D8-BBD7-CCE9431645EC}">
                        <a14:shadowObscured xmlns:a14="http://schemas.microsoft.com/office/drawing/2010/main"/>
                      </a:ext>
                    </a:extLst>
                  </pic:spPr>
                </pic:pic>
              </a:graphicData>
            </a:graphic>
          </wp:inline>
        </w:drawing>
      </w:r>
    </w:p>
    <w:p w:rsidR="003255B0" w:rsidRDefault="003255B0" w:rsidP="003255B0">
      <w:pPr>
        <w:pStyle w:val="Epgrafe"/>
        <w:rPr>
          <w:color w:val="000000" w:themeColor="text1"/>
        </w:rPr>
      </w:pPr>
      <w:r>
        <w:t xml:space="preserve">Figura </w:t>
      </w:r>
      <w:r>
        <w:fldChar w:fldCharType="begin"/>
      </w:r>
      <w:r>
        <w:instrText xml:space="preserve"> SEQ Figura \* ARABIC </w:instrText>
      </w:r>
      <w:r>
        <w:fldChar w:fldCharType="separate"/>
      </w:r>
      <w:r>
        <w:rPr>
          <w:noProof/>
        </w:rPr>
        <w:t>5</w:t>
      </w:r>
      <w:r>
        <w:fldChar w:fldCharType="end"/>
      </w:r>
      <w:r>
        <w:t>: Evolución casos coronavirus por Comunidad Autónoma</w:t>
      </w:r>
    </w:p>
    <w:p w:rsidR="003255B0" w:rsidRDefault="003255B0" w:rsidP="003255B0">
      <w:pPr>
        <w:rPr>
          <w:color w:val="000000" w:themeColor="text1"/>
        </w:rPr>
      </w:pPr>
    </w:p>
    <w:p w:rsidR="000D6B2C" w:rsidRPr="003255B0" w:rsidRDefault="000D6B2C" w:rsidP="003255B0">
      <w:pPr>
        <w:rPr>
          <w:color w:val="000000" w:themeColor="text1"/>
        </w:rPr>
      </w:pPr>
    </w:p>
    <w:p w:rsidR="00834FF2" w:rsidRDefault="00834FF2">
      <w:pPr>
        <w:spacing w:line="240" w:lineRule="auto"/>
      </w:pPr>
      <w:r>
        <w:br w:type="page"/>
      </w:r>
    </w:p>
    <w:p w:rsidR="003255B0" w:rsidRDefault="003255B0" w:rsidP="003255B0">
      <w:pPr>
        <w:pStyle w:val="Ttulo1"/>
      </w:pPr>
      <w:r>
        <w:lastRenderedPageBreak/>
        <w:t xml:space="preserve">Conclusiones &amp; </w:t>
      </w:r>
      <w:r w:rsidR="004A11A7" w:rsidRPr="001C756C">
        <w:t xml:space="preserve">Agradecimientos. </w:t>
      </w:r>
    </w:p>
    <w:p w:rsidR="004A11A7" w:rsidRPr="001C756C" w:rsidRDefault="004A11A7" w:rsidP="003255B0">
      <w:pPr>
        <w:pStyle w:val="Ttulo1"/>
        <w:numPr>
          <w:ilvl w:val="0"/>
          <w:numId w:val="0"/>
        </w:numPr>
      </w:pPr>
      <w:r w:rsidRPr="001C756C">
        <w:t>Presentar al propietario del conjunto de datos. Es necesario incluir citas de investigación o análisis anteriores (si los hay).</w:t>
      </w:r>
    </w:p>
    <w:p w:rsidR="004A11A7" w:rsidRDefault="004A11A7" w:rsidP="008A5BFD">
      <w:pPr>
        <w:pStyle w:val="LO-normal"/>
        <w:jc w:val="both"/>
        <w:rPr>
          <w:rFonts w:cs="Mangal"/>
          <w:szCs w:val="20"/>
        </w:rPr>
      </w:pPr>
    </w:p>
    <w:p w:rsidR="001C756C" w:rsidRPr="001C756C" w:rsidRDefault="001C756C" w:rsidP="008A5BFD">
      <w:pPr>
        <w:pStyle w:val="LO-normal"/>
        <w:jc w:val="both"/>
        <w:rPr>
          <w:rFonts w:cs="Mangal"/>
          <w:b/>
          <w:szCs w:val="20"/>
        </w:rPr>
      </w:pPr>
      <w:r w:rsidRPr="001C756C">
        <w:rPr>
          <w:rFonts w:cs="Mangal"/>
          <w:b/>
          <w:szCs w:val="20"/>
        </w:rPr>
        <w:t>Inspiración</w:t>
      </w:r>
      <w:r w:rsidR="003255B0">
        <w:rPr>
          <w:rFonts w:cs="Mangal"/>
          <w:b/>
          <w:szCs w:val="20"/>
        </w:rPr>
        <w:t xml:space="preserve"> &amp; Conclusiones</w:t>
      </w:r>
    </w:p>
    <w:p w:rsidR="003255B0" w:rsidRDefault="001C756C" w:rsidP="008A5BFD">
      <w:pPr>
        <w:pStyle w:val="LO-normal"/>
        <w:jc w:val="both"/>
        <w:rPr>
          <w:rFonts w:cs="Mangal"/>
          <w:color w:val="000000" w:themeColor="text1"/>
          <w:szCs w:val="20"/>
        </w:rPr>
      </w:pPr>
      <w:r w:rsidRPr="001C756C">
        <w:rPr>
          <w:rFonts w:cs="Mangal"/>
          <w:color w:val="000000" w:themeColor="text1"/>
          <w:szCs w:val="20"/>
        </w:rPr>
        <w:t xml:space="preserve">Una de las razones para desarrollar la presente práctica entorno al COVID-19 es la de intentar responder a algunas de </w:t>
      </w:r>
      <w:r w:rsidR="003255B0">
        <w:rPr>
          <w:rFonts w:cs="Mangal"/>
          <w:color w:val="000000" w:themeColor="text1"/>
          <w:szCs w:val="20"/>
        </w:rPr>
        <w:t xml:space="preserve">las preguntas que ambos autores de esta práctica, </w:t>
      </w:r>
      <w:r w:rsidR="00834FF2">
        <w:rPr>
          <w:rFonts w:cs="Mangal"/>
          <w:color w:val="000000" w:themeColor="text1"/>
          <w:szCs w:val="20"/>
        </w:rPr>
        <w:t>entendemos</w:t>
      </w:r>
      <w:r w:rsidRPr="001C756C">
        <w:rPr>
          <w:rFonts w:cs="Mangal"/>
          <w:color w:val="000000" w:themeColor="text1"/>
          <w:szCs w:val="20"/>
        </w:rPr>
        <w:t xml:space="preserve"> muchas p</w:t>
      </w:r>
      <w:r w:rsidR="003255B0">
        <w:rPr>
          <w:rFonts w:cs="Mangal"/>
          <w:color w:val="000000" w:themeColor="text1"/>
          <w:szCs w:val="20"/>
        </w:rPr>
        <w:t xml:space="preserve">ersonas han empezado a hacerse: </w:t>
      </w:r>
      <w:r w:rsidRPr="001C756C">
        <w:rPr>
          <w:rFonts w:cs="Mangal"/>
          <w:color w:val="000000" w:themeColor="text1"/>
          <w:szCs w:val="20"/>
        </w:rPr>
        <w:t xml:space="preserve">cual es realmente el impacto de este virus y cuando vamos a ser </w:t>
      </w:r>
      <w:r w:rsidR="003255B0" w:rsidRPr="001C756C">
        <w:rPr>
          <w:rFonts w:cs="Mangal"/>
          <w:color w:val="000000" w:themeColor="text1"/>
          <w:szCs w:val="20"/>
        </w:rPr>
        <w:t>capaces</w:t>
      </w:r>
      <w:r w:rsidRPr="001C756C">
        <w:rPr>
          <w:rFonts w:cs="Mangal"/>
          <w:color w:val="000000" w:themeColor="text1"/>
          <w:szCs w:val="20"/>
        </w:rPr>
        <w:t xml:space="preserve"> de cuantificarlo realmente. </w:t>
      </w:r>
    </w:p>
    <w:p w:rsidR="003255B0" w:rsidRDefault="003255B0" w:rsidP="008A5BFD">
      <w:pPr>
        <w:pStyle w:val="LO-normal"/>
        <w:jc w:val="both"/>
        <w:rPr>
          <w:rFonts w:cs="Mangal"/>
          <w:color w:val="000000" w:themeColor="text1"/>
          <w:szCs w:val="20"/>
        </w:rPr>
      </w:pPr>
    </w:p>
    <w:p w:rsidR="00BC3F2D" w:rsidRPr="001C756C" w:rsidRDefault="001C756C" w:rsidP="008A5BFD">
      <w:pPr>
        <w:pStyle w:val="LO-normal"/>
        <w:jc w:val="both"/>
        <w:rPr>
          <w:rFonts w:cs="Mangal"/>
          <w:color w:val="000000" w:themeColor="text1"/>
          <w:szCs w:val="20"/>
        </w:rPr>
      </w:pPr>
      <w:r w:rsidRPr="001C756C">
        <w:rPr>
          <w:rFonts w:cs="Mangal"/>
          <w:color w:val="000000" w:themeColor="text1"/>
          <w:szCs w:val="20"/>
        </w:rPr>
        <w:t xml:space="preserve">El hecho de optar por orientar este análisis del impacto </w:t>
      </w:r>
      <w:r w:rsidR="003255B0">
        <w:rPr>
          <w:rFonts w:cs="Mangal"/>
          <w:color w:val="000000" w:themeColor="text1"/>
          <w:szCs w:val="20"/>
        </w:rPr>
        <w:t xml:space="preserve">del virus </w:t>
      </w:r>
      <w:r w:rsidRPr="001C756C">
        <w:rPr>
          <w:rFonts w:cs="Mangal"/>
          <w:color w:val="000000" w:themeColor="text1"/>
          <w:szCs w:val="20"/>
        </w:rPr>
        <w:t xml:space="preserve">hacia el sector </w:t>
      </w:r>
      <w:r w:rsidR="003255B0" w:rsidRPr="001C756C">
        <w:rPr>
          <w:rFonts w:cs="Mangal"/>
          <w:color w:val="000000" w:themeColor="text1"/>
          <w:szCs w:val="20"/>
        </w:rPr>
        <w:t>energético</w:t>
      </w:r>
      <w:r w:rsidRPr="001C756C">
        <w:rPr>
          <w:rFonts w:cs="Mangal"/>
          <w:color w:val="000000" w:themeColor="text1"/>
          <w:szCs w:val="20"/>
        </w:rPr>
        <w:t xml:space="preserve"> responde a los primeros datos comunicados recientemente por algunos medios sobre el notable descenso de la </w:t>
      </w:r>
      <w:r w:rsidR="003255B0" w:rsidRPr="001C756C">
        <w:rPr>
          <w:rFonts w:cs="Mangal"/>
          <w:color w:val="000000" w:themeColor="text1"/>
          <w:szCs w:val="20"/>
        </w:rPr>
        <w:t>contaminación</w:t>
      </w:r>
      <w:r w:rsidRPr="001C756C">
        <w:rPr>
          <w:rFonts w:cs="Mangal"/>
          <w:color w:val="000000" w:themeColor="text1"/>
          <w:szCs w:val="20"/>
        </w:rPr>
        <w:t xml:space="preserve"> como consecuencia de la evidente reducción a mínimos de la actividad productiva. </w:t>
      </w:r>
    </w:p>
    <w:p w:rsidR="001C756C" w:rsidRPr="001C756C" w:rsidRDefault="001C756C" w:rsidP="008A5BFD">
      <w:pPr>
        <w:pStyle w:val="LO-normal"/>
        <w:jc w:val="both"/>
        <w:rPr>
          <w:rFonts w:cs="Mangal"/>
          <w:color w:val="000000" w:themeColor="text1"/>
          <w:szCs w:val="20"/>
        </w:rPr>
      </w:pPr>
    </w:p>
    <w:p w:rsidR="00834FF2" w:rsidRDefault="001C756C" w:rsidP="008A5BFD">
      <w:pPr>
        <w:pStyle w:val="LO-normal"/>
        <w:jc w:val="both"/>
        <w:rPr>
          <w:rFonts w:cs="Mangal"/>
          <w:color w:val="000000" w:themeColor="text1"/>
          <w:szCs w:val="20"/>
        </w:rPr>
      </w:pPr>
      <w:r w:rsidRPr="001C756C">
        <w:rPr>
          <w:rFonts w:cs="Mangal"/>
          <w:color w:val="000000" w:themeColor="text1"/>
          <w:szCs w:val="20"/>
        </w:rPr>
        <w:t xml:space="preserve">Es quizás pronto para identificar una relación y cambio de tendencia claro en una franja </w:t>
      </w:r>
      <w:r w:rsidR="003255B0" w:rsidRPr="001C756C">
        <w:rPr>
          <w:rFonts w:cs="Mangal"/>
          <w:color w:val="000000" w:themeColor="text1"/>
          <w:szCs w:val="20"/>
        </w:rPr>
        <w:t>temporal</w:t>
      </w:r>
      <w:r w:rsidRPr="001C756C">
        <w:rPr>
          <w:rFonts w:cs="Mangal"/>
          <w:color w:val="000000" w:themeColor="text1"/>
          <w:szCs w:val="20"/>
        </w:rPr>
        <w:t xml:space="preserve"> tan reducida, </w:t>
      </w:r>
      <w:r w:rsidR="003255B0">
        <w:rPr>
          <w:rFonts w:cs="Mangal"/>
          <w:color w:val="000000" w:themeColor="text1"/>
          <w:szCs w:val="20"/>
        </w:rPr>
        <w:t>pero por una simple comparativa en la evoluci</w:t>
      </w:r>
      <w:r w:rsidR="00834FF2">
        <w:rPr>
          <w:rFonts w:cs="Mangal"/>
          <w:color w:val="000000" w:themeColor="text1"/>
          <w:szCs w:val="20"/>
        </w:rPr>
        <w:t xml:space="preserve">ón de la demanda entre 2019, 2020, si parece identificarse en el mes de marzo un cambio significativo hacia finales de mes que podría estar relacionado con el notable aumento de casos registrado desde mediados de mes. </w:t>
      </w:r>
    </w:p>
    <w:p w:rsidR="00834FF2" w:rsidRDefault="00834FF2" w:rsidP="008A5BFD">
      <w:pPr>
        <w:pStyle w:val="LO-normal"/>
        <w:jc w:val="both"/>
        <w:rPr>
          <w:rFonts w:cs="Mangal"/>
          <w:color w:val="000000" w:themeColor="text1"/>
          <w:szCs w:val="20"/>
        </w:rPr>
      </w:pPr>
    </w:p>
    <w:p w:rsidR="00834FF2" w:rsidRDefault="00834FF2" w:rsidP="008A5BFD">
      <w:pPr>
        <w:pStyle w:val="LO-normal"/>
        <w:jc w:val="both"/>
        <w:rPr>
          <w:rFonts w:cs="Mangal"/>
          <w:color w:val="000000" w:themeColor="text1"/>
          <w:szCs w:val="20"/>
        </w:rPr>
      </w:pPr>
      <w:r w:rsidRPr="00834FF2">
        <w:rPr>
          <w:rFonts w:cs="Mangal"/>
          <w:noProof/>
          <w:color w:val="FF0000"/>
          <w:szCs w:val="20"/>
          <w:lang w:val="es-ES" w:eastAsia="es-ES" w:bidi="ar-SA"/>
        </w:rPr>
        <mc:AlternateContent>
          <mc:Choice Requires="wps">
            <w:drawing>
              <wp:anchor distT="0" distB="0" distL="114300" distR="114300" simplePos="0" relativeHeight="251659264" behindDoc="0" locked="0" layoutInCell="1" allowOverlap="1" wp14:anchorId="1C0E3497" wp14:editId="680452C7">
                <wp:simplePos x="0" y="0"/>
                <wp:positionH relativeFrom="column">
                  <wp:posOffset>1804655</wp:posOffset>
                </wp:positionH>
                <wp:positionV relativeFrom="paragraph">
                  <wp:posOffset>637791</wp:posOffset>
                </wp:positionV>
                <wp:extent cx="223225" cy="329609"/>
                <wp:effectExtent l="57150" t="38100" r="62865" b="89535"/>
                <wp:wrapNone/>
                <wp:docPr id="19" name="19 Conector recto de flecha"/>
                <wp:cNvGraphicFramePr/>
                <a:graphic xmlns:a="http://schemas.openxmlformats.org/drawingml/2006/main">
                  <a:graphicData uri="http://schemas.microsoft.com/office/word/2010/wordprocessingShape">
                    <wps:wsp>
                      <wps:cNvCnPr/>
                      <wps:spPr>
                        <a:xfrm flipH="1">
                          <a:off x="0" y="0"/>
                          <a:ext cx="223225" cy="329609"/>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9 Conector recto de flecha" o:spid="_x0000_s1026" type="#_x0000_t32" style="position:absolute;margin-left:142.1pt;margin-top:50.2pt;width:17.6pt;height:25.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" strokecolor="red" strokeweight="2pt">
                <v:stroke startarrow="open" endarrow="open"/>
                <v:shadow on="t" color="black" opacity="24903f" origin=",.5" offset="0,.55556mm"/>
              </v:shape>
            </w:pict>
          </mc:Fallback>
        </mc:AlternateContent>
      </w:r>
      <w:r>
        <w:rPr>
          <w:rFonts w:cs="Mangal"/>
          <w:noProof/>
          <w:color w:val="000000" w:themeColor="text1"/>
          <w:szCs w:val="20"/>
          <w:lang w:val="es-ES" w:eastAsia="es-ES" w:bidi="ar-SA"/>
        </w:rPr>
        <w:drawing>
          <wp:inline distT="0" distB="0" distL="0" distR="0" wp14:anchorId="5BE49BC9" wp14:editId="6C3952B9">
            <wp:extent cx="2743200" cy="2057400"/>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18">
                      <a:extLst>
                        <a:ext uri="{28A0092B-C50C-407E-A947-70E740481C1C}">
                          <a14:useLocalDpi xmlns:a14="http://schemas.microsoft.com/office/drawing/2010/main" val="0"/>
                        </a:ext>
                      </a:extLst>
                    </a:blip>
                    <a:stretch>
                      <a:fillRect/>
                    </a:stretch>
                  </pic:blipFill>
                  <pic:spPr>
                    <a:xfrm>
                      <a:off x="0" y="0"/>
                      <a:ext cx="2746597" cy="2059947"/>
                    </a:xfrm>
                    <a:prstGeom prst="rect">
                      <a:avLst/>
                    </a:prstGeom>
                  </pic:spPr>
                </pic:pic>
              </a:graphicData>
            </a:graphic>
          </wp:inline>
        </w:drawing>
      </w:r>
      <w:r>
        <w:rPr>
          <w:noProof/>
          <w:lang w:val="es-ES" w:eastAsia="es-ES" w:bidi="ar-SA"/>
        </w:rPr>
        <w:drawing>
          <wp:inline distT="0" distB="0" distL="0" distR="0" wp14:anchorId="1BFFD03F" wp14:editId="3FE4C3A6">
            <wp:extent cx="2626242" cy="1955540"/>
            <wp:effectExtent l="0" t="0" r="3175" b="698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rotWithShape="1">
                    <a:blip r:embed="rId19">
                      <a:extLst>
                        <a:ext uri="{28A0092B-C50C-407E-A947-70E740481C1C}">
                          <a14:useLocalDpi xmlns:a14="http://schemas.microsoft.com/office/drawing/2010/main" val="0"/>
                        </a:ext>
                      </a:extLst>
                    </a:blip>
                    <a:srcRect t="8333" r="7671"/>
                    <a:stretch/>
                  </pic:blipFill>
                  <pic:spPr bwMode="auto">
                    <a:xfrm>
                      <a:off x="0" y="0"/>
                      <a:ext cx="2633757" cy="1961136"/>
                    </a:xfrm>
                    <a:prstGeom prst="rect">
                      <a:avLst/>
                    </a:prstGeom>
                    <a:ln>
                      <a:noFill/>
                    </a:ln>
                    <a:extLst>
                      <a:ext uri="{53640926-AAD7-44D8-BBD7-CCE9431645EC}">
                        <a14:shadowObscured xmlns:a14="http://schemas.microsoft.com/office/drawing/2010/main"/>
                      </a:ext>
                    </a:extLst>
                  </pic:spPr>
                </pic:pic>
              </a:graphicData>
            </a:graphic>
          </wp:inline>
        </w:drawing>
      </w:r>
    </w:p>
    <w:p w:rsidR="00834FF2" w:rsidRDefault="00834FF2" w:rsidP="008A5BFD">
      <w:pPr>
        <w:pStyle w:val="LO-normal"/>
        <w:jc w:val="both"/>
        <w:rPr>
          <w:rFonts w:cs="Mangal"/>
          <w:color w:val="000000" w:themeColor="text1"/>
          <w:szCs w:val="20"/>
        </w:rPr>
      </w:pPr>
    </w:p>
    <w:p w:rsidR="001C756C" w:rsidRPr="001C756C" w:rsidRDefault="00834FF2" w:rsidP="008A5BFD">
      <w:pPr>
        <w:pStyle w:val="LO-normal"/>
        <w:jc w:val="both"/>
        <w:rPr>
          <w:color w:val="000000" w:themeColor="text1"/>
        </w:rPr>
      </w:pPr>
      <w:r>
        <w:rPr>
          <w:rFonts w:cs="Mangal"/>
          <w:color w:val="000000" w:themeColor="text1"/>
          <w:szCs w:val="20"/>
        </w:rPr>
        <w:t xml:space="preserve">Aunque los datos y la perspectiva que como ciudadanos tenemos del problema </w:t>
      </w:r>
      <w:proofErr w:type="gramStart"/>
      <w:r>
        <w:rPr>
          <w:rFonts w:cs="Mangal"/>
          <w:color w:val="000000" w:themeColor="text1"/>
          <w:szCs w:val="20"/>
        </w:rPr>
        <w:t>indica</w:t>
      </w:r>
      <w:proofErr w:type="gramEnd"/>
      <w:r>
        <w:rPr>
          <w:rFonts w:cs="Mangal"/>
          <w:color w:val="000000" w:themeColor="text1"/>
          <w:szCs w:val="20"/>
        </w:rPr>
        <w:t xml:space="preserve"> una posible tendencia en este sentido, es pronto para establecer conclusiones en base a los datos. Será necesario llevar a cabo esta comparativa quizás pasados unos meses, momento en el que dispondremos de datos contrastados sobre la mesa para establecer una valoración del impacto del virus en términos de consumo energético.</w:t>
      </w:r>
    </w:p>
    <w:p w:rsidR="004A11A7" w:rsidRDefault="004A11A7" w:rsidP="004A11A7">
      <w:pPr>
        <w:pStyle w:val="Prrafodelista"/>
      </w:pPr>
    </w:p>
    <w:p w:rsidR="004A11A7" w:rsidRPr="001C756C" w:rsidRDefault="004A11A7" w:rsidP="008A5BFD">
      <w:pPr>
        <w:pStyle w:val="LO-normal"/>
        <w:jc w:val="both"/>
        <w:rPr>
          <w:color w:val="000000" w:themeColor="text1"/>
        </w:rPr>
      </w:pPr>
      <w:r w:rsidRPr="00834FF2">
        <w:rPr>
          <w:color w:val="000000" w:themeColor="text1"/>
          <w:highlight w:val="yellow"/>
        </w:rPr>
        <w:lastRenderedPageBreak/>
        <w:t xml:space="preserve">Licencia. Seleccione una de estas licencias para su </w:t>
      </w:r>
      <w:proofErr w:type="spellStart"/>
      <w:r w:rsidRPr="00834FF2">
        <w:rPr>
          <w:color w:val="000000" w:themeColor="text1"/>
          <w:highlight w:val="yellow"/>
        </w:rPr>
        <w:t>dataset</w:t>
      </w:r>
      <w:proofErr w:type="spellEnd"/>
      <w:r w:rsidRPr="00834FF2">
        <w:rPr>
          <w:color w:val="000000" w:themeColor="text1"/>
          <w:highlight w:val="yellow"/>
        </w:rPr>
        <w:t xml:space="preserve"> y explique el motivo de su selección: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CC0: </w:t>
      </w:r>
      <w:proofErr w:type="spellStart"/>
      <w:r w:rsidRPr="00834FF2">
        <w:rPr>
          <w:color w:val="000000" w:themeColor="text1"/>
          <w:highlight w:val="yellow"/>
        </w:rPr>
        <w:t>Public</w:t>
      </w:r>
      <w:proofErr w:type="spellEnd"/>
      <w:r w:rsidRPr="00834FF2">
        <w:rPr>
          <w:color w:val="000000" w:themeColor="text1"/>
          <w:highlight w:val="yellow"/>
        </w:rPr>
        <w:t xml:space="preserve"> </w:t>
      </w:r>
      <w:proofErr w:type="spellStart"/>
      <w:r w:rsidRPr="00834FF2">
        <w:rPr>
          <w:color w:val="000000" w:themeColor="text1"/>
          <w:highlight w:val="yellow"/>
        </w:rPr>
        <w:t>Domain</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 BY-NC-SA 4.0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 BY-SA 4.0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Open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individual </w:t>
      </w:r>
      <w:proofErr w:type="spellStart"/>
      <w:r w:rsidRPr="00834FF2">
        <w:rPr>
          <w:color w:val="000000" w:themeColor="text1"/>
          <w:highlight w:val="yellow"/>
        </w:rPr>
        <w:t>contents</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Contents</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Other</w:t>
      </w:r>
      <w:proofErr w:type="spellEnd"/>
      <w:r w:rsidRPr="00834FF2">
        <w:rPr>
          <w:color w:val="000000" w:themeColor="text1"/>
          <w:highlight w:val="yellow"/>
        </w:rPr>
        <w:t xml:space="preserve"> (</w:t>
      </w:r>
      <w:proofErr w:type="spellStart"/>
      <w:r w:rsidRPr="00834FF2">
        <w:rPr>
          <w:color w:val="000000" w:themeColor="text1"/>
          <w:highlight w:val="yellow"/>
        </w:rPr>
        <w:t>specified</w:t>
      </w:r>
      <w:proofErr w:type="spellEnd"/>
      <w:r w:rsidRPr="00834FF2">
        <w:rPr>
          <w:color w:val="000000" w:themeColor="text1"/>
          <w:highlight w:val="yellow"/>
        </w:rPr>
        <w:t xml:space="preserve"> </w:t>
      </w:r>
      <w:proofErr w:type="spellStart"/>
      <w:r w:rsidRPr="00834FF2">
        <w:rPr>
          <w:color w:val="000000" w:themeColor="text1"/>
          <w:highlight w:val="yellow"/>
        </w:rPr>
        <w:t>above</w:t>
      </w:r>
      <w:proofErr w:type="spellEnd"/>
      <w:r w:rsidRPr="00834FF2">
        <w:rPr>
          <w:color w:val="000000" w:themeColor="text1"/>
          <w:highlight w:val="yellow"/>
        </w:rPr>
        <w:t xml:space="preserve">) ○ </w:t>
      </w:r>
      <w:proofErr w:type="spellStart"/>
      <w:r w:rsidRPr="00834FF2">
        <w:rPr>
          <w:color w:val="000000" w:themeColor="text1"/>
          <w:highlight w:val="yellow"/>
        </w:rPr>
        <w:t>Unknown</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p>
    <w:p w:rsidR="008A5BFD" w:rsidRDefault="008A5BFD" w:rsidP="008A5BFD">
      <w:pPr>
        <w:pStyle w:val="Prrafodelista"/>
      </w:pPr>
    </w:p>
    <w:p w:rsidR="008A5BFD" w:rsidRDefault="008A5BFD" w:rsidP="00834FF2">
      <w:pPr>
        <w:pStyle w:val="Ttulo1"/>
      </w:pPr>
      <w:r>
        <w:t>Adjuntos</w:t>
      </w:r>
    </w:p>
    <w:p w:rsidR="001C756C" w:rsidRPr="001C756C" w:rsidRDefault="001C756C" w:rsidP="008A5BFD">
      <w:pPr>
        <w:pStyle w:val="LO-normal"/>
        <w:jc w:val="both"/>
        <w:rPr>
          <w:color w:val="000000" w:themeColor="text1"/>
        </w:rPr>
      </w:pPr>
    </w:p>
    <w:p w:rsidR="004A11A7" w:rsidRPr="001C756C" w:rsidRDefault="001C756C" w:rsidP="001C756C">
      <w:pPr>
        <w:pStyle w:val="LO-normal"/>
        <w:numPr>
          <w:ilvl w:val="0"/>
          <w:numId w:val="16"/>
        </w:numPr>
        <w:jc w:val="both"/>
        <w:rPr>
          <w:color w:val="000000" w:themeColor="text1"/>
        </w:rPr>
      </w:pPr>
      <w:r w:rsidRPr="001C756C">
        <w:rPr>
          <w:color w:val="000000" w:themeColor="text1"/>
        </w:rPr>
        <w:t>API – Red Electrica.py</w:t>
      </w:r>
    </w:p>
    <w:p w:rsidR="001C756C" w:rsidRPr="001C756C" w:rsidRDefault="001C756C" w:rsidP="001C756C">
      <w:pPr>
        <w:pStyle w:val="LO-normal"/>
        <w:numPr>
          <w:ilvl w:val="0"/>
          <w:numId w:val="16"/>
        </w:numPr>
        <w:jc w:val="both"/>
        <w:rPr>
          <w:color w:val="000000" w:themeColor="text1"/>
        </w:rPr>
      </w:pPr>
      <w:r w:rsidRPr="001C756C">
        <w:rPr>
          <w:color w:val="000000" w:themeColor="text1"/>
        </w:rPr>
        <w:t>Casos_COVID_Espana.py</w:t>
      </w:r>
    </w:p>
    <w:p w:rsidR="001C756C" w:rsidRPr="001C756C" w:rsidRDefault="001C756C" w:rsidP="001C756C">
      <w:pPr>
        <w:pStyle w:val="LO-normal"/>
        <w:numPr>
          <w:ilvl w:val="0"/>
          <w:numId w:val="16"/>
        </w:numPr>
        <w:jc w:val="both"/>
        <w:rPr>
          <w:color w:val="000000" w:themeColor="text1"/>
        </w:rPr>
      </w:pPr>
      <w:r w:rsidRPr="001C756C">
        <w:rPr>
          <w:color w:val="000000" w:themeColor="text1"/>
        </w:rPr>
        <w:t>Casos_covid_mundo.py</w:t>
      </w:r>
    </w:p>
    <w:p w:rsidR="001C756C" w:rsidRPr="001C756C" w:rsidRDefault="001C756C" w:rsidP="001C756C">
      <w:pPr>
        <w:pStyle w:val="LO-normal"/>
        <w:numPr>
          <w:ilvl w:val="0"/>
          <w:numId w:val="16"/>
        </w:numPr>
        <w:jc w:val="both"/>
        <w:rPr>
          <w:color w:val="000000" w:themeColor="text1"/>
        </w:rPr>
      </w:pPr>
      <w:r w:rsidRPr="001C756C">
        <w:rPr>
          <w:color w:val="000000" w:themeColor="text1"/>
        </w:rPr>
        <w:t>Scapy_spider.py</w:t>
      </w:r>
    </w:p>
    <w:p w:rsidR="001C756C" w:rsidRDefault="001C756C" w:rsidP="001C756C">
      <w:pPr>
        <w:pStyle w:val="LO-normal"/>
        <w:numPr>
          <w:ilvl w:val="0"/>
          <w:numId w:val="16"/>
        </w:numPr>
        <w:jc w:val="both"/>
        <w:rPr>
          <w:color w:val="000000" w:themeColor="text1"/>
        </w:rPr>
      </w:pPr>
      <w:r w:rsidRPr="001C756C">
        <w:rPr>
          <w:color w:val="000000" w:themeColor="text1"/>
        </w:rPr>
        <w:t>Consumo_elect_COVID</w:t>
      </w:r>
      <w:r w:rsidR="00834FF2">
        <w:rPr>
          <w:color w:val="000000" w:themeColor="text1"/>
        </w:rPr>
        <w:t>_2019</w:t>
      </w:r>
      <w:r w:rsidRPr="001C756C">
        <w:rPr>
          <w:color w:val="000000" w:themeColor="text1"/>
        </w:rPr>
        <w:t>.csv</w:t>
      </w:r>
    </w:p>
    <w:p w:rsidR="00834FF2" w:rsidRDefault="00834FF2" w:rsidP="001C756C">
      <w:pPr>
        <w:pStyle w:val="LO-normal"/>
        <w:numPr>
          <w:ilvl w:val="0"/>
          <w:numId w:val="16"/>
        </w:numPr>
        <w:jc w:val="both"/>
        <w:rPr>
          <w:color w:val="000000" w:themeColor="text1"/>
        </w:rPr>
      </w:pPr>
      <w:r w:rsidRPr="001C756C">
        <w:rPr>
          <w:color w:val="000000" w:themeColor="text1"/>
        </w:rPr>
        <w:t>Consumo_elect_COVID</w:t>
      </w:r>
      <w:r>
        <w:rPr>
          <w:color w:val="000000" w:themeColor="text1"/>
        </w:rPr>
        <w:t>_2020</w:t>
      </w:r>
      <w:r w:rsidRPr="001C756C">
        <w:rPr>
          <w:color w:val="000000" w:themeColor="text1"/>
        </w:rPr>
        <w:t>.csv</w:t>
      </w:r>
    </w:p>
    <w:p w:rsidR="00834FF2" w:rsidRDefault="00834FF2" w:rsidP="00834FF2">
      <w:pPr>
        <w:pStyle w:val="LO-normal"/>
        <w:numPr>
          <w:ilvl w:val="0"/>
          <w:numId w:val="16"/>
        </w:numPr>
        <w:jc w:val="both"/>
        <w:rPr>
          <w:color w:val="000000" w:themeColor="text1"/>
        </w:rPr>
      </w:pPr>
      <w:r w:rsidRPr="00834FF2">
        <w:rPr>
          <w:color w:val="000000" w:themeColor="text1"/>
        </w:rPr>
        <w:t>Casos_COVID_Espana_acumulado</w:t>
      </w:r>
      <w:r>
        <w:rPr>
          <w:color w:val="000000" w:themeColor="text1"/>
        </w:rPr>
        <w:t>.csv</w:t>
      </w:r>
    </w:p>
    <w:p w:rsidR="00834FF2" w:rsidRDefault="00834FF2" w:rsidP="00834FF2">
      <w:pPr>
        <w:pStyle w:val="LO-normal"/>
        <w:numPr>
          <w:ilvl w:val="0"/>
          <w:numId w:val="16"/>
        </w:numPr>
        <w:jc w:val="both"/>
        <w:rPr>
          <w:color w:val="000000" w:themeColor="text1"/>
        </w:rPr>
      </w:pPr>
      <w:r w:rsidRPr="00834FF2">
        <w:rPr>
          <w:color w:val="000000" w:themeColor="text1"/>
        </w:rPr>
        <w:t>Casos_COVID_mundo</w:t>
      </w:r>
      <w:r>
        <w:rPr>
          <w:color w:val="000000" w:themeColor="text1"/>
        </w:rPr>
        <w:t>.csv</w:t>
      </w:r>
    </w:p>
    <w:p w:rsidR="00834FF2" w:rsidRPr="001C756C" w:rsidRDefault="00834FF2" w:rsidP="00834FF2">
      <w:pPr>
        <w:pStyle w:val="LO-normal"/>
        <w:numPr>
          <w:ilvl w:val="0"/>
          <w:numId w:val="16"/>
        </w:numPr>
        <w:jc w:val="both"/>
        <w:rPr>
          <w:color w:val="000000" w:themeColor="text1"/>
        </w:rPr>
      </w:pPr>
      <w:r w:rsidRPr="00834FF2">
        <w:rPr>
          <w:color w:val="000000" w:themeColor="text1"/>
        </w:rPr>
        <w:t>lectura_datos_Espana_Acum</w:t>
      </w:r>
      <w:r>
        <w:rPr>
          <w:color w:val="000000" w:themeColor="text1"/>
        </w:rPr>
        <w:t>.csv</w:t>
      </w:r>
    </w:p>
    <w:p w:rsidR="004A11A7" w:rsidRDefault="004A11A7" w:rsidP="004A11A7">
      <w:pPr>
        <w:pStyle w:val="Prrafodelista"/>
      </w:pPr>
    </w:p>
    <w:p w:rsidR="001019BF" w:rsidRDefault="001019BF">
      <w:pPr>
        <w:pStyle w:val="LO-normal"/>
        <w:jc w:val="both"/>
      </w:pPr>
      <w:bookmarkStart w:id="4" w:name="_heading=h.1fob9te"/>
      <w:bookmarkEnd w:id="4"/>
    </w:p>
    <w:p w:rsidR="008A5BFD" w:rsidRDefault="008A5BFD">
      <w:pPr>
        <w:spacing w:line="240" w:lineRule="auto"/>
      </w:pPr>
      <w:r>
        <w:br w:type="page"/>
      </w:r>
    </w:p>
    <w:p w:rsidR="004A11A7" w:rsidRDefault="004A11A7">
      <w:pPr>
        <w:pStyle w:val="LO-normal"/>
        <w:jc w:val="both"/>
      </w:pPr>
    </w:p>
    <w:tbl>
      <w:tblPr>
        <w:tblStyle w:val="Tablaconcuadrcula"/>
        <w:tblW w:w="0" w:type="auto"/>
        <w:jc w:val="center"/>
        <w:tblLook w:val="04A0" w:firstRow="1" w:lastRow="0" w:firstColumn="1" w:lastColumn="0" w:noHBand="0" w:noVBand="1"/>
      </w:tblPr>
      <w:tblGrid>
        <w:gridCol w:w="3359"/>
        <w:gridCol w:w="3553"/>
      </w:tblGrid>
      <w:tr w:rsidR="004A11A7" w:rsidTr="00C07527">
        <w:trPr>
          <w:jc w:val="center"/>
        </w:trPr>
        <w:tc>
          <w:tcPr>
            <w:tcW w:w="3359" w:type="dxa"/>
            <w:shd w:val="clear" w:color="auto" w:fill="E5DFEC" w:themeFill="accent4" w:themeFillTint="33"/>
          </w:tcPr>
          <w:p w:rsidR="004A11A7" w:rsidRDefault="004A11A7" w:rsidP="00C07527">
            <w:pPr>
              <w:pStyle w:val="Textoindependiente"/>
              <w:spacing w:after="0"/>
              <w:jc w:val="center"/>
              <w:rPr>
                <w:b/>
                <w:color w:val="auto"/>
                <w:u w:val="single"/>
              </w:rPr>
            </w:pPr>
            <w:r>
              <w:rPr>
                <w:b/>
                <w:color w:val="auto"/>
                <w:u w:val="single"/>
              </w:rPr>
              <w:t>Contribuciones</w:t>
            </w:r>
          </w:p>
        </w:tc>
        <w:tc>
          <w:tcPr>
            <w:tcW w:w="3553" w:type="dxa"/>
            <w:shd w:val="clear" w:color="auto" w:fill="E5DFEC" w:themeFill="accent4" w:themeFillTint="33"/>
          </w:tcPr>
          <w:p w:rsidR="004A11A7" w:rsidRDefault="004A11A7" w:rsidP="00C07527">
            <w:pPr>
              <w:pStyle w:val="Textoindependiente"/>
              <w:spacing w:after="0"/>
              <w:jc w:val="center"/>
              <w:rPr>
                <w:b/>
                <w:color w:val="auto"/>
                <w:u w:val="single"/>
              </w:rPr>
            </w:pPr>
            <w:r>
              <w:rPr>
                <w:b/>
                <w:color w:val="auto"/>
                <w:u w:val="single"/>
              </w:rPr>
              <w:t>Firma</w:t>
            </w:r>
          </w:p>
        </w:tc>
      </w:tr>
      <w:tr w:rsidR="004A11A7" w:rsidTr="00C07527">
        <w:trPr>
          <w:jc w:val="center"/>
        </w:trPr>
        <w:tc>
          <w:tcPr>
            <w:tcW w:w="3359" w:type="dxa"/>
          </w:tcPr>
          <w:p w:rsidR="004A11A7" w:rsidRPr="004A11A7" w:rsidRDefault="004A11A7" w:rsidP="00C07527">
            <w:pPr>
              <w:pStyle w:val="Textoindependiente"/>
              <w:spacing w:after="0"/>
              <w:jc w:val="center"/>
              <w:rPr>
                <w:color w:val="auto"/>
              </w:rPr>
            </w:pPr>
            <w:r w:rsidRPr="004A11A7">
              <w:rPr>
                <w:color w:val="auto"/>
              </w:rPr>
              <w:t>Investigación previa</w:t>
            </w:r>
          </w:p>
        </w:tc>
        <w:tc>
          <w:tcPr>
            <w:tcW w:w="3553" w:type="dxa"/>
          </w:tcPr>
          <w:p w:rsidR="004A11A7" w:rsidRDefault="004A11A7" w:rsidP="00C07527">
            <w:pPr>
              <w:pStyle w:val="Textoindependiente"/>
              <w:spacing w:after="0"/>
              <w:jc w:val="center"/>
              <w:rPr>
                <w:b/>
                <w:color w:val="auto"/>
                <w:u w:val="single"/>
              </w:rPr>
            </w:pPr>
          </w:p>
        </w:tc>
      </w:tr>
      <w:tr w:rsidR="004A11A7" w:rsidTr="00C07527">
        <w:trPr>
          <w:jc w:val="center"/>
        </w:trPr>
        <w:tc>
          <w:tcPr>
            <w:tcW w:w="3359" w:type="dxa"/>
          </w:tcPr>
          <w:p w:rsidR="004A11A7" w:rsidRPr="004A11A7" w:rsidRDefault="004A11A7" w:rsidP="00C07527">
            <w:pPr>
              <w:pStyle w:val="Textoindependiente"/>
              <w:spacing w:after="0"/>
              <w:jc w:val="center"/>
              <w:rPr>
                <w:color w:val="auto"/>
              </w:rPr>
            </w:pPr>
            <w:r w:rsidRPr="004A11A7">
              <w:rPr>
                <w:color w:val="auto"/>
              </w:rPr>
              <w:t>Redacción de las respuestas</w:t>
            </w:r>
          </w:p>
        </w:tc>
        <w:tc>
          <w:tcPr>
            <w:tcW w:w="3553" w:type="dxa"/>
          </w:tcPr>
          <w:p w:rsidR="004A11A7" w:rsidRDefault="004A11A7" w:rsidP="00C07527">
            <w:pPr>
              <w:pStyle w:val="Textoindependiente"/>
              <w:spacing w:after="0"/>
              <w:jc w:val="center"/>
              <w:rPr>
                <w:b/>
                <w:color w:val="auto"/>
                <w:u w:val="single"/>
              </w:rPr>
            </w:pPr>
          </w:p>
        </w:tc>
      </w:tr>
      <w:tr w:rsidR="004A11A7" w:rsidTr="00C07527">
        <w:trPr>
          <w:jc w:val="center"/>
        </w:trPr>
        <w:tc>
          <w:tcPr>
            <w:tcW w:w="3359" w:type="dxa"/>
          </w:tcPr>
          <w:p w:rsidR="004A11A7" w:rsidRPr="004A11A7" w:rsidRDefault="004A11A7" w:rsidP="00C07527">
            <w:pPr>
              <w:pStyle w:val="Textoindependiente"/>
              <w:spacing w:after="0"/>
              <w:jc w:val="center"/>
              <w:rPr>
                <w:color w:val="auto"/>
              </w:rPr>
            </w:pPr>
            <w:r w:rsidRPr="004A11A7">
              <w:rPr>
                <w:color w:val="auto"/>
              </w:rPr>
              <w:t>Desarrollo código</w:t>
            </w:r>
          </w:p>
        </w:tc>
        <w:tc>
          <w:tcPr>
            <w:tcW w:w="3553" w:type="dxa"/>
          </w:tcPr>
          <w:p w:rsidR="004A11A7" w:rsidRDefault="004A11A7" w:rsidP="00C07527">
            <w:pPr>
              <w:pStyle w:val="Textoindependiente"/>
              <w:spacing w:after="0"/>
              <w:jc w:val="center"/>
              <w:rPr>
                <w:b/>
                <w:color w:val="auto"/>
                <w:u w:val="single"/>
              </w:rPr>
            </w:pPr>
          </w:p>
        </w:tc>
      </w:tr>
    </w:tbl>
    <w:p w:rsidR="004A11A7" w:rsidRDefault="004A11A7">
      <w:pPr>
        <w:pStyle w:val="LO-normal"/>
        <w:jc w:val="both"/>
      </w:pPr>
    </w:p>
    <w:sectPr w:rsidR="004A11A7">
      <w:pgSz w:w="11906" w:h="16838"/>
      <w:pgMar w:top="680" w:right="1133" w:bottom="1440" w:left="2265"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2CF" w:rsidRDefault="001072CF">
      <w:pPr>
        <w:spacing w:line="240" w:lineRule="auto"/>
      </w:pPr>
      <w:r>
        <w:separator/>
      </w:r>
    </w:p>
  </w:endnote>
  <w:endnote w:type="continuationSeparator" w:id="0">
    <w:p w:rsidR="001072CF" w:rsidRDefault="00107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9BF" w:rsidRDefault="001019BF">
    <w:pPr>
      <w:pStyle w:val="LO-normal"/>
      <w:spacing w:line="240" w:lineRule="auto"/>
      <w:ind w:left="-83"/>
      <w:jc w:val="center"/>
      <w:rPr>
        <w:color w:val="232747"/>
        <w:sz w:val="18"/>
        <w:szCs w:val="18"/>
      </w:rPr>
    </w:pPr>
  </w:p>
  <w:tbl>
    <w:tblPr>
      <w:tblW w:w="8790" w:type="dxa"/>
      <w:tblInd w:w="15" w:type="dxa"/>
      <w:tblCellMar>
        <w:top w:w="100" w:type="dxa"/>
        <w:left w:w="100" w:type="dxa"/>
        <w:bottom w:w="100" w:type="dxa"/>
        <w:right w:w="100" w:type="dxa"/>
      </w:tblCellMar>
      <w:tblLook w:val="0600" w:firstRow="0" w:lastRow="0" w:firstColumn="0" w:lastColumn="0" w:noHBand="1" w:noVBand="1"/>
    </w:tblPr>
    <w:tblGrid>
      <w:gridCol w:w="5250"/>
      <w:gridCol w:w="1844"/>
      <w:gridCol w:w="1696"/>
    </w:tblGrid>
    <w:tr w:rsidR="001019BF">
      <w:tc>
        <w:tcPr>
          <w:tcW w:w="5250" w:type="dxa"/>
          <w:tcBorders>
            <w:top w:val="single" w:sz="18" w:space="0" w:color="73EDFF"/>
            <w:bottom w:val="single" w:sz="18" w:space="0" w:color="FFFFFF"/>
            <w:right w:val="single" w:sz="36" w:space="0" w:color="FFFFFF"/>
          </w:tcBorders>
          <w:shd w:val="clear" w:color="auto" w:fill="auto"/>
        </w:tcPr>
        <w:p w:rsidR="001019BF" w:rsidRDefault="009959F0">
          <w:pPr>
            <w:pStyle w:val="LO-normal"/>
            <w:widowControl w:val="0"/>
            <w:spacing w:line="240" w:lineRule="auto"/>
            <w:ind w:left="-83"/>
            <w:rPr>
              <w:sz w:val="16"/>
              <w:szCs w:val="16"/>
            </w:rPr>
          </w:pPr>
          <w:r>
            <w:rPr>
              <w:sz w:val="16"/>
              <w:szCs w:val="16"/>
            </w:rPr>
            <w:t>Tipología y ciclo de vida de los datos</w:t>
          </w:r>
        </w:p>
      </w:tc>
      <w:tc>
        <w:tcPr>
          <w:tcW w:w="1844" w:type="dxa"/>
          <w:tcBorders>
            <w:top w:val="single" w:sz="18" w:space="0" w:color="73EDFF"/>
            <w:left w:val="single" w:sz="36" w:space="0" w:color="FFFFFF"/>
            <w:bottom w:val="single" w:sz="18" w:space="0" w:color="FFFFFF"/>
            <w:right w:val="single" w:sz="36" w:space="0" w:color="FFFFFF"/>
          </w:tcBorders>
          <w:shd w:val="clear" w:color="auto" w:fill="auto"/>
        </w:tcPr>
        <w:p w:rsidR="001019BF" w:rsidRDefault="009959F0">
          <w:pPr>
            <w:pStyle w:val="LO-normal"/>
            <w:widowControl w:val="0"/>
            <w:spacing w:line="240" w:lineRule="auto"/>
            <w:ind w:left="-83"/>
            <w:rPr>
              <w:sz w:val="16"/>
              <w:szCs w:val="16"/>
            </w:rPr>
          </w:pPr>
          <w:r>
            <w:rPr>
              <w:sz w:val="16"/>
              <w:szCs w:val="16"/>
            </w:rPr>
            <w:t>PEC 1</w:t>
          </w:r>
        </w:p>
      </w:tc>
      <w:tc>
        <w:tcPr>
          <w:tcW w:w="1696" w:type="dxa"/>
          <w:tcBorders>
            <w:top w:val="single" w:sz="18" w:space="0" w:color="73EDFF"/>
            <w:left w:val="single" w:sz="36" w:space="0" w:color="FFFFFF"/>
            <w:bottom w:val="single" w:sz="18" w:space="0" w:color="FFFFFF"/>
          </w:tcBorders>
          <w:shd w:val="clear" w:color="auto" w:fill="auto"/>
        </w:tcPr>
        <w:p w:rsidR="001019BF" w:rsidRDefault="009959F0">
          <w:pPr>
            <w:pStyle w:val="LO-normal"/>
            <w:widowControl w:val="0"/>
            <w:spacing w:line="240" w:lineRule="auto"/>
            <w:ind w:left="-83" w:right="-111"/>
          </w:pPr>
          <w:r>
            <w:rPr>
              <w:b/>
              <w:sz w:val="16"/>
              <w:szCs w:val="16"/>
            </w:rPr>
            <w:t xml:space="preserve"> </w:t>
          </w:r>
          <w:proofErr w:type="spellStart"/>
          <w:r>
            <w:rPr>
              <w:b/>
              <w:sz w:val="16"/>
              <w:szCs w:val="16"/>
            </w:rPr>
            <w:t>pág</w:t>
          </w:r>
          <w:proofErr w:type="spellEnd"/>
          <w:r>
            <w:rPr>
              <w:b/>
              <w:sz w:val="16"/>
              <w:szCs w:val="16"/>
            </w:rPr>
            <w:t xml:space="preserve"> </w:t>
          </w:r>
          <w:r>
            <w:fldChar w:fldCharType="begin"/>
          </w:r>
          <w:r>
            <w:instrText>PAGE</w:instrText>
          </w:r>
          <w:r>
            <w:fldChar w:fldCharType="separate"/>
          </w:r>
          <w:r w:rsidR="00834FF2">
            <w:rPr>
              <w:noProof/>
            </w:rPr>
            <w:t>7</w:t>
          </w:r>
          <w:r>
            <w:fldChar w:fldCharType="end"/>
          </w:r>
        </w:p>
      </w:tc>
    </w:tr>
  </w:tbl>
  <w:p w:rsidR="001019BF" w:rsidRDefault="001019BF">
    <w:pPr>
      <w:pStyle w:val="LO-normal"/>
      <w:jc w:val="center"/>
      <w:rPr>
        <w:color w:val="232747"/>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2CF" w:rsidRDefault="001072CF">
      <w:pPr>
        <w:spacing w:line="240" w:lineRule="auto"/>
      </w:pPr>
      <w:r>
        <w:separator/>
      </w:r>
    </w:p>
  </w:footnote>
  <w:footnote w:type="continuationSeparator" w:id="0">
    <w:p w:rsidR="001072CF" w:rsidRDefault="001072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9BF" w:rsidRDefault="00230A61" w:rsidP="00230A61">
    <w:pPr>
      <w:pStyle w:val="LO-normal"/>
      <w:spacing w:line="240" w:lineRule="auto"/>
      <w:rPr>
        <w:sz w:val="12"/>
        <w:szCs w:val="12"/>
      </w:rPr>
    </w:pPr>
    <w:r>
      <w:rPr>
        <w:noProof/>
        <w:sz w:val="12"/>
        <w:szCs w:val="12"/>
        <w:lang w:val="es-ES" w:eastAsia="es-ES" w:bidi="ar-SA"/>
      </w:rPr>
      <w:drawing>
        <wp:anchor distT="228600" distB="228600" distL="228600" distR="228600" simplePos="0" relativeHeight="7" behindDoc="1" locked="0" layoutInCell="1" allowOverlap="1" wp14:anchorId="5FD68BF1" wp14:editId="44C38394">
          <wp:simplePos x="0" y="0"/>
          <wp:positionH relativeFrom="column">
            <wp:posOffset>-821690</wp:posOffset>
          </wp:positionH>
          <wp:positionV relativeFrom="paragraph">
            <wp:posOffset>428625</wp:posOffset>
          </wp:positionV>
          <wp:extent cx="6496050" cy="628650"/>
          <wp:effectExtent l="0" t="0" r="0" b="0"/>
          <wp:wrapSquare wrapText="bothSides"/>
          <wp:docPr id="3"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plantilla word_2.jpg"/>
                  <pic:cNvPicPr>
                    <a:picLocks noChangeAspect="1" noChangeArrowheads="1"/>
                  </pic:cNvPicPr>
                </pic:nvPicPr>
                <pic:blipFill>
                  <a:blip r:embed="rId1"/>
                  <a:srcRect l="119" r="28396"/>
                  <a:stretch>
                    <a:fillRect/>
                  </a:stretch>
                </pic:blipFill>
                <pic:spPr bwMode="auto">
                  <a:xfrm>
                    <a:off x="0" y="0"/>
                    <a:ext cx="6496050" cy="628650"/>
                  </a:xfrm>
                  <a:prstGeom prst="rect">
                    <a:avLst/>
                  </a:prstGeom>
                </pic:spPr>
              </pic:pic>
            </a:graphicData>
          </a:graphic>
        </wp:anchor>
      </w:drawing>
    </w:r>
    <w:r w:rsidR="009959F0">
      <w:rPr>
        <w:noProof/>
        <w:sz w:val="12"/>
        <w:szCs w:val="12"/>
        <w:lang w:val="es-ES" w:eastAsia="es-ES" w:bidi="ar-SA"/>
      </w:rPr>
      <mc:AlternateContent>
        <mc:Choice Requires="wps">
          <w:drawing>
            <wp:anchor distT="0" distB="0" distL="0" distR="0" simplePos="0" relativeHeight="4" behindDoc="1" locked="0" layoutInCell="1" allowOverlap="1" wp14:anchorId="1B9B953E" wp14:editId="3AB92226">
              <wp:simplePos x="0" y="0"/>
              <wp:positionH relativeFrom="column">
                <wp:posOffset>-1270000</wp:posOffset>
              </wp:positionH>
              <wp:positionV relativeFrom="paragraph">
                <wp:posOffset>-50800</wp:posOffset>
              </wp:positionV>
              <wp:extent cx="7715885" cy="235585"/>
              <wp:effectExtent l="0" t="0" r="0" b="0"/>
              <wp:wrapTopAndBottom/>
              <wp:docPr id="1" name="Imagen1"/>
              <wp:cNvGraphicFramePr/>
              <a:graphic xmlns:a="http://schemas.openxmlformats.org/drawingml/2006/main">
                <a:graphicData uri="http://schemas.microsoft.com/office/word/2010/wordprocessingShape">
                  <wps:wsp>
                    <wps:cNvSpPr/>
                    <wps:spPr>
                      <a:xfrm>
                        <a:off x="0" y="0"/>
                        <a:ext cx="7715160" cy="235080"/>
                      </a:xfrm>
                      <a:prstGeom prst="rect">
                        <a:avLst/>
                      </a:prstGeom>
                      <a:noFill/>
                      <a:ln>
                        <a:noFill/>
                      </a:ln>
                    </wps:spPr>
                    <wps:style>
                      <a:lnRef idx="0">
                        <a:scrgbClr r="0" g="0" b="0"/>
                      </a:lnRef>
                      <a:fillRef idx="0">
                        <a:scrgbClr r="0" g="0" b="0"/>
                      </a:fillRef>
                      <a:effectRef idx="0">
                        <a:scrgbClr r="0" g="0" b="0"/>
                      </a:effectRef>
                      <a:fontRef idx="minor"/>
                    </wps:style>
                    <wps:txbx>
                      <w:txbxContent>
                        <w:p w:rsidR="001019BF" w:rsidRDefault="001019BF">
                          <w:pPr>
                            <w:pStyle w:val="Contenidodelmarco"/>
                            <w:spacing w:line="240" w:lineRule="exact"/>
                          </w:pPr>
                        </w:p>
                      </w:txbxContent>
                    </wps:txbx>
                    <wps:bodyPr tIns="91440" bIns="91440" anchor="ctr">
                      <a:noAutofit/>
                    </wps:bodyPr>
                  </wps:wsp>
                </a:graphicData>
              </a:graphic>
            </wp:anchor>
          </w:drawing>
        </mc:Choice>
        <mc:Fallback>
          <w:pict>
            <v:rect id="Imagen1" o:spid="_x0000_s1026" style="position:absolute;margin-left:-100pt;margin-top:-4pt;width:607.55pt;height:18.55pt;z-index:-5033164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" filled="f" stroked="f">
              <v:textbox inset=",7.2pt,,7.2pt">
                <w:txbxContent>
                  <w:p w:rsidR="001019BF" w:rsidRDefault="001019BF">
                    <w:pPr>
                      <w:pStyle w:val="Contenidodelmarco"/>
                      <w:spacing w:line="240" w:lineRule="exact"/>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E6D"/>
    <w:multiLevelType w:val="multilevel"/>
    <w:tmpl w:val="3B5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A6316"/>
    <w:multiLevelType w:val="multilevel"/>
    <w:tmpl w:val="2692F232"/>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2">
    <w:nsid w:val="125F0131"/>
    <w:multiLevelType w:val="multilevel"/>
    <w:tmpl w:val="A9E2C5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48C74C7"/>
    <w:multiLevelType w:val="multilevel"/>
    <w:tmpl w:val="9BC2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B5D746B"/>
    <w:multiLevelType w:val="multilevel"/>
    <w:tmpl w:val="C0FC0B7E"/>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2DD167F2"/>
    <w:multiLevelType w:val="multilevel"/>
    <w:tmpl w:val="7708D29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F7A233B"/>
    <w:multiLevelType w:val="hybridMultilevel"/>
    <w:tmpl w:val="5CFA5F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15544E6"/>
    <w:multiLevelType w:val="multilevel"/>
    <w:tmpl w:val="F9003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6232C8C"/>
    <w:multiLevelType w:val="multilevel"/>
    <w:tmpl w:val="4A308AD2"/>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9">
    <w:nsid w:val="37BF5E70"/>
    <w:multiLevelType w:val="hybridMultilevel"/>
    <w:tmpl w:val="9A8ED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CAB26DA"/>
    <w:multiLevelType w:val="hybridMultilevel"/>
    <w:tmpl w:val="49906D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DF510C3"/>
    <w:multiLevelType w:val="multilevel"/>
    <w:tmpl w:val="574C4F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41EF34E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5187513"/>
    <w:multiLevelType w:val="hybridMultilevel"/>
    <w:tmpl w:val="5BD8E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6A16423"/>
    <w:multiLevelType w:val="hybridMultilevel"/>
    <w:tmpl w:val="89D0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B3624E4"/>
    <w:multiLevelType w:val="multilevel"/>
    <w:tmpl w:val="EC14473C"/>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6">
    <w:nsid w:val="50DE17BA"/>
    <w:multiLevelType w:val="multilevel"/>
    <w:tmpl w:val="BFAA8644"/>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7">
    <w:nsid w:val="573B3375"/>
    <w:multiLevelType w:val="hybridMultilevel"/>
    <w:tmpl w:val="CC322938"/>
    <w:lvl w:ilvl="0" w:tplc="B394BF8A">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9D02141"/>
    <w:multiLevelType w:val="multilevel"/>
    <w:tmpl w:val="01F46A6E"/>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9">
    <w:nsid w:val="7165116E"/>
    <w:multiLevelType w:val="hybridMultilevel"/>
    <w:tmpl w:val="C464CED8"/>
    <w:lvl w:ilvl="0" w:tplc="4D30ACF6">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8"/>
  </w:num>
  <w:num w:numId="4">
    <w:abstractNumId w:val="11"/>
  </w:num>
  <w:num w:numId="5">
    <w:abstractNumId w:val="8"/>
  </w:num>
  <w:num w:numId="6">
    <w:abstractNumId w:val="3"/>
  </w:num>
  <w:num w:numId="7">
    <w:abstractNumId w:val="15"/>
  </w:num>
  <w:num w:numId="8">
    <w:abstractNumId w:val="1"/>
  </w:num>
  <w:num w:numId="9">
    <w:abstractNumId w:val="2"/>
  </w:num>
  <w:num w:numId="10">
    <w:abstractNumId w:val="19"/>
  </w:num>
  <w:num w:numId="11">
    <w:abstractNumId w:val="9"/>
  </w:num>
  <w:num w:numId="12">
    <w:abstractNumId w:val="13"/>
  </w:num>
  <w:num w:numId="13">
    <w:abstractNumId w:val="6"/>
  </w:num>
  <w:num w:numId="14">
    <w:abstractNumId w:val="0"/>
  </w:num>
  <w:num w:numId="15">
    <w:abstractNumId w:val="17"/>
  </w:num>
  <w:num w:numId="16">
    <w:abstractNumId w:val="10"/>
  </w:num>
  <w:num w:numId="17">
    <w:abstractNumId w:val="5"/>
  </w:num>
  <w:num w:numId="18">
    <w:abstractNumId w:val="4"/>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019BF"/>
    <w:rsid w:val="00041D8D"/>
    <w:rsid w:val="0005686B"/>
    <w:rsid w:val="000D6B2C"/>
    <w:rsid w:val="001019BF"/>
    <w:rsid w:val="001072CF"/>
    <w:rsid w:val="00134352"/>
    <w:rsid w:val="001B329A"/>
    <w:rsid w:val="001C756C"/>
    <w:rsid w:val="001D36B1"/>
    <w:rsid w:val="00230A61"/>
    <w:rsid w:val="00292688"/>
    <w:rsid w:val="00296CE6"/>
    <w:rsid w:val="00307A12"/>
    <w:rsid w:val="003255B0"/>
    <w:rsid w:val="003F6ADF"/>
    <w:rsid w:val="004A11A7"/>
    <w:rsid w:val="0052429C"/>
    <w:rsid w:val="005B47AC"/>
    <w:rsid w:val="005B6A0A"/>
    <w:rsid w:val="006064FA"/>
    <w:rsid w:val="00641D33"/>
    <w:rsid w:val="0074320F"/>
    <w:rsid w:val="00776197"/>
    <w:rsid w:val="007964BA"/>
    <w:rsid w:val="007B3DAB"/>
    <w:rsid w:val="007E646C"/>
    <w:rsid w:val="00834FF2"/>
    <w:rsid w:val="008558E8"/>
    <w:rsid w:val="00860A35"/>
    <w:rsid w:val="00894963"/>
    <w:rsid w:val="008A5BFD"/>
    <w:rsid w:val="008D6109"/>
    <w:rsid w:val="00944B8F"/>
    <w:rsid w:val="009959F0"/>
    <w:rsid w:val="009C1375"/>
    <w:rsid w:val="009C7905"/>
    <w:rsid w:val="00A16DF0"/>
    <w:rsid w:val="00A531E3"/>
    <w:rsid w:val="00A76885"/>
    <w:rsid w:val="00A808EA"/>
    <w:rsid w:val="00AE0D0F"/>
    <w:rsid w:val="00B652C7"/>
    <w:rsid w:val="00BC3F2D"/>
    <w:rsid w:val="00BF0B1F"/>
    <w:rsid w:val="00C47825"/>
    <w:rsid w:val="00CA3468"/>
    <w:rsid w:val="00CB3CA5"/>
    <w:rsid w:val="00CB515E"/>
    <w:rsid w:val="00E73EBB"/>
    <w:rsid w:val="00E9255C"/>
    <w:rsid w:val="00EA4D66"/>
    <w:rsid w:val="00F037B9"/>
    <w:rsid w:val="00F22032"/>
    <w:rsid w:val="00FA659D"/>
    <w:rsid w:val="00FE2377"/>
    <w:rsid w:val="00FE7C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78"/>
        <w:sz w:val="22"/>
        <w:szCs w:val="22"/>
        <w:lang w:val="es-ES_trad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78"/>
        <w:sz w:val="22"/>
        <w:szCs w:val="22"/>
        <w:lang w:val="es-ES_trad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8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e.es/es"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s://www.worldometers.info/coronavirus/"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ee.e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0aHwb33E6d14T9teYWfj0gOqDQ==">AMUW2mUaCmr57rfYao1gPtr1MM5/E7bA+BpUf2rMMSk6PnGadA/fu7C4Cl81vMIUCB2u5KTPm2CnwMBUpfQb7wOhS2p0C6D+n6K6R7Bki83jfjr3MvtRBzhRXZiljS4dUeL8DhJdBx4WTDoHebSNi4i2Ik/tpZMPnR87K7kU6x9DnhgFvBdsGuFndsXeRcafQd78Fr3/TF8usMYTfmP3NFY4ImAOvDCqa91bDzwgNLVrAEfH6ibcE6GYedmPsXU0/7q0d0OAMsLV5eOZuNvgpVBOC5S1Vi5WSf+IRIffIMLXlvpLueq6uiXtrtMBOUPdUXuuPFTjF4A8aFiJl/PkUtyUrgSZkXrX5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F5ABB5-21CA-4C27-A359-262F9CC6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10</Pages>
  <Words>1519</Words>
  <Characters>8356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22</cp:revision>
  <dcterms:created xsi:type="dcterms:W3CDTF">2020-03-03T18:18:00Z</dcterms:created>
  <dcterms:modified xsi:type="dcterms:W3CDTF">2020-04-11T20:52:00Z</dcterms:modified>
  <dc:language>es-ES</dc:language>
</cp:coreProperties>
</file>