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FD1C" w14:textId="268942F1" w:rsidR="00650F3B" w:rsidRPr="00650F3B" w:rsidRDefault="00650F3B" w:rsidP="00650F3B">
      <w:pPr>
        <w:ind w:left="720" w:hanging="360"/>
        <w:jc w:val="center"/>
        <w:rPr>
          <w:rFonts w:ascii="Packaging Funny" w:hAnsi="Packaging Funny"/>
          <w:b/>
          <w:bCs/>
          <w:color w:val="FF0000"/>
          <w:sz w:val="96"/>
          <w:szCs w:val="96"/>
        </w:rPr>
      </w:pPr>
      <w:r w:rsidRPr="00650F3B">
        <w:rPr>
          <w:rFonts w:ascii="Packaging Funny" w:hAnsi="Packaging Funny"/>
          <w:b/>
          <w:bCs/>
          <w:color w:val="FF0000"/>
          <w:sz w:val="96"/>
          <w:szCs w:val="96"/>
        </w:rPr>
        <w:t>Introdução ao Flex Box</w:t>
      </w:r>
    </w:p>
    <w:p w14:paraId="0379CAD2" w14:textId="58AB1C56" w:rsidR="00F7520C" w:rsidRDefault="00650F3B" w:rsidP="00650F3B">
      <w:pPr>
        <w:pStyle w:val="PargrafodaLista"/>
        <w:numPr>
          <w:ilvl w:val="0"/>
          <w:numId w:val="1"/>
        </w:numPr>
      </w:pPr>
      <w:r>
        <w:t>Conhecer estrutura básica</w:t>
      </w:r>
    </w:p>
    <w:p w14:paraId="376AFD9D" w14:textId="61C73F6B" w:rsidR="00650F3B" w:rsidRDefault="00650F3B" w:rsidP="00650F3B">
      <w:pPr>
        <w:pStyle w:val="PargrafodaLista"/>
        <w:numPr>
          <w:ilvl w:val="0"/>
          <w:numId w:val="1"/>
        </w:numPr>
      </w:pPr>
      <w:r>
        <w:t>Entender a diferença entre Flex Container e Flex Item</w:t>
      </w:r>
    </w:p>
    <w:p w14:paraId="33D8DBD1" w14:textId="58A5724C" w:rsidR="00650F3B" w:rsidRDefault="00650F3B" w:rsidP="00650F3B">
      <w:pPr>
        <w:pStyle w:val="PargrafodaLista"/>
        <w:numPr>
          <w:ilvl w:val="0"/>
          <w:numId w:val="1"/>
        </w:numPr>
      </w:pPr>
      <w:r>
        <w:t>Conhecer inicialmente algumas propriedades</w:t>
      </w:r>
    </w:p>
    <w:p w14:paraId="5E1EBC21" w14:textId="601C690F" w:rsidR="00650F3B" w:rsidRDefault="00650F3B" w:rsidP="00650F3B">
      <w:pPr>
        <w:ind w:left="360"/>
        <w:jc w:val="both"/>
      </w:pPr>
      <w:r>
        <w:t>Ele foi projetado como um modelo de layout unidimensional e como um método que pode oferecer distribuição de espaço entre itens em uma interface e recursos de alinhamento.</w:t>
      </w:r>
    </w:p>
    <w:p w14:paraId="3CF7500C" w14:textId="43BA5CA9" w:rsidR="00650F3B" w:rsidRDefault="00650F3B" w:rsidP="00650F3B">
      <w:pPr>
        <w:ind w:left="360"/>
        <w:jc w:val="both"/>
      </w:pPr>
      <w:r>
        <w:t>Flex Container ele é a tag que envolve os itens, será nela que iremos aplicar a propriedade “di</w:t>
      </w:r>
      <w:r w:rsidR="00A705D2">
        <w:t>s</w:t>
      </w:r>
      <w:r>
        <w:t>lpay:flex”</w:t>
      </w:r>
      <w:r w:rsidR="00A705D2">
        <w:t>. Transforma todos os seus itens filhos em flex itens.</w:t>
      </w:r>
    </w:p>
    <w:p w14:paraId="391847EC" w14:textId="0644D835" w:rsidR="00A705D2" w:rsidRDefault="00A705D2" w:rsidP="00650F3B">
      <w:pPr>
        <w:ind w:left="360"/>
        <w:jc w:val="both"/>
      </w:pPr>
      <w:r w:rsidRPr="00A705D2">
        <w:rPr>
          <w:b/>
          <w:bCs/>
        </w:rPr>
        <w:t>Flex Container</w:t>
      </w:r>
      <w:r>
        <w:t xml:space="preserve"> são propriedades relacionadas:</w:t>
      </w:r>
    </w:p>
    <w:p w14:paraId="1A272A85" w14:textId="0A008C4D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Display</w:t>
      </w:r>
    </w:p>
    <w:p w14:paraId="60028057" w14:textId="685F9E9F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Fex-direction</w:t>
      </w:r>
    </w:p>
    <w:p w14:paraId="375533AC" w14:textId="79A7F249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Flex-wrap</w:t>
      </w:r>
    </w:p>
    <w:p w14:paraId="3B06C166" w14:textId="36E77FAD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Flex-flow</w:t>
      </w:r>
    </w:p>
    <w:p w14:paraId="6A19DB13" w14:textId="2398C907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Justify-content</w:t>
      </w:r>
    </w:p>
    <w:p w14:paraId="3764C4B8" w14:textId="29B6B814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Align-itens</w:t>
      </w:r>
    </w:p>
    <w:p w14:paraId="61C0AFE7" w14:textId="6BC971E2" w:rsidR="00A705D2" w:rsidRDefault="00A705D2" w:rsidP="00A705D2">
      <w:pPr>
        <w:pStyle w:val="PargrafodaLista"/>
        <w:numPr>
          <w:ilvl w:val="0"/>
          <w:numId w:val="2"/>
        </w:numPr>
        <w:jc w:val="both"/>
      </w:pPr>
      <w:r>
        <w:t>Align-content</w:t>
      </w:r>
    </w:p>
    <w:p w14:paraId="2A22D128" w14:textId="6107CD49" w:rsidR="00A705D2" w:rsidRDefault="00A705D2" w:rsidP="00A705D2">
      <w:pPr>
        <w:ind w:left="360"/>
        <w:jc w:val="both"/>
      </w:pPr>
      <w:r w:rsidRPr="00A705D2">
        <w:rPr>
          <w:b/>
          <w:bCs/>
        </w:rPr>
        <w:t>Flex Iten</w:t>
      </w:r>
      <w:r>
        <w:t xml:space="preserve"> são os elementos diretos do Flex Container. E também podem se tornar Flex Container.</w:t>
      </w:r>
    </w:p>
    <w:p w14:paraId="035B495C" w14:textId="53CB5714" w:rsidR="00A705D2" w:rsidRDefault="00A705D2" w:rsidP="00A705D2">
      <w:pPr>
        <w:ind w:left="360"/>
        <w:jc w:val="center"/>
        <w:rPr>
          <w:rFonts w:ascii="Packaging Funny" w:hAnsi="Packaging Funny"/>
          <w:b/>
          <w:bCs/>
          <w:color w:val="FF0000"/>
          <w:sz w:val="96"/>
          <w:szCs w:val="96"/>
        </w:rPr>
      </w:pPr>
      <w:r w:rsidRPr="00A705D2">
        <w:rPr>
          <w:rFonts w:ascii="Packaging Funny" w:hAnsi="Packaging Funny"/>
          <w:b/>
          <w:bCs/>
          <w:color w:val="FF0000"/>
          <w:sz w:val="96"/>
          <w:szCs w:val="96"/>
        </w:rPr>
        <w:t>Fundamentos</w:t>
      </w:r>
    </w:p>
    <w:p w14:paraId="3AD878D3" w14:textId="1CAEE6CE" w:rsidR="00A705D2" w:rsidRDefault="00A705D2" w:rsidP="00A705D2">
      <w:pPr>
        <w:ind w:left="360"/>
        <w:rPr>
          <w:rFonts w:cstheme="minorHAnsi"/>
        </w:rPr>
      </w:pPr>
      <w:r w:rsidRPr="00582336">
        <w:rPr>
          <w:rFonts w:cstheme="minorHAnsi"/>
          <w:b/>
          <w:bCs/>
        </w:rPr>
        <w:t>Display Flex</w:t>
      </w:r>
      <w:r>
        <w:rPr>
          <w:rFonts w:cstheme="minorHAnsi"/>
        </w:rPr>
        <w:t xml:space="preserve"> </w:t>
      </w:r>
      <w:r w:rsidR="00582336">
        <w:rPr>
          <w:rFonts w:cstheme="minorHAnsi"/>
        </w:rPr>
        <w:t>Torna a tag um elemento do tipo flex container, e assim automaticamente todos os seus filhos diretos desta tag, torna-se em flex itens.</w:t>
      </w:r>
    </w:p>
    <w:p w14:paraId="207C1CA8" w14:textId="07CBA5DE" w:rsidR="00582336" w:rsidRPr="00A705D2" w:rsidRDefault="00CB7A90" w:rsidP="00A705D2">
      <w:pPr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063D325" wp14:editId="7DFDAC65">
            <wp:extent cx="5429250" cy="3324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1226" w14:textId="4F6D43F6" w:rsidR="00A705D2" w:rsidRPr="001C7701" w:rsidRDefault="00CB7A90" w:rsidP="001C7701">
      <w:pPr>
        <w:ind w:left="360"/>
        <w:rPr>
          <w:rFonts w:cstheme="minorHAnsi"/>
          <w:b/>
          <w:bCs/>
          <w:color w:val="000000" w:themeColor="text1"/>
          <w:sz w:val="28"/>
          <w:szCs w:val="28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t>Estrutura básica de flex Direction</w:t>
      </w:r>
    </w:p>
    <w:p w14:paraId="6C406FE4" w14:textId="5E412CAE" w:rsidR="00CB7A90" w:rsidRDefault="00CB7A90" w:rsidP="00CB7A90">
      <w:pPr>
        <w:pStyle w:val="PargrafodaLista"/>
        <w:numPr>
          <w:ilvl w:val="0"/>
          <w:numId w:val="3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 w:rsidRPr="00CB7A90">
        <w:rPr>
          <w:rFonts w:cstheme="minorHAnsi"/>
          <w:color w:val="000000" w:themeColor="text1"/>
          <w:sz w:val="24"/>
          <w:szCs w:val="24"/>
        </w:rPr>
        <w:t>Row (padrão): á direção do texto, esquerda para direita.</w:t>
      </w:r>
    </w:p>
    <w:p w14:paraId="055BF68A" w14:textId="61AFBFAE" w:rsidR="00CB7A90" w:rsidRDefault="00CB7A90" w:rsidP="00CB7A90">
      <w:pPr>
        <w:pStyle w:val="PargrafodaLista"/>
        <w:numPr>
          <w:ilvl w:val="0"/>
          <w:numId w:val="3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Row-reverse: sentido oposto ao Row.</w:t>
      </w:r>
    </w:p>
    <w:p w14:paraId="2E595E36" w14:textId="55F32510" w:rsidR="00CB7A90" w:rsidRDefault="00CB7A90" w:rsidP="00CB7A90">
      <w:pPr>
        <w:pStyle w:val="PargrafodaLista"/>
        <w:numPr>
          <w:ilvl w:val="0"/>
          <w:numId w:val="3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Column: ordenação de cima para baixo, em coluna única.</w:t>
      </w:r>
    </w:p>
    <w:p w14:paraId="6BE1C1E2" w14:textId="192E370C" w:rsidR="00CB7A90" w:rsidRDefault="00CB7A90" w:rsidP="00CB7A90">
      <w:pPr>
        <w:pStyle w:val="PargrafodaLista"/>
        <w:numPr>
          <w:ilvl w:val="0"/>
          <w:numId w:val="3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Column-reverse: ordenação de baixo pra cima.</w:t>
      </w:r>
    </w:p>
    <w:p w14:paraId="1D028687" w14:textId="15179CD0" w:rsidR="00D85C69" w:rsidRPr="00D85C69" w:rsidRDefault="00D85C69" w:rsidP="004C01FD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355E4E1" wp14:editId="56D9464A">
            <wp:extent cx="5438775" cy="2952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63AC" w14:textId="77777777" w:rsidR="004C01FD" w:rsidRDefault="004C01FD" w:rsidP="004C01FD">
      <w:pPr>
        <w:tabs>
          <w:tab w:val="left" w:pos="1380"/>
        </w:tabs>
        <w:ind w:left="138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4B7D85A" wp14:editId="35E2DEDD">
            <wp:extent cx="5391150" cy="3086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3E1A" w14:textId="77777777" w:rsidR="004C01FD" w:rsidRDefault="004C01FD" w:rsidP="004C01FD">
      <w:pPr>
        <w:tabs>
          <w:tab w:val="left" w:pos="1380"/>
        </w:tabs>
        <w:ind w:left="1380"/>
        <w:rPr>
          <w:rFonts w:cstheme="minorHAnsi"/>
          <w:color w:val="000000" w:themeColor="text1"/>
          <w:sz w:val="24"/>
          <w:szCs w:val="24"/>
        </w:rPr>
      </w:pPr>
    </w:p>
    <w:p w14:paraId="78E6F856" w14:textId="4B91A6B5" w:rsidR="00D85C69" w:rsidRDefault="00D85C69" w:rsidP="00CA7912">
      <w:p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t>Flex-wrap</w:t>
      </w:r>
      <w:r>
        <w:rPr>
          <w:rFonts w:cstheme="minorHAnsi"/>
          <w:color w:val="000000" w:themeColor="text1"/>
          <w:sz w:val="24"/>
          <w:szCs w:val="24"/>
        </w:rPr>
        <w:t xml:space="preserve"> é a propriedade que define se os itens devem ou não quebrar a linha.</w:t>
      </w:r>
    </w:p>
    <w:p w14:paraId="331736AC" w14:textId="25C01131" w:rsidR="00D85C69" w:rsidRDefault="00D85C69" w:rsidP="00D85C69">
      <w:pPr>
        <w:pStyle w:val="PargrafodaLista"/>
        <w:numPr>
          <w:ilvl w:val="0"/>
          <w:numId w:val="4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Nowrap: é o padrão, não permite quebra de linha. Deixa elementos vazando.</w:t>
      </w:r>
    </w:p>
    <w:p w14:paraId="54605559" w14:textId="75A93DF8" w:rsidR="00D85C69" w:rsidRDefault="00D85C69" w:rsidP="00D85C69">
      <w:pPr>
        <w:pStyle w:val="PargrafodaLista"/>
        <w:numPr>
          <w:ilvl w:val="0"/>
          <w:numId w:val="4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Wrap: permite a quebra de linha assim que um dos flex itens não puder mais ser compactado. Não permite vazamento.</w:t>
      </w:r>
    </w:p>
    <w:p w14:paraId="78BB3A6B" w14:textId="30827E26" w:rsidR="00D85C69" w:rsidRDefault="00D85C69" w:rsidP="00D85C69">
      <w:pPr>
        <w:pStyle w:val="PargrafodaLista"/>
        <w:numPr>
          <w:ilvl w:val="0"/>
          <w:numId w:val="4"/>
        </w:numPr>
        <w:tabs>
          <w:tab w:val="left" w:pos="1380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Wrap-reverse: permite a quebra de linha no sentido contrário.</w:t>
      </w:r>
    </w:p>
    <w:p w14:paraId="4071826A" w14:textId="032DD011" w:rsidR="00D85C69" w:rsidRDefault="00CA7912" w:rsidP="00D85C69">
      <w:pPr>
        <w:tabs>
          <w:tab w:val="left" w:pos="1380"/>
        </w:tabs>
        <w:ind w:left="13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3C68B4F" wp14:editId="127D6E59">
            <wp:extent cx="5429250" cy="2952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5D18" w14:textId="23C15975" w:rsidR="00CA7912" w:rsidRDefault="00CA7912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t>Flex-Flow</w:t>
      </w:r>
      <w:r>
        <w:rPr>
          <w:rFonts w:cstheme="minorHAnsi"/>
          <w:color w:val="000000" w:themeColor="text1"/>
          <w:sz w:val="24"/>
          <w:szCs w:val="24"/>
        </w:rPr>
        <w:t xml:space="preserve"> é um atalho pra as propriedades flex-direction e flex-wrap.</w:t>
      </w:r>
    </w:p>
    <w:p w14:paraId="77C2F60D" w14:textId="2B00111F" w:rsidR="00CA7912" w:rsidRDefault="00CA7912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Porem seu uso não é muito comum, visto que quando mudamos o flex-direction para Column, mantemos o padrão flex wrap que é nowrap.</w:t>
      </w:r>
    </w:p>
    <w:p w14:paraId="3C9DA32F" w14:textId="69310C36" w:rsidR="00CA7912" w:rsidRDefault="00CA7912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Estrutura Justify content</w:t>
      </w:r>
      <w:r w:rsidR="00015165" w:rsidRPr="001C7701">
        <w:rPr>
          <w:rFonts w:cstheme="minorHAnsi"/>
          <w:b/>
          <w:bCs/>
          <w:color w:val="000000" w:themeColor="text1"/>
          <w:sz w:val="28"/>
          <w:szCs w:val="28"/>
        </w:rPr>
        <w:t>:</w:t>
      </w:r>
      <w:r w:rsidR="0001516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015165" w:rsidRPr="00015165">
        <w:rPr>
          <w:rFonts w:cstheme="minorHAnsi"/>
          <w:color w:val="000000" w:themeColor="text1"/>
          <w:sz w:val="24"/>
          <w:szCs w:val="24"/>
        </w:rPr>
        <w:t>Essa propriedade vai se encarregar de alinhar os itens dentro do container de acordo com a direção pretendida e tratar da distribuição de espaçamento entre eles.</w:t>
      </w:r>
    </w:p>
    <w:p w14:paraId="19AE5E8B" w14:textId="6AC181A3" w:rsidR="00015165" w:rsidRDefault="00015165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015165">
        <w:rPr>
          <w:rFonts w:cstheme="minorHAnsi"/>
          <w:b/>
          <w:bCs/>
          <w:color w:val="000000" w:themeColor="text1"/>
          <w:sz w:val="24"/>
          <w:szCs w:val="24"/>
        </w:rPr>
        <w:t>OBS:</w:t>
      </w:r>
      <w:r>
        <w:rPr>
          <w:rFonts w:cstheme="minorHAnsi"/>
          <w:color w:val="000000" w:themeColor="text1"/>
          <w:sz w:val="24"/>
          <w:szCs w:val="24"/>
        </w:rPr>
        <w:t xml:space="preserve"> caso seus itens estejam ocupando 100% de todo o container, ela não se aplica.</w:t>
      </w:r>
    </w:p>
    <w:p w14:paraId="1C974B78" w14:textId="7418B984" w:rsidR="00015165" w:rsidRDefault="00015165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Variações:</w:t>
      </w:r>
    </w:p>
    <w:p w14:paraId="7391F942" w14:textId="0C390B31" w:rsidR="00015165" w:rsidRDefault="00015165" w:rsidP="00015165">
      <w:pPr>
        <w:pStyle w:val="PargrafodaLista"/>
        <w:numPr>
          <w:ilvl w:val="0"/>
          <w:numId w:val="5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Flex start: </w:t>
      </w:r>
      <w:r w:rsidRPr="00015165">
        <w:rPr>
          <w:rFonts w:cstheme="minorHAnsi"/>
          <w:color w:val="000000" w:themeColor="text1"/>
          <w:sz w:val="24"/>
          <w:szCs w:val="24"/>
        </w:rPr>
        <w:t>inicio do container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6FEAB6F1" w14:textId="036F1FEF" w:rsidR="00015165" w:rsidRDefault="00015165" w:rsidP="00015165">
      <w:pPr>
        <w:pStyle w:val="PargrafodaLista"/>
        <w:numPr>
          <w:ilvl w:val="0"/>
          <w:numId w:val="5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Flex end: </w:t>
      </w:r>
      <w:r w:rsidRPr="00015165">
        <w:rPr>
          <w:rFonts w:cstheme="minorHAnsi"/>
          <w:color w:val="000000" w:themeColor="text1"/>
          <w:sz w:val="24"/>
          <w:szCs w:val="24"/>
        </w:rPr>
        <w:t>final do container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5DE65B4" w14:textId="741A8EA5" w:rsidR="00015165" w:rsidRDefault="00015165" w:rsidP="00015165">
      <w:pPr>
        <w:pStyle w:val="PargrafodaLista"/>
        <w:numPr>
          <w:ilvl w:val="0"/>
          <w:numId w:val="5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Center: </w:t>
      </w:r>
      <w:r w:rsidRPr="00015165">
        <w:rPr>
          <w:rFonts w:cstheme="minorHAnsi"/>
          <w:color w:val="000000" w:themeColor="text1"/>
          <w:sz w:val="24"/>
          <w:szCs w:val="24"/>
        </w:rPr>
        <w:t>centro do container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611CB4D1" w14:textId="39DF56BD" w:rsidR="00015165" w:rsidRDefault="00015165" w:rsidP="00015165">
      <w:pPr>
        <w:pStyle w:val="PargrafodaLista"/>
        <w:numPr>
          <w:ilvl w:val="0"/>
          <w:numId w:val="5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Space between: </w:t>
      </w:r>
      <w:r w:rsidRPr="00015165">
        <w:rPr>
          <w:rFonts w:cstheme="minorHAnsi"/>
          <w:color w:val="000000" w:themeColor="text1"/>
          <w:sz w:val="24"/>
          <w:szCs w:val="24"/>
        </w:rPr>
        <w:t>cria um espaço igual entre os elementos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233904EA" w14:textId="1128112D" w:rsidR="00015165" w:rsidRPr="00015165" w:rsidRDefault="00015165" w:rsidP="00015165">
      <w:pPr>
        <w:pStyle w:val="PargrafodaLista"/>
        <w:numPr>
          <w:ilvl w:val="0"/>
          <w:numId w:val="5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Space around: </w:t>
      </w:r>
      <w:r w:rsidRPr="00015165">
        <w:rPr>
          <w:rFonts w:cstheme="minorHAnsi"/>
          <w:color w:val="000000" w:themeColor="text1"/>
          <w:sz w:val="24"/>
          <w:szCs w:val="24"/>
        </w:rPr>
        <w:t>os espaçamentos do meio são duas vezes maiores que o inicial e final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927B00F" w14:textId="369405C0" w:rsidR="00015165" w:rsidRPr="00015165" w:rsidRDefault="001B563B" w:rsidP="00015165">
      <w:p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7589382" wp14:editId="18880E29">
            <wp:extent cx="5400675" cy="2409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2D0A" w14:textId="523DC979" w:rsidR="001B563B" w:rsidRDefault="001B563B" w:rsidP="00CA7912">
      <w:p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t>Estrutura Align itens: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Trata do alinhamento de itens de acordo com o eixo do container.</w:t>
      </w:r>
      <w:r w:rsidR="001C7701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>O alinhamento é diferente para quando os itens estão em colunas ou linhas</w:t>
      </w:r>
      <w:r w:rsidR="001C7701">
        <w:rPr>
          <w:rFonts w:cstheme="minorHAnsi"/>
          <w:color w:val="000000" w:themeColor="text1"/>
          <w:sz w:val="24"/>
          <w:szCs w:val="24"/>
        </w:rPr>
        <w:t>.</w:t>
      </w:r>
      <w:r w:rsidR="001C7701">
        <w:rPr>
          <w:rFonts w:cstheme="minorHAnsi"/>
          <w:color w:val="000000" w:themeColor="text1"/>
          <w:sz w:val="24"/>
          <w:szCs w:val="24"/>
        </w:rPr>
        <w:br/>
      </w:r>
      <w:r>
        <w:rPr>
          <w:rFonts w:cstheme="minorHAnsi"/>
          <w:color w:val="000000" w:themeColor="text1"/>
          <w:sz w:val="24"/>
          <w:szCs w:val="24"/>
        </w:rPr>
        <w:t>Permite o alinhamento central no eixo vertical.</w:t>
      </w:r>
    </w:p>
    <w:p w14:paraId="276700C1" w14:textId="1BA8591C" w:rsidR="001C7701" w:rsidRPr="001C7701" w:rsidRDefault="001C7701" w:rsidP="00CA7912">
      <w:p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Tipos de alinhamentos</w:t>
      </w:r>
    </w:p>
    <w:p w14:paraId="4CB8DC9A" w14:textId="3EF36CF9" w:rsidR="001C7701" w:rsidRDefault="001C7701" w:rsidP="001C7701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Center:</w:t>
      </w:r>
      <w:r>
        <w:rPr>
          <w:rFonts w:cstheme="minorHAnsi"/>
          <w:color w:val="000000" w:themeColor="text1"/>
          <w:sz w:val="24"/>
          <w:szCs w:val="24"/>
        </w:rPr>
        <w:t xml:space="preserve"> ao centro.</w:t>
      </w:r>
    </w:p>
    <w:p w14:paraId="70F19643" w14:textId="0A7668D7" w:rsidR="001C7701" w:rsidRDefault="001C7701" w:rsidP="001C7701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Stretch:</w:t>
      </w:r>
      <w:r>
        <w:rPr>
          <w:rFonts w:cstheme="minorHAnsi"/>
          <w:color w:val="000000" w:themeColor="text1"/>
          <w:sz w:val="24"/>
          <w:szCs w:val="24"/>
        </w:rPr>
        <w:t xml:space="preserve"> padrão, e o flex itens cresçam igualmente.</w:t>
      </w:r>
    </w:p>
    <w:p w14:paraId="7BA0B6E0" w14:textId="0B971AFF" w:rsidR="001C7701" w:rsidRDefault="001C7701" w:rsidP="001C7701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Flex-start:</w:t>
      </w:r>
      <w:r>
        <w:rPr>
          <w:rFonts w:cstheme="minorHAnsi"/>
          <w:color w:val="000000" w:themeColor="text1"/>
          <w:sz w:val="24"/>
          <w:szCs w:val="24"/>
        </w:rPr>
        <w:t xml:space="preserve"> alinhamento dos itens no início.</w:t>
      </w:r>
    </w:p>
    <w:p w14:paraId="6A908F72" w14:textId="246F5A0B" w:rsidR="001C7701" w:rsidRDefault="001C7701" w:rsidP="001C7701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Flex-end:</w:t>
      </w:r>
      <w:r>
        <w:rPr>
          <w:rFonts w:cstheme="minorHAnsi"/>
          <w:color w:val="000000" w:themeColor="text1"/>
          <w:sz w:val="24"/>
          <w:szCs w:val="24"/>
        </w:rPr>
        <w:t xml:space="preserve"> alinhamento dos itens no final.</w:t>
      </w:r>
    </w:p>
    <w:p w14:paraId="5EDE2DCA" w14:textId="7A46A861" w:rsidR="001C7701" w:rsidRDefault="001C7701" w:rsidP="001C7701">
      <w:pPr>
        <w:tabs>
          <w:tab w:val="left" w:pos="1380"/>
        </w:tabs>
        <w:jc w:val="both"/>
        <w:rPr>
          <w:rFonts w:cstheme="minorHAnsi"/>
          <w:color w:val="000000" w:themeColor="text1"/>
          <w:sz w:val="28"/>
          <w:szCs w:val="28"/>
        </w:rPr>
      </w:pPr>
      <w:r w:rsidRPr="001C7701">
        <w:rPr>
          <w:rFonts w:cstheme="minorHAnsi"/>
          <w:b/>
          <w:bCs/>
          <w:color w:val="000000" w:themeColor="text1"/>
          <w:sz w:val="28"/>
          <w:szCs w:val="28"/>
        </w:rPr>
        <w:t xml:space="preserve">Estrutura Align </w:t>
      </w:r>
      <w:r>
        <w:rPr>
          <w:rFonts w:cstheme="minorHAnsi"/>
          <w:b/>
          <w:bCs/>
          <w:color w:val="000000" w:themeColor="text1"/>
          <w:sz w:val="28"/>
          <w:szCs w:val="28"/>
        </w:rPr>
        <w:t>Content</w:t>
      </w:r>
      <w:r w:rsidRPr="001C7701">
        <w:rPr>
          <w:rFonts w:cstheme="minorHAnsi"/>
          <w:b/>
          <w:bCs/>
          <w:color w:val="000000" w:themeColor="text1"/>
          <w:sz w:val="28"/>
          <w:szCs w:val="28"/>
        </w:rPr>
        <w:t>: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551D2A">
        <w:rPr>
          <w:rFonts w:cstheme="minorHAnsi"/>
          <w:color w:val="000000" w:themeColor="text1"/>
          <w:sz w:val="28"/>
          <w:szCs w:val="28"/>
        </w:rPr>
        <w:t>é</w:t>
      </w:r>
      <w:r w:rsidRPr="00551D2A">
        <w:rPr>
          <w:rFonts w:cstheme="minorHAnsi"/>
          <w:color w:val="000000" w:themeColor="text1"/>
          <w:sz w:val="28"/>
          <w:szCs w:val="28"/>
        </w:rPr>
        <w:t xml:space="preserve"> a propriedade responsável por tratar o alinhamento </w:t>
      </w:r>
      <w:r w:rsidR="00551D2A" w:rsidRPr="00551D2A">
        <w:rPr>
          <w:rFonts w:cstheme="minorHAnsi"/>
          <w:color w:val="000000" w:themeColor="text1"/>
          <w:sz w:val="28"/>
          <w:szCs w:val="28"/>
        </w:rPr>
        <w:t>das linhas do container em relação ao eixo vertical do container.</w:t>
      </w:r>
    </w:p>
    <w:p w14:paraId="03B67858" w14:textId="6B29DF8D" w:rsidR="00551D2A" w:rsidRDefault="00551D2A" w:rsidP="001C7701">
      <w:pPr>
        <w:tabs>
          <w:tab w:val="left" w:pos="1380"/>
        </w:tabs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Precisamos que o container utilize quebra de linhas (precisa que o container tenha o flex-wrap com o modo wrap), e a altura do container seja maior que a soma das linhas dos itens.</w:t>
      </w:r>
    </w:p>
    <w:p w14:paraId="407205EE" w14:textId="7FF9EE44" w:rsidR="00551D2A" w:rsidRPr="00551D2A" w:rsidRDefault="00551D2A" w:rsidP="001C7701">
      <w:p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551D2A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Tipos de alinhamento</w:t>
      </w:r>
    </w:p>
    <w:p w14:paraId="6F192F53" w14:textId="77777777" w:rsidR="00551D2A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Center:</w:t>
      </w:r>
      <w:r>
        <w:rPr>
          <w:rFonts w:cstheme="minorHAnsi"/>
          <w:color w:val="000000" w:themeColor="text1"/>
          <w:sz w:val="24"/>
          <w:szCs w:val="24"/>
        </w:rPr>
        <w:t xml:space="preserve"> ao centro.</w:t>
      </w:r>
    </w:p>
    <w:p w14:paraId="343975A5" w14:textId="77777777" w:rsidR="00551D2A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Stretch:</w:t>
      </w:r>
      <w:r>
        <w:rPr>
          <w:rFonts w:cstheme="minorHAnsi"/>
          <w:color w:val="000000" w:themeColor="text1"/>
          <w:sz w:val="24"/>
          <w:szCs w:val="24"/>
        </w:rPr>
        <w:t xml:space="preserve"> padrão, e o flex itens cresçam igualmente.</w:t>
      </w:r>
    </w:p>
    <w:p w14:paraId="1B630366" w14:textId="77777777" w:rsidR="00551D2A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Flex-start:</w:t>
      </w:r>
      <w:r>
        <w:rPr>
          <w:rFonts w:cstheme="minorHAnsi"/>
          <w:color w:val="000000" w:themeColor="text1"/>
          <w:sz w:val="24"/>
          <w:szCs w:val="24"/>
        </w:rPr>
        <w:t xml:space="preserve"> alinhamento dos itens no início.</w:t>
      </w:r>
    </w:p>
    <w:p w14:paraId="40862C55" w14:textId="77777777" w:rsidR="00551D2A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color w:val="000000" w:themeColor="text1"/>
          <w:sz w:val="24"/>
          <w:szCs w:val="24"/>
        </w:rPr>
      </w:pPr>
      <w:r w:rsidRPr="001C7701">
        <w:rPr>
          <w:rFonts w:cstheme="minorHAnsi"/>
          <w:b/>
          <w:bCs/>
          <w:color w:val="000000" w:themeColor="text1"/>
          <w:sz w:val="24"/>
          <w:szCs w:val="24"/>
        </w:rPr>
        <w:t>Flex-end:</w:t>
      </w:r>
      <w:r>
        <w:rPr>
          <w:rFonts w:cstheme="minorHAnsi"/>
          <w:color w:val="000000" w:themeColor="text1"/>
          <w:sz w:val="24"/>
          <w:szCs w:val="24"/>
        </w:rPr>
        <w:t xml:space="preserve"> alinhamento dos itens no final.</w:t>
      </w:r>
    </w:p>
    <w:p w14:paraId="14D19060" w14:textId="77777777" w:rsidR="00551D2A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Space between: </w:t>
      </w:r>
      <w:r w:rsidRPr="00015165">
        <w:rPr>
          <w:rFonts w:cstheme="minorHAnsi"/>
          <w:color w:val="000000" w:themeColor="text1"/>
          <w:sz w:val="24"/>
          <w:szCs w:val="24"/>
        </w:rPr>
        <w:t>cria um espaço igual entre os elementos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69C6FDE" w14:textId="77777777" w:rsidR="00551D2A" w:rsidRPr="00015165" w:rsidRDefault="00551D2A" w:rsidP="00551D2A">
      <w:pPr>
        <w:pStyle w:val="PargrafodaLista"/>
        <w:numPr>
          <w:ilvl w:val="0"/>
          <w:numId w:val="6"/>
        </w:numPr>
        <w:tabs>
          <w:tab w:val="left" w:pos="1380"/>
        </w:tabs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Space around: </w:t>
      </w:r>
      <w:r w:rsidRPr="00015165">
        <w:rPr>
          <w:rFonts w:cstheme="minorHAnsi"/>
          <w:color w:val="000000" w:themeColor="text1"/>
          <w:sz w:val="24"/>
          <w:szCs w:val="24"/>
        </w:rPr>
        <w:t>os espaçamentos do meio são duas vezes maiores que o inicial e final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4195CCA8" w14:textId="05C0BA54" w:rsidR="00556D1D" w:rsidRPr="009F7554" w:rsidRDefault="00556D1D" w:rsidP="009F7554">
      <w:pPr>
        <w:ind w:left="360"/>
        <w:rPr>
          <w:rFonts w:cstheme="minorHAnsi"/>
          <w:b/>
          <w:bCs/>
          <w:sz w:val="32"/>
          <w:szCs w:val="32"/>
        </w:rPr>
      </w:pPr>
      <w:r w:rsidRPr="009F7554">
        <w:rPr>
          <w:rFonts w:cstheme="minorHAnsi"/>
          <w:b/>
          <w:bCs/>
          <w:sz w:val="28"/>
          <w:szCs w:val="28"/>
        </w:rPr>
        <w:t>Estrutura Flex Grow</w:t>
      </w:r>
      <w:r w:rsidR="009F7554" w:rsidRPr="009F7554">
        <w:rPr>
          <w:rFonts w:cstheme="minorHAnsi"/>
          <w:b/>
          <w:bCs/>
          <w:sz w:val="28"/>
          <w:szCs w:val="28"/>
        </w:rPr>
        <w:t>:</w:t>
      </w:r>
      <w:r w:rsidR="009F7554">
        <w:rPr>
          <w:rFonts w:cstheme="minorHAnsi"/>
          <w:b/>
          <w:bCs/>
          <w:sz w:val="32"/>
          <w:szCs w:val="32"/>
        </w:rPr>
        <w:t xml:space="preserve"> </w:t>
      </w:r>
      <w:r w:rsidR="005C3B29">
        <w:rPr>
          <w:rFonts w:cstheme="minorHAnsi"/>
          <w:sz w:val="24"/>
          <w:szCs w:val="24"/>
        </w:rPr>
        <w:t>Define a proporcionalidade de crescimentos dos itens, respeitando o tamanho de seus conteúdos internos.</w:t>
      </w:r>
      <w:r w:rsidR="005C3B29">
        <w:rPr>
          <w:rFonts w:cstheme="minorHAnsi"/>
          <w:sz w:val="24"/>
          <w:szCs w:val="24"/>
        </w:rPr>
        <w:br/>
      </w:r>
      <w:r w:rsidR="005C3B29" w:rsidRPr="005C3B29">
        <w:rPr>
          <w:rFonts w:cstheme="minorHAnsi"/>
          <w:b/>
          <w:bCs/>
          <w:sz w:val="24"/>
          <w:szCs w:val="24"/>
        </w:rPr>
        <w:t>OBS:</w:t>
      </w:r>
      <w:r w:rsidR="005C3B29">
        <w:rPr>
          <w:rFonts w:cstheme="minorHAnsi"/>
          <w:sz w:val="24"/>
          <w:szCs w:val="24"/>
        </w:rPr>
        <w:t xml:space="preserve"> não irá funcionar caso tenhamos adicionado Justify-content ao nosso flex container.</w:t>
      </w:r>
    </w:p>
    <w:p w14:paraId="27F4856E" w14:textId="318DA01A" w:rsidR="005C3B29" w:rsidRPr="005C3B29" w:rsidRDefault="000F33F2" w:rsidP="005C3B2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4572F2" wp14:editId="196778AF">
            <wp:extent cx="5391150" cy="23526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F578" w14:textId="4660FA50" w:rsidR="00556D1D" w:rsidRDefault="00556D1D" w:rsidP="000F33F2">
      <w:pPr>
        <w:ind w:left="360"/>
        <w:rPr>
          <w:rFonts w:cstheme="minorHAnsi"/>
          <w:sz w:val="24"/>
          <w:szCs w:val="24"/>
        </w:rPr>
      </w:pPr>
      <w:r w:rsidRPr="009F7554">
        <w:rPr>
          <w:rFonts w:cstheme="minorHAnsi"/>
          <w:b/>
          <w:bCs/>
          <w:sz w:val="28"/>
          <w:szCs w:val="28"/>
        </w:rPr>
        <w:t>Estrutura Flex Basis</w:t>
      </w:r>
      <w:r w:rsidR="009F7554">
        <w:rPr>
          <w:rFonts w:cstheme="minorHAnsi"/>
          <w:b/>
          <w:bCs/>
          <w:sz w:val="28"/>
          <w:szCs w:val="28"/>
        </w:rPr>
        <w:t xml:space="preserve">: </w:t>
      </w:r>
      <w:r w:rsidR="000F33F2">
        <w:rPr>
          <w:rFonts w:cstheme="minorHAnsi"/>
          <w:sz w:val="24"/>
          <w:szCs w:val="24"/>
        </w:rPr>
        <w:t xml:space="preserve">É a propriedade que estabelece o tamanho inicial do item </w:t>
      </w:r>
      <w:r w:rsidR="00552113">
        <w:rPr>
          <w:rFonts w:cstheme="minorHAnsi"/>
          <w:sz w:val="24"/>
          <w:szCs w:val="24"/>
        </w:rPr>
        <w:t>antes das distribuições</w:t>
      </w:r>
      <w:r w:rsidR="000F33F2">
        <w:rPr>
          <w:rFonts w:cstheme="minorHAnsi"/>
          <w:sz w:val="24"/>
          <w:szCs w:val="24"/>
        </w:rPr>
        <w:t xml:space="preserve"> de espaço restante dentro dele, usando como base o conteúdo interno disposto.</w:t>
      </w:r>
    </w:p>
    <w:p w14:paraId="794791F8" w14:textId="6910612A" w:rsidR="000F33F2" w:rsidRDefault="000F33F2" w:rsidP="000F33F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Valores possíveis</w:t>
      </w:r>
    </w:p>
    <w:p w14:paraId="43D44932" w14:textId="559701D0" w:rsidR="000F33F2" w:rsidRDefault="000F33F2" w:rsidP="000F33F2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2113">
        <w:rPr>
          <w:rFonts w:cstheme="minorHAnsi"/>
          <w:b/>
          <w:bCs/>
          <w:sz w:val="24"/>
          <w:szCs w:val="24"/>
        </w:rPr>
        <w:t>Auto:</w:t>
      </w:r>
      <w:r>
        <w:rPr>
          <w:rFonts w:cstheme="minorHAnsi"/>
          <w:sz w:val="24"/>
          <w:szCs w:val="24"/>
        </w:rPr>
        <w:t xml:space="preserve"> caso o item não tenha tamanho, este será proporcional ao conteúdo do item.</w:t>
      </w:r>
    </w:p>
    <w:p w14:paraId="1D2D7403" w14:textId="7228F0EB" w:rsidR="000F33F2" w:rsidRDefault="00552113" w:rsidP="000F33F2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2113">
        <w:rPr>
          <w:rFonts w:cstheme="minorHAnsi"/>
          <w:b/>
          <w:bCs/>
          <w:sz w:val="24"/>
          <w:szCs w:val="24"/>
        </w:rPr>
        <w:t>Px, %, em...:</w:t>
      </w:r>
      <w:r>
        <w:rPr>
          <w:rFonts w:cstheme="minorHAnsi"/>
          <w:sz w:val="24"/>
          <w:szCs w:val="24"/>
        </w:rPr>
        <w:t xml:space="preserve"> São valores exatos previamente definidos.</w:t>
      </w:r>
    </w:p>
    <w:p w14:paraId="4477C883" w14:textId="0D6A9812" w:rsidR="00552113" w:rsidRDefault="00552113" w:rsidP="000F33F2">
      <w:pPr>
        <w:pStyle w:val="Pargrafoda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52113">
        <w:rPr>
          <w:rFonts w:cstheme="minorHAnsi"/>
          <w:b/>
          <w:bCs/>
          <w:sz w:val="24"/>
          <w:szCs w:val="24"/>
        </w:rPr>
        <w:t>0 (zero):</w:t>
      </w:r>
      <w:r>
        <w:rPr>
          <w:rFonts w:cstheme="minorHAnsi"/>
          <w:sz w:val="24"/>
          <w:szCs w:val="24"/>
        </w:rPr>
        <w:t xml:space="preserve"> terá relação com a definição flex-grow.</w:t>
      </w:r>
    </w:p>
    <w:p w14:paraId="4D589300" w14:textId="77777777" w:rsidR="00552113" w:rsidRPr="00552113" w:rsidRDefault="00552113" w:rsidP="00552113">
      <w:pPr>
        <w:ind w:left="360"/>
        <w:rPr>
          <w:rFonts w:cstheme="minorHAnsi"/>
          <w:sz w:val="24"/>
          <w:szCs w:val="24"/>
        </w:rPr>
      </w:pPr>
    </w:p>
    <w:p w14:paraId="2A4E2CD3" w14:textId="256B0C0B" w:rsidR="00556D1D" w:rsidRDefault="00556D1D" w:rsidP="00040C76">
      <w:pPr>
        <w:ind w:left="360"/>
        <w:rPr>
          <w:rFonts w:cstheme="minorHAnsi"/>
          <w:sz w:val="24"/>
          <w:szCs w:val="24"/>
        </w:rPr>
      </w:pPr>
      <w:r w:rsidRPr="009F7554">
        <w:rPr>
          <w:rFonts w:cstheme="minorHAnsi"/>
          <w:b/>
          <w:bCs/>
          <w:sz w:val="28"/>
          <w:szCs w:val="28"/>
        </w:rPr>
        <w:t>Estrutura Flex Shrink</w:t>
      </w:r>
      <w:r w:rsidR="009F7554">
        <w:rPr>
          <w:rFonts w:cstheme="minorHAnsi"/>
          <w:b/>
          <w:bCs/>
          <w:sz w:val="28"/>
          <w:szCs w:val="28"/>
        </w:rPr>
        <w:t xml:space="preserve">: </w:t>
      </w:r>
      <w:r w:rsidR="00040C76">
        <w:rPr>
          <w:rFonts w:cstheme="minorHAnsi"/>
          <w:sz w:val="24"/>
          <w:szCs w:val="24"/>
        </w:rPr>
        <w:t>É a propriedade que estabelece a capacidade de redução ou compressão do tamanho de um item.</w:t>
      </w:r>
    </w:p>
    <w:p w14:paraId="7C046F26" w14:textId="5BBD755F" w:rsidR="009F7554" w:rsidRDefault="00BE7860" w:rsidP="00040C76">
      <w:pPr>
        <w:ind w:left="360"/>
        <w:rPr>
          <w:rFonts w:cstheme="minorHAnsi"/>
          <w:sz w:val="24"/>
          <w:szCs w:val="24"/>
        </w:rPr>
      </w:pPr>
      <w:r w:rsidRPr="009F7554">
        <w:rPr>
          <w:rFonts w:cstheme="minorHAnsi"/>
          <w:b/>
          <w:bCs/>
          <w:sz w:val="28"/>
          <w:szCs w:val="28"/>
        </w:rPr>
        <w:t xml:space="preserve">Estrutura Flex </w:t>
      </w:r>
      <w:r w:rsidR="009F7554">
        <w:rPr>
          <w:rFonts w:cstheme="minorHAnsi"/>
          <w:sz w:val="24"/>
          <w:szCs w:val="24"/>
        </w:rPr>
        <w:t xml:space="preserve">Essa propriedade é um atalho ou abreviação de escrita para as propriedades: Grow, Shrink e Basis. </w:t>
      </w:r>
      <w:r>
        <w:rPr>
          <w:rFonts w:cstheme="minorHAnsi"/>
          <w:sz w:val="24"/>
          <w:szCs w:val="24"/>
        </w:rPr>
        <w:t>Ou seja,</w:t>
      </w:r>
      <w:r w:rsidR="009F7554">
        <w:rPr>
          <w:rFonts w:cstheme="minorHAnsi"/>
          <w:sz w:val="24"/>
          <w:szCs w:val="24"/>
        </w:rPr>
        <w:t xml:space="preserve"> usando apenas o Flex: 1 seria a mesma coisa que ter um </w:t>
      </w:r>
      <w:r>
        <w:rPr>
          <w:rFonts w:cstheme="minorHAnsi"/>
          <w:sz w:val="24"/>
          <w:szCs w:val="24"/>
        </w:rPr>
        <w:t>G</w:t>
      </w:r>
      <w:r w:rsidR="009F7554">
        <w:rPr>
          <w:rFonts w:cstheme="minorHAnsi"/>
          <w:sz w:val="24"/>
          <w:szCs w:val="24"/>
        </w:rPr>
        <w:t>row =</w:t>
      </w:r>
      <w:r>
        <w:rPr>
          <w:rFonts w:cstheme="minorHAnsi"/>
          <w:sz w:val="24"/>
          <w:szCs w:val="24"/>
        </w:rPr>
        <w:t xml:space="preserve"> </w:t>
      </w:r>
      <w:r w:rsidR="009F7554">
        <w:rPr>
          <w:rFonts w:cstheme="minorHAnsi"/>
          <w:sz w:val="24"/>
          <w:szCs w:val="24"/>
        </w:rPr>
        <w:t>1, Shrink=</w:t>
      </w:r>
      <w:r>
        <w:rPr>
          <w:rFonts w:cstheme="minorHAnsi"/>
          <w:sz w:val="24"/>
          <w:szCs w:val="24"/>
        </w:rPr>
        <w:t xml:space="preserve"> </w:t>
      </w:r>
      <w:r w:rsidR="009F7554">
        <w:rPr>
          <w:rFonts w:cstheme="minorHAnsi"/>
          <w:sz w:val="24"/>
          <w:szCs w:val="24"/>
        </w:rPr>
        <w:t xml:space="preserve">1, </w:t>
      </w:r>
      <w:r>
        <w:rPr>
          <w:rFonts w:cstheme="minorHAnsi"/>
          <w:sz w:val="24"/>
          <w:szCs w:val="24"/>
        </w:rPr>
        <w:t>Basis = 0;</w:t>
      </w:r>
    </w:p>
    <w:p w14:paraId="75644615" w14:textId="6F34A483" w:rsidR="00BE7860" w:rsidRPr="00BF7AC7" w:rsidRDefault="00BE7860" w:rsidP="00040C76">
      <w:pPr>
        <w:ind w:left="360"/>
        <w:rPr>
          <w:rFonts w:cstheme="minorHAnsi"/>
          <w:sz w:val="24"/>
          <w:szCs w:val="24"/>
        </w:rPr>
      </w:pPr>
      <w:r w:rsidRPr="009F7554">
        <w:rPr>
          <w:rFonts w:cstheme="minorHAnsi"/>
          <w:b/>
          <w:bCs/>
          <w:sz w:val="28"/>
          <w:szCs w:val="28"/>
        </w:rPr>
        <w:lastRenderedPageBreak/>
        <w:t xml:space="preserve">Estrutura </w:t>
      </w:r>
      <w:r>
        <w:rPr>
          <w:rFonts w:cstheme="minorHAnsi"/>
          <w:b/>
          <w:bCs/>
          <w:sz w:val="28"/>
          <w:szCs w:val="28"/>
        </w:rPr>
        <w:t xml:space="preserve">Order: </w:t>
      </w:r>
      <w:r w:rsidR="00BF7AC7">
        <w:rPr>
          <w:rFonts w:cstheme="minorHAnsi"/>
          <w:sz w:val="28"/>
          <w:szCs w:val="28"/>
        </w:rPr>
        <w:t>É a propriedade vai lidar diretamente com a ordenação aos itens.</w:t>
      </w:r>
    </w:p>
    <w:p w14:paraId="2EC39306" w14:textId="6B2C91BF" w:rsidR="00BE7860" w:rsidRDefault="00BE7860" w:rsidP="00040C76">
      <w:pPr>
        <w:ind w:left="360"/>
        <w:rPr>
          <w:rFonts w:cstheme="minorHAnsi"/>
          <w:sz w:val="28"/>
          <w:szCs w:val="28"/>
        </w:rPr>
      </w:pPr>
      <w:r w:rsidRPr="009F7554">
        <w:rPr>
          <w:rFonts w:cstheme="minorHAnsi"/>
          <w:b/>
          <w:bCs/>
          <w:sz w:val="28"/>
          <w:szCs w:val="28"/>
        </w:rPr>
        <w:t xml:space="preserve">Estrutura </w:t>
      </w:r>
      <w:r>
        <w:rPr>
          <w:rFonts w:cstheme="minorHAnsi"/>
          <w:b/>
          <w:bCs/>
          <w:sz w:val="28"/>
          <w:szCs w:val="28"/>
        </w:rPr>
        <w:t>Align</w:t>
      </w:r>
      <w:r w:rsidR="00BF7AC7">
        <w:rPr>
          <w:rFonts w:cstheme="minorHAnsi"/>
          <w:b/>
          <w:bCs/>
          <w:sz w:val="28"/>
          <w:szCs w:val="28"/>
        </w:rPr>
        <w:t>-S</w:t>
      </w:r>
      <w:r>
        <w:rPr>
          <w:rFonts w:cstheme="minorHAnsi"/>
          <w:b/>
          <w:bCs/>
          <w:sz w:val="28"/>
          <w:szCs w:val="28"/>
        </w:rPr>
        <w:t>elf:</w:t>
      </w:r>
      <w:r w:rsidR="00BF7AC7">
        <w:rPr>
          <w:rFonts w:cstheme="minorHAnsi"/>
          <w:b/>
          <w:bCs/>
          <w:sz w:val="28"/>
          <w:szCs w:val="28"/>
        </w:rPr>
        <w:t xml:space="preserve"> </w:t>
      </w:r>
      <w:r w:rsidR="00BF7AC7">
        <w:rPr>
          <w:rFonts w:cstheme="minorHAnsi"/>
          <w:sz w:val="28"/>
          <w:szCs w:val="28"/>
        </w:rPr>
        <w:t>É a propriedade que estabelece o alinhamento de mofo individual sobre um determinado item.</w:t>
      </w:r>
    </w:p>
    <w:p w14:paraId="27E03F41" w14:textId="3E8B5079" w:rsidR="00BF7AC7" w:rsidRDefault="00BF7AC7" w:rsidP="00040C76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Valores possíveis:</w:t>
      </w:r>
    </w:p>
    <w:p w14:paraId="019B0582" w14:textId="01599CC2" w:rsidR="00BF7AC7" w:rsidRDefault="00BF7AC7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Auto</w:t>
      </w:r>
      <w:r w:rsidR="00BC0221" w:rsidRPr="00BC0221">
        <w:rPr>
          <w:rFonts w:cstheme="minorHAnsi"/>
          <w:b/>
          <w:bCs/>
          <w:sz w:val="24"/>
          <w:szCs w:val="24"/>
        </w:rPr>
        <w:t>:</w:t>
      </w:r>
      <w:r w:rsidR="00BC0221">
        <w:rPr>
          <w:rFonts w:cstheme="minorHAnsi"/>
          <w:sz w:val="24"/>
          <w:szCs w:val="24"/>
        </w:rPr>
        <w:t xml:space="preserve"> Valor padrão.</w:t>
      </w:r>
    </w:p>
    <w:p w14:paraId="23378DC8" w14:textId="3E51A277" w:rsidR="00BF7AC7" w:rsidRDefault="00BF7AC7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Flex-start</w:t>
      </w:r>
      <w:r w:rsidR="00BC0221" w:rsidRPr="00BC0221">
        <w:rPr>
          <w:rFonts w:cstheme="minorHAnsi"/>
          <w:b/>
          <w:bCs/>
          <w:sz w:val="24"/>
          <w:szCs w:val="24"/>
        </w:rPr>
        <w:t>:</w:t>
      </w:r>
      <w:r w:rsidR="00BC0221">
        <w:rPr>
          <w:rFonts w:cstheme="minorHAnsi"/>
          <w:sz w:val="24"/>
          <w:szCs w:val="24"/>
        </w:rPr>
        <w:t xml:space="preserve"> Início.</w:t>
      </w:r>
    </w:p>
    <w:p w14:paraId="09D135D7" w14:textId="4C6A4541" w:rsidR="00BF7AC7" w:rsidRDefault="00BF7AC7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Flex-end</w:t>
      </w:r>
      <w:r w:rsidR="00BC0221" w:rsidRPr="00BC0221">
        <w:rPr>
          <w:rFonts w:cstheme="minorHAnsi"/>
          <w:b/>
          <w:bCs/>
          <w:sz w:val="24"/>
          <w:szCs w:val="24"/>
        </w:rPr>
        <w:t>:</w:t>
      </w:r>
      <w:r w:rsidR="00BC0221">
        <w:rPr>
          <w:rFonts w:cstheme="minorHAnsi"/>
          <w:sz w:val="24"/>
          <w:szCs w:val="24"/>
        </w:rPr>
        <w:t xml:space="preserve"> Final.</w:t>
      </w:r>
    </w:p>
    <w:p w14:paraId="5A40388E" w14:textId="0BB2F980" w:rsidR="00BF7AC7" w:rsidRDefault="00BC0221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C</w:t>
      </w:r>
      <w:r w:rsidR="00BF7AC7" w:rsidRPr="00BC0221">
        <w:rPr>
          <w:rFonts w:cstheme="minorHAnsi"/>
          <w:b/>
          <w:bCs/>
          <w:sz w:val="24"/>
          <w:szCs w:val="24"/>
        </w:rPr>
        <w:t>enter</w:t>
      </w:r>
      <w:r w:rsidRPr="00BC0221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Centro.</w:t>
      </w:r>
    </w:p>
    <w:p w14:paraId="46B594BA" w14:textId="63A19570" w:rsidR="00BC0221" w:rsidRDefault="00BC0221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Stretch:</w:t>
      </w:r>
      <w:r>
        <w:rPr>
          <w:rFonts w:cstheme="minorHAnsi"/>
          <w:sz w:val="24"/>
          <w:szCs w:val="24"/>
        </w:rPr>
        <w:t xml:space="preserve"> Ocupa todo espaço.</w:t>
      </w:r>
    </w:p>
    <w:p w14:paraId="0992EA75" w14:textId="236D1A24" w:rsidR="00BC0221" w:rsidRPr="00BF7AC7" w:rsidRDefault="00BC0221" w:rsidP="00BF7AC7">
      <w:pPr>
        <w:pStyle w:val="Pargrafoda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BC0221">
        <w:rPr>
          <w:rFonts w:cstheme="minorHAnsi"/>
          <w:b/>
          <w:bCs/>
          <w:sz w:val="24"/>
          <w:szCs w:val="24"/>
        </w:rPr>
        <w:t>Baseline:</w:t>
      </w:r>
      <w:r>
        <w:rPr>
          <w:rFonts w:cstheme="minorHAnsi"/>
          <w:sz w:val="24"/>
          <w:szCs w:val="24"/>
        </w:rPr>
        <w:t xml:space="preserve"> Utiliza a linha base da tipologia.</w:t>
      </w:r>
    </w:p>
    <w:p w14:paraId="64193957" w14:textId="77777777" w:rsidR="00556D1D" w:rsidRPr="00556D1D" w:rsidRDefault="00556D1D" w:rsidP="00556D1D">
      <w:pPr>
        <w:ind w:left="360"/>
        <w:jc w:val="center"/>
        <w:rPr>
          <w:rFonts w:ascii="Packaging Funny" w:hAnsi="Packaging Funny"/>
          <w:b/>
          <w:bCs/>
          <w:color w:val="FF0000"/>
          <w:sz w:val="80"/>
          <w:szCs w:val="80"/>
        </w:rPr>
      </w:pPr>
    </w:p>
    <w:sectPr w:rsidR="00556D1D" w:rsidRPr="0055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423E" w14:textId="77777777" w:rsidR="003B2350" w:rsidRDefault="003B2350" w:rsidP="00CA7912">
      <w:pPr>
        <w:spacing w:after="0" w:line="240" w:lineRule="auto"/>
      </w:pPr>
      <w:r>
        <w:separator/>
      </w:r>
    </w:p>
  </w:endnote>
  <w:endnote w:type="continuationSeparator" w:id="0">
    <w:p w14:paraId="1EF0A784" w14:textId="77777777" w:rsidR="003B2350" w:rsidRDefault="003B2350" w:rsidP="00CA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ckaging Funny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651C" w14:textId="77777777" w:rsidR="003B2350" w:rsidRDefault="003B2350" w:rsidP="00CA7912">
      <w:pPr>
        <w:spacing w:after="0" w:line="240" w:lineRule="auto"/>
      </w:pPr>
      <w:r>
        <w:separator/>
      </w:r>
    </w:p>
  </w:footnote>
  <w:footnote w:type="continuationSeparator" w:id="0">
    <w:p w14:paraId="384A8519" w14:textId="77777777" w:rsidR="003B2350" w:rsidRDefault="003B2350" w:rsidP="00CA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A3A"/>
    <w:multiLevelType w:val="hybridMultilevel"/>
    <w:tmpl w:val="1A2C535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52B30"/>
    <w:multiLevelType w:val="hybridMultilevel"/>
    <w:tmpl w:val="02F835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12E9B"/>
    <w:multiLevelType w:val="hybridMultilevel"/>
    <w:tmpl w:val="01184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250"/>
    <w:multiLevelType w:val="hybridMultilevel"/>
    <w:tmpl w:val="C4160C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D256D"/>
    <w:multiLevelType w:val="hybridMultilevel"/>
    <w:tmpl w:val="16E0DC4E"/>
    <w:lvl w:ilvl="0" w:tplc="04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468A6C59"/>
    <w:multiLevelType w:val="hybridMultilevel"/>
    <w:tmpl w:val="B6D478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01D2D"/>
    <w:multiLevelType w:val="hybridMultilevel"/>
    <w:tmpl w:val="0E96E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059A"/>
    <w:multiLevelType w:val="hybridMultilevel"/>
    <w:tmpl w:val="2C54DE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F7F9C"/>
    <w:multiLevelType w:val="hybridMultilevel"/>
    <w:tmpl w:val="B042578C"/>
    <w:lvl w:ilvl="0" w:tplc="0416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667750839">
    <w:abstractNumId w:val="3"/>
  </w:num>
  <w:num w:numId="2" w16cid:durableId="945649486">
    <w:abstractNumId w:val="5"/>
  </w:num>
  <w:num w:numId="3" w16cid:durableId="1224757830">
    <w:abstractNumId w:val="8"/>
  </w:num>
  <w:num w:numId="4" w16cid:durableId="259724433">
    <w:abstractNumId w:val="4"/>
  </w:num>
  <w:num w:numId="5" w16cid:durableId="316034241">
    <w:abstractNumId w:val="6"/>
  </w:num>
  <w:num w:numId="6" w16cid:durableId="1043486590">
    <w:abstractNumId w:val="2"/>
  </w:num>
  <w:num w:numId="7" w16cid:durableId="503276794">
    <w:abstractNumId w:val="1"/>
  </w:num>
  <w:num w:numId="8" w16cid:durableId="1529442093">
    <w:abstractNumId w:val="7"/>
  </w:num>
  <w:num w:numId="9" w16cid:durableId="85180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A3"/>
    <w:rsid w:val="00015165"/>
    <w:rsid w:val="00040C76"/>
    <w:rsid w:val="000F33F2"/>
    <w:rsid w:val="001B563B"/>
    <w:rsid w:val="001C7701"/>
    <w:rsid w:val="003B2350"/>
    <w:rsid w:val="004C01FD"/>
    <w:rsid w:val="00551D2A"/>
    <w:rsid w:val="00552113"/>
    <w:rsid w:val="00556D1D"/>
    <w:rsid w:val="00582336"/>
    <w:rsid w:val="005C3B29"/>
    <w:rsid w:val="00650F3B"/>
    <w:rsid w:val="006563A3"/>
    <w:rsid w:val="008E50DF"/>
    <w:rsid w:val="009F7554"/>
    <w:rsid w:val="00A705D2"/>
    <w:rsid w:val="00BC0221"/>
    <w:rsid w:val="00BE7860"/>
    <w:rsid w:val="00BF7AC7"/>
    <w:rsid w:val="00CA7912"/>
    <w:rsid w:val="00CB7A90"/>
    <w:rsid w:val="00D85C69"/>
    <w:rsid w:val="00DD2E08"/>
    <w:rsid w:val="00F53D2B"/>
    <w:rsid w:val="00F7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02E0"/>
  <w15:chartTrackingRefBased/>
  <w15:docId w15:val="{79F1A8FC-09D3-426B-A7A9-DC0C40DC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F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A7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912"/>
  </w:style>
  <w:style w:type="paragraph" w:styleId="Rodap">
    <w:name w:val="footer"/>
    <w:basedOn w:val="Normal"/>
    <w:link w:val="RodapChar"/>
    <w:uiPriority w:val="99"/>
    <w:unhideWhenUsed/>
    <w:rsid w:val="00CA7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698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kelinroliveira@gmail.com</dc:creator>
  <cp:keywords/>
  <dc:description/>
  <cp:lastModifiedBy>kelinroliveira@gmail.com</cp:lastModifiedBy>
  <cp:revision>7</cp:revision>
  <dcterms:created xsi:type="dcterms:W3CDTF">2022-06-12T16:02:00Z</dcterms:created>
  <dcterms:modified xsi:type="dcterms:W3CDTF">2022-06-14T22:21:00Z</dcterms:modified>
</cp:coreProperties>
</file>