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4BA8" w14:textId="77777777" w:rsidR="00622605" w:rsidRPr="00622605" w:rsidRDefault="00622605" w:rsidP="00622605">
      <w:pPr>
        <w:pStyle w:val="Ttulo1"/>
        <w:spacing w:after="689" w:line="265" w:lineRule="auto"/>
        <w:ind w:left="1603" w:right="1465"/>
        <w:jc w:val="center"/>
        <w:rPr>
          <w:color w:val="ED7D31" w:themeColor="accent2"/>
          <w:sz w:val="56"/>
          <w:szCs w:val="56"/>
        </w:rPr>
      </w:pPr>
      <w:r w:rsidRPr="00622605">
        <w:rPr>
          <w:color w:val="ED7D31" w:themeColor="accent2"/>
          <w:sz w:val="56"/>
          <w:szCs w:val="56"/>
        </w:rPr>
        <w:t>Objetivo do curso</w:t>
      </w:r>
    </w:p>
    <w:p w14:paraId="5A278AD4" w14:textId="5BCAE007" w:rsidR="007A3BB5" w:rsidRDefault="00622605" w:rsidP="00622605">
      <w:pPr>
        <w:rPr>
          <w:color w:val="auto"/>
          <w:sz w:val="28"/>
          <w:szCs w:val="28"/>
        </w:rPr>
      </w:pPr>
      <w:r w:rsidRPr="00622605">
        <w:rPr>
          <w:color w:val="auto"/>
          <w:sz w:val="28"/>
          <w:szCs w:val="28"/>
        </w:rPr>
        <w:t>Possibilitar que o aluno compreenda todos os conceitos relativos à Orientação a Objetos(OO).</w:t>
      </w:r>
    </w:p>
    <w:p w14:paraId="11014B2E" w14:textId="0024AE04" w:rsidR="00622605" w:rsidRDefault="00622605" w:rsidP="00622605">
      <w:pPr>
        <w:jc w:val="center"/>
        <w:rPr>
          <w:b/>
          <w:bCs/>
          <w:color w:val="ED7D31" w:themeColor="accent2"/>
          <w:sz w:val="96"/>
          <w:szCs w:val="96"/>
        </w:rPr>
      </w:pPr>
      <w:r w:rsidRPr="00622605">
        <w:rPr>
          <w:b/>
          <w:bCs/>
          <w:color w:val="ED7D31" w:themeColor="accent2"/>
          <w:sz w:val="96"/>
          <w:szCs w:val="96"/>
        </w:rPr>
        <w:t>Percurso</w:t>
      </w:r>
    </w:p>
    <w:p w14:paraId="1A347B24" w14:textId="49541690" w:rsidR="00622605" w:rsidRPr="00622605" w:rsidRDefault="00622605" w:rsidP="00622605">
      <w:pPr>
        <w:pStyle w:val="PargrafodaLista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622605">
        <w:rPr>
          <w:b/>
          <w:bCs/>
          <w:color w:val="auto"/>
          <w:sz w:val="40"/>
          <w:szCs w:val="40"/>
        </w:rPr>
        <w:t>Por que usar?</w:t>
      </w:r>
    </w:p>
    <w:p w14:paraId="02F5698A" w14:textId="225A7CD4" w:rsidR="00622605" w:rsidRPr="00622605" w:rsidRDefault="00622605" w:rsidP="00622605">
      <w:pPr>
        <w:pStyle w:val="PargrafodaLista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622605">
        <w:rPr>
          <w:b/>
          <w:bCs/>
          <w:color w:val="auto"/>
          <w:sz w:val="40"/>
          <w:szCs w:val="40"/>
        </w:rPr>
        <w:t>Os Fundamentos.</w:t>
      </w:r>
    </w:p>
    <w:p w14:paraId="047395BB" w14:textId="5BDE3731" w:rsidR="00622605" w:rsidRPr="00622605" w:rsidRDefault="00622605" w:rsidP="00622605">
      <w:pPr>
        <w:pStyle w:val="PargrafodaLista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622605">
        <w:rPr>
          <w:b/>
          <w:bCs/>
          <w:color w:val="auto"/>
          <w:sz w:val="40"/>
          <w:szCs w:val="40"/>
        </w:rPr>
        <w:t>A Estrutura.</w:t>
      </w:r>
    </w:p>
    <w:p w14:paraId="76F8291D" w14:textId="2952A264" w:rsidR="00622605" w:rsidRPr="00622605" w:rsidRDefault="00622605" w:rsidP="00622605">
      <w:pPr>
        <w:pStyle w:val="PargrafodaLista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622605">
        <w:rPr>
          <w:b/>
          <w:bCs/>
          <w:color w:val="auto"/>
          <w:sz w:val="40"/>
          <w:szCs w:val="40"/>
        </w:rPr>
        <w:t>As Relações.</w:t>
      </w:r>
    </w:p>
    <w:p w14:paraId="622CB111" w14:textId="6C74D57B" w:rsidR="00622605" w:rsidRPr="00622605" w:rsidRDefault="00622605" w:rsidP="00622605">
      <w:pPr>
        <w:pStyle w:val="PargrafodaLista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622605">
        <w:rPr>
          <w:b/>
          <w:bCs/>
          <w:color w:val="auto"/>
          <w:sz w:val="40"/>
          <w:szCs w:val="40"/>
        </w:rPr>
        <w:t>A Organização.</w:t>
      </w:r>
    </w:p>
    <w:p w14:paraId="592ECFA9" w14:textId="07D03CA0" w:rsidR="00622605" w:rsidRPr="00622605" w:rsidRDefault="00622605" w:rsidP="00622605">
      <w:pPr>
        <w:pStyle w:val="PargrafodaLista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622605">
        <w:rPr>
          <w:b/>
          <w:bCs/>
          <w:color w:val="auto"/>
          <w:sz w:val="40"/>
          <w:szCs w:val="40"/>
        </w:rPr>
        <w:t>Próximos passos.</w:t>
      </w:r>
    </w:p>
    <w:p w14:paraId="5AB283CA" w14:textId="767BF55F" w:rsidR="00622605" w:rsidRDefault="00622605" w:rsidP="00622605">
      <w:pPr>
        <w:jc w:val="center"/>
        <w:rPr>
          <w:b/>
          <w:bCs/>
          <w:color w:val="5B9BD5" w:themeColor="accent5"/>
          <w:sz w:val="144"/>
          <w:szCs w:val="144"/>
        </w:rPr>
      </w:pPr>
      <w:r w:rsidRPr="00622605">
        <w:rPr>
          <w:b/>
          <w:bCs/>
          <w:color w:val="5B9BD5" w:themeColor="accent5"/>
          <w:sz w:val="144"/>
          <w:szCs w:val="144"/>
        </w:rPr>
        <w:t>Aula 01</w:t>
      </w:r>
    </w:p>
    <w:p w14:paraId="0C8142F6" w14:textId="14A50B94" w:rsidR="00622605" w:rsidRPr="00E47A87" w:rsidRDefault="00622605" w:rsidP="00622605">
      <w:p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Explicar </w:t>
      </w:r>
      <w:r w:rsidR="00E47A87"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por que</w:t>
      </w: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devemos programar orientado a objetos?</w:t>
      </w:r>
    </w:p>
    <w:p w14:paraId="304F4B4E" w14:textId="3F8DB6C1" w:rsidR="00622605" w:rsidRPr="00E47A87" w:rsidRDefault="00622605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Paradigma Estruturado tem uma representação mais simplista</w:t>
      </w:r>
      <w:r w:rsid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</w:p>
    <w:p w14:paraId="1644E12B" w14:textId="3AA8F377" w:rsidR="00622605" w:rsidRPr="00E47A87" w:rsidRDefault="00622605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Paradigma Orientado a Objeto tem uma representação mais realista</w:t>
      </w:r>
      <w:r w:rsid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</w:p>
    <w:p w14:paraId="41E030FB" w14:textId="7E90DE8A" w:rsidR="00622605" w:rsidRPr="00E47A87" w:rsidRDefault="00622605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Paradigma Estruturado foca em operações(funções) e dados</w:t>
      </w:r>
      <w:r w:rsid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</w:p>
    <w:p w14:paraId="4868C74C" w14:textId="16B64AD2" w:rsidR="00622605" w:rsidRPr="00E47A87" w:rsidRDefault="00622605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Paradigma Orientado a Objetos foca na modelagem de entidades e nas interações entre estas</w:t>
      </w:r>
      <w:r w:rsid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</w:p>
    <w:p w14:paraId="69A70875" w14:textId="6A612956" w:rsidR="00622605" w:rsidRPr="00E47A87" w:rsidRDefault="00622605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Programação Estruturada foca mais no "como fazer"</w:t>
      </w:r>
      <w:r w:rsid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</w:p>
    <w:p w14:paraId="429A490F" w14:textId="2C7BBA49" w:rsidR="00622605" w:rsidRPr="00E47A87" w:rsidRDefault="00622605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Programação Orientada a Objetos foca mais no "o que fazer"</w:t>
      </w:r>
      <w:r w:rsid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</w:p>
    <w:p w14:paraId="0C812BCF" w14:textId="77777777" w:rsidR="00E47A87" w:rsidRPr="00E47A87" w:rsidRDefault="00E47A87" w:rsidP="00E47A87">
      <w:pPr>
        <w:pStyle w:val="Ttulo2"/>
        <w:spacing w:after="427"/>
        <w:ind w:left="744" w:right="2396" w:firstLine="0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E47A87"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>Vantagens da POO</w:t>
      </w:r>
    </w:p>
    <w:p w14:paraId="527A49BD" w14:textId="77777777" w:rsidR="00E47A87" w:rsidRPr="00E47A87" w:rsidRDefault="00E47A87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Melhor coesão</w:t>
      </w:r>
    </w:p>
    <w:p w14:paraId="386BB193" w14:textId="77777777" w:rsidR="00E47A87" w:rsidRPr="00E47A87" w:rsidRDefault="00E47A87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Melhor acoplamento </w:t>
      </w:r>
    </w:p>
    <w:p w14:paraId="16882D0C" w14:textId="77777777" w:rsidR="00E47A87" w:rsidRPr="00E47A87" w:rsidRDefault="00E47A87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Diminuição do Gap semântico</w:t>
      </w:r>
    </w:p>
    <w:p w14:paraId="0134D445" w14:textId="6ED68415" w:rsidR="00E47A87" w:rsidRDefault="00E47A87" w:rsidP="00E47A8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47A87">
        <w:rPr>
          <w:rFonts w:asciiTheme="minorHAnsi" w:hAnsiTheme="minorHAnsi" w:cstheme="minorHAnsi"/>
          <w:b/>
          <w:bCs/>
          <w:color w:val="auto"/>
          <w:sz w:val="28"/>
          <w:szCs w:val="28"/>
        </w:rPr>
        <w:t>Coletor de lixo</w:t>
      </w:r>
    </w:p>
    <w:p w14:paraId="36960C1F" w14:textId="355BC9B8" w:rsidR="00E47A87" w:rsidRDefault="00E47A87" w:rsidP="00E47A87">
      <w:pPr>
        <w:pStyle w:val="PargrafodaLista"/>
        <w:ind w:left="744" w:firstLin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D566420" w14:textId="164BCFA8" w:rsidR="00E47A87" w:rsidRDefault="00E47A87" w:rsidP="00E47A87">
      <w:pPr>
        <w:pStyle w:val="PargrafodaLista"/>
        <w:ind w:left="744" w:firstLin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56A2410" w14:textId="03F67752" w:rsidR="00E47A87" w:rsidRPr="00E47A87" w:rsidRDefault="00E47A87" w:rsidP="00E47A87">
      <w:pPr>
        <w:pStyle w:val="PargrafodaLista"/>
        <w:ind w:left="744" w:firstLine="0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14C41DC" wp14:editId="2326AE70">
            <wp:extent cx="5400040" cy="1900593"/>
            <wp:effectExtent l="0" t="0" r="0" b="4445"/>
            <wp:docPr id="337" name="Picture 337" descr="Desenho de personagem de desenho animad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Desenho de personagem de desenho animad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2D31" w14:textId="6CC32A38" w:rsidR="00622605" w:rsidRDefault="00622605" w:rsidP="00622605">
      <w:pPr>
        <w:pStyle w:val="PargrafodaLista"/>
        <w:ind w:left="877" w:firstLine="0"/>
        <w:rPr>
          <w:color w:val="auto"/>
          <w:sz w:val="28"/>
          <w:szCs w:val="28"/>
        </w:rPr>
      </w:pPr>
    </w:p>
    <w:p w14:paraId="1637A367" w14:textId="4D4F9821" w:rsidR="00E47A87" w:rsidRPr="00F23542" w:rsidRDefault="00E47A87" w:rsidP="00622605">
      <w:pPr>
        <w:pStyle w:val="PargrafodaLista"/>
        <w:ind w:left="877" w:firstLine="0"/>
        <w:rPr>
          <w:b/>
          <w:bCs/>
          <w:color w:val="5B9BD5" w:themeColor="accent5"/>
          <w:sz w:val="72"/>
          <w:szCs w:val="72"/>
        </w:rPr>
      </w:pPr>
      <w:r w:rsidRPr="00F23542">
        <w:rPr>
          <w:b/>
          <w:bCs/>
          <w:color w:val="5B9BD5" w:themeColor="accent5"/>
          <w:sz w:val="72"/>
          <w:szCs w:val="72"/>
        </w:rPr>
        <w:t xml:space="preserve">Aula 2: </w:t>
      </w:r>
      <w:r w:rsidRPr="00F23542">
        <w:rPr>
          <w:b/>
          <w:bCs/>
          <w:color w:val="5B9BD5" w:themeColor="accent5"/>
          <w:sz w:val="72"/>
          <w:szCs w:val="72"/>
        </w:rPr>
        <w:t>Os fundamentos</w:t>
      </w:r>
    </w:p>
    <w:p w14:paraId="56CABD99" w14:textId="77777777" w:rsidR="00F23542" w:rsidRPr="00F23542" w:rsidRDefault="00F23542" w:rsidP="00F23542">
      <w:pPr>
        <w:pStyle w:val="Ttulo2"/>
        <w:ind w:left="1603" w:right="1165"/>
        <w:jc w:val="center"/>
        <w:rPr>
          <w:rFonts w:asciiTheme="minorHAnsi" w:hAnsiTheme="minorHAnsi" w:cstheme="minorHAnsi"/>
          <w:b/>
          <w:bCs/>
          <w:color w:val="ED7D31" w:themeColor="accent2"/>
          <w:sz w:val="72"/>
          <w:szCs w:val="72"/>
        </w:rPr>
      </w:pPr>
      <w:r w:rsidRPr="00F23542">
        <w:rPr>
          <w:rFonts w:asciiTheme="minorHAnsi" w:hAnsiTheme="minorHAnsi" w:cstheme="minorHAnsi"/>
          <w:b/>
          <w:bCs/>
          <w:color w:val="ED7D31" w:themeColor="accent2"/>
          <w:sz w:val="72"/>
          <w:szCs w:val="72"/>
        </w:rPr>
        <w:t>Objetivos</w:t>
      </w:r>
    </w:p>
    <w:p w14:paraId="3AD885ED" w14:textId="77777777" w:rsidR="00F23542" w:rsidRPr="00F23542" w:rsidRDefault="00F23542" w:rsidP="00F23542">
      <w:pPr>
        <w:pStyle w:val="PargrafodaLista"/>
        <w:numPr>
          <w:ilvl w:val="0"/>
          <w:numId w:val="9"/>
        </w:numPr>
        <w:spacing w:after="565" w:line="255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F23542">
        <w:rPr>
          <w:rFonts w:asciiTheme="minorHAnsi" w:eastAsia="Arial" w:hAnsiTheme="minorHAnsi" w:cstheme="minorHAnsi"/>
          <w:color w:val="auto"/>
          <w:sz w:val="28"/>
          <w:szCs w:val="28"/>
        </w:rPr>
        <w:t>Definir o que é a OO?</w:t>
      </w:r>
    </w:p>
    <w:p w14:paraId="1F96ABCB" w14:textId="5569D98A" w:rsidR="00F23542" w:rsidRPr="00F23542" w:rsidRDefault="00F23542" w:rsidP="00F23542">
      <w:pPr>
        <w:pStyle w:val="PargrafodaLista"/>
        <w:numPr>
          <w:ilvl w:val="0"/>
          <w:numId w:val="9"/>
        </w:numPr>
        <w:spacing w:after="11" w:line="255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F23542">
        <w:rPr>
          <w:rFonts w:asciiTheme="minorHAnsi" w:eastAsia="Arial" w:hAnsiTheme="minorHAnsi" w:cstheme="minorHAnsi"/>
          <w:color w:val="auto"/>
          <w:sz w:val="28"/>
          <w:szCs w:val="28"/>
        </w:rPr>
        <w:t>Entender os pilares no qual o paradigma se sustenta.</w:t>
      </w:r>
    </w:p>
    <w:p w14:paraId="0F0AB37E" w14:textId="77777777" w:rsidR="00F23542" w:rsidRPr="00F23542" w:rsidRDefault="00F23542" w:rsidP="00F23542">
      <w:pPr>
        <w:pStyle w:val="Ttulo2"/>
        <w:ind w:left="1603" w:right="1006"/>
        <w:rPr>
          <w:rFonts w:ascii="Calibri" w:hAnsi="Calibri" w:cs="Calibri"/>
          <w:b/>
          <w:bCs/>
          <w:color w:val="ED7D31" w:themeColor="accent2"/>
          <w:sz w:val="48"/>
          <w:szCs w:val="48"/>
        </w:rPr>
      </w:pPr>
      <w:r w:rsidRPr="00F23542">
        <w:rPr>
          <w:rFonts w:ascii="Calibri" w:hAnsi="Calibri" w:cs="Calibri"/>
          <w:b/>
          <w:bCs/>
          <w:color w:val="ED7D31" w:themeColor="accent2"/>
          <w:sz w:val="48"/>
          <w:szCs w:val="48"/>
        </w:rPr>
        <w:t>Definição</w:t>
      </w:r>
    </w:p>
    <w:p w14:paraId="289496DB" w14:textId="6F89A2BB" w:rsidR="00F23542" w:rsidRPr="00F23542" w:rsidRDefault="00F23542" w:rsidP="00F23542">
      <w:pPr>
        <w:spacing w:after="0"/>
        <w:ind w:right="-14"/>
        <w:jc w:val="both"/>
        <w:rPr>
          <w:color w:val="000000" w:themeColor="text1"/>
          <w:sz w:val="28"/>
          <w:szCs w:val="28"/>
        </w:rPr>
      </w:pPr>
      <w:r w:rsidRPr="00F23542">
        <w:rPr>
          <w:color w:val="000000" w:themeColor="text1"/>
          <w:sz w:val="28"/>
          <w:szCs w:val="28"/>
        </w:rPr>
        <w:t>"A Orientação a Objetos é um paradigma de análise, projeto e programação de sistemas de software baseado na composição e interação entre diversas  unidades de software</w:t>
      </w:r>
    </w:p>
    <w:p w14:paraId="676C1E3B" w14:textId="77777777" w:rsidR="00F23542" w:rsidRPr="00F23542" w:rsidRDefault="00F23542" w:rsidP="00F23542">
      <w:pPr>
        <w:spacing w:after="23"/>
        <w:ind w:left="10" w:right="-14"/>
        <w:jc w:val="both"/>
        <w:rPr>
          <w:color w:val="000000" w:themeColor="text1"/>
          <w:sz w:val="28"/>
          <w:szCs w:val="28"/>
        </w:rPr>
      </w:pPr>
      <w:r w:rsidRPr="00F23542">
        <w:rPr>
          <w:color w:val="000000" w:themeColor="text1"/>
          <w:sz w:val="28"/>
          <w:szCs w:val="28"/>
        </w:rPr>
        <w:t>chamadas de objetos."</w:t>
      </w:r>
    </w:p>
    <w:p w14:paraId="5BFC52AE" w14:textId="1905F860" w:rsidR="00F23542" w:rsidRPr="00F23542" w:rsidRDefault="00F23542" w:rsidP="00F23542">
      <w:pPr>
        <w:pStyle w:val="PargrafodaLista"/>
        <w:numPr>
          <w:ilvl w:val="0"/>
          <w:numId w:val="12"/>
        </w:numPr>
      </w:pPr>
      <w:r w:rsidRPr="00F23542">
        <w:rPr>
          <w:b/>
          <w:bCs/>
          <w:color w:val="000000" w:themeColor="text1"/>
          <w:sz w:val="28"/>
          <w:szCs w:val="28"/>
        </w:rPr>
        <w:t>Abstração</w:t>
      </w:r>
      <w:r w:rsidRPr="00F23542">
        <w:rPr>
          <w:b/>
          <w:bCs/>
          <w:color w:val="000000" w:themeColor="text1"/>
          <w:sz w:val="28"/>
          <w:szCs w:val="28"/>
        </w:rPr>
        <w:t xml:space="preserve"> :</w:t>
      </w:r>
      <w:r w:rsidRPr="00F23542">
        <w:rPr>
          <w:color w:val="000000" w:themeColor="text1"/>
          <w:sz w:val="28"/>
          <w:szCs w:val="28"/>
        </w:rPr>
        <w:t xml:space="preserve"> </w:t>
      </w:r>
      <w:r w:rsidRPr="00F23542">
        <w:rPr>
          <w:color w:val="000000" w:themeColor="text1"/>
          <w:sz w:val="28"/>
          <w:szCs w:val="28"/>
        </w:rPr>
        <w:t>"Processo pelo qual se isolam características de um objeto, considerando os que tenham em comum certos grupos de objetos."</w:t>
      </w:r>
    </w:p>
    <w:p w14:paraId="09CC3973" w14:textId="77777777" w:rsidR="00F23542" w:rsidRPr="00F23542" w:rsidRDefault="00F23542" w:rsidP="00F23542">
      <w:pPr>
        <w:pStyle w:val="PargrafodaLista"/>
        <w:numPr>
          <w:ilvl w:val="0"/>
          <w:numId w:val="12"/>
        </w:numPr>
        <w:spacing w:after="11" w:line="255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2354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Reuso</w:t>
      </w:r>
      <w:r w:rsidRPr="00F2354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:</w:t>
      </w:r>
      <w:r w:rsidRPr="00F235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23542">
        <w:rPr>
          <w:rFonts w:asciiTheme="minorHAnsi" w:eastAsia="Arial" w:hAnsiTheme="minorHAnsi" w:cstheme="minorHAnsi"/>
          <w:color w:val="000000" w:themeColor="text1"/>
          <w:sz w:val="28"/>
          <w:szCs w:val="28"/>
        </w:rPr>
        <w:t>"Capacidade de criar novas unidades de código a partir de outras já existentes."</w:t>
      </w:r>
    </w:p>
    <w:p w14:paraId="0631106A" w14:textId="77777777" w:rsidR="00F23542" w:rsidRPr="00F23542" w:rsidRDefault="00F23542" w:rsidP="00F23542">
      <w:pPr>
        <w:pStyle w:val="PargrafodaLista"/>
        <w:numPr>
          <w:ilvl w:val="0"/>
          <w:numId w:val="12"/>
        </w:numPr>
        <w:spacing w:after="11" w:line="255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2354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Encapsulamento</w:t>
      </w:r>
      <w:r w:rsidRPr="00F2354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:</w:t>
      </w:r>
      <w:r w:rsidRPr="00F235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23542">
        <w:rPr>
          <w:rFonts w:asciiTheme="minorHAnsi" w:eastAsia="Arial" w:hAnsiTheme="minorHAnsi" w:cstheme="minorHAnsi"/>
          <w:color w:val="000000" w:themeColor="text1"/>
          <w:sz w:val="28"/>
          <w:szCs w:val="28"/>
        </w:rPr>
        <w:t>"Capacidade de esconder complexidades e proteger dados."</w:t>
      </w:r>
    </w:p>
    <w:p w14:paraId="288A482B" w14:textId="234F67A2" w:rsidR="00F23542" w:rsidRDefault="00F23542" w:rsidP="00F23542">
      <w:pPr>
        <w:spacing w:after="515"/>
        <w:ind w:left="720" w:firstLine="0"/>
      </w:pPr>
    </w:p>
    <w:p w14:paraId="0A5A6337" w14:textId="7AC493D7" w:rsidR="00F23542" w:rsidRPr="00F23542" w:rsidRDefault="00F23542" w:rsidP="00F23542">
      <w:pPr>
        <w:pStyle w:val="PargrafodaLista"/>
        <w:spacing w:after="515"/>
        <w:ind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5164009" w14:textId="77777777" w:rsidR="00F23542" w:rsidRPr="00F23542" w:rsidRDefault="00F23542" w:rsidP="00F23542">
      <w:pPr>
        <w:pStyle w:val="PargrafodaLista"/>
        <w:ind w:firstLine="0"/>
      </w:pPr>
    </w:p>
    <w:p w14:paraId="58CB6C68" w14:textId="77777777" w:rsidR="00F23542" w:rsidRPr="00F23542" w:rsidRDefault="00F23542" w:rsidP="00F23542">
      <w:pPr>
        <w:pStyle w:val="PargrafodaLista"/>
        <w:spacing w:after="11" w:line="255" w:lineRule="auto"/>
        <w:ind w:left="1253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018C01CF" w14:textId="77777777" w:rsidR="00F23542" w:rsidRPr="00F23542" w:rsidRDefault="00F23542" w:rsidP="00622605">
      <w:pPr>
        <w:pStyle w:val="PargrafodaLista"/>
        <w:ind w:left="877" w:firstLine="0"/>
        <w:rPr>
          <w:color w:val="auto"/>
          <w:sz w:val="28"/>
          <w:szCs w:val="28"/>
        </w:rPr>
      </w:pPr>
    </w:p>
    <w:sectPr w:rsidR="00F23542" w:rsidRPr="00F23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4CA5"/>
    <w:multiLevelType w:val="hybridMultilevel"/>
    <w:tmpl w:val="22E4113A"/>
    <w:lvl w:ilvl="0" w:tplc="42644792">
      <w:start w:val="1"/>
      <w:numFmt w:val="decimal"/>
      <w:lvlText w:val="%1.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31ACE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1586A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A5646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BF848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CC6DD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BEE16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D726B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F625A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B93AA6"/>
    <w:multiLevelType w:val="hybridMultilevel"/>
    <w:tmpl w:val="5014A948"/>
    <w:lvl w:ilvl="0" w:tplc="5B00606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3C873F88"/>
    <w:multiLevelType w:val="hybridMultilevel"/>
    <w:tmpl w:val="E6EEEA36"/>
    <w:lvl w:ilvl="0" w:tplc="5B006060">
      <w:start w:val="1"/>
      <w:numFmt w:val="bullet"/>
      <w:lvlText w:val="•"/>
      <w:lvlJc w:val="left"/>
      <w:pPr>
        <w:ind w:left="1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1B85FB6"/>
    <w:multiLevelType w:val="hybridMultilevel"/>
    <w:tmpl w:val="265E4D88"/>
    <w:lvl w:ilvl="0" w:tplc="DD92BBE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618BAA0">
      <w:start w:val="1"/>
      <w:numFmt w:val="bullet"/>
      <w:lvlText w:val="o"/>
      <w:lvlJc w:val="left"/>
      <w:pPr>
        <w:ind w:left="11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70A5AE2">
      <w:start w:val="1"/>
      <w:numFmt w:val="bullet"/>
      <w:lvlText w:val="▪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2DCD484">
      <w:start w:val="1"/>
      <w:numFmt w:val="bullet"/>
      <w:lvlText w:val="•"/>
      <w:lvlJc w:val="left"/>
      <w:pPr>
        <w:ind w:left="26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57E2A06">
      <w:start w:val="1"/>
      <w:numFmt w:val="bullet"/>
      <w:lvlText w:val="o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4C0C40C">
      <w:start w:val="1"/>
      <w:numFmt w:val="bullet"/>
      <w:lvlText w:val="▪"/>
      <w:lvlJc w:val="left"/>
      <w:pPr>
        <w:ind w:left="404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6747050">
      <w:start w:val="1"/>
      <w:numFmt w:val="bullet"/>
      <w:lvlText w:val="•"/>
      <w:lvlJc w:val="left"/>
      <w:pPr>
        <w:ind w:left="47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C1226D8">
      <w:start w:val="1"/>
      <w:numFmt w:val="bullet"/>
      <w:lvlText w:val="o"/>
      <w:lvlJc w:val="left"/>
      <w:pPr>
        <w:ind w:left="548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34C782E">
      <w:start w:val="1"/>
      <w:numFmt w:val="bullet"/>
      <w:lvlText w:val="▪"/>
      <w:lvlJc w:val="left"/>
      <w:pPr>
        <w:ind w:left="62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D802F6"/>
    <w:multiLevelType w:val="hybridMultilevel"/>
    <w:tmpl w:val="A5903050"/>
    <w:lvl w:ilvl="0" w:tplc="0416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5" w15:restartNumberingAfterBreak="0">
    <w:nsid w:val="5D1A7C56"/>
    <w:multiLevelType w:val="hybridMultilevel"/>
    <w:tmpl w:val="6540ABEE"/>
    <w:lvl w:ilvl="0" w:tplc="5B006060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6" w15:restartNumberingAfterBreak="0">
    <w:nsid w:val="5D693E88"/>
    <w:multiLevelType w:val="hybridMultilevel"/>
    <w:tmpl w:val="688EA2A0"/>
    <w:lvl w:ilvl="0" w:tplc="5B006060">
      <w:start w:val="1"/>
      <w:numFmt w:val="bullet"/>
      <w:lvlText w:val="•"/>
      <w:lvlJc w:val="left"/>
      <w:pPr>
        <w:ind w:left="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3D6C7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AD0B4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FAAF6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E1072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F3C14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7CA19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342E9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67033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F378A8"/>
    <w:multiLevelType w:val="hybridMultilevel"/>
    <w:tmpl w:val="8BB2C6EA"/>
    <w:lvl w:ilvl="0" w:tplc="5B0060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05941"/>
    <w:multiLevelType w:val="hybridMultilevel"/>
    <w:tmpl w:val="98185DD6"/>
    <w:lvl w:ilvl="0" w:tplc="0416000F">
      <w:start w:val="1"/>
      <w:numFmt w:val="decimal"/>
      <w:lvlText w:val="%1."/>
      <w:lvlJc w:val="left"/>
      <w:pPr>
        <w:ind w:left="877" w:hanging="360"/>
      </w:pPr>
    </w:lvl>
    <w:lvl w:ilvl="1" w:tplc="04160019" w:tentative="1">
      <w:start w:val="1"/>
      <w:numFmt w:val="lowerLetter"/>
      <w:lvlText w:val="%2."/>
      <w:lvlJc w:val="left"/>
      <w:pPr>
        <w:ind w:left="1597" w:hanging="360"/>
      </w:pPr>
    </w:lvl>
    <w:lvl w:ilvl="2" w:tplc="0416001B" w:tentative="1">
      <w:start w:val="1"/>
      <w:numFmt w:val="lowerRoman"/>
      <w:lvlText w:val="%3."/>
      <w:lvlJc w:val="right"/>
      <w:pPr>
        <w:ind w:left="2317" w:hanging="180"/>
      </w:pPr>
    </w:lvl>
    <w:lvl w:ilvl="3" w:tplc="0416000F" w:tentative="1">
      <w:start w:val="1"/>
      <w:numFmt w:val="decimal"/>
      <w:lvlText w:val="%4."/>
      <w:lvlJc w:val="left"/>
      <w:pPr>
        <w:ind w:left="3037" w:hanging="360"/>
      </w:pPr>
    </w:lvl>
    <w:lvl w:ilvl="4" w:tplc="04160019" w:tentative="1">
      <w:start w:val="1"/>
      <w:numFmt w:val="lowerLetter"/>
      <w:lvlText w:val="%5."/>
      <w:lvlJc w:val="left"/>
      <w:pPr>
        <w:ind w:left="3757" w:hanging="360"/>
      </w:pPr>
    </w:lvl>
    <w:lvl w:ilvl="5" w:tplc="0416001B" w:tentative="1">
      <w:start w:val="1"/>
      <w:numFmt w:val="lowerRoman"/>
      <w:lvlText w:val="%6."/>
      <w:lvlJc w:val="right"/>
      <w:pPr>
        <w:ind w:left="4477" w:hanging="180"/>
      </w:pPr>
    </w:lvl>
    <w:lvl w:ilvl="6" w:tplc="0416000F" w:tentative="1">
      <w:start w:val="1"/>
      <w:numFmt w:val="decimal"/>
      <w:lvlText w:val="%7."/>
      <w:lvlJc w:val="left"/>
      <w:pPr>
        <w:ind w:left="5197" w:hanging="360"/>
      </w:pPr>
    </w:lvl>
    <w:lvl w:ilvl="7" w:tplc="04160019" w:tentative="1">
      <w:start w:val="1"/>
      <w:numFmt w:val="lowerLetter"/>
      <w:lvlText w:val="%8."/>
      <w:lvlJc w:val="left"/>
      <w:pPr>
        <w:ind w:left="5917" w:hanging="360"/>
      </w:pPr>
    </w:lvl>
    <w:lvl w:ilvl="8" w:tplc="0416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9" w15:restartNumberingAfterBreak="0">
    <w:nsid w:val="63B84944"/>
    <w:multiLevelType w:val="hybridMultilevel"/>
    <w:tmpl w:val="0BCC118C"/>
    <w:lvl w:ilvl="0" w:tplc="5B006060">
      <w:start w:val="1"/>
      <w:numFmt w:val="bullet"/>
      <w:lvlText w:val="•"/>
      <w:lvlJc w:val="left"/>
      <w:pPr>
        <w:ind w:left="125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 w15:restartNumberingAfterBreak="0">
    <w:nsid w:val="677256B9"/>
    <w:multiLevelType w:val="hybridMultilevel"/>
    <w:tmpl w:val="0A9A16C2"/>
    <w:lvl w:ilvl="0" w:tplc="5B006060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7702696F"/>
    <w:multiLevelType w:val="hybridMultilevel"/>
    <w:tmpl w:val="1DF0CD92"/>
    <w:lvl w:ilvl="0" w:tplc="E68E97E8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022F9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7B46C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99295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C62FE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6D223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BDEFD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1C6E5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324A8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64526">
    <w:abstractNumId w:val="8"/>
  </w:num>
  <w:num w:numId="2" w16cid:durableId="679624796">
    <w:abstractNumId w:val="4"/>
  </w:num>
  <w:num w:numId="3" w16cid:durableId="677461320">
    <w:abstractNumId w:val="11"/>
  </w:num>
  <w:num w:numId="4" w16cid:durableId="127207047">
    <w:abstractNumId w:val="6"/>
  </w:num>
  <w:num w:numId="5" w16cid:durableId="1852332166">
    <w:abstractNumId w:val="5"/>
  </w:num>
  <w:num w:numId="6" w16cid:durableId="123081510">
    <w:abstractNumId w:val="1"/>
  </w:num>
  <w:num w:numId="7" w16cid:durableId="522793115">
    <w:abstractNumId w:val="10"/>
  </w:num>
  <w:num w:numId="8" w16cid:durableId="1521355634">
    <w:abstractNumId w:val="0"/>
  </w:num>
  <w:num w:numId="9" w16cid:durableId="549155042">
    <w:abstractNumId w:val="9"/>
  </w:num>
  <w:num w:numId="10" w16cid:durableId="807892159">
    <w:abstractNumId w:val="3"/>
  </w:num>
  <w:num w:numId="11" w16cid:durableId="658459187">
    <w:abstractNumId w:val="2"/>
  </w:num>
  <w:num w:numId="12" w16cid:durableId="1786926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9"/>
    <w:rsid w:val="00050C59"/>
    <w:rsid w:val="00622605"/>
    <w:rsid w:val="007A3BB5"/>
    <w:rsid w:val="00DE51DF"/>
    <w:rsid w:val="00E47A87"/>
    <w:rsid w:val="00F2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4B90"/>
  <w15:chartTrackingRefBased/>
  <w15:docId w15:val="{BDB80BED-CEF4-485B-8E96-8CA46F11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05"/>
    <w:pPr>
      <w:spacing w:after="27" w:line="248" w:lineRule="auto"/>
      <w:ind w:left="167" w:hanging="10"/>
    </w:pPr>
    <w:rPr>
      <w:rFonts w:ascii="Calibri" w:eastAsia="Calibri" w:hAnsi="Calibri" w:cs="Calibri"/>
      <w:color w:val="073763"/>
      <w:sz w:val="48"/>
      <w:lang w:eastAsia="pt-BR"/>
    </w:rPr>
  </w:style>
  <w:style w:type="paragraph" w:styleId="Ttulo1">
    <w:name w:val="heading 1"/>
    <w:next w:val="Normal"/>
    <w:link w:val="Ttulo1Char"/>
    <w:uiPriority w:val="9"/>
    <w:qFormat/>
    <w:rsid w:val="00622605"/>
    <w:pPr>
      <w:keepNext/>
      <w:keepLines/>
      <w:spacing w:after="269"/>
      <w:ind w:left="10" w:hanging="10"/>
      <w:outlineLvl w:val="0"/>
    </w:pPr>
    <w:rPr>
      <w:rFonts w:ascii="Century Gothic" w:eastAsia="Century Gothic" w:hAnsi="Century Gothic" w:cs="Century Gothic"/>
      <w:b/>
      <w:color w:val="FFFFFF"/>
      <w:sz w:val="10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2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2605"/>
    <w:rPr>
      <w:rFonts w:ascii="Century Gothic" w:eastAsia="Century Gothic" w:hAnsi="Century Gothic" w:cs="Century Gothic"/>
      <w:b/>
      <w:color w:val="FFFFFF"/>
      <w:sz w:val="108"/>
      <w:lang w:eastAsia="pt-BR"/>
    </w:rPr>
  </w:style>
  <w:style w:type="paragraph" w:styleId="PargrafodaLista">
    <w:name w:val="List Paragraph"/>
    <w:basedOn w:val="Normal"/>
    <w:uiPriority w:val="34"/>
    <w:qFormat/>
    <w:rsid w:val="0062260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226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 Raitoviski</dc:creator>
  <cp:keywords/>
  <dc:description/>
  <cp:lastModifiedBy>Alikson Raitoviski</cp:lastModifiedBy>
  <cp:revision>2</cp:revision>
  <dcterms:created xsi:type="dcterms:W3CDTF">2022-07-09T14:30:00Z</dcterms:created>
  <dcterms:modified xsi:type="dcterms:W3CDTF">2022-07-09T14:49:00Z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2022-07-09T14:30:24Z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fb308581-ac74-4204-ada0-a8f7dd9bdab2</vt:lpwstr>
  </property>
  <property fmtid="{D5CDD505-2E9C-101B-9397-08002B2CF9AE}" pid="7" name="MSIP_Label_defa4170-0d19-0005-0004-bc88714345d2_ActionId">
    <vt:lpwstr>ffdeae4f-08e7-45f8-a3e0-348318a75781</vt:lpwstr>
  </property>
  <property fmtid="{D5CDD505-2E9C-101B-9397-08002B2CF9AE}" pid="8" name="MSIP_Label_defa4170-0d19-0005-0004-bc88714345d2_ContentBits">
    <vt:lpwstr>0</vt:lpwstr>
  </property>
</Properties>
</file>