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E40707" w:rsidRPr="00D466C4" w14:paraId="39BDA6A2" w14:textId="77777777" w:rsidTr="008E24E5">
        <w:tc>
          <w:tcPr>
            <w:tcW w:w="5760" w:type="dxa"/>
          </w:tcPr>
          <w:p w14:paraId="3B666002" w14:textId="4443774D" w:rsidR="00E40707" w:rsidRPr="00D466C4" w:rsidRDefault="004F7AEC" w:rsidP="00E61E79">
            <w:pPr>
              <w:rPr>
                <w:rFonts w:ascii="Bookman Old Style" w:hAnsi="Bookman Old Style" w:cs="Times New Roman"/>
                <w:b/>
                <w:sz w:val="20"/>
                <w:szCs w:val="20"/>
              </w:rPr>
            </w:pPr>
            <w:r>
              <w:rPr>
                <w:rFonts w:ascii="Bookman Old Style" w:hAnsi="Bookman Old Style" w:cs="Times New Roman"/>
                <w:b/>
                <w:sz w:val="20"/>
                <w:szCs w:val="20"/>
              </w:rPr>
              <w:t>CSOPESY</w:t>
            </w:r>
            <w:r w:rsidR="00EB3AFC" w:rsidRPr="00D466C4">
              <w:rPr>
                <w:rFonts w:ascii="Bookman Old Style" w:hAnsi="Bookman Old Style" w:cs="Times New Roman"/>
                <w:b/>
                <w:sz w:val="20"/>
                <w:szCs w:val="20"/>
              </w:rPr>
              <w:t xml:space="preserve"> </w:t>
            </w:r>
            <w:r w:rsidR="007C1D93" w:rsidRPr="00D466C4">
              <w:rPr>
                <w:rFonts w:ascii="Bookman Old Style" w:hAnsi="Bookman Old Style" w:cs="Times New Roman"/>
                <w:b/>
                <w:sz w:val="20"/>
                <w:szCs w:val="20"/>
              </w:rPr>
              <w:t>Major Output</w:t>
            </w:r>
            <w:r w:rsidR="00E40707" w:rsidRPr="00D466C4">
              <w:rPr>
                <w:rFonts w:ascii="Bookman Old Style" w:hAnsi="Bookman Old Style" w:cs="Times New Roman"/>
                <w:b/>
                <w:sz w:val="20"/>
                <w:szCs w:val="20"/>
              </w:rPr>
              <w:t>:</w:t>
            </w:r>
            <w:r w:rsidR="00020F33">
              <w:rPr>
                <w:rFonts w:ascii="Bookman Old Style" w:hAnsi="Bookman Old Style" w:cs="Times New Roman"/>
                <w:b/>
                <w:sz w:val="20"/>
                <w:szCs w:val="20"/>
              </w:rPr>
              <w:t xml:space="preserve"> </w:t>
            </w:r>
            <w:r w:rsidR="0013238E">
              <w:rPr>
                <w:rFonts w:ascii="Bookman Old Style" w:hAnsi="Bookman Old Style" w:cs="Times New Roman"/>
                <w:b/>
                <w:sz w:val="20"/>
                <w:szCs w:val="20"/>
              </w:rPr>
              <w:t>Multitasking OS</w:t>
            </w:r>
          </w:p>
        </w:tc>
        <w:tc>
          <w:tcPr>
            <w:tcW w:w="5130" w:type="dxa"/>
          </w:tcPr>
          <w:p w14:paraId="617DFF72" w14:textId="2700CDFE" w:rsidR="00E40707" w:rsidRPr="00D466C4" w:rsidRDefault="00E90DF2" w:rsidP="00E61E79">
            <w:pPr>
              <w:jc w:val="right"/>
              <w:rPr>
                <w:rFonts w:ascii="Bookman Old Style" w:hAnsi="Bookman Old Style" w:cs="Times New Roman"/>
                <w:sz w:val="20"/>
                <w:szCs w:val="20"/>
              </w:rPr>
            </w:pPr>
            <w:r>
              <w:rPr>
                <w:rFonts w:ascii="Bookman Old Style" w:hAnsi="Bookman Old Style" w:cs="Times New Roman"/>
                <w:sz w:val="20"/>
                <w:szCs w:val="20"/>
              </w:rPr>
              <w:t>Created By</w:t>
            </w:r>
            <w:r w:rsidR="00E40707" w:rsidRPr="00D466C4">
              <w:rPr>
                <w:rFonts w:ascii="Bookman Old Style" w:hAnsi="Bookman Old Style" w:cs="Times New Roman"/>
                <w:sz w:val="20"/>
                <w:szCs w:val="20"/>
              </w:rPr>
              <w:t>: Neil Patrick Del Gallego</w:t>
            </w:r>
            <w:r w:rsidR="00A244D8">
              <w:rPr>
                <w:rFonts w:ascii="Bookman Old Style" w:hAnsi="Bookman Old Style" w:cs="Times New Roman"/>
                <w:sz w:val="20"/>
                <w:szCs w:val="20"/>
              </w:rPr>
              <w:t>, PhD</w:t>
            </w:r>
          </w:p>
        </w:tc>
      </w:tr>
    </w:tbl>
    <w:p w14:paraId="3BAE761C" w14:textId="3B4E6A43" w:rsidR="00033FB8" w:rsidRPr="00D466C4" w:rsidRDefault="009B4393" w:rsidP="00E61E79">
      <w:pPr>
        <w:rPr>
          <w:rFonts w:ascii="Bookman Old Style" w:hAnsi="Bookman Old Style" w:cs="Times New Roman"/>
          <w:sz w:val="20"/>
          <w:szCs w:val="20"/>
        </w:rPr>
      </w:pPr>
      <w:r>
        <w:rPr>
          <w:rFonts w:ascii="Bookman Old Style" w:hAnsi="Bookman Old Style" w:cs="Times New Roman"/>
          <w:sz w:val="20"/>
          <w:szCs w:val="20"/>
        </w:rPr>
        <w:t>By group</w:t>
      </w:r>
    </w:p>
    <w:p w14:paraId="62005E17" w14:textId="1ECDC8D2" w:rsidR="00AD17FE" w:rsidRPr="00D466C4" w:rsidRDefault="00AD17FE" w:rsidP="00AD17FE">
      <w:pPr>
        <w:jc w:val="center"/>
        <w:rPr>
          <w:rFonts w:ascii="Bookman Old Style" w:hAnsi="Bookman Old Style" w:cs="Times New Roman"/>
          <w:sz w:val="20"/>
          <w:szCs w:val="20"/>
        </w:rPr>
      </w:pPr>
    </w:p>
    <w:p w14:paraId="2631E701" w14:textId="1F3827CF" w:rsidR="004B5947" w:rsidRDefault="00185E63" w:rsidP="00D466C4">
      <w:pPr>
        <w:jc w:val="both"/>
        <w:rPr>
          <w:rFonts w:ascii="Bookman Old Style" w:hAnsi="Bookman Old Style" w:cs="Times New Roman"/>
          <w:bCs/>
          <w:sz w:val="20"/>
          <w:szCs w:val="20"/>
        </w:rPr>
      </w:pPr>
      <w:r w:rsidRPr="00D466C4">
        <w:rPr>
          <w:rFonts w:ascii="Bookman Old Style" w:hAnsi="Bookman Old Style" w:cs="Times New Roman"/>
          <w:b/>
          <w:sz w:val="20"/>
          <w:szCs w:val="20"/>
        </w:rPr>
        <w:t>[</w:t>
      </w:r>
      <w:r w:rsidR="002863E0">
        <w:rPr>
          <w:rFonts w:ascii="Bookman Old Style" w:hAnsi="Bookman Old Style" w:cs="Times New Roman"/>
          <w:b/>
          <w:sz w:val="20"/>
          <w:szCs w:val="20"/>
        </w:rPr>
        <w:t>10</w:t>
      </w:r>
      <w:r w:rsidR="00962447">
        <w:rPr>
          <w:rFonts w:ascii="Bookman Old Style" w:hAnsi="Bookman Old Style" w:cs="Times New Roman"/>
          <w:b/>
          <w:sz w:val="20"/>
          <w:szCs w:val="20"/>
        </w:rPr>
        <w:t>0</w:t>
      </w:r>
      <w:r w:rsidR="00172481" w:rsidRPr="00D466C4">
        <w:rPr>
          <w:rFonts w:ascii="Bookman Old Style" w:hAnsi="Bookman Old Style" w:cs="Times New Roman"/>
          <w:b/>
          <w:sz w:val="20"/>
          <w:szCs w:val="20"/>
        </w:rPr>
        <w:t xml:space="preserve"> </w:t>
      </w:r>
      <w:r w:rsidRPr="00D466C4">
        <w:rPr>
          <w:rFonts w:ascii="Bookman Old Style" w:hAnsi="Bookman Old Style" w:cs="Times New Roman"/>
          <w:b/>
          <w:sz w:val="20"/>
          <w:szCs w:val="20"/>
        </w:rPr>
        <w:t xml:space="preserve">pts] </w:t>
      </w:r>
      <w:r w:rsidR="00E40707" w:rsidRPr="00D466C4">
        <w:rPr>
          <w:rFonts w:ascii="Bookman Old Style" w:hAnsi="Bookman Old Style" w:cs="Times New Roman"/>
          <w:b/>
          <w:sz w:val="20"/>
          <w:szCs w:val="20"/>
        </w:rPr>
        <w:t xml:space="preserve">General Instructions: </w:t>
      </w:r>
      <w:r w:rsidR="009E6487">
        <w:rPr>
          <w:rFonts w:ascii="Bookman Old Style" w:hAnsi="Bookman Old Style" w:cs="Times New Roman"/>
          <w:bCs/>
          <w:sz w:val="20"/>
          <w:szCs w:val="20"/>
        </w:rPr>
        <w:t>T</w:t>
      </w:r>
      <w:r w:rsidR="00941EC3">
        <w:rPr>
          <w:rFonts w:ascii="Bookman Old Style" w:hAnsi="Bookman Old Style" w:cs="Times New Roman"/>
          <w:bCs/>
          <w:sz w:val="20"/>
          <w:szCs w:val="20"/>
        </w:rPr>
        <w:t xml:space="preserve">he final part is your multi-tasking OS with memory </w:t>
      </w:r>
      <w:r w:rsidR="009E66A0">
        <w:rPr>
          <w:rFonts w:ascii="Bookman Old Style" w:hAnsi="Bookman Old Style" w:cs="Times New Roman"/>
          <w:bCs/>
          <w:sz w:val="20"/>
          <w:szCs w:val="20"/>
        </w:rPr>
        <w:t>management.</w:t>
      </w:r>
    </w:p>
    <w:p w14:paraId="5370239B" w14:textId="77777777" w:rsidR="00AD17FE" w:rsidRPr="00AD17FE" w:rsidRDefault="00AD17FE" w:rsidP="00D466C4">
      <w:pPr>
        <w:jc w:val="both"/>
        <w:rPr>
          <w:rFonts w:ascii="Bookman Old Style" w:hAnsi="Bookman Old Style" w:cs="Times New Roman"/>
          <w:bCs/>
          <w:sz w:val="20"/>
          <w:szCs w:val="20"/>
        </w:rPr>
      </w:pPr>
    </w:p>
    <w:p w14:paraId="5406DBFA" w14:textId="684375D0" w:rsidR="004B5947" w:rsidRDefault="008C4677" w:rsidP="009E6487">
      <w:pPr>
        <w:rPr>
          <w:rFonts w:ascii="Bookman Old Style" w:hAnsi="Bookman Old Style" w:cs="Times New Roman"/>
          <w:sz w:val="20"/>
          <w:szCs w:val="20"/>
        </w:rPr>
      </w:pPr>
      <w:r>
        <w:rPr>
          <w:noProof/>
        </w:rPr>
        <w:drawing>
          <wp:inline distT="0" distB="0" distL="0" distR="0" wp14:anchorId="15997FCD" wp14:editId="14224B7D">
            <wp:extent cx="5336275" cy="4082744"/>
            <wp:effectExtent l="0" t="0" r="0" b="0"/>
            <wp:docPr id="185251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1715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288" cy="4086579"/>
                    </a:xfrm>
                    <a:prstGeom prst="rect">
                      <a:avLst/>
                    </a:prstGeom>
                    <a:noFill/>
                    <a:ln>
                      <a:noFill/>
                    </a:ln>
                  </pic:spPr>
                </pic:pic>
              </a:graphicData>
            </a:graphic>
          </wp:inline>
        </w:drawing>
      </w:r>
    </w:p>
    <w:p w14:paraId="6F06A180" w14:textId="77777777" w:rsidR="00523343" w:rsidRDefault="00523343" w:rsidP="009E6487">
      <w:pPr>
        <w:rPr>
          <w:rFonts w:ascii="Bookman Old Style" w:hAnsi="Bookman Old Style" w:cs="Times New Roman"/>
          <w:sz w:val="20"/>
          <w:szCs w:val="20"/>
        </w:rPr>
      </w:pPr>
    </w:p>
    <w:p w14:paraId="6928F351" w14:textId="430DD782" w:rsidR="00523343" w:rsidRDefault="00523343" w:rsidP="009E6487">
      <w:pPr>
        <w:rPr>
          <w:rFonts w:ascii="Bookman Old Style" w:hAnsi="Bookman Old Style" w:cs="Times New Roman"/>
          <w:sz w:val="20"/>
          <w:szCs w:val="20"/>
        </w:rPr>
      </w:pPr>
      <w:r>
        <w:rPr>
          <w:noProof/>
        </w:rPr>
        <w:drawing>
          <wp:inline distT="0" distB="0" distL="0" distR="0" wp14:anchorId="2E08AC94" wp14:editId="73FB9F58">
            <wp:extent cx="4428699" cy="3388365"/>
            <wp:effectExtent l="0" t="0" r="0" b="2540"/>
            <wp:docPr id="1059514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4460"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020" cy="3390906"/>
                    </a:xfrm>
                    <a:prstGeom prst="rect">
                      <a:avLst/>
                    </a:prstGeom>
                    <a:noFill/>
                    <a:ln>
                      <a:noFill/>
                    </a:ln>
                  </pic:spPr>
                </pic:pic>
              </a:graphicData>
            </a:graphic>
          </wp:inline>
        </w:drawing>
      </w:r>
    </w:p>
    <w:p w14:paraId="52266A60" w14:textId="77777777" w:rsidR="00902FF0" w:rsidRDefault="00902FF0" w:rsidP="009E6487">
      <w:pPr>
        <w:rPr>
          <w:rFonts w:ascii="Bookman Old Style" w:hAnsi="Bookman Old Style" w:cs="Times New Roman"/>
          <w:sz w:val="20"/>
          <w:szCs w:val="20"/>
        </w:rPr>
      </w:pPr>
    </w:p>
    <w:p w14:paraId="750021D7" w14:textId="77777777" w:rsidR="005815F3" w:rsidRDefault="005815F3" w:rsidP="00C34E47">
      <w:pPr>
        <w:jc w:val="both"/>
        <w:rPr>
          <w:rFonts w:ascii="Bookman Old Style" w:hAnsi="Bookman Old Style" w:cs="Times New Roman"/>
          <w:b/>
          <w:sz w:val="20"/>
          <w:szCs w:val="20"/>
        </w:rPr>
      </w:pPr>
    </w:p>
    <w:p w14:paraId="2E9AC7EB" w14:textId="27800302" w:rsidR="001E72DA" w:rsidRDefault="001E72DA" w:rsidP="00C34E47">
      <w:pPr>
        <w:jc w:val="both"/>
        <w:rPr>
          <w:rFonts w:ascii="Bookman Old Style" w:hAnsi="Bookman Old Style" w:cs="Times New Roman"/>
          <w:b/>
          <w:sz w:val="20"/>
          <w:szCs w:val="20"/>
        </w:rPr>
      </w:pPr>
      <w:r>
        <w:rPr>
          <w:rFonts w:ascii="Bookman Old Style" w:hAnsi="Bookman Old Style" w:cs="Times New Roman"/>
          <w:b/>
          <w:sz w:val="20"/>
          <w:szCs w:val="20"/>
        </w:rPr>
        <w:lastRenderedPageBreak/>
        <w:t>Shell Reference</w:t>
      </w:r>
    </w:p>
    <w:p w14:paraId="7634CCFC" w14:textId="5AE04006" w:rsidR="00394721" w:rsidRDefault="001E72DA" w:rsidP="00394721">
      <w:pPr>
        <w:jc w:val="both"/>
        <w:rPr>
          <w:rFonts w:ascii="Bookman Old Style" w:hAnsi="Bookman Old Style" w:cs="Times New Roman"/>
          <w:bCs/>
          <w:sz w:val="20"/>
          <w:szCs w:val="20"/>
        </w:rPr>
      </w:pPr>
      <w:r>
        <w:rPr>
          <w:rFonts w:ascii="Bookman Old Style" w:hAnsi="Bookman Old Style" w:cs="Times New Roman"/>
          <w:bCs/>
          <w:sz w:val="20"/>
          <w:szCs w:val="20"/>
        </w:rPr>
        <w:t>Please refer to a general Linux/Windows powershell/Windows command line. This serves as a strong reference for the design of your command-line interface.</w:t>
      </w:r>
      <w:r w:rsidR="00394721">
        <w:rPr>
          <w:rFonts w:ascii="Bookman Old Style" w:hAnsi="Bookman Old Style" w:cs="Times New Roman"/>
          <w:bCs/>
          <w:sz w:val="20"/>
          <w:szCs w:val="20"/>
        </w:rPr>
        <w:t xml:space="preserve"> Aside from this, you should check the memory debugging tools in Linux CLI to give you an idea of what to do in this final output.</w:t>
      </w:r>
    </w:p>
    <w:p w14:paraId="22E4513B" w14:textId="4A656761" w:rsidR="00394721" w:rsidRDefault="00394721" w:rsidP="00394721">
      <w:pPr>
        <w:jc w:val="both"/>
        <w:rPr>
          <w:rFonts w:ascii="Bookman Old Style" w:hAnsi="Bookman Old Style" w:cs="Times New Roman"/>
          <w:bCs/>
          <w:sz w:val="20"/>
          <w:szCs w:val="20"/>
        </w:rPr>
      </w:pPr>
      <w:hyperlink r:id="rId10" w:history="1">
        <w:r w:rsidRPr="00B1035F">
          <w:rPr>
            <w:rStyle w:val="Hyperlink"/>
            <w:rFonts w:ascii="Bookman Old Style" w:hAnsi="Bookman Old Style" w:cs="Times New Roman"/>
            <w:bCs/>
            <w:sz w:val="20"/>
            <w:szCs w:val="20"/>
          </w:rPr>
          <w:t>https://www.linuxfoundation.org/blog/blog/classic-sysadmin-linux-101-5-commands-for-checking-memory-usage-in-linux</w:t>
        </w:r>
      </w:hyperlink>
    </w:p>
    <w:p w14:paraId="5916990B" w14:textId="77777777" w:rsidR="00394721" w:rsidRDefault="00394721" w:rsidP="00394721">
      <w:pPr>
        <w:jc w:val="both"/>
        <w:rPr>
          <w:rFonts w:ascii="Bookman Old Style" w:hAnsi="Bookman Old Style" w:cs="Times New Roman"/>
          <w:bCs/>
          <w:sz w:val="20"/>
          <w:szCs w:val="20"/>
        </w:rPr>
      </w:pPr>
    </w:p>
    <w:p w14:paraId="51147ED7" w14:textId="77777777" w:rsidR="00CF6A24" w:rsidRPr="001E72DA" w:rsidRDefault="00CF6A24" w:rsidP="00394721">
      <w:pPr>
        <w:jc w:val="both"/>
        <w:rPr>
          <w:rFonts w:ascii="Bookman Old Style" w:hAnsi="Bookman Old Style" w:cs="Times New Roman"/>
          <w:bCs/>
          <w:sz w:val="20"/>
          <w:szCs w:val="20"/>
        </w:rPr>
      </w:pPr>
    </w:p>
    <w:p w14:paraId="2665E23B" w14:textId="7E4EE5C7" w:rsidR="00C34E47" w:rsidRPr="00D466C4" w:rsidRDefault="003A084A" w:rsidP="00C34E47">
      <w:pPr>
        <w:jc w:val="both"/>
        <w:rPr>
          <w:rFonts w:ascii="Bookman Old Style" w:hAnsi="Bookman Old Style" w:cs="Times New Roman"/>
          <w:b/>
          <w:sz w:val="20"/>
          <w:szCs w:val="20"/>
        </w:rPr>
      </w:pPr>
      <w:r>
        <w:rPr>
          <w:rFonts w:ascii="Bookman Old Style" w:hAnsi="Bookman Old Style" w:cs="Times New Roman"/>
          <w:b/>
          <w:sz w:val="20"/>
          <w:szCs w:val="20"/>
        </w:rPr>
        <w:t>Checklist of Requirements</w:t>
      </w:r>
    </w:p>
    <w:p w14:paraId="2DA4B505" w14:textId="6A09C57B" w:rsidR="00C34E47" w:rsidRPr="00D466C4" w:rsidRDefault="003A084A" w:rsidP="00C34E47">
      <w:pPr>
        <w:jc w:val="both"/>
        <w:rPr>
          <w:rFonts w:ascii="Bookman Old Style" w:hAnsi="Bookman Old Style" w:cs="Times New Roman"/>
          <w:sz w:val="20"/>
          <w:szCs w:val="20"/>
        </w:rPr>
      </w:pPr>
      <w:r>
        <w:rPr>
          <w:rFonts w:ascii="Bookman Old Style" w:hAnsi="Bookman Old Style" w:cs="Times New Roman"/>
          <w:sz w:val="20"/>
          <w:szCs w:val="20"/>
        </w:rPr>
        <w:t xml:space="preserve">Your </w:t>
      </w:r>
      <w:r w:rsidR="0004001B">
        <w:rPr>
          <w:rFonts w:ascii="Bookman Old Style" w:hAnsi="Bookman Old Style" w:cs="Times New Roman"/>
          <w:sz w:val="20"/>
          <w:szCs w:val="20"/>
        </w:rPr>
        <w:t>system</w:t>
      </w:r>
      <w:r>
        <w:rPr>
          <w:rFonts w:ascii="Bookman Old Style" w:hAnsi="Bookman Old Style" w:cs="Times New Roman"/>
          <w:sz w:val="20"/>
          <w:szCs w:val="20"/>
        </w:rPr>
        <w:t xml:space="preserve"> must have </w:t>
      </w:r>
      <w:r w:rsidR="001B4C23">
        <w:rPr>
          <w:rFonts w:ascii="Bookman Old Style" w:hAnsi="Bookman Old Style" w:cs="Times New Roman"/>
          <w:sz w:val="20"/>
          <w:szCs w:val="20"/>
        </w:rPr>
        <w:t>ALL</w:t>
      </w:r>
      <w:r>
        <w:rPr>
          <w:rFonts w:ascii="Bookman Old Style" w:hAnsi="Bookman Old Style" w:cs="Times New Roman"/>
          <w:sz w:val="20"/>
          <w:szCs w:val="20"/>
        </w:rPr>
        <w:t xml:space="preserve"> the following features implemented properly.</w:t>
      </w:r>
    </w:p>
    <w:p w14:paraId="3E0F9944" w14:textId="77777777" w:rsidR="00B9376A" w:rsidRPr="00D466C4" w:rsidRDefault="00B9376A" w:rsidP="00C34E47">
      <w:pPr>
        <w:jc w:val="both"/>
        <w:rPr>
          <w:rFonts w:ascii="Bookman Old Style" w:hAnsi="Bookman Old Style" w:cs="Times New Roman"/>
          <w:sz w:val="20"/>
          <w:szCs w:val="20"/>
        </w:rPr>
      </w:pPr>
    </w:p>
    <w:tbl>
      <w:tblPr>
        <w:tblStyle w:val="TableGrid"/>
        <w:tblW w:w="0" w:type="auto"/>
        <w:tblLook w:val="04A0" w:firstRow="1" w:lastRow="0" w:firstColumn="1" w:lastColumn="0" w:noHBand="0" w:noVBand="1"/>
      </w:tblPr>
      <w:tblGrid>
        <w:gridCol w:w="1569"/>
        <w:gridCol w:w="9221"/>
      </w:tblGrid>
      <w:tr w:rsidR="008B1177" w14:paraId="7F20FC8E" w14:textId="77777777" w:rsidTr="00910CA1">
        <w:tc>
          <w:tcPr>
            <w:tcW w:w="1569" w:type="dxa"/>
          </w:tcPr>
          <w:p w14:paraId="18EAAC87" w14:textId="0B11C4CA" w:rsidR="008B1177" w:rsidRPr="008B1177" w:rsidRDefault="008B1177" w:rsidP="00577533">
            <w:pPr>
              <w:jc w:val="both"/>
              <w:rPr>
                <w:rFonts w:ascii="Bookman Old Style" w:hAnsi="Bookman Old Style" w:cs="Times New Roman"/>
                <w:b/>
                <w:sz w:val="20"/>
                <w:szCs w:val="20"/>
              </w:rPr>
            </w:pPr>
            <w:r w:rsidRPr="008B1177">
              <w:rPr>
                <w:rFonts w:ascii="Bookman Old Style" w:hAnsi="Bookman Old Style" w:cs="Times New Roman"/>
                <w:b/>
                <w:sz w:val="20"/>
                <w:szCs w:val="20"/>
              </w:rPr>
              <w:t>Requirement</w:t>
            </w:r>
          </w:p>
        </w:tc>
        <w:tc>
          <w:tcPr>
            <w:tcW w:w="9221" w:type="dxa"/>
          </w:tcPr>
          <w:p w14:paraId="7DE96DAA" w14:textId="2C02AEF8" w:rsidR="008B1177" w:rsidRDefault="008D4C55" w:rsidP="00577533">
            <w:pPr>
              <w:jc w:val="both"/>
              <w:rPr>
                <w:rFonts w:ascii="Bookman Old Style" w:hAnsi="Bookman Old Style" w:cs="Times New Roman"/>
                <w:bCs/>
                <w:sz w:val="20"/>
                <w:szCs w:val="20"/>
              </w:rPr>
            </w:pPr>
            <w:r>
              <w:rPr>
                <w:rFonts w:ascii="Bookman Old Style" w:hAnsi="Bookman Old Style" w:cs="Times New Roman"/>
                <w:bCs/>
                <w:sz w:val="20"/>
                <w:szCs w:val="20"/>
              </w:rPr>
              <w:t>Main menu console</w:t>
            </w:r>
          </w:p>
        </w:tc>
      </w:tr>
      <w:tr w:rsidR="008B1177" w14:paraId="7745FDA5" w14:textId="77777777" w:rsidTr="00910CA1">
        <w:tc>
          <w:tcPr>
            <w:tcW w:w="1569" w:type="dxa"/>
          </w:tcPr>
          <w:p w14:paraId="2F85BFB5" w14:textId="3851A11C" w:rsidR="008B1177" w:rsidRPr="008B1177" w:rsidRDefault="008B1177" w:rsidP="00577533">
            <w:pPr>
              <w:jc w:val="both"/>
              <w:rPr>
                <w:rFonts w:ascii="Bookman Old Style" w:hAnsi="Bookman Old Style" w:cs="Times New Roman"/>
                <w:b/>
                <w:sz w:val="20"/>
                <w:szCs w:val="20"/>
              </w:rPr>
            </w:pPr>
            <w:r w:rsidRPr="008B1177">
              <w:rPr>
                <w:rFonts w:ascii="Bookman Old Style" w:hAnsi="Bookman Old Style" w:cs="Times New Roman"/>
                <w:b/>
                <w:sz w:val="20"/>
                <w:szCs w:val="20"/>
              </w:rPr>
              <w:t>Description</w:t>
            </w:r>
          </w:p>
        </w:tc>
        <w:tc>
          <w:tcPr>
            <w:tcW w:w="9221" w:type="dxa"/>
          </w:tcPr>
          <w:p w14:paraId="399ED349" w14:textId="77777777" w:rsidR="008B1177" w:rsidRDefault="008B1177" w:rsidP="00577533">
            <w:pPr>
              <w:jc w:val="both"/>
              <w:rPr>
                <w:rFonts w:ascii="Bookman Old Style" w:hAnsi="Bookman Old Style" w:cs="Times New Roman"/>
                <w:bCs/>
                <w:sz w:val="20"/>
                <w:szCs w:val="20"/>
              </w:rPr>
            </w:pPr>
          </w:p>
          <w:p w14:paraId="30485B5A" w14:textId="77777777" w:rsidR="008B1177" w:rsidRDefault="008B1177" w:rsidP="00577533">
            <w:pPr>
              <w:jc w:val="both"/>
              <w:rPr>
                <w:rFonts w:ascii="Bookman Old Style" w:hAnsi="Bookman Old Style" w:cs="Times New Roman"/>
                <w:bCs/>
                <w:sz w:val="20"/>
                <w:szCs w:val="20"/>
              </w:rPr>
            </w:pPr>
            <w:r w:rsidRPr="008B1177">
              <w:rPr>
                <w:rFonts w:ascii="Bookman Old Style" w:hAnsi="Bookman Old Style" w:cs="Times New Roman"/>
                <w:bCs/>
                <w:noProof/>
                <w:sz w:val="20"/>
                <w:szCs w:val="20"/>
              </w:rPr>
              <w:drawing>
                <wp:inline distT="0" distB="0" distL="0" distR="0" wp14:anchorId="66977F1C" wp14:editId="4FF99F5F">
                  <wp:extent cx="2545308" cy="1478093"/>
                  <wp:effectExtent l="0" t="0" r="7620" b="8255"/>
                  <wp:docPr id="89268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82615" name=""/>
                          <pic:cNvPicPr/>
                        </pic:nvPicPr>
                        <pic:blipFill>
                          <a:blip r:embed="rId11"/>
                          <a:stretch>
                            <a:fillRect/>
                          </a:stretch>
                        </pic:blipFill>
                        <pic:spPr>
                          <a:xfrm>
                            <a:off x="0" y="0"/>
                            <a:ext cx="2550944" cy="1481366"/>
                          </a:xfrm>
                          <a:prstGeom prst="rect">
                            <a:avLst/>
                          </a:prstGeom>
                        </pic:spPr>
                      </pic:pic>
                    </a:graphicData>
                  </a:graphic>
                </wp:inline>
              </w:drawing>
            </w:r>
          </w:p>
          <w:p w14:paraId="6168C54C" w14:textId="77777777" w:rsidR="009B35CC" w:rsidRDefault="009B35CC" w:rsidP="00577533">
            <w:pPr>
              <w:jc w:val="both"/>
              <w:rPr>
                <w:rFonts w:ascii="Bookman Old Style" w:hAnsi="Bookman Old Style" w:cs="Times New Roman"/>
                <w:bCs/>
                <w:sz w:val="20"/>
                <w:szCs w:val="20"/>
              </w:rPr>
            </w:pPr>
          </w:p>
          <w:p w14:paraId="5D8D78C6" w14:textId="1AF9F2C9" w:rsidR="00DF0BF3" w:rsidRDefault="00FE5909" w:rsidP="00DF0BF3">
            <w:pPr>
              <w:jc w:val="both"/>
              <w:rPr>
                <w:rFonts w:ascii="Bookman Old Style" w:hAnsi="Bookman Old Style" w:cs="Times New Roman"/>
                <w:bCs/>
                <w:sz w:val="20"/>
                <w:szCs w:val="20"/>
              </w:rPr>
            </w:pPr>
            <w:r>
              <w:rPr>
                <w:rFonts w:ascii="Bookman Old Style" w:hAnsi="Bookman Old Style" w:cs="Times New Roman"/>
                <w:bCs/>
                <w:sz w:val="20"/>
                <w:szCs w:val="20"/>
              </w:rPr>
              <w:t>Additional commands must be recognized in the main menu:</w:t>
            </w:r>
          </w:p>
          <w:p w14:paraId="26DF3982" w14:textId="38319E21" w:rsidR="00E57B5F" w:rsidRPr="00E57B5F" w:rsidRDefault="00E57B5F" w:rsidP="00DF0BF3">
            <w:pPr>
              <w:pStyle w:val="ListParagraph"/>
              <w:numPr>
                <w:ilvl w:val="0"/>
                <w:numId w:val="37"/>
              </w:numPr>
              <w:jc w:val="both"/>
              <w:rPr>
                <w:rFonts w:ascii="Bookman Old Style" w:hAnsi="Bookman Old Style" w:cs="Times New Roman"/>
                <w:bCs/>
                <w:sz w:val="20"/>
                <w:szCs w:val="20"/>
              </w:rPr>
            </w:pPr>
            <w:r>
              <w:rPr>
                <w:rFonts w:ascii="Bookman Old Style" w:hAnsi="Bookman Old Style" w:cs="Times New Roman"/>
                <w:bCs/>
                <w:sz w:val="20"/>
                <w:szCs w:val="20"/>
              </w:rPr>
              <w:t xml:space="preserve">“process-smi” – provides a summarized view of the </w:t>
            </w:r>
            <w:r w:rsidR="003327C8">
              <w:rPr>
                <w:rFonts w:ascii="Bookman Old Style" w:hAnsi="Bookman Old Style" w:cs="Times New Roman"/>
                <w:bCs/>
                <w:sz w:val="20"/>
                <w:szCs w:val="20"/>
              </w:rPr>
              <w:t>available/used memory, as well as the list of processes and memory occupied.</w:t>
            </w:r>
            <w:r w:rsidR="00546C0F">
              <w:rPr>
                <w:rFonts w:ascii="Bookman Old Style" w:hAnsi="Bookman Old Style" w:cs="Times New Roman"/>
                <w:bCs/>
                <w:sz w:val="20"/>
                <w:szCs w:val="20"/>
              </w:rPr>
              <w:t xml:space="preserve"> This is similar to the “nvidia-smi” command.</w:t>
            </w:r>
          </w:p>
          <w:p w14:paraId="391860CA" w14:textId="637F1E48" w:rsidR="002264D3" w:rsidRPr="0076598E" w:rsidRDefault="00D76504" w:rsidP="0076598E">
            <w:pPr>
              <w:pStyle w:val="ListParagraph"/>
              <w:numPr>
                <w:ilvl w:val="0"/>
                <w:numId w:val="37"/>
              </w:numPr>
              <w:jc w:val="both"/>
              <w:rPr>
                <w:rFonts w:ascii="Bookman Old Style" w:hAnsi="Bookman Old Style" w:cs="Times New Roman"/>
                <w:bCs/>
                <w:sz w:val="20"/>
                <w:szCs w:val="20"/>
              </w:rPr>
            </w:pPr>
            <w:r>
              <w:rPr>
                <w:rFonts w:ascii="Bookman Old Style" w:hAnsi="Bookman Old Style" w:cs="Times New Roman"/>
                <w:bCs/>
                <w:sz w:val="20"/>
                <w:szCs w:val="20"/>
              </w:rPr>
              <w:t xml:space="preserve">“vmstat” – provides a </w:t>
            </w:r>
            <w:r w:rsidR="00E57B5F">
              <w:rPr>
                <w:rFonts w:ascii="Bookman Old Style" w:hAnsi="Bookman Old Style" w:cs="Times New Roman"/>
                <w:bCs/>
                <w:sz w:val="20"/>
                <w:szCs w:val="20"/>
              </w:rPr>
              <w:t xml:space="preserve">detailed </w:t>
            </w:r>
            <w:r>
              <w:rPr>
                <w:rFonts w:ascii="Bookman Old Style" w:hAnsi="Bookman Old Style" w:cs="Times New Roman"/>
                <w:bCs/>
                <w:sz w:val="20"/>
                <w:szCs w:val="20"/>
              </w:rPr>
              <w:t>view of the active/</w:t>
            </w:r>
            <w:r w:rsidR="00E211DF">
              <w:rPr>
                <w:rFonts w:ascii="Bookman Old Style" w:hAnsi="Bookman Old Style" w:cs="Times New Roman"/>
                <w:bCs/>
                <w:sz w:val="20"/>
                <w:szCs w:val="20"/>
              </w:rPr>
              <w:t>inactive processes, available/used memory, and pages</w:t>
            </w:r>
            <w:r w:rsidR="00605ED5">
              <w:rPr>
                <w:rFonts w:ascii="Bookman Old Style" w:hAnsi="Bookman Old Style" w:cs="Times New Roman"/>
                <w:bCs/>
                <w:sz w:val="20"/>
                <w:szCs w:val="20"/>
              </w:rPr>
              <w:t>.</w:t>
            </w:r>
            <w:r w:rsidR="00125818" w:rsidRPr="008D55A5">
              <w:rPr>
                <w:rFonts w:ascii="Bookman Old Style" w:hAnsi="Bookman Old Style" w:cs="Times New Roman"/>
                <w:bCs/>
                <w:sz w:val="20"/>
                <w:szCs w:val="20"/>
              </w:rPr>
              <w:t xml:space="preserve"> </w:t>
            </w:r>
          </w:p>
        </w:tc>
      </w:tr>
      <w:tr w:rsidR="00481AB9" w14:paraId="4EEA1947" w14:textId="77777777" w:rsidTr="00910CA1">
        <w:tc>
          <w:tcPr>
            <w:tcW w:w="1569" w:type="dxa"/>
          </w:tcPr>
          <w:p w14:paraId="25138363" w14:textId="317254D8" w:rsidR="00481AB9" w:rsidRPr="008B1177" w:rsidRDefault="002411BF" w:rsidP="00577533">
            <w:pPr>
              <w:jc w:val="both"/>
              <w:rPr>
                <w:rFonts w:ascii="Bookman Old Style" w:hAnsi="Bookman Old Style" w:cs="Times New Roman"/>
                <w:b/>
                <w:sz w:val="20"/>
                <w:szCs w:val="20"/>
              </w:rPr>
            </w:pPr>
            <w:r w:rsidRPr="008B1177">
              <w:rPr>
                <w:rFonts w:ascii="Bookman Old Style" w:hAnsi="Bookman Old Style" w:cs="Times New Roman"/>
                <w:b/>
                <w:sz w:val="20"/>
                <w:szCs w:val="20"/>
              </w:rPr>
              <w:t>Requirement</w:t>
            </w:r>
          </w:p>
        </w:tc>
        <w:tc>
          <w:tcPr>
            <w:tcW w:w="9221" w:type="dxa"/>
          </w:tcPr>
          <w:p w14:paraId="78A4374A" w14:textId="344284A4" w:rsidR="00481AB9" w:rsidRDefault="005476CD" w:rsidP="00577533">
            <w:pPr>
              <w:jc w:val="both"/>
              <w:rPr>
                <w:rFonts w:ascii="Bookman Old Style" w:hAnsi="Bookman Old Style" w:cs="Times New Roman"/>
                <w:bCs/>
                <w:sz w:val="20"/>
                <w:szCs w:val="20"/>
              </w:rPr>
            </w:pPr>
            <w:r>
              <w:rPr>
                <w:rFonts w:ascii="Bookman Old Style" w:hAnsi="Bookman Old Style" w:cs="Times New Roman"/>
                <w:bCs/>
                <w:sz w:val="20"/>
                <w:szCs w:val="20"/>
              </w:rPr>
              <w:t>Memory manager</w:t>
            </w:r>
          </w:p>
        </w:tc>
      </w:tr>
      <w:tr w:rsidR="002411BF" w14:paraId="6E969343" w14:textId="77777777" w:rsidTr="00910CA1">
        <w:tc>
          <w:tcPr>
            <w:tcW w:w="1569" w:type="dxa"/>
          </w:tcPr>
          <w:p w14:paraId="365DD0DD" w14:textId="75067D77" w:rsidR="002411BF" w:rsidRPr="008B1177" w:rsidRDefault="002411BF" w:rsidP="00577533">
            <w:pPr>
              <w:jc w:val="both"/>
              <w:rPr>
                <w:rFonts w:ascii="Bookman Old Style" w:hAnsi="Bookman Old Style" w:cs="Times New Roman"/>
                <w:b/>
                <w:sz w:val="20"/>
                <w:szCs w:val="20"/>
              </w:rPr>
            </w:pPr>
            <w:r>
              <w:rPr>
                <w:rFonts w:ascii="Bookman Old Style" w:hAnsi="Bookman Old Style" w:cs="Times New Roman"/>
                <w:b/>
                <w:sz w:val="20"/>
                <w:szCs w:val="20"/>
              </w:rPr>
              <w:t>Description</w:t>
            </w:r>
          </w:p>
        </w:tc>
        <w:tc>
          <w:tcPr>
            <w:tcW w:w="9221" w:type="dxa"/>
          </w:tcPr>
          <w:p w14:paraId="6640FA48" w14:textId="2963F537" w:rsidR="00A723E2" w:rsidRPr="005815F3" w:rsidRDefault="00C23379" w:rsidP="005476CD">
            <w:pPr>
              <w:jc w:val="both"/>
              <w:rPr>
                <w:rFonts w:ascii="Bookman Old Style" w:hAnsi="Bookman Old Style" w:cs="Times New Roman"/>
                <w:bCs/>
                <w:sz w:val="20"/>
                <w:szCs w:val="20"/>
              </w:rPr>
            </w:pPr>
            <w:r w:rsidRPr="005815F3">
              <w:rPr>
                <w:rFonts w:ascii="Bookman Old Style" w:hAnsi="Bookman Old Style" w:cs="Times New Roman"/>
                <w:bCs/>
                <w:sz w:val="20"/>
                <w:szCs w:val="20"/>
              </w:rPr>
              <w:t xml:space="preserve">It must support both a </w:t>
            </w:r>
            <w:r w:rsidRPr="00A2054B">
              <w:rPr>
                <w:rFonts w:ascii="Bookman Old Style" w:hAnsi="Bookman Old Style" w:cs="Times New Roman"/>
                <w:bCs/>
                <w:sz w:val="20"/>
                <w:szCs w:val="20"/>
                <w:highlight w:val="yellow"/>
              </w:rPr>
              <w:t>flat memory allocator</w:t>
            </w:r>
            <w:r w:rsidRPr="005815F3">
              <w:rPr>
                <w:rFonts w:ascii="Bookman Old Style" w:hAnsi="Bookman Old Style" w:cs="Times New Roman"/>
                <w:bCs/>
                <w:sz w:val="20"/>
                <w:szCs w:val="20"/>
              </w:rPr>
              <w:t xml:space="preserve"> and a </w:t>
            </w:r>
            <w:r w:rsidR="005476CD" w:rsidRPr="00A2054B">
              <w:rPr>
                <w:rFonts w:ascii="Bookman Old Style" w:hAnsi="Bookman Old Style" w:cs="Times New Roman"/>
                <w:bCs/>
                <w:sz w:val="20"/>
                <w:szCs w:val="20"/>
                <w:highlight w:val="yellow"/>
              </w:rPr>
              <w:t>paging allocator.</w:t>
            </w:r>
          </w:p>
          <w:p w14:paraId="43D30B3A" w14:textId="77777777" w:rsidR="002264D3" w:rsidRPr="005815F3" w:rsidRDefault="002264D3" w:rsidP="002264D3">
            <w:pPr>
              <w:pStyle w:val="ListParagraph"/>
              <w:jc w:val="both"/>
              <w:rPr>
                <w:rFonts w:ascii="Bookman Old Style" w:hAnsi="Bookman Old Style" w:cs="Times New Roman"/>
                <w:bCs/>
                <w:sz w:val="20"/>
                <w:szCs w:val="20"/>
              </w:rPr>
            </w:pPr>
          </w:p>
          <w:p w14:paraId="2760CDD0" w14:textId="18843B42" w:rsidR="007830D8" w:rsidRPr="005815F3" w:rsidRDefault="007830D8" w:rsidP="007830D8">
            <w:pPr>
              <w:jc w:val="both"/>
              <w:rPr>
                <w:rFonts w:ascii="Bookman Old Style" w:hAnsi="Bookman Old Style" w:cs="Times New Roman"/>
                <w:bCs/>
                <w:sz w:val="20"/>
                <w:szCs w:val="20"/>
              </w:rPr>
            </w:pPr>
            <w:r w:rsidRPr="005815F3">
              <w:rPr>
                <w:rFonts w:ascii="Bookman Old Style" w:hAnsi="Bookman Old Style" w:cs="Times New Roman"/>
                <w:bCs/>
                <w:sz w:val="20"/>
                <w:szCs w:val="20"/>
              </w:rPr>
              <w:t xml:space="preserve">For </w:t>
            </w:r>
            <w:r w:rsidR="00864FEA" w:rsidRPr="005815F3">
              <w:rPr>
                <w:rFonts w:ascii="Bookman Old Style" w:hAnsi="Bookman Old Style" w:cs="Times New Roman"/>
                <w:bCs/>
                <w:sz w:val="20"/>
                <w:szCs w:val="20"/>
              </w:rPr>
              <w:t xml:space="preserve">a </w:t>
            </w:r>
            <w:r w:rsidRPr="005815F3">
              <w:rPr>
                <w:rFonts w:ascii="Bookman Old Style" w:hAnsi="Bookman Old Style" w:cs="Times New Roman"/>
                <w:bCs/>
                <w:sz w:val="20"/>
                <w:szCs w:val="20"/>
              </w:rPr>
              <w:t xml:space="preserve">flat memory allocator, when </w:t>
            </w:r>
            <w:r w:rsidR="00C130A0" w:rsidRPr="005815F3">
              <w:rPr>
                <w:rFonts w:ascii="Bookman Old Style" w:hAnsi="Bookman Old Style" w:cs="Times New Roman"/>
                <w:bCs/>
                <w:sz w:val="20"/>
                <w:szCs w:val="20"/>
              </w:rPr>
              <w:t>no free memory is</w:t>
            </w:r>
            <w:r w:rsidRPr="005815F3">
              <w:rPr>
                <w:rFonts w:ascii="Bookman Old Style" w:hAnsi="Bookman Old Style" w:cs="Times New Roman"/>
                <w:bCs/>
                <w:sz w:val="20"/>
                <w:szCs w:val="20"/>
              </w:rPr>
              <w:t xml:space="preserve"> available (or fragmented), </w:t>
            </w:r>
            <w:r w:rsidR="00941E57" w:rsidRPr="005815F3">
              <w:rPr>
                <w:rFonts w:ascii="Bookman Old Style" w:hAnsi="Bookman Old Style" w:cs="Times New Roman"/>
                <w:bCs/>
                <w:sz w:val="20"/>
                <w:szCs w:val="20"/>
              </w:rPr>
              <w:t>the</w:t>
            </w:r>
            <w:r w:rsidR="001F0DC4" w:rsidRPr="005815F3">
              <w:rPr>
                <w:rFonts w:ascii="Bookman Old Style" w:hAnsi="Bookman Old Style" w:cs="Times New Roman"/>
                <w:bCs/>
                <w:sz w:val="20"/>
                <w:szCs w:val="20"/>
              </w:rPr>
              <w:t xml:space="preserve"> </w:t>
            </w:r>
            <w:r w:rsidR="00C921D5" w:rsidRPr="005815F3">
              <w:rPr>
                <w:rFonts w:ascii="Bookman Old Style" w:hAnsi="Bookman Old Style" w:cs="Times New Roman"/>
                <w:bCs/>
                <w:sz w:val="20"/>
                <w:szCs w:val="20"/>
              </w:rPr>
              <w:t>oldest</w:t>
            </w:r>
            <w:r w:rsidR="001F0DC4" w:rsidRPr="005815F3">
              <w:rPr>
                <w:rFonts w:ascii="Bookman Old Style" w:hAnsi="Bookman Old Style" w:cs="Times New Roman"/>
                <w:bCs/>
                <w:sz w:val="20"/>
                <w:szCs w:val="20"/>
              </w:rPr>
              <w:t xml:space="preserve"> process is removed from the main memory and put into the backing store.</w:t>
            </w:r>
          </w:p>
          <w:p w14:paraId="58154862" w14:textId="77777777" w:rsidR="00864FEA" w:rsidRPr="005815F3" w:rsidRDefault="00864FEA" w:rsidP="007830D8">
            <w:pPr>
              <w:jc w:val="both"/>
              <w:rPr>
                <w:rFonts w:ascii="Bookman Old Style" w:hAnsi="Bookman Old Style" w:cs="Times New Roman"/>
                <w:bCs/>
                <w:sz w:val="20"/>
                <w:szCs w:val="20"/>
              </w:rPr>
            </w:pPr>
          </w:p>
          <w:p w14:paraId="47E4FEC8" w14:textId="378CEE83" w:rsidR="0022566B" w:rsidRDefault="00E614B7" w:rsidP="00E614B7">
            <w:pPr>
              <w:jc w:val="both"/>
              <w:rPr>
                <w:rFonts w:ascii="Bookman Old Style" w:hAnsi="Bookman Old Style" w:cs="Times New Roman"/>
                <w:bCs/>
                <w:sz w:val="20"/>
                <w:szCs w:val="20"/>
              </w:rPr>
            </w:pPr>
            <w:r w:rsidRPr="005815F3">
              <w:rPr>
                <w:rFonts w:ascii="Bookman Old Style" w:hAnsi="Bookman Old Style" w:cs="Times New Roman"/>
                <w:bCs/>
                <w:sz w:val="20"/>
                <w:szCs w:val="20"/>
              </w:rPr>
              <w:t>For the paging allocator, pages are loaded into memory when free frames are available. All pages must be loaded for the process to execute.</w:t>
            </w:r>
            <w:r w:rsidR="001F79D2" w:rsidRPr="005815F3">
              <w:rPr>
                <w:rFonts w:ascii="Bookman Old Style" w:hAnsi="Bookman Old Style" w:cs="Times New Roman"/>
                <w:bCs/>
                <w:sz w:val="20"/>
                <w:szCs w:val="20"/>
              </w:rPr>
              <w:t xml:space="preserve"> The backing store also triggers when there’s a need to remove pages.</w:t>
            </w:r>
            <w:r w:rsidR="00AE4232" w:rsidRPr="005815F3">
              <w:rPr>
                <w:rFonts w:ascii="Bookman Old Style" w:hAnsi="Bookman Old Style" w:cs="Times New Roman"/>
                <w:bCs/>
                <w:sz w:val="20"/>
                <w:szCs w:val="20"/>
              </w:rPr>
              <w:t xml:space="preserve"> The oldest process is first removed.</w:t>
            </w:r>
          </w:p>
          <w:p w14:paraId="48228008" w14:textId="408B1CFD" w:rsidR="00E614B7" w:rsidRPr="007830D8" w:rsidRDefault="00E614B7" w:rsidP="00E614B7">
            <w:pPr>
              <w:jc w:val="both"/>
              <w:rPr>
                <w:rFonts w:ascii="Bookman Old Style" w:hAnsi="Bookman Old Style" w:cs="Times New Roman"/>
                <w:bCs/>
                <w:sz w:val="20"/>
                <w:szCs w:val="20"/>
              </w:rPr>
            </w:pPr>
          </w:p>
        </w:tc>
      </w:tr>
      <w:tr w:rsidR="00B33ACE" w14:paraId="0DA56D5C" w14:textId="77777777" w:rsidTr="00910CA1">
        <w:tc>
          <w:tcPr>
            <w:tcW w:w="1569" w:type="dxa"/>
          </w:tcPr>
          <w:p w14:paraId="2AB738CE" w14:textId="0F182B8C" w:rsidR="00B33ACE" w:rsidRDefault="00B33ACE" w:rsidP="00577533">
            <w:pPr>
              <w:jc w:val="both"/>
              <w:rPr>
                <w:rFonts w:ascii="Bookman Old Style" w:hAnsi="Bookman Old Style" w:cs="Times New Roman"/>
                <w:b/>
                <w:sz w:val="20"/>
                <w:szCs w:val="20"/>
              </w:rPr>
            </w:pPr>
            <w:r>
              <w:rPr>
                <w:rFonts w:ascii="Bookman Old Style" w:hAnsi="Bookman Old Style" w:cs="Times New Roman"/>
                <w:b/>
                <w:sz w:val="20"/>
                <w:szCs w:val="20"/>
              </w:rPr>
              <w:t>Requirement</w:t>
            </w:r>
          </w:p>
        </w:tc>
        <w:tc>
          <w:tcPr>
            <w:tcW w:w="9221" w:type="dxa"/>
          </w:tcPr>
          <w:p w14:paraId="520B1159" w14:textId="78D083F8" w:rsidR="00B33ACE" w:rsidRDefault="0080047B" w:rsidP="00577533">
            <w:pPr>
              <w:jc w:val="both"/>
              <w:rPr>
                <w:rFonts w:ascii="Bookman Old Style" w:hAnsi="Bookman Old Style" w:cs="Times New Roman"/>
                <w:bCs/>
                <w:sz w:val="20"/>
                <w:szCs w:val="20"/>
              </w:rPr>
            </w:pPr>
            <w:r>
              <w:rPr>
                <w:rFonts w:ascii="Bookman Old Style" w:hAnsi="Bookman Old Style" w:cs="Times New Roman"/>
                <w:bCs/>
                <w:sz w:val="20"/>
                <w:szCs w:val="20"/>
              </w:rPr>
              <w:t>Memory visualization</w:t>
            </w:r>
          </w:p>
        </w:tc>
      </w:tr>
      <w:tr w:rsidR="00BA528C" w14:paraId="7EFAE064" w14:textId="77777777" w:rsidTr="00910CA1">
        <w:tc>
          <w:tcPr>
            <w:tcW w:w="1569" w:type="dxa"/>
          </w:tcPr>
          <w:p w14:paraId="64D67FC2" w14:textId="68BA036E" w:rsidR="00BA528C" w:rsidRDefault="00BA528C" w:rsidP="00577533">
            <w:pPr>
              <w:jc w:val="both"/>
              <w:rPr>
                <w:rFonts w:ascii="Bookman Old Style" w:hAnsi="Bookman Old Style" w:cs="Times New Roman"/>
                <w:b/>
                <w:sz w:val="20"/>
                <w:szCs w:val="20"/>
              </w:rPr>
            </w:pPr>
            <w:r>
              <w:rPr>
                <w:rFonts w:ascii="Bookman Old Style" w:hAnsi="Bookman Old Style" w:cs="Times New Roman"/>
                <w:b/>
                <w:sz w:val="20"/>
                <w:szCs w:val="20"/>
              </w:rPr>
              <w:t>Description</w:t>
            </w:r>
          </w:p>
        </w:tc>
        <w:tc>
          <w:tcPr>
            <w:tcW w:w="9221" w:type="dxa"/>
          </w:tcPr>
          <w:p w14:paraId="72A2146C" w14:textId="77777777" w:rsidR="00910CA1" w:rsidRDefault="00B72665" w:rsidP="0080392B">
            <w:pPr>
              <w:jc w:val="both"/>
              <w:rPr>
                <w:rFonts w:ascii="Bookman Old Style" w:hAnsi="Bookman Old Style" w:cs="Times New Roman"/>
                <w:bCs/>
                <w:sz w:val="20"/>
                <w:szCs w:val="20"/>
              </w:rPr>
            </w:pPr>
            <w:r>
              <w:rPr>
                <w:rFonts w:ascii="Bookman Old Style" w:hAnsi="Bookman Old Style" w:cs="Times New Roman"/>
                <w:bCs/>
                <w:sz w:val="20"/>
                <w:szCs w:val="20"/>
              </w:rPr>
              <w:t>The application has some way to debug the memory, such as “vmstat” and “process-smi</w:t>
            </w:r>
            <w:r w:rsidR="002B3875">
              <w:rPr>
                <w:rFonts w:ascii="Bookman Old Style" w:hAnsi="Bookman Old Style" w:cs="Times New Roman"/>
                <w:bCs/>
                <w:sz w:val="20"/>
                <w:szCs w:val="20"/>
              </w:rPr>
              <w:t>.</w:t>
            </w:r>
            <w:r>
              <w:rPr>
                <w:rFonts w:ascii="Bookman Old Style" w:hAnsi="Bookman Old Style" w:cs="Times New Roman"/>
                <w:bCs/>
                <w:sz w:val="20"/>
                <w:szCs w:val="20"/>
              </w:rPr>
              <w:t>”</w:t>
            </w:r>
          </w:p>
          <w:p w14:paraId="13F02652" w14:textId="6FB546AA" w:rsidR="0080392B" w:rsidRDefault="0080392B" w:rsidP="0080392B">
            <w:pPr>
              <w:jc w:val="both"/>
              <w:rPr>
                <w:rFonts w:ascii="Bookman Old Style" w:hAnsi="Bookman Old Style" w:cs="Times New Roman"/>
                <w:bCs/>
                <w:sz w:val="20"/>
                <w:szCs w:val="20"/>
              </w:rPr>
            </w:pPr>
          </w:p>
        </w:tc>
      </w:tr>
      <w:tr w:rsidR="00880E91" w14:paraId="74F8B3EA" w14:textId="77777777" w:rsidTr="00910CA1">
        <w:tc>
          <w:tcPr>
            <w:tcW w:w="1569" w:type="dxa"/>
          </w:tcPr>
          <w:p w14:paraId="4D40C734" w14:textId="1EC20706" w:rsidR="00880E91" w:rsidRDefault="00880E91" w:rsidP="00880E91">
            <w:pPr>
              <w:jc w:val="both"/>
              <w:rPr>
                <w:rFonts w:ascii="Bookman Old Style" w:hAnsi="Bookman Old Style" w:cs="Times New Roman"/>
                <w:b/>
                <w:sz w:val="20"/>
                <w:szCs w:val="20"/>
              </w:rPr>
            </w:pPr>
            <w:r>
              <w:rPr>
                <w:rFonts w:ascii="Bookman Old Style" w:hAnsi="Bookman Old Style" w:cs="Times New Roman"/>
                <w:b/>
                <w:sz w:val="20"/>
                <w:szCs w:val="20"/>
              </w:rPr>
              <w:t>Requirement</w:t>
            </w:r>
          </w:p>
        </w:tc>
        <w:tc>
          <w:tcPr>
            <w:tcW w:w="9221" w:type="dxa"/>
          </w:tcPr>
          <w:p w14:paraId="4926EA56" w14:textId="27230A14" w:rsidR="00880E91" w:rsidRDefault="00880E91" w:rsidP="00880E91">
            <w:pPr>
              <w:jc w:val="both"/>
              <w:rPr>
                <w:rFonts w:ascii="Bookman Old Style" w:hAnsi="Bookman Old Style" w:cs="Times New Roman"/>
                <w:bCs/>
                <w:sz w:val="20"/>
                <w:szCs w:val="20"/>
              </w:rPr>
            </w:pPr>
            <w:r>
              <w:rPr>
                <w:rFonts w:ascii="Bookman Old Style" w:hAnsi="Bookman Old Style" w:cs="Times New Roman"/>
                <w:bCs/>
                <w:sz w:val="20"/>
                <w:szCs w:val="20"/>
              </w:rPr>
              <w:t>Previous features from MO1</w:t>
            </w:r>
          </w:p>
        </w:tc>
      </w:tr>
      <w:tr w:rsidR="00880E91" w14:paraId="2FAD5724" w14:textId="77777777" w:rsidTr="00910CA1">
        <w:tc>
          <w:tcPr>
            <w:tcW w:w="1569" w:type="dxa"/>
          </w:tcPr>
          <w:p w14:paraId="43F32354" w14:textId="12C4ED67" w:rsidR="00880E91" w:rsidRDefault="00880E91" w:rsidP="00880E91">
            <w:pPr>
              <w:jc w:val="both"/>
              <w:rPr>
                <w:rFonts w:ascii="Bookman Old Style" w:hAnsi="Bookman Old Style" w:cs="Times New Roman"/>
                <w:b/>
                <w:sz w:val="20"/>
                <w:szCs w:val="20"/>
              </w:rPr>
            </w:pPr>
            <w:r>
              <w:rPr>
                <w:rFonts w:ascii="Bookman Old Style" w:hAnsi="Bookman Old Style" w:cs="Times New Roman"/>
                <w:b/>
                <w:sz w:val="20"/>
                <w:szCs w:val="20"/>
              </w:rPr>
              <w:t>Description</w:t>
            </w:r>
          </w:p>
        </w:tc>
        <w:tc>
          <w:tcPr>
            <w:tcW w:w="9221" w:type="dxa"/>
          </w:tcPr>
          <w:p w14:paraId="619F19CA" w14:textId="5703F363" w:rsidR="00880E91" w:rsidRDefault="00880E91" w:rsidP="00880E91">
            <w:pPr>
              <w:jc w:val="both"/>
              <w:rPr>
                <w:rFonts w:ascii="Bookman Old Style" w:hAnsi="Bookman Old Style" w:cs="Times New Roman"/>
                <w:bCs/>
                <w:sz w:val="20"/>
                <w:szCs w:val="20"/>
              </w:rPr>
            </w:pPr>
            <w:r>
              <w:rPr>
                <w:rFonts w:ascii="Bookman Old Style" w:hAnsi="Bookman Old Style" w:cs="Times New Roman"/>
                <w:bCs/>
                <w:sz w:val="20"/>
                <w:szCs w:val="20"/>
              </w:rPr>
              <w:t>All implemented features from the MO1, but with additional features, focused on memory management and file system interface.</w:t>
            </w:r>
          </w:p>
        </w:tc>
      </w:tr>
    </w:tbl>
    <w:p w14:paraId="7EC63C1F" w14:textId="77777777" w:rsidR="00577533" w:rsidRDefault="00577533" w:rsidP="00577533">
      <w:pPr>
        <w:jc w:val="both"/>
        <w:rPr>
          <w:rFonts w:ascii="Bookman Old Style" w:hAnsi="Bookman Old Style" w:cs="Times New Roman"/>
          <w:bCs/>
          <w:sz w:val="20"/>
          <w:szCs w:val="20"/>
        </w:rPr>
      </w:pPr>
    </w:p>
    <w:p w14:paraId="2D49F660" w14:textId="5D351AA6" w:rsidR="008B1177" w:rsidRDefault="0084058D" w:rsidP="00577533">
      <w:pPr>
        <w:jc w:val="both"/>
        <w:rPr>
          <w:rFonts w:ascii="Bookman Old Style" w:hAnsi="Bookman Old Style" w:cs="Times New Roman"/>
          <w:bCs/>
          <w:sz w:val="20"/>
          <w:szCs w:val="20"/>
        </w:rPr>
      </w:pPr>
      <w:r>
        <w:rPr>
          <w:rFonts w:ascii="Bookman Old Style" w:hAnsi="Bookman Old Style" w:cs="Times New Roman"/>
          <w:b/>
          <w:sz w:val="20"/>
          <w:szCs w:val="20"/>
        </w:rPr>
        <w:t>The memory manager</w:t>
      </w:r>
    </w:p>
    <w:p w14:paraId="4A12D2AD" w14:textId="7937F42D" w:rsidR="0084058D" w:rsidRDefault="0084058D" w:rsidP="00577533">
      <w:pPr>
        <w:jc w:val="both"/>
        <w:rPr>
          <w:rFonts w:ascii="Bookman Old Style" w:hAnsi="Bookman Old Style" w:cs="Times New Roman"/>
          <w:bCs/>
          <w:sz w:val="20"/>
          <w:szCs w:val="20"/>
        </w:rPr>
      </w:pPr>
      <w:r>
        <w:rPr>
          <w:rFonts w:ascii="Bookman Old Style" w:hAnsi="Bookman Old Style" w:cs="Times New Roman"/>
          <w:bCs/>
          <w:sz w:val="20"/>
          <w:szCs w:val="20"/>
        </w:rPr>
        <w:t xml:space="preserve">Your system is simulating memory in the background. </w:t>
      </w:r>
      <w:r w:rsidR="00F810D0">
        <w:rPr>
          <w:rFonts w:ascii="Bookman Old Style" w:hAnsi="Bookman Old Style" w:cs="Times New Roman"/>
          <w:bCs/>
          <w:sz w:val="20"/>
          <w:szCs w:val="20"/>
        </w:rPr>
        <w:t>Thus, it would be limited by the maximum amount of main memory allocated by your original OS.</w:t>
      </w:r>
      <w:r w:rsidR="00284109">
        <w:rPr>
          <w:rFonts w:ascii="Bookman Old Style" w:hAnsi="Bookman Old Style" w:cs="Times New Roman"/>
          <w:bCs/>
          <w:sz w:val="20"/>
          <w:szCs w:val="20"/>
        </w:rPr>
        <w:t xml:space="preserve"> </w:t>
      </w:r>
      <w:r w:rsidR="00536E0A">
        <w:rPr>
          <w:rFonts w:ascii="Bookman Old Style" w:hAnsi="Bookman Old Style" w:cs="Times New Roman"/>
          <w:bCs/>
          <w:sz w:val="20"/>
          <w:szCs w:val="20"/>
        </w:rPr>
        <w:t xml:space="preserve">Memory spaces are bound within your running program’s memory address. </w:t>
      </w:r>
      <w:r w:rsidR="00284109">
        <w:rPr>
          <w:rFonts w:ascii="Bookman Old Style" w:hAnsi="Bookman Old Style" w:cs="Times New Roman"/>
          <w:bCs/>
          <w:sz w:val="20"/>
          <w:szCs w:val="20"/>
        </w:rPr>
        <w:t>Memory spaces are pre-allocated and free to use by any processes upon startup.</w:t>
      </w:r>
    </w:p>
    <w:p w14:paraId="416D9FF4" w14:textId="43EA6090" w:rsidR="00534EFB" w:rsidRDefault="00534EFB" w:rsidP="00577533">
      <w:pPr>
        <w:jc w:val="both"/>
        <w:rPr>
          <w:rFonts w:ascii="Bookman Old Style" w:hAnsi="Bookman Old Style" w:cs="Times New Roman"/>
          <w:bCs/>
          <w:sz w:val="20"/>
          <w:szCs w:val="20"/>
        </w:rPr>
      </w:pPr>
    </w:p>
    <w:p w14:paraId="5941C679" w14:textId="328D69BE" w:rsidR="00534EFB" w:rsidRDefault="00534EFB" w:rsidP="00577533">
      <w:pPr>
        <w:jc w:val="both"/>
        <w:rPr>
          <w:rFonts w:ascii="Bookman Old Style" w:hAnsi="Bookman Old Style" w:cs="Times New Roman"/>
          <w:bCs/>
          <w:sz w:val="20"/>
          <w:szCs w:val="20"/>
        </w:rPr>
      </w:pPr>
      <w:r>
        <w:rPr>
          <w:rFonts w:ascii="Bookman Old Style" w:hAnsi="Bookman Old Style" w:cs="Times New Roman"/>
          <w:bCs/>
          <w:sz w:val="20"/>
          <w:szCs w:val="20"/>
        </w:rPr>
        <w:t xml:space="preserve">The memory space will typically be limited to N </w:t>
      </w:r>
      <w:r w:rsidR="00DD198A">
        <w:rPr>
          <w:rFonts w:ascii="Bookman Old Style" w:hAnsi="Bookman Old Style" w:cs="Times New Roman"/>
          <w:bCs/>
          <w:sz w:val="20"/>
          <w:szCs w:val="20"/>
        </w:rPr>
        <w:t>kilo</w:t>
      </w:r>
      <w:r>
        <w:rPr>
          <w:rFonts w:ascii="Bookman Old Style" w:hAnsi="Bookman Old Style" w:cs="Times New Roman"/>
          <w:bCs/>
          <w:sz w:val="20"/>
          <w:szCs w:val="20"/>
        </w:rPr>
        <w:t>bytes, and each process will utilize a fraction of the main memory.</w:t>
      </w:r>
    </w:p>
    <w:p w14:paraId="503A8BC0" w14:textId="77777777" w:rsidR="00655494" w:rsidRDefault="00655494" w:rsidP="00577533">
      <w:pPr>
        <w:jc w:val="both"/>
        <w:rPr>
          <w:rFonts w:ascii="Bookman Old Style" w:hAnsi="Bookman Old Style" w:cs="Times New Roman"/>
          <w:bCs/>
          <w:sz w:val="20"/>
          <w:szCs w:val="20"/>
        </w:rPr>
      </w:pPr>
    </w:p>
    <w:p w14:paraId="14E21C77" w14:textId="22930EBD" w:rsidR="00655494" w:rsidRDefault="00655494" w:rsidP="00577533">
      <w:pPr>
        <w:jc w:val="both"/>
        <w:rPr>
          <w:rFonts w:ascii="Bookman Old Style" w:hAnsi="Bookman Old Style" w:cs="Times New Roman"/>
          <w:bCs/>
          <w:sz w:val="20"/>
          <w:szCs w:val="20"/>
        </w:rPr>
      </w:pPr>
      <w:r>
        <w:rPr>
          <w:rFonts w:ascii="Bookman Old Style" w:hAnsi="Bookman Old Style" w:cs="Times New Roman"/>
          <w:bCs/>
          <w:sz w:val="20"/>
          <w:szCs w:val="20"/>
        </w:rPr>
        <w:t xml:space="preserve">Your memory manager must support backing store operations when in low memory </w:t>
      </w:r>
      <w:r w:rsidR="00732FCA">
        <w:rPr>
          <w:rFonts w:ascii="Bookman Old Style" w:hAnsi="Bookman Old Style" w:cs="Times New Roman"/>
          <w:bCs/>
          <w:sz w:val="20"/>
          <w:szCs w:val="20"/>
        </w:rPr>
        <w:t>–</w:t>
      </w:r>
      <w:r>
        <w:rPr>
          <w:rFonts w:ascii="Bookman Old Style" w:hAnsi="Bookman Old Style" w:cs="Times New Roman"/>
          <w:bCs/>
          <w:sz w:val="20"/>
          <w:szCs w:val="20"/>
        </w:rPr>
        <w:t xml:space="preserve"> </w:t>
      </w:r>
      <w:r w:rsidR="00732FCA">
        <w:rPr>
          <w:rFonts w:ascii="Bookman Old Style" w:hAnsi="Bookman Old Style" w:cs="Times New Roman"/>
          <w:bCs/>
          <w:sz w:val="20"/>
          <w:szCs w:val="20"/>
        </w:rPr>
        <w:t>context-switching processes in and out of the backing store (writing/reading in a file).</w:t>
      </w:r>
    </w:p>
    <w:p w14:paraId="0AB416DC" w14:textId="77777777" w:rsidR="00EF6903" w:rsidRDefault="00EF6903" w:rsidP="00577533">
      <w:pPr>
        <w:jc w:val="both"/>
        <w:rPr>
          <w:rFonts w:ascii="Bookman Old Style" w:hAnsi="Bookman Old Style" w:cs="Times New Roman"/>
          <w:bCs/>
          <w:sz w:val="20"/>
          <w:szCs w:val="20"/>
        </w:rPr>
      </w:pPr>
    </w:p>
    <w:p w14:paraId="7B810A34" w14:textId="77777777" w:rsidR="00BA4C40" w:rsidRDefault="00BA4C40" w:rsidP="00577533">
      <w:pPr>
        <w:jc w:val="both"/>
        <w:rPr>
          <w:rFonts w:ascii="Bookman Old Style" w:hAnsi="Bookman Old Style" w:cs="Times New Roman"/>
          <w:bCs/>
          <w:sz w:val="20"/>
          <w:szCs w:val="20"/>
        </w:rPr>
      </w:pPr>
    </w:p>
    <w:p w14:paraId="3B64789A" w14:textId="77777777" w:rsidR="00BA4C40" w:rsidRDefault="00BA4C40" w:rsidP="00577533">
      <w:pPr>
        <w:jc w:val="both"/>
        <w:rPr>
          <w:rFonts w:ascii="Bookman Old Style" w:hAnsi="Bookman Old Style" w:cs="Times New Roman"/>
          <w:bCs/>
          <w:sz w:val="20"/>
          <w:szCs w:val="20"/>
        </w:rPr>
      </w:pPr>
    </w:p>
    <w:p w14:paraId="07202696" w14:textId="56DA6B6B" w:rsidR="00EF6903" w:rsidRDefault="00EF6903" w:rsidP="00577533">
      <w:pPr>
        <w:jc w:val="both"/>
        <w:rPr>
          <w:rFonts w:ascii="Bookman Old Style" w:hAnsi="Bookman Old Style" w:cs="Times New Roman"/>
          <w:bCs/>
          <w:sz w:val="20"/>
          <w:szCs w:val="20"/>
        </w:rPr>
      </w:pPr>
      <w:r>
        <w:rPr>
          <w:rFonts w:ascii="Bookman Old Style" w:hAnsi="Bookman Old Style" w:cs="Times New Roman"/>
          <w:b/>
          <w:sz w:val="20"/>
          <w:szCs w:val="20"/>
        </w:rPr>
        <w:t>Memory visualization</w:t>
      </w:r>
    </w:p>
    <w:p w14:paraId="0758A1A7" w14:textId="7360E3CF" w:rsidR="00EF6903" w:rsidRDefault="00EF6903" w:rsidP="00577533">
      <w:pPr>
        <w:jc w:val="both"/>
        <w:rPr>
          <w:rFonts w:ascii="Bookman Old Style" w:hAnsi="Bookman Old Style" w:cs="Times New Roman"/>
          <w:bCs/>
          <w:sz w:val="20"/>
          <w:szCs w:val="20"/>
        </w:rPr>
      </w:pPr>
      <w:r>
        <w:rPr>
          <w:rFonts w:ascii="Bookman Old Style" w:hAnsi="Bookman Old Style" w:cs="Times New Roman"/>
          <w:bCs/>
          <w:sz w:val="20"/>
          <w:szCs w:val="20"/>
        </w:rPr>
        <w:t>There must be a mechanism to visualize and debug memory.</w:t>
      </w:r>
      <w:r w:rsidR="006E2084">
        <w:rPr>
          <w:rFonts w:ascii="Bookman Old Style" w:hAnsi="Bookman Old Style" w:cs="Times New Roman"/>
          <w:bCs/>
          <w:sz w:val="20"/>
          <w:szCs w:val="20"/>
        </w:rPr>
        <w:t xml:space="preserve"> The user can use either “</w:t>
      </w:r>
      <w:r w:rsidR="00D5117C">
        <w:rPr>
          <w:rFonts w:ascii="Bookman Old Style" w:hAnsi="Bookman Old Style" w:cs="Times New Roman"/>
          <w:bCs/>
          <w:sz w:val="20"/>
          <w:szCs w:val="20"/>
        </w:rPr>
        <w:t>process-smi,” which provides a high-level overview of available/used memory, or “vmstat,” which</w:t>
      </w:r>
      <w:r w:rsidR="006E2084">
        <w:rPr>
          <w:rFonts w:ascii="Bookman Old Style" w:hAnsi="Bookman Old Style" w:cs="Times New Roman"/>
          <w:bCs/>
          <w:sz w:val="20"/>
          <w:szCs w:val="20"/>
        </w:rPr>
        <w:t xml:space="preserve"> provides fine-grained memory details.</w:t>
      </w:r>
    </w:p>
    <w:p w14:paraId="2DE358BC" w14:textId="77777777" w:rsidR="00C23952" w:rsidRDefault="00C23952" w:rsidP="00577533">
      <w:pPr>
        <w:jc w:val="both"/>
        <w:rPr>
          <w:rFonts w:ascii="Bookman Old Style" w:hAnsi="Bookman Old Style" w:cs="Times New Roman"/>
          <w:bCs/>
          <w:sz w:val="20"/>
          <w:szCs w:val="20"/>
        </w:rPr>
      </w:pPr>
    </w:p>
    <w:p w14:paraId="17275875" w14:textId="34C8D304" w:rsidR="00C23952" w:rsidRDefault="00C23952" w:rsidP="00577533">
      <w:pPr>
        <w:jc w:val="both"/>
        <w:rPr>
          <w:rFonts w:ascii="Bookman Old Style" w:hAnsi="Bookman Old Style" w:cs="Times New Roman"/>
          <w:bCs/>
          <w:sz w:val="20"/>
          <w:szCs w:val="20"/>
        </w:rPr>
      </w:pPr>
      <w:r>
        <w:rPr>
          <w:rFonts w:ascii="Bookman Old Style" w:hAnsi="Bookman Old Style" w:cs="Times New Roman"/>
          <w:bCs/>
          <w:sz w:val="20"/>
          <w:szCs w:val="20"/>
        </w:rPr>
        <w:t>The “process-smi” is similar to the nvidia-smi command that prints a summarized view of the memory allocation and utilization of the processor</w:t>
      </w:r>
      <w:r w:rsidR="004E214A">
        <w:rPr>
          <w:rFonts w:ascii="Bookman Old Style" w:hAnsi="Bookman Old Style" w:cs="Times New Roman"/>
          <w:bCs/>
          <w:sz w:val="20"/>
          <w:szCs w:val="20"/>
        </w:rPr>
        <w:t xml:space="preserve"> (CPU for your program / GPU for nvidia-smi)</w:t>
      </w:r>
      <w:r w:rsidR="00A93044">
        <w:rPr>
          <w:rFonts w:ascii="Bookman Old Style" w:hAnsi="Bookman Old Style" w:cs="Times New Roman"/>
          <w:bCs/>
          <w:sz w:val="20"/>
          <w:szCs w:val="20"/>
        </w:rPr>
        <w:t>.</w:t>
      </w:r>
      <w:r w:rsidR="00290D0F">
        <w:rPr>
          <w:rFonts w:ascii="Bookman Old Style" w:hAnsi="Bookman Old Style" w:cs="Times New Roman"/>
          <w:bCs/>
          <w:sz w:val="20"/>
          <w:szCs w:val="20"/>
        </w:rPr>
        <w:t xml:space="preserve"> A sample mockup is provided below:</w:t>
      </w:r>
    </w:p>
    <w:p w14:paraId="78D261D0" w14:textId="77777777" w:rsidR="00137725" w:rsidRDefault="00137725" w:rsidP="00577533">
      <w:pPr>
        <w:jc w:val="both"/>
        <w:rPr>
          <w:rFonts w:ascii="Bookman Old Style" w:hAnsi="Bookman Old Style" w:cs="Times New Roman"/>
          <w:bCs/>
          <w:sz w:val="20"/>
          <w:szCs w:val="20"/>
        </w:rPr>
      </w:pPr>
    </w:p>
    <w:p w14:paraId="14E4AA3A" w14:textId="7E10FE6C" w:rsidR="00137725" w:rsidRDefault="00137725" w:rsidP="00577533">
      <w:pPr>
        <w:jc w:val="both"/>
        <w:rPr>
          <w:rFonts w:ascii="Bookman Old Style" w:hAnsi="Bookman Old Style" w:cs="Times New Roman"/>
          <w:bCs/>
          <w:sz w:val="20"/>
          <w:szCs w:val="20"/>
        </w:rPr>
      </w:pPr>
      <w:r w:rsidRPr="00137725">
        <w:rPr>
          <w:rFonts w:ascii="Bookman Old Style" w:hAnsi="Bookman Old Style" w:cs="Times New Roman"/>
          <w:bCs/>
          <w:noProof/>
          <w:sz w:val="20"/>
          <w:szCs w:val="20"/>
        </w:rPr>
        <w:drawing>
          <wp:inline distT="0" distB="0" distL="0" distR="0" wp14:anchorId="6CFD6CBE" wp14:editId="25835F7D">
            <wp:extent cx="3142736" cy="3118514"/>
            <wp:effectExtent l="0" t="0" r="635" b="5715"/>
            <wp:docPr id="136048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83852" name=""/>
                    <pic:cNvPicPr/>
                  </pic:nvPicPr>
                  <pic:blipFill>
                    <a:blip r:embed="rId12"/>
                    <a:stretch>
                      <a:fillRect/>
                    </a:stretch>
                  </pic:blipFill>
                  <pic:spPr>
                    <a:xfrm>
                      <a:off x="0" y="0"/>
                      <a:ext cx="3147216" cy="3122960"/>
                    </a:xfrm>
                    <a:prstGeom prst="rect">
                      <a:avLst/>
                    </a:prstGeom>
                  </pic:spPr>
                </pic:pic>
              </a:graphicData>
            </a:graphic>
          </wp:inline>
        </w:drawing>
      </w:r>
    </w:p>
    <w:p w14:paraId="409D8C00" w14:textId="77777777" w:rsidR="00C37455" w:rsidRDefault="00C37455" w:rsidP="00577533">
      <w:pPr>
        <w:jc w:val="both"/>
        <w:rPr>
          <w:rFonts w:ascii="Bookman Old Style" w:hAnsi="Bookman Old Style" w:cs="Times New Roman"/>
          <w:bCs/>
          <w:sz w:val="20"/>
          <w:szCs w:val="20"/>
        </w:rPr>
      </w:pPr>
    </w:p>
    <w:p w14:paraId="0A4EFC35" w14:textId="34E77D2B" w:rsidR="00E76363" w:rsidRDefault="00C37455" w:rsidP="00577533">
      <w:pPr>
        <w:jc w:val="both"/>
        <w:rPr>
          <w:rFonts w:ascii="Bookman Old Style" w:hAnsi="Bookman Old Style" w:cs="Times New Roman"/>
          <w:bCs/>
          <w:sz w:val="20"/>
          <w:szCs w:val="20"/>
        </w:rPr>
      </w:pPr>
      <w:r>
        <w:rPr>
          <w:rFonts w:ascii="Bookman Old Style" w:hAnsi="Bookman Old Style" w:cs="Times New Roman"/>
          <w:bCs/>
          <w:sz w:val="20"/>
          <w:szCs w:val="20"/>
        </w:rPr>
        <w:t>The “vmstat” command provides a more detailed view. This is more useful for the paging allocator.</w:t>
      </w:r>
      <w:r w:rsidR="00E76363">
        <w:rPr>
          <w:rFonts w:ascii="Bookman Old Style" w:hAnsi="Bookman Old Style" w:cs="Times New Roman"/>
          <w:bCs/>
          <w:sz w:val="20"/>
          <w:szCs w:val="20"/>
        </w:rPr>
        <w:t xml:space="preserve"> The following information are:</w:t>
      </w:r>
    </w:p>
    <w:p w14:paraId="7BA20B89" w14:textId="77777777" w:rsidR="00E76363" w:rsidRDefault="00E76363" w:rsidP="00577533">
      <w:pPr>
        <w:jc w:val="both"/>
        <w:rPr>
          <w:rFonts w:ascii="Bookman Old Style" w:hAnsi="Bookman Old Style" w:cs="Times New Roman"/>
          <w:bCs/>
          <w:sz w:val="20"/>
          <w:szCs w:val="20"/>
        </w:rPr>
      </w:pPr>
    </w:p>
    <w:tbl>
      <w:tblPr>
        <w:tblStyle w:val="TableGrid"/>
        <w:tblW w:w="0" w:type="auto"/>
        <w:tblLook w:val="04A0" w:firstRow="1" w:lastRow="0" w:firstColumn="1" w:lastColumn="0" w:noHBand="0" w:noVBand="1"/>
      </w:tblPr>
      <w:tblGrid>
        <w:gridCol w:w="1271"/>
        <w:gridCol w:w="9519"/>
      </w:tblGrid>
      <w:tr w:rsidR="00E76363" w14:paraId="0367F544" w14:textId="77777777" w:rsidTr="00E76363">
        <w:tc>
          <w:tcPr>
            <w:tcW w:w="1271" w:type="dxa"/>
          </w:tcPr>
          <w:p w14:paraId="29AE1939" w14:textId="7FB80987" w:rsidR="00E76363" w:rsidRPr="00553E83" w:rsidRDefault="00C17CF1" w:rsidP="00577533">
            <w:pPr>
              <w:jc w:val="both"/>
              <w:rPr>
                <w:rFonts w:ascii="Bookman Old Style" w:hAnsi="Bookman Old Style" w:cs="Times New Roman"/>
                <w:bCs/>
                <w:sz w:val="20"/>
                <w:szCs w:val="20"/>
                <w:highlight w:val="yellow"/>
              </w:rPr>
            </w:pPr>
            <w:r w:rsidRPr="00553E83">
              <w:rPr>
                <w:rFonts w:ascii="Bookman Old Style" w:hAnsi="Bookman Old Style" w:cs="Times New Roman"/>
                <w:bCs/>
                <w:sz w:val="20"/>
                <w:szCs w:val="20"/>
                <w:highlight w:val="yellow"/>
              </w:rPr>
              <w:t>Total memory</w:t>
            </w:r>
          </w:p>
        </w:tc>
        <w:tc>
          <w:tcPr>
            <w:tcW w:w="9519" w:type="dxa"/>
          </w:tcPr>
          <w:p w14:paraId="170A5B94" w14:textId="33681290" w:rsidR="00E76363" w:rsidRPr="00553E83" w:rsidRDefault="00C17CF1" w:rsidP="00577533">
            <w:pPr>
              <w:jc w:val="both"/>
              <w:rPr>
                <w:rFonts w:ascii="Bookman Old Style" w:hAnsi="Bookman Old Style" w:cs="Times New Roman"/>
                <w:bCs/>
                <w:sz w:val="20"/>
                <w:szCs w:val="20"/>
                <w:highlight w:val="yellow"/>
              </w:rPr>
            </w:pPr>
            <w:r w:rsidRPr="00553E83">
              <w:rPr>
                <w:rFonts w:ascii="Bookman Old Style" w:hAnsi="Bookman Old Style" w:cs="Times New Roman"/>
                <w:bCs/>
                <w:sz w:val="20"/>
                <w:szCs w:val="20"/>
                <w:highlight w:val="yellow"/>
              </w:rPr>
              <w:t xml:space="preserve">Total main memory in </w:t>
            </w:r>
            <w:r w:rsidR="009E21E8" w:rsidRPr="00553E83">
              <w:rPr>
                <w:rFonts w:ascii="Bookman Old Style" w:hAnsi="Bookman Old Style" w:cs="Times New Roman"/>
                <w:bCs/>
                <w:sz w:val="20"/>
                <w:szCs w:val="20"/>
                <w:highlight w:val="yellow"/>
              </w:rPr>
              <w:t>KB</w:t>
            </w:r>
            <w:r w:rsidR="00353D2B" w:rsidRPr="00553E83">
              <w:rPr>
                <w:rFonts w:ascii="Bookman Old Style" w:hAnsi="Bookman Old Style" w:cs="Times New Roman"/>
                <w:bCs/>
                <w:sz w:val="20"/>
                <w:szCs w:val="20"/>
                <w:highlight w:val="yellow"/>
              </w:rPr>
              <w:t>.</w:t>
            </w:r>
          </w:p>
        </w:tc>
      </w:tr>
      <w:tr w:rsidR="00E76363" w14:paraId="62D028B9" w14:textId="77777777" w:rsidTr="00E76363">
        <w:tc>
          <w:tcPr>
            <w:tcW w:w="1271" w:type="dxa"/>
          </w:tcPr>
          <w:p w14:paraId="6CB0C109" w14:textId="4FE9B8E4" w:rsidR="00E76363" w:rsidRPr="00553E83" w:rsidRDefault="00353D2B" w:rsidP="00577533">
            <w:pPr>
              <w:jc w:val="both"/>
              <w:rPr>
                <w:rFonts w:ascii="Bookman Old Style" w:hAnsi="Bookman Old Style" w:cs="Times New Roman"/>
                <w:bCs/>
                <w:sz w:val="20"/>
                <w:szCs w:val="20"/>
                <w:highlight w:val="yellow"/>
              </w:rPr>
            </w:pPr>
            <w:r w:rsidRPr="00553E83">
              <w:rPr>
                <w:rFonts w:ascii="Bookman Old Style" w:hAnsi="Bookman Old Style" w:cs="Times New Roman"/>
                <w:bCs/>
                <w:sz w:val="20"/>
                <w:szCs w:val="20"/>
                <w:highlight w:val="yellow"/>
              </w:rPr>
              <w:t>Used</w:t>
            </w:r>
            <w:r w:rsidR="00C17CF1" w:rsidRPr="00553E83">
              <w:rPr>
                <w:rFonts w:ascii="Bookman Old Style" w:hAnsi="Bookman Old Style" w:cs="Times New Roman"/>
                <w:bCs/>
                <w:sz w:val="20"/>
                <w:szCs w:val="20"/>
                <w:highlight w:val="yellow"/>
              </w:rPr>
              <w:t xml:space="preserve"> memory</w:t>
            </w:r>
          </w:p>
        </w:tc>
        <w:tc>
          <w:tcPr>
            <w:tcW w:w="9519" w:type="dxa"/>
          </w:tcPr>
          <w:p w14:paraId="53EA6922" w14:textId="2E98F381" w:rsidR="00E76363" w:rsidRPr="00553E83" w:rsidRDefault="00C17CF1" w:rsidP="00577533">
            <w:pPr>
              <w:jc w:val="both"/>
              <w:rPr>
                <w:rFonts w:ascii="Bookman Old Style" w:hAnsi="Bookman Old Style" w:cs="Times New Roman"/>
                <w:bCs/>
                <w:sz w:val="20"/>
                <w:szCs w:val="20"/>
                <w:highlight w:val="yellow"/>
              </w:rPr>
            </w:pPr>
            <w:r w:rsidRPr="00553E83">
              <w:rPr>
                <w:rFonts w:ascii="Bookman Old Style" w:hAnsi="Bookman Old Style" w:cs="Times New Roman"/>
                <w:bCs/>
                <w:sz w:val="20"/>
                <w:szCs w:val="20"/>
                <w:highlight w:val="yellow"/>
              </w:rPr>
              <w:t xml:space="preserve">Total active memory used </w:t>
            </w:r>
            <w:r w:rsidR="00CD3221" w:rsidRPr="00553E83">
              <w:rPr>
                <w:rFonts w:ascii="Bookman Old Style" w:hAnsi="Bookman Old Style" w:cs="Times New Roman"/>
                <w:bCs/>
                <w:sz w:val="20"/>
                <w:szCs w:val="20"/>
                <w:highlight w:val="yellow"/>
              </w:rPr>
              <w:t>by processes.</w:t>
            </w:r>
          </w:p>
        </w:tc>
      </w:tr>
      <w:tr w:rsidR="002413D3" w14:paraId="510A5A08" w14:textId="77777777" w:rsidTr="00E76363">
        <w:tc>
          <w:tcPr>
            <w:tcW w:w="1271" w:type="dxa"/>
          </w:tcPr>
          <w:p w14:paraId="6ED7863C" w14:textId="28A3B1F9" w:rsidR="002413D3" w:rsidRPr="00553E83" w:rsidRDefault="00353D2B" w:rsidP="00577533">
            <w:pPr>
              <w:jc w:val="both"/>
              <w:rPr>
                <w:rFonts w:ascii="Bookman Old Style" w:hAnsi="Bookman Old Style" w:cs="Times New Roman"/>
                <w:bCs/>
                <w:sz w:val="20"/>
                <w:szCs w:val="20"/>
                <w:highlight w:val="yellow"/>
              </w:rPr>
            </w:pPr>
            <w:r w:rsidRPr="00553E83">
              <w:rPr>
                <w:rFonts w:ascii="Bookman Old Style" w:hAnsi="Bookman Old Style" w:cs="Times New Roman"/>
                <w:bCs/>
                <w:sz w:val="20"/>
                <w:szCs w:val="20"/>
                <w:highlight w:val="yellow"/>
              </w:rPr>
              <w:t>Free</w:t>
            </w:r>
            <w:r w:rsidR="002413D3" w:rsidRPr="00553E83">
              <w:rPr>
                <w:rFonts w:ascii="Bookman Old Style" w:hAnsi="Bookman Old Style" w:cs="Times New Roman"/>
                <w:bCs/>
                <w:sz w:val="20"/>
                <w:szCs w:val="20"/>
                <w:highlight w:val="yellow"/>
              </w:rPr>
              <w:t xml:space="preserve"> memory</w:t>
            </w:r>
          </w:p>
        </w:tc>
        <w:tc>
          <w:tcPr>
            <w:tcW w:w="9519" w:type="dxa"/>
          </w:tcPr>
          <w:p w14:paraId="5B47CC9F" w14:textId="6263D05E" w:rsidR="002413D3" w:rsidRPr="00553E83" w:rsidRDefault="00353D2B" w:rsidP="00577533">
            <w:pPr>
              <w:jc w:val="both"/>
              <w:rPr>
                <w:rFonts w:ascii="Bookman Old Style" w:hAnsi="Bookman Old Style" w:cs="Times New Roman"/>
                <w:bCs/>
                <w:sz w:val="20"/>
                <w:szCs w:val="20"/>
                <w:highlight w:val="yellow"/>
              </w:rPr>
            </w:pPr>
            <w:r w:rsidRPr="00553E83">
              <w:rPr>
                <w:rFonts w:ascii="Bookman Old Style" w:hAnsi="Bookman Old Style" w:cs="Times New Roman"/>
                <w:bCs/>
                <w:sz w:val="20"/>
                <w:szCs w:val="20"/>
                <w:highlight w:val="yellow"/>
              </w:rPr>
              <w:t>Total free memory that can still be used by other processes.</w:t>
            </w:r>
          </w:p>
          <w:p w14:paraId="5D45924C" w14:textId="6B014610" w:rsidR="005C3B4C" w:rsidRPr="00553E83" w:rsidRDefault="005C3B4C" w:rsidP="00577533">
            <w:pPr>
              <w:jc w:val="both"/>
              <w:rPr>
                <w:rFonts w:ascii="Bookman Old Style" w:hAnsi="Bookman Old Style" w:cs="Times New Roman"/>
                <w:bCs/>
                <w:sz w:val="20"/>
                <w:szCs w:val="20"/>
                <w:highlight w:val="yellow"/>
              </w:rPr>
            </w:pPr>
          </w:p>
        </w:tc>
      </w:tr>
      <w:tr w:rsidR="00831192" w14:paraId="3275CE4A" w14:textId="77777777" w:rsidTr="00E76363">
        <w:tc>
          <w:tcPr>
            <w:tcW w:w="1271" w:type="dxa"/>
          </w:tcPr>
          <w:p w14:paraId="06667C4B" w14:textId="40B985A8" w:rsidR="00831192" w:rsidRPr="006D2D6B" w:rsidRDefault="00831192"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Idle cpu ticks</w:t>
            </w:r>
          </w:p>
        </w:tc>
        <w:tc>
          <w:tcPr>
            <w:tcW w:w="9519" w:type="dxa"/>
          </w:tcPr>
          <w:p w14:paraId="24BAEF29" w14:textId="04D700E9" w:rsidR="00831192" w:rsidRPr="006D2D6B" w:rsidRDefault="00831192"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Number of ticks wherein CPU cores remained idle.</w:t>
            </w:r>
          </w:p>
        </w:tc>
      </w:tr>
      <w:tr w:rsidR="00602456" w14:paraId="21A75038" w14:textId="77777777" w:rsidTr="00E76363">
        <w:tc>
          <w:tcPr>
            <w:tcW w:w="1271" w:type="dxa"/>
          </w:tcPr>
          <w:p w14:paraId="535D201F" w14:textId="0C996823" w:rsidR="00602456" w:rsidRPr="006D2D6B" w:rsidRDefault="00602456"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Active cpu ticks</w:t>
            </w:r>
          </w:p>
        </w:tc>
        <w:tc>
          <w:tcPr>
            <w:tcW w:w="9519" w:type="dxa"/>
          </w:tcPr>
          <w:p w14:paraId="36A63761" w14:textId="58E91773" w:rsidR="00602456" w:rsidRPr="006D2D6B" w:rsidRDefault="00602456"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Number of ticks wherein CPU cores are actually executing instructions.</w:t>
            </w:r>
          </w:p>
        </w:tc>
      </w:tr>
      <w:tr w:rsidR="00602456" w14:paraId="752CA65E" w14:textId="77777777" w:rsidTr="00E76363">
        <w:tc>
          <w:tcPr>
            <w:tcW w:w="1271" w:type="dxa"/>
          </w:tcPr>
          <w:p w14:paraId="4635A05A" w14:textId="2779364B" w:rsidR="00602456" w:rsidRPr="006D2D6B" w:rsidRDefault="00602456"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Total cpu ticks</w:t>
            </w:r>
          </w:p>
        </w:tc>
        <w:tc>
          <w:tcPr>
            <w:tcW w:w="9519" w:type="dxa"/>
          </w:tcPr>
          <w:p w14:paraId="1255806E" w14:textId="5E78C3A8" w:rsidR="00602456" w:rsidRPr="006D2D6B" w:rsidRDefault="00602456"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Number of ticks that passed for all CPU cores.</w:t>
            </w:r>
          </w:p>
        </w:tc>
      </w:tr>
      <w:tr w:rsidR="00F141B2" w14:paraId="0B227080" w14:textId="77777777" w:rsidTr="00E76363">
        <w:tc>
          <w:tcPr>
            <w:tcW w:w="1271" w:type="dxa"/>
          </w:tcPr>
          <w:p w14:paraId="6A9325A8" w14:textId="18DE7A3D" w:rsidR="00F141B2" w:rsidRPr="006D2D6B" w:rsidRDefault="00605328"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Num paged in</w:t>
            </w:r>
          </w:p>
        </w:tc>
        <w:tc>
          <w:tcPr>
            <w:tcW w:w="9519" w:type="dxa"/>
          </w:tcPr>
          <w:p w14:paraId="2A188E93" w14:textId="2A042E0F" w:rsidR="00F141B2" w:rsidRPr="006D2D6B" w:rsidRDefault="00F141B2"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Accumulated number of pages paged in</w:t>
            </w:r>
            <w:r w:rsidR="00605328" w:rsidRPr="006D2D6B">
              <w:rPr>
                <w:rFonts w:ascii="Bookman Old Style" w:hAnsi="Bookman Old Style" w:cs="Times New Roman"/>
                <w:bCs/>
                <w:sz w:val="20"/>
                <w:szCs w:val="20"/>
                <w:highlight w:val="yellow"/>
              </w:rPr>
              <w:t>.</w:t>
            </w:r>
          </w:p>
        </w:tc>
      </w:tr>
      <w:tr w:rsidR="00F141B2" w14:paraId="1A927161" w14:textId="77777777" w:rsidTr="00E76363">
        <w:tc>
          <w:tcPr>
            <w:tcW w:w="1271" w:type="dxa"/>
          </w:tcPr>
          <w:p w14:paraId="3DAD3999" w14:textId="2024DBE7" w:rsidR="00F141B2" w:rsidRPr="006D2D6B" w:rsidRDefault="00605328"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Num paged out</w:t>
            </w:r>
          </w:p>
        </w:tc>
        <w:tc>
          <w:tcPr>
            <w:tcW w:w="9519" w:type="dxa"/>
          </w:tcPr>
          <w:p w14:paraId="3987674B" w14:textId="52AE8397" w:rsidR="00F141B2" w:rsidRPr="006D2D6B" w:rsidRDefault="00605328" w:rsidP="00577533">
            <w:pPr>
              <w:jc w:val="both"/>
              <w:rPr>
                <w:rFonts w:ascii="Bookman Old Style" w:hAnsi="Bookman Old Style" w:cs="Times New Roman"/>
                <w:bCs/>
                <w:sz w:val="20"/>
                <w:szCs w:val="20"/>
                <w:highlight w:val="yellow"/>
              </w:rPr>
            </w:pPr>
            <w:r w:rsidRPr="006D2D6B">
              <w:rPr>
                <w:rFonts w:ascii="Bookman Old Style" w:hAnsi="Bookman Old Style" w:cs="Times New Roman"/>
                <w:bCs/>
                <w:sz w:val="20"/>
                <w:szCs w:val="20"/>
                <w:highlight w:val="yellow"/>
              </w:rPr>
              <w:t>Accumulated number of pages paged out.</w:t>
            </w:r>
          </w:p>
        </w:tc>
      </w:tr>
    </w:tbl>
    <w:p w14:paraId="56C7329A" w14:textId="77777777" w:rsidR="00E76363" w:rsidRDefault="00E76363" w:rsidP="00577533">
      <w:pPr>
        <w:jc w:val="both"/>
        <w:rPr>
          <w:rFonts w:ascii="Bookman Old Style" w:hAnsi="Bookman Old Style" w:cs="Times New Roman"/>
          <w:bCs/>
          <w:sz w:val="20"/>
          <w:szCs w:val="20"/>
        </w:rPr>
      </w:pPr>
    </w:p>
    <w:p w14:paraId="276C73C4" w14:textId="11AD6057" w:rsidR="004E214A" w:rsidRDefault="00B56E17" w:rsidP="00577533">
      <w:pPr>
        <w:jc w:val="both"/>
        <w:rPr>
          <w:rFonts w:ascii="Bookman Old Style" w:hAnsi="Bookman Old Style" w:cs="Times New Roman"/>
          <w:bCs/>
          <w:sz w:val="20"/>
          <w:szCs w:val="20"/>
        </w:rPr>
      </w:pPr>
      <w:r>
        <w:rPr>
          <w:rFonts w:ascii="Bookman Old Style" w:hAnsi="Bookman Old Style" w:cs="Times New Roman"/>
          <w:bCs/>
          <w:sz w:val="20"/>
          <w:szCs w:val="20"/>
        </w:rPr>
        <w:t>You can follow a similar layout from vmstat:</w:t>
      </w:r>
    </w:p>
    <w:p w14:paraId="47C2916E" w14:textId="77777777" w:rsidR="00B56E17" w:rsidRDefault="00B56E17" w:rsidP="00577533">
      <w:pPr>
        <w:jc w:val="both"/>
        <w:rPr>
          <w:rFonts w:ascii="Bookman Old Style" w:hAnsi="Bookman Old Style" w:cs="Times New Roman"/>
          <w:bCs/>
          <w:sz w:val="20"/>
          <w:szCs w:val="20"/>
        </w:rPr>
      </w:pPr>
    </w:p>
    <w:p w14:paraId="7928BC53" w14:textId="217792DD" w:rsidR="00B56E17" w:rsidRPr="00EF6903" w:rsidRDefault="00B56E17" w:rsidP="00577533">
      <w:pPr>
        <w:jc w:val="both"/>
        <w:rPr>
          <w:rFonts w:ascii="Bookman Old Style" w:hAnsi="Bookman Old Style" w:cs="Times New Roman"/>
          <w:bCs/>
          <w:sz w:val="20"/>
          <w:szCs w:val="20"/>
        </w:rPr>
      </w:pPr>
      <w:r w:rsidRPr="00B56E17">
        <w:rPr>
          <w:rFonts w:ascii="Bookman Old Style" w:hAnsi="Bookman Old Style" w:cs="Times New Roman"/>
          <w:bCs/>
          <w:noProof/>
          <w:sz w:val="20"/>
          <w:szCs w:val="20"/>
        </w:rPr>
        <w:lastRenderedPageBreak/>
        <w:drawing>
          <wp:inline distT="0" distB="0" distL="0" distR="0" wp14:anchorId="0349DE63" wp14:editId="724A1F31">
            <wp:extent cx="2374710" cy="3342184"/>
            <wp:effectExtent l="0" t="0" r="6985" b="0"/>
            <wp:docPr id="765916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1612" name="Picture 1" descr="A computer screen shot of a program&#10;&#10;Description automatically generated"/>
                    <pic:cNvPicPr/>
                  </pic:nvPicPr>
                  <pic:blipFill>
                    <a:blip r:embed="rId13"/>
                    <a:stretch>
                      <a:fillRect/>
                    </a:stretch>
                  </pic:blipFill>
                  <pic:spPr>
                    <a:xfrm>
                      <a:off x="0" y="0"/>
                      <a:ext cx="2377970" cy="3346772"/>
                    </a:xfrm>
                    <a:prstGeom prst="rect">
                      <a:avLst/>
                    </a:prstGeom>
                  </pic:spPr>
                </pic:pic>
              </a:graphicData>
            </a:graphic>
          </wp:inline>
        </w:drawing>
      </w:r>
    </w:p>
    <w:p w14:paraId="4ECFAE78" w14:textId="77777777" w:rsidR="00761BCB" w:rsidRPr="0030403B" w:rsidRDefault="00761BCB" w:rsidP="007E7BE2">
      <w:pPr>
        <w:jc w:val="both"/>
        <w:rPr>
          <w:rFonts w:ascii="Bookman Old Style" w:hAnsi="Bookman Old Style" w:cs="Times New Roman"/>
          <w:bCs/>
          <w:sz w:val="20"/>
          <w:szCs w:val="20"/>
        </w:rPr>
      </w:pPr>
    </w:p>
    <w:p w14:paraId="67C56205" w14:textId="5FD2C006" w:rsidR="007E7BE2" w:rsidRDefault="007E7BE2" w:rsidP="007E7BE2">
      <w:pPr>
        <w:jc w:val="both"/>
        <w:rPr>
          <w:rFonts w:ascii="Bookman Old Style" w:hAnsi="Bookman Old Style" w:cs="Times New Roman"/>
          <w:bCs/>
          <w:sz w:val="20"/>
          <w:szCs w:val="20"/>
        </w:rPr>
      </w:pPr>
      <w:r>
        <w:rPr>
          <w:rFonts w:ascii="Bookman Old Style" w:hAnsi="Bookman Old Style" w:cs="Times New Roman"/>
          <w:b/>
          <w:sz w:val="20"/>
          <w:szCs w:val="20"/>
        </w:rPr>
        <w:t>The config.txt file</w:t>
      </w:r>
      <w:r>
        <w:rPr>
          <w:rFonts w:ascii="Bookman Old Style" w:hAnsi="Bookman Old Style" w:cs="Times New Roman"/>
          <w:bCs/>
          <w:sz w:val="20"/>
          <w:szCs w:val="20"/>
        </w:rPr>
        <w:t xml:space="preserve"> </w:t>
      </w:r>
      <w:r>
        <w:rPr>
          <w:rFonts w:ascii="Bookman Old Style" w:hAnsi="Bookman Old Style" w:cs="Times New Roman"/>
          <w:b/>
          <w:sz w:val="20"/>
          <w:szCs w:val="20"/>
        </w:rPr>
        <w:t>and “initialize” command</w:t>
      </w:r>
    </w:p>
    <w:p w14:paraId="1A4E4CFC" w14:textId="77777777" w:rsidR="007E7BE2" w:rsidRDefault="007E7BE2" w:rsidP="007E7BE2">
      <w:pPr>
        <w:jc w:val="both"/>
        <w:rPr>
          <w:rFonts w:ascii="Bookman Old Style" w:hAnsi="Bookman Old Style" w:cs="Times New Roman"/>
          <w:bCs/>
          <w:sz w:val="20"/>
          <w:szCs w:val="20"/>
        </w:rPr>
      </w:pPr>
      <w:r>
        <w:rPr>
          <w:rFonts w:ascii="Bookman Old Style" w:hAnsi="Bookman Old Style" w:cs="Times New Roman"/>
          <w:bCs/>
          <w:sz w:val="20"/>
          <w:szCs w:val="20"/>
        </w:rPr>
        <w:t>The user must first run the “initialize” command. No other commands should be recognized if the user hasn’t typed this first. Once entered, it will read the “config.txt” file which is space-separated in format, containing the following parameters.</w:t>
      </w:r>
    </w:p>
    <w:p w14:paraId="3AD3BB4E" w14:textId="77777777" w:rsidR="007E7BE2" w:rsidRDefault="007E7BE2" w:rsidP="00F614C6">
      <w:pPr>
        <w:jc w:val="both"/>
        <w:rPr>
          <w:rFonts w:ascii="Bookman Old Style" w:hAnsi="Bookman Old Style" w:cs="Times New Roman"/>
          <w:b/>
          <w:sz w:val="20"/>
          <w:szCs w:val="20"/>
        </w:rPr>
      </w:pPr>
    </w:p>
    <w:tbl>
      <w:tblPr>
        <w:tblStyle w:val="TableGrid"/>
        <w:tblW w:w="0" w:type="auto"/>
        <w:tblLook w:val="04A0" w:firstRow="1" w:lastRow="0" w:firstColumn="1" w:lastColumn="0" w:noHBand="0" w:noVBand="1"/>
      </w:tblPr>
      <w:tblGrid>
        <w:gridCol w:w="1555"/>
        <w:gridCol w:w="9235"/>
      </w:tblGrid>
      <w:tr w:rsidR="00995F5E" w14:paraId="128514F6" w14:textId="77777777" w:rsidTr="00333652">
        <w:tc>
          <w:tcPr>
            <w:tcW w:w="1555" w:type="dxa"/>
          </w:tcPr>
          <w:p w14:paraId="6213987F" w14:textId="77777777" w:rsidR="00995F5E" w:rsidRDefault="00995F5E" w:rsidP="00333652">
            <w:pPr>
              <w:jc w:val="both"/>
              <w:rPr>
                <w:rFonts w:ascii="Bookman Old Style" w:hAnsi="Bookman Old Style" w:cs="Times New Roman"/>
                <w:bCs/>
                <w:sz w:val="20"/>
                <w:szCs w:val="20"/>
              </w:rPr>
            </w:pPr>
            <w:r>
              <w:rPr>
                <w:rFonts w:ascii="Bookman Old Style" w:hAnsi="Bookman Old Style" w:cs="Times New Roman"/>
                <w:bCs/>
                <w:sz w:val="20"/>
                <w:szCs w:val="20"/>
              </w:rPr>
              <w:t>Parameter</w:t>
            </w:r>
          </w:p>
        </w:tc>
        <w:tc>
          <w:tcPr>
            <w:tcW w:w="9235" w:type="dxa"/>
          </w:tcPr>
          <w:p w14:paraId="24CE1EEC" w14:textId="77777777" w:rsidR="00995F5E" w:rsidRDefault="00995F5E" w:rsidP="00333652">
            <w:pPr>
              <w:jc w:val="both"/>
              <w:rPr>
                <w:rFonts w:ascii="Bookman Old Style" w:hAnsi="Bookman Old Style" w:cs="Times New Roman"/>
                <w:bCs/>
                <w:sz w:val="20"/>
                <w:szCs w:val="20"/>
              </w:rPr>
            </w:pPr>
            <w:r>
              <w:rPr>
                <w:rFonts w:ascii="Bookman Old Style" w:hAnsi="Bookman Old Style" w:cs="Times New Roman"/>
                <w:bCs/>
                <w:sz w:val="20"/>
                <w:szCs w:val="20"/>
              </w:rPr>
              <w:t>Description</w:t>
            </w:r>
          </w:p>
        </w:tc>
      </w:tr>
      <w:tr w:rsidR="00995F5E" w14:paraId="162FE556" w14:textId="77777777" w:rsidTr="00F95802">
        <w:tc>
          <w:tcPr>
            <w:tcW w:w="10790" w:type="dxa"/>
            <w:gridSpan w:val="2"/>
          </w:tcPr>
          <w:p w14:paraId="6622968D" w14:textId="77777777" w:rsidR="00995F5E" w:rsidRPr="00995F5E" w:rsidRDefault="00995F5E" w:rsidP="00333652">
            <w:pPr>
              <w:jc w:val="both"/>
              <w:rPr>
                <w:rFonts w:ascii="Bookman Old Style" w:hAnsi="Bookman Old Style" w:cs="Times New Roman"/>
                <w:bCs/>
                <w:i/>
                <w:iCs/>
                <w:sz w:val="20"/>
                <w:szCs w:val="20"/>
              </w:rPr>
            </w:pPr>
            <w:r w:rsidRPr="00995F5E">
              <w:rPr>
                <w:rFonts w:ascii="Bookman Old Style" w:hAnsi="Bookman Old Style" w:cs="Times New Roman"/>
                <w:bCs/>
                <w:i/>
                <w:iCs/>
                <w:sz w:val="20"/>
                <w:szCs w:val="20"/>
              </w:rPr>
              <w:t>From your MCO1 – OS Scheduler</w:t>
            </w:r>
          </w:p>
          <w:p w14:paraId="35E11002" w14:textId="4AD992D3" w:rsidR="00995F5E" w:rsidRDefault="00995F5E" w:rsidP="00333652">
            <w:pPr>
              <w:jc w:val="both"/>
              <w:rPr>
                <w:rFonts w:ascii="Bookman Old Style" w:hAnsi="Bookman Old Style" w:cs="Times New Roman"/>
                <w:bCs/>
                <w:sz w:val="20"/>
                <w:szCs w:val="20"/>
              </w:rPr>
            </w:pPr>
          </w:p>
        </w:tc>
      </w:tr>
      <w:tr w:rsidR="007F7672" w14:paraId="7AC2A026" w14:textId="77777777" w:rsidTr="00333652">
        <w:tc>
          <w:tcPr>
            <w:tcW w:w="1555" w:type="dxa"/>
          </w:tcPr>
          <w:p w14:paraId="1681D0F3" w14:textId="2C8E27AE"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num-cpu</w:t>
            </w:r>
          </w:p>
        </w:tc>
        <w:tc>
          <w:tcPr>
            <w:tcW w:w="9235" w:type="dxa"/>
          </w:tcPr>
          <w:p w14:paraId="0D39BADE" w14:textId="45A069B7"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Number of CPUs available. The range is [1, 128].</w:t>
            </w:r>
          </w:p>
        </w:tc>
      </w:tr>
      <w:tr w:rsidR="007F7672" w14:paraId="59E709D6" w14:textId="77777777" w:rsidTr="00333652">
        <w:tc>
          <w:tcPr>
            <w:tcW w:w="1555" w:type="dxa"/>
          </w:tcPr>
          <w:p w14:paraId="1786D947" w14:textId="62E396F8"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scheduler</w:t>
            </w:r>
          </w:p>
        </w:tc>
        <w:tc>
          <w:tcPr>
            <w:tcW w:w="9235" w:type="dxa"/>
          </w:tcPr>
          <w:p w14:paraId="2B4A3BDB" w14:textId="7DBDD9AC"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The scheduler algorithm: “fcfs” or “rr”.</w:t>
            </w:r>
          </w:p>
        </w:tc>
      </w:tr>
      <w:tr w:rsidR="007F7672" w14:paraId="558132C8" w14:textId="77777777" w:rsidTr="00333652">
        <w:tc>
          <w:tcPr>
            <w:tcW w:w="1555" w:type="dxa"/>
          </w:tcPr>
          <w:p w14:paraId="0F714950" w14:textId="04C8968C"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quantum-cycles</w:t>
            </w:r>
          </w:p>
        </w:tc>
        <w:tc>
          <w:tcPr>
            <w:tcW w:w="9235" w:type="dxa"/>
          </w:tcPr>
          <w:p w14:paraId="08162B20" w14:textId="37A239B6"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 xml:space="preserve">The time slice is given for each processor if a round-robin scheduler is used. Has no effect on other schedulers. The range is [1, </w:t>
            </w:r>
            <m:oMath>
              <m:sSup>
                <m:sSupPr>
                  <m:ctrlPr>
                    <w:rPr>
                      <w:rFonts w:ascii="Cambria Math" w:hAnsi="Cambria Math" w:cs="Times New Roman"/>
                      <w:bCs/>
                      <w:i/>
                      <w:sz w:val="20"/>
                      <w:szCs w:val="20"/>
                    </w:rPr>
                  </m:ctrlPr>
                </m:sSupPr>
                <m:e>
                  <m:r>
                    <w:rPr>
                      <w:rFonts w:ascii="Cambria Math" w:hAnsi="Cambria Math" w:cs="Times New Roman"/>
                      <w:sz w:val="20"/>
                      <w:szCs w:val="20"/>
                    </w:rPr>
                    <m:t>2</m:t>
                  </m:r>
                </m:e>
                <m:sup>
                  <m:r>
                    <w:rPr>
                      <w:rFonts w:ascii="Cambria Math" w:hAnsi="Cambria Math" w:cs="Times New Roman"/>
                      <w:sz w:val="20"/>
                      <w:szCs w:val="20"/>
                    </w:rPr>
                    <m:t>32</m:t>
                  </m:r>
                </m:sup>
              </m:sSup>
              <m:r>
                <w:rPr>
                  <w:rFonts w:ascii="Cambria Math" w:hAnsi="Cambria Math" w:cs="Times New Roman"/>
                  <w:sz w:val="20"/>
                  <w:szCs w:val="20"/>
                </w:rPr>
                <m:t>]</m:t>
              </m:r>
            </m:oMath>
            <w:r>
              <w:rPr>
                <w:rFonts w:ascii="Bookman Old Style" w:eastAsiaTheme="minorEastAsia" w:hAnsi="Bookman Old Style" w:cs="Times New Roman"/>
                <w:bCs/>
                <w:sz w:val="20"/>
                <w:szCs w:val="20"/>
              </w:rPr>
              <w:t>.</w:t>
            </w:r>
          </w:p>
        </w:tc>
      </w:tr>
      <w:tr w:rsidR="007F7672" w14:paraId="4CD0759B" w14:textId="77777777" w:rsidTr="00333652">
        <w:tc>
          <w:tcPr>
            <w:tcW w:w="1555" w:type="dxa"/>
          </w:tcPr>
          <w:p w14:paraId="47FE845B" w14:textId="62C1FB7D"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batch-process-freq</w:t>
            </w:r>
          </w:p>
        </w:tc>
        <w:tc>
          <w:tcPr>
            <w:tcW w:w="9235" w:type="dxa"/>
          </w:tcPr>
          <w:p w14:paraId="0A287300" w14:textId="305262FC"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 xml:space="preserve">The frequency of generating processes in the “scheduler-test” command in CPU cycles. The range is [1, </w:t>
            </w:r>
            <m:oMath>
              <m:sSup>
                <m:sSupPr>
                  <m:ctrlPr>
                    <w:rPr>
                      <w:rFonts w:ascii="Cambria Math" w:hAnsi="Cambria Math" w:cs="Times New Roman"/>
                      <w:bCs/>
                      <w:i/>
                      <w:sz w:val="20"/>
                      <w:szCs w:val="20"/>
                    </w:rPr>
                  </m:ctrlPr>
                </m:sSupPr>
                <m:e>
                  <m:r>
                    <w:rPr>
                      <w:rFonts w:ascii="Cambria Math" w:hAnsi="Cambria Math" w:cs="Times New Roman"/>
                      <w:sz w:val="20"/>
                      <w:szCs w:val="20"/>
                    </w:rPr>
                    <m:t>2</m:t>
                  </m:r>
                </m:e>
                <m:sup>
                  <m:r>
                    <w:rPr>
                      <w:rFonts w:ascii="Cambria Math" w:hAnsi="Cambria Math" w:cs="Times New Roman"/>
                      <w:sz w:val="20"/>
                      <w:szCs w:val="20"/>
                    </w:rPr>
                    <m:t>32</m:t>
                  </m:r>
                </m:sup>
              </m:sSup>
              <m:r>
                <w:rPr>
                  <w:rFonts w:ascii="Cambria Math" w:hAnsi="Cambria Math" w:cs="Times New Roman"/>
                  <w:sz w:val="20"/>
                  <w:szCs w:val="20"/>
                </w:rPr>
                <m:t>]</m:t>
              </m:r>
            </m:oMath>
            <w:r>
              <w:rPr>
                <w:rFonts w:ascii="Bookman Old Style" w:eastAsiaTheme="minorEastAsia" w:hAnsi="Bookman Old Style" w:cs="Times New Roman"/>
                <w:bCs/>
                <w:sz w:val="20"/>
                <w:szCs w:val="20"/>
              </w:rPr>
              <w:t>. If one, a new process is generated at the end of each CPU cycle.</w:t>
            </w:r>
          </w:p>
        </w:tc>
      </w:tr>
      <w:tr w:rsidR="007F7672" w14:paraId="0A1C92CF" w14:textId="77777777" w:rsidTr="00333652">
        <w:tc>
          <w:tcPr>
            <w:tcW w:w="1555" w:type="dxa"/>
          </w:tcPr>
          <w:p w14:paraId="743C9465" w14:textId="600C6BB0"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min-ins</w:t>
            </w:r>
          </w:p>
        </w:tc>
        <w:tc>
          <w:tcPr>
            <w:tcW w:w="9235" w:type="dxa"/>
          </w:tcPr>
          <w:p w14:paraId="5315E5C5" w14:textId="378ABA57"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 xml:space="preserve">The minimum instructions/command per process. The range is [1, </w:t>
            </w:r>
            <m:oMath>
              <m:sSup>
                <m:sSupPr>
                  <m:ctrlPr>
                    <w:rPr>
                      <w:rFonts w:ascii="Cambria Math" w:hAnsi="Cambria Math" w:cs="Times New Roman"/>
                      <w:bCs/>
                      <w:i/>
                      <w:sz w:val="20"/>
                      <w:szCs w:val="20"/>
                    </w:rPr>
                  </m:ctrlPr>
                </m:sSupPr>
                <m:e>
                  <m:r>
                    <w:rPr>
                      <w:rFonts w:ascii="Cambria Math" w:hAnsi="Cambria Math" w:cs="Times New Roman"/>
                      <w:sz w:val="20"/>
                      <w:szCs w:val="20"/>
                    </w:rPr>
                    <m:t>2</m:t>
                  </m:r>
                </m:e>
                <m:sup>
                  <m:r>
                    <w:rPr>
                      <w:rFonts w:ascii="Cambria Math" w:hAnsi="Cambria Math" w:cs="Times New Roman"/>
                      <w:sz w:val="20"/>
                      <w:szCs w:val="20"/>
                    </w:rPr>
                    <m:t>32</m:t>
                  </m:r>
                </m:sup>
              </m:sSup>
              <m:r>
                <w:rPr>
                  <w:rFonts w:ascii="Cambria Math" w:hAnsi="Cambria Math" w:cs="Times New Roman"/>
                  <w:sz w:val="20"/>
                  <w:szCs w:val="20"/>
                </w:rPr>
                <m:t>]</m:t>
              </m:r>
            </m:oMath>
            <w:r>
              <w:rPr>
                <w:rFonts w:ascii="Bookman Old Style" w:eastAsiaTheme="minorEastAsia" w:hAnsi="Bookman Old Style" w:cs="Times New Roman"/>
                <w:bCs/>
                <w:sz w:val="20"/>
                <w:szCs w:val="20"/>
              </w:rPr>
              <w:t>.</w:t>
            </w:r>
          </w:p>
        </w:tc>
      </w:tr>
      <w:tr w:rsidR="007F7672" w14:paraId="28CF541F" w14:textId="77777777" w:rsidTr="00333652">
        <w:tc>
          <w:tcPr>
            <w:tcW w:w="1555" w:type="dxa"/>
          </w:tcPr>
          <w:p w14:paraId="0538B352" w14:textId="18CBA435"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max-ins</w:t>
            </w:r>
          </w:p>
        </w:tc>
        <w:tc>
          <w:tcPr>
            <w:tcW w:w="9235" w:type="dxa"/>
          </w:tcPr>
          <w:p w14:paraId="6B43F307" w14:textId="325EFCE9"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 xml:space="preserve">The maximum instructions/command per process. The range is [1, </w:t>
            </w:r>
            <m:oMath>
              <m:sSup>
                <m:sSupPr>
                  <m:ctrlPr>
                    <w:rPr>
                      <w:rFonts w:ascii="Cambria Math" w:hAnsi="Cambria Math" w:cs="Times New Roman"/>
                      <w:bCs/>
                      <w:i/>
                      <w:sz w:val="20"/>
                      <w:szCs w:val="20"/>
                    </w:rPr>
                  </m:ctrlPr>
                </m:sSupPr>
                <m:e>
                  <m:r>
                    <w:rPr>
                      <w:rFonts w:ascii="Cambria Math" w:hAnsi="Cambria Math" w:cs="Times New Roman"/>
                      <w:sz w:val="20"/>
                      <w:szCs w:val="20"/>
                    </w:rPr>
                    <m:t>2</m:t>
                  </m:r>
                </m:e>
                <m:sup>
                  <m:r>
                    <w:rPr>
                      <w:rFonts w:ascii="Cambria Math" w:hAnsi="Cambria Math" w:cs="Times New Roman"/>
                      <w:sz w:val="20"/>
                      <w:szCs w:val="20"/>
                    </w:rPr>
                    <m:t>32</m:t>
                  </m:r>
                </m:sup>
              </m:sSup>
              <m:r>
                <w:rPr>
                  <w:rFonts w:ascii="Cambria Math" w:hAnsi="Cambria Math" w:cs="Times New Roman"/>
                  <w:sz w:val="20"/>
                  <w:szCs w:val="20"/>
                </w:rPr>
                <m:t>]</m:t>
              </m:r>
            </m:oMath>
            <w:r>
              <w:rPr>
                <w:rFonts w:ascii="Bookman Old Style" w:eastAsiaTheme="minorEastAsia" w:hAnsi="Bookman Old Style" w:cs="Times New Roman"/>
                <w:bCs/>
                <w:sz w:val="20"/>
                <w:szCs w:val="20"/>
              </w:rPr>
              <w:t>.</w:t>
            </w:r>
          </w:p>
        </w:tc>
      </w:tr>
      <w:tr w:rsidR="007F7672" w14:paraId="2691A759" w14:textId="77777777" w:rsidTr="00333652">
        <w:tc>
          <w:tcPr>
            <w:tcW w:w="1555" w:type="dxa"/>
          </w:tcPr>
          <w:p w14:paraId="34DAF76A" w14:textId="427F3EBD"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delays-per-exec</w:t>
            </w:r>
          </w:p>
        </w:tc>
        <w:tc>
          <w:tcPr>
            <w:tcW w:w="9235" w:type="dxa"/>
          </w:tcPr>
          <w:p w14:paraId="4F52624B" w14:textId="7C454CE9" w:rsidR="007F7672" w:rsidRDefault="007F7672" w:rsidP="007F7672">
            <w:pPr>
              <w:jc w:val="both"/>
              <w:rPr>
                <w:rFonts w:ascii="Bookman Old Style" w:hAnsi="Bookman Old Style" w:cs="Times New Roman"/>
                <w:bCs/>
                <w:sz w:val="20"/>
                <w:szCs w:val="20"/>
              </w:rPr>
            </w:pPr>
            <w:r>
              <w:rPr>
                <w:rFonts w:ascii="Bookman Old Style" w:hAnsi="Bookman Old Style" w:cs="Times New Roman"/>
                <w:bCs/>
                <w:sz w:val="20"/>
                <w:szCs w:val="20"/>
              </w:rPr>
              <w:t xml:space="preserve">Delay before executing the next instruction in CPU cycles. The delay is a “busy-waiting” scheme wherein the process remains in the CPU. The range is [0, </w:t>
            </w:r>
            <m:oMath>
              <m:sSup>
                <m:sSupPr>
                  <m:ctrlPr>
                    <w:rPr>
                      <w:rFonts w:ascii="Cambria Math" w:hAnsi="Cambria Math" w:cs="Times New Roman"/>
                      <w:bCs/>
                      <w:i/>
                      <w:sz w:val="20"/>
                      <w:szCs w:val="20"/>
                    </w:rPr>
                  </m:ctrlPr>
                </m:sSupPr>
                <m:e>
                  <m:r>
                    <w:rPr>
                      <w:rFonts w:ascii="Cambria Math" w:hAnsi="Cambria Math" w:cs="Times New Roman"/>
                      <w:sz w:val="20"/>
                      <w:szCs w:val="20"/>
                    </w:rPr>
                    <m:t>2</m:t>
                  </m:r>
                </m:e>
                <m:sup>
                  <m:r>
                    <w:rPr>
                      <w:rFonts w:ascii="Cambria Math" w:hAnsi="Cambria Math" w:cs="Times New Roman"/>
                      <w:sz w:val="20"/>
                      <w:szCs w:val="20"/>
                    </w:rPr>
                    <m:t>32</m:t>
                  </m:r>
                </m:sup>
              </m:sSup>
              <m:r>
                <w:rPr>
                  <w:rFonts w:ascii="Cambria Math" w:hAnsi="Cambria Math" w:cs="Times New Roman"/>
                  <w:sz w:val="20"/>
                  <w:szCs w:val="20"/>
                </w:rPr>
                <m:t>]</m:t>
              </m:r>
            </m:oMath>
            <w:r>
              <w:rPr>
                <w:rFonts w:ascii="Bookman Old Style" w:eastAsiaTheme="minorEastAsia" w:hAnsi="Bookman Old Style" w:cs="Times New Roman"/>
                <w:bCs/>
                <w:sz w:val="20"/>
                <w:szCs w:val="20"/>
              </w:rPr>
              <w:t>. If zero, each instruction is executed per CPU cycle.</w:t>
            </w:r>
          </w:p>
        </w:tc>
      </w:tr>
      <w:tr w:rsidR="00995F5E" w14:paraId="2971347C" w14:textId="77777777" w:rsidTr="007C41B6">
        <w:tc>
          <w:tcPr>
            <w:tcW w:w="10790" w:type="dxa"/>
            <w:gridSpan w:val="2"/>
          </w:tcPr>
          <w:p w14:paraId="367891EA" w14:textId="77777777" w:rsidR="00995F5E" w:rsidRDefault="00995F5E" w:rsidP="00333652">
            <w:pPr>
              <w:jc w:val="both"/>
              <w:rPr>
                <w:rFonts w:ascii="Bookman Old Style" w:hAnsi="Bookman Old Style" w:cs="Times New Roman"/>
                <w:bCs/>
                <w:sz w:val="20"/>
                <w:szCs w:val="20"/>
              </w:rPr>
            </w:pPr>
          </w:p>
          <w:p w14:paraId="1B9DE578" w14:textId="77777777" w:rsidR="00995F5E" w:rsidRDefault="00995F5E" w:rsidP="00333652">
            <w:pPr>
              <w:jc w:val="both"/>
              <w:rPr>
                <w:rFonts w:ascii="Bookman Old Style" w:hAnsi="Bookman Old Style" w:cs="Times New Roman"/>
                <w:b/>
                <w:sz w:val="20"/>
                <w:szCs w:val="20"/>
              </w:rPr>
            </w:pPr>
            <w:r>
              <w:rPr>
                <w:rFonts w:ascii="Bookman Old Style" w:hAnsi="Bookman Old Style" w:cs="Times New Roman"/>
                <w:b/>
                <w:sz w:val="20"/>
                <w:szCs w:val="20"/>
              </w:rPr>
              <w:t>New parameters for MCO2 – Multitasking OS</w:t>
            </w:r>
          </w:p>
          <w:p w14:paraId="054871A8" w14:textId="5E79069D" w:rsidR="00764951" w:rsidRPr="005250FB" w:rsidRDefault="00764951" w:rsidP="00333652">
            <w:pPr>
              <w:jc w:val="both"/>
              <w:rPr>
                <w:rFonts w:ascii="Bookman Old Style" w:eastAsiaTheme="minorEastAsia" w:hAnsi="Bookman Old Style" w:cs="Times New Roman"/>
                <w:bCs/>
                <w:iCs/>
                <w:sz w:val="20"/>
                <w:szCs w:val="20"/>
              </w:rPr>
            </w:pPr>
            <w:r>
              <w:rPr>
                <w:rFonts w:ascii="Bookman Old Style" w:hAnsi="Bookman Old Style" w:cs="Times New Roman"/>
                <w:bCs/>
                <w:i/>
                <w:iCs/>
                <w:sz w:val="20"/>
                <w:szCs w:val="20"/>
              </w:rPr>
              <w:t xml:space="preserve">All memory ranges are </w:t>
            </w:r>
            <m:oMath>
              <m:sSup>
                <m:sSupPr>
                  <m:ctrlPr>
                    <w:rPr>
                      <w:rFonts w:ascii="Cambria Math" w:hAnsi="Cambria Math" w:cs="Times New Roman"/>
                      <w:bCs/>
                      <w:i/>
                      <w:sz w:val="20"/>
                      <w:szCs w:val="20"/>
                      <w:highlight w:val="yellow"/>
                    </w:rPr>
                  </m:ctrlPr>
                </m:sSupPr>
                <m:e>
                  <m:r>
                    <w:rPr>
                      <w:rFonts w:ascii="Cambria Math" w:hAnsi="Cambria Math" w:cs="Times New Roman"/>
                      <w:sz w:val="20"/>
                      <w:szCs w:val="20"/>
                      <w:highlight w:val="yellow"/>
                    </w:rPr>
                    <m:t>[2, 2</m:t>
                  </m:r>
                </m:e>
                <m:sup>
                  <m:r>
                    <w:rPr>
                      <w:rFonts w:ascii="Cambria Math" w:hAnsi="Cambria Math" w:cs="Times New Roman"/>
                      <w:sz w:val="20"/>
                      <w:szCs w:val="20"/>
                      <w:highlight w:val="yellow"/>
                    </w:rPr>
                    <m:t>32</m:t>
                  </m:r>
                </m:sup>
              </m:sSup>
              <m:r>
                <w:rPr>
                  <w:rFonts w:ascii="Cambria Math" w:hAnsi="Cambria Math" w:cs="Times New Roman"/>
                  <w:sz w:val="20"/>
                  <w:szCs w:val="20"/>
                  <w:highlight w:val="yellow"/>
                </w:rPr>
                <m:t>]</m:t>
              </m:r>
            </m:oMath>
            <w:r w:rsidR="005250FB">
              <w:rPr>
                <w:rFonts w:ascii="Bookman Old Style" w:eastAsiaTheme="minorEastAsia" w:hAnsi="Bookman Old Style" w:cs="Times New Roman"/>
                <w:i/>
                <w:sz w:val="20"/>
                <w:szCs w:val="20"/>
              </w:rPr>
              <w:t xml:space="preserve"> </w:t>
            </w:r>
            <w:r w:rsidR="005250FB">
              <w:rPr>
                <w:rFonts w:ascii="Bookman Old Style" w:eastAsiaTheme="minorEastAsia" w:hAnsi="Bookman Old Style" w:cs="Times New Roman"/>
                <w:iCs/>
                <w:sz w:val="20"/>
                <w:szCs w:val="20"/>
              </w:rPr>
              <w:t>and power of 2 format.</w:t>
            </w:r>
          </w:p>
          <w:p w14:paraId="2B885D54" w14:textId="28C6FD43" w:rsidR="00764951" w:rsidRPr="00764951" w:rsidRDefault="00764951" w:rsidP="00333652">
            <w:pPr>
              <w:jc w:val="both"/>
              <w:rPr>
                <w:rFonts w:ascii="Bookman Old Style" w:hAnsi="Bookman Old Style" w:cs="Times New Roman"/>
                <w:bCs/>
                <w:i/>
                <w:iCs/>
                <w:sz w:val="20"/>
                <w:szCs w:val="20"/>
              </w:rPr>
            </w:pPr>
          </w:p>
        </w:tc>
      </w:tr>
      <w:tr w:rsidR="00995F5E" w14:paraId="46B784D8" w14:textId="77777777" w:rsidTr="00333652">
        <w:tc>
          <w:tcPr>
            <w:tcW w:w="1555" w:type="dxa"/>
          </w:tcPr>
          <w:p w14:paraId="6E3A5912" w14:textId="4BD069E2" w:rsidR="00995F5E" w:rsidRPr="00BD2273" w:rsidRDefault="0053453A" w:rsidP="00333652">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t>max</w:t>
            </w:r>
            <w:r w:rsidR="00447F5E" w:rsidRPr="00BD2273">
              <w:rPr>
                <w:rFonts w:ascii="Bookman Old Style" w:hAnsi="Bookman Old Style" w:cs="Times New Roman"/>
                <w:bCs/>
                <w:sz w:val="20"/>
                <w:szCs w:val="20"/>
                <w:highlight w:val="yellow"/>
              </w:rPr>
              <w:t>-</w:t>
            </w:r>
            <w:r w:rsidRPr="00BD2273">
              <w:rPr>
                <w:rFonts w:ascii="Bookman Old Style" w:hAnsi="Bookman Old Style" w:cs="Times New Roman"/>
                <w:bCs/>
                <w:sz w:val="20"/>
                <w:szCs w:val="20"/>
                <w:highlight w:val="yellow"/>
              </w:rPr>
              <w:t>overall-</w:t>
            </w:r>
            <w:r w:rsidR="00447F5E" w:rsidRPr="00BD2273">
              <w:rPr>
                <w:rFonts w:ascii="Bookman Old Style" w:hAnsi="Bookman Old Style" w:cs="Times New Roman"/>
                <w:bCs/>
                <w:sz w:val="20"/>
                <w:szCs w:val="20"/>
                <w:highlight w:val="yellow"/>
              </w:rPr>
              <w:t>mem</w:t>
            </w:r>
          </w:p>
        </w:tc>
        <w:tc>
          <w:tcPr>
            <w:tcW w:w="9235" w:type="dxa"/>
          </w:tcPr>
          <w:p w14:paraId="4F77EC78" w14:textId="72B473C3" w:rsidR="00995F5E" w:rsidRPr="00BD2273" w:rsidRDefault="00447F5E" w:rsidP="00333652">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t xml:space="preserve">Maximum memory available in </w:t>
            </w:r>
            <w:r w:rsidR="006C675A" w:rsidRPr="00BD2273">
              <w:rPr>
                <w:rFonts w:ascii="Bookman Old Style" w:hAnsi="Bookman Old Style" w:cs="Times New Roman"/>
                <w:bCs/>
                <w:sz w:val="20"/>
                <w:szCs w:val="20"/>
                <w:highlight w:val="yellow"/>
              </w:rPr>
              <w:t>KB</w:t>
            </w:r>
            <w:r w:rsidR="005250FB">
              <w:rPr>
                <w:rFonts w:ascii="Bookman Old Style" w:hAnsi="Bookman Old Style" w:cs="Times New Roman"/>
                <w:bCs/>
                <w:sz w:val="20"/>
                <w:szCs w:val="20"/>
                <w:highlight w:val="yellow"/>
              </w:rPr>
              <w:t>.</w:t>
            </w:r>
          </w:p>
        </w:tc>
      </w:tr>
      <w:tr w:rsidR="00EE71F9" w14:paraId="5637640F" w14:textId="77777777" w:rsidTr="00333652">
        <w:tc>
          <w:tcPr>
            <w:tcW w:w="1555" w:type="dxa"/>
          </w:tcPr>
          <w:p w14:paraId="00EAF3CA" w14:textId="0B3668D6" w:rsidR="00EE71F9" w:rsidRPr="00BD2273" w:rsidRDefault="00EE71F9" w:rsidP="00333652">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t>mem-per-frame</w:t>
            </w:r>
          </w:p>
        </w:tc>
        <w:tc>
          <w:tcPr>
            <w:tcW w:w="9235" w:type="dxa"/>
          </w:tcPr>
          <w:p w14:paraId="1045ABC0" w14:textId="6F362241" w:rsidR="00EE71F9" w:rsidRPr="00BD2273" w:rsidRDefault="00776FA3" w:rsidP="00333652">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t>The size of memory in KB per frame.</w:t>
            </w:r>
            <w:r w:rsidR="00DC117F" w:rsidRPr="00BD2273">
              <w:rPr>
                <w:rFonts w:ascii="Bookman Old Style" w:hAnsi="Bookman Old Style" w:cs="Times New Roman"/>
                <w:bCs/>
                <w:sz w:val="20"/>
                <w:szCs w:val="20"/>
                <w:highlight w:val="yellow"/>
              </w:rPr>
              <w:t xml:space="preserve"> This is also the memory size per page.</w:t>
            </w:r>
          </w:p>
          <w:p w14:paraId="40D1177D" w14:textId="77777777" w:rsidR="00376FAE" w:rsidRDefault="00376FAE" w:rsidP="00333652">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br/>
              <w:t>The total number of frames is equal to max-overall-mem / mem-per-frame.</w:t>
            </w:r>
          </w:p>
          <w:p w14:paraId="110D1657" w14:textId="77777777" w:rsidR="00882454" w:rsidRDefault="00882454" w:rsidP="00333652">
            <w:pPr>
              <w:jc w:val="both"/>
              <w:rPr>
                <w:rFonts w:ascii="Bookman Old Style" w:hAnsi="Bookman Old Style" w:cs="Times New Roman"/>
                <w:bCs/>
                <w:sz w:val="20"/>
                <w:szCs w:val="20"/>
                <w:highlight w:val="yellow"/>
              </w:rPr>
            </w:pPr>
          </w:p>
          <w:p w14:paraId="509744CE" w14:textId="6EF214E0" w:rsidR="00882454" w:rsidRPr="00BD2273" w:rsidRDefault="00882454" w:rsidP="00333652">
            <w:pPr>
              <w:jc w:val="both"/>
              <w:rPr>
                <w:rFonts w:ascii="Bookman Old Style" w:hAnsi="Bookman Old Style" w:cs="Times New Roman"/>
                <w:bCs/>
                <w:sz w:val="20"/>
                <w:szCs w:val="20"/>
                <w:highlight w:val="yellow"/>
              </w:rPr>
            </w:pPr>
            <w:r>
              <w:rPr>
                <w:rFonts w:ascii="Bookman Old Style" w:hAnsi="Bookman Old Style" w:cs="Times New Roman"/>
                <w:bCs/>
                <w:sz w:val="20"/>
                <w:szCs w:val="20"/>
                <w:highlight w:val="yellow"/>
              </w:rPr>
              <w:t xml:space="preserve">If </w:t>
            </w:r>
            <w:r w:rsidR="00B22C98">
              <w:rPr>
                <w:rFonts w:ascii="Bookman Old Style" w:hAnsi="Bookman Old Style" w:cs="Times New Roman"/>
                <w:bCs/>
                <w:sz w:val="20"/>
                <w:szCs w:val="20"/>
                <w:highlight w:val="yellow"/>
              </w:rPr>
              <w:t>max-overall-mem = mem-per-frame, then</w:t>
            </w:r>
            <w:r w:rsidR="00E60532">
              <w:rPr>
                <w:rFonts w:ascii="Bookman Old Style" w:hAnsi="Bookman Old Style" w:cs="Times New Roman"/>
                <w:bCs/>
                <w:sz w:val="20"/>
                <w:szCs w:val="20"/>
                <w:highlight w:val="yellow"/>
              </w:rPr>
              <w:t xml:space="preserve"> the emulator will use a flat memory allocator.</w:t>
            </w:r>
          </w:p>
        </w:tc>
      </w:tr>
      <w:tr w:rsidR="00113151" w14:paraId="0143FF44" w14:textId="77777777" w:rsidTr="00333652">
        <w:tc>
          <w:tcPr>
            <w:tcW w:w="1555" w:type="dxa"/>
          </w:tcPr>
          <w:p w14:paraId="472DD99D" w14:textId="43D212FC" w:rsidR="00113151" w:rsidRPr="00BD2273" w:rsidRDefault="00113151" w:rsidP="00333652">
            <w:pPr>
              <w:jc w:val="both"/>
              <w:rPr>
                <w:rFonts w:ascii="Bookman Old Style" w:hAnsi="Bookman Old Style" w:cs="Times New Roman"/>
                <w:bCs/>
                <w:sz w:val="20"/>
                <w:szCs w:val="20"/>
                <w:highlight w:val="yellow"/>
              </w:rPr>
            </w:pPr>
            <w:r>
              <w:rPr>
                <w:rFonts w:ascii="Bookman Old Style" w:hAnsi="Bookman Old Style" w:cs="Times New Roman"/>
                <w:bCs/>
                <w:sz w:val="20"/>
                <w:szCs w:val="20"/>
                <w:highlight w:val="yellow"/>
              </w:rPr>
              <w:t>min-mem-per-proc</w:t>
            </w:r>
          </w:p>
        </w:tc>
        <w:tc>
          <w:tcPr>
            <w:tcW w:w="9235" w:type="dxa"/>
            <w:vMerge w:val="restart"/>
          </w:tcPr>
          <w:p w14:paraId="1DBC1F40" w14:textId="77777777" w:rsidR="00113151" w:rsidRPr="00BD2273" w:rsidRDefault="00113151" w:rsidP="00113151">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t>Memory required for each process</w:t>
            </w:r>
          </w:p>
          <w:p w14:paraId="55079A9D" w14:textId="77777777" w:rsidR="00113151" w:rsidRPr="00BD2273" w:rsidRDefault="00113151" w:rsidP="00113151">
            <w:pPr>
              <w:jc w:val="both"/>
              <w:rPr>
                <w:rFonts w:ascii="Bookman Old Style" w:hAnsi="Bookman Old Style" w:cs="Times New Roman"/>
                <w:bCs/>
                <w:sz w:val="20"/>
                <w:szCs w:val="20"/>
                <w:highlight w:val="yellow"/>
              </w:rPr>
            </w:pPr>
          </w:p>
          <w:p w14:paraId="450238A6" w14:textId="342E9066" w:rsidR="00113151" w:rsidRPr="00BD2273" w:rsidRDefault="00113151" w:rsidP="006E043A">
            <w:pPr>
              <w:jc w:val="both"/>
              <w:rPr>
                <w:rFonts w:ascii="Bookman Old Style" w:hAnsi="Bookman Old Style" w:cs="Times New Roman"/>
                <w:bCs/>
                <w:sz w:val="20"/>
                <w:szCs w:val="20"/>
                <w:highlight w:val="yellow"/>
              </w:rPr>
            </w:pPr>
            <w:r w:rsidRPr="00BD2273">
              <w:rPr>
                <w:rFonts w:ascii="Bookman Old Style" w:hAnsi="Bookman Old Style" w:cs="Times New Roman"/>
                <w:bCs/>
                <w:sz w:val="20"/>
                <w:szCs w:val="20"/>
                <w:highlight w:val="yellow"/>
              </w:rPr>
              <w:t xml:space="preserve">Let P be the number of pages required by a process </w:t>
            </w:r>
            <w:r w:rsidR="003955ED">
              <w:rPr>
                <w:rFonts w:ascii="Bookman Old Style" w:hAnsi="Bookman Old Style" w:cs="Times New Roman"/>
                <w:bCs/>
                <w:sz w:val="20"/>
                <w:szCs w:val="20"/>
                <w:highlight w:val="yellow"/>
              </w:rPr>
              <w:t xml:space="preserve">and M is the rolled value between min-mem-per-proc and max-mem-proc. </w:t>
            </w:r>
            <w:r w:rsidR="00FD2155">
              <w:rPr>
                <w:rFonts w:ascii="Bookman Old Style" w:hAnsi="Bookman Old Style" w:cs="Times New Roman"/>
                <w:bCs/>
                <w:sz w:val="20"/>
                <w:szCs w:val="20"/>
                <w:highlight w:val="yellow"/>
              </w:rPr>
              <w:t>P</w:t>
            </w:r>
            <w:r w:rsidRPr="00BD2273">
              <w:rPr>
                <w:rFonts w:ascii="Bookman Old Style" w:hAnsi="Bookman Old Style" w:cs="Times New Roman"/>
                <w:bCs/>
                <w:sz w:val="20"/>
                <w:szCs w:val="20"/>
                <w:highlight w:val="yellow"/>
              </w:rPr>
              <w:t xml:space="preserve"> can be computed as </w:t>
            </w:r>
            <w:r w:rsidR="003955ED">
              <w:rPr>
                <w:rFonts w:ascii="Bookman Old Style" w:hAnsi="Bookman Old Style" w:cs="Times New Roman"/>
                <w:bCs/>
                <w:sz w:val="20"/>
                <w:szCs w:val="20"/>
                <w:highlight w:val="yellow"/>
              </w:rPr>
              <w:t>M</w:t>
            </w:r>
            <w:r w:rsidRPr="00BD2273">
              <w:rPr>
                <w:rFonts w:ascii="Bookman Old Style" w:hAnsi="Bookman Old Style" w:cs="Times New Roman"/>
                <w:bCs/>
                <w:sz w:val="20"/>
                <w:szCs w:val="20"/>
                <w:highlight w:val="yellow"/>
              </w:rPr>
              <w:t>/ mem-per-frame.</w:t>
            </w:r>
          </w:p>
        </w:tc>
      </w:tr>
      <w:tr w:rsidR="00113151" w14:paraId="3BD7F044" w14:textId="77777777" w:rsidTr="00333652">
        <w:tc>
          <w:tcPr>
            <w:tcW w:w="1555" w:type="dxa"/>
          </w:tcPr>
          <w:p w14:paraId="0153B6D5" w14:textId="03D4CCAA" w:rsidR="00113151" w:rsidRDefault="00113151" w:rsidP="00333652">
            <w:pPr>
              <w:jc w:val="both"/>
              <w:rPr>
                <w:rFonts w:ascii="Bookman Old Style" w:hAnsi="Bookman Old Style" w:cs="Times New Roman"/>
                <w:bCs/>
                <w:sz w:val="20"/>
                <w:szCs w:val="20"/>
                <w:highlight w:val="yellow"/>
              </w:rPr>
            </w:pPr>
            <w:r>
              <w:rPr>
                <w:rFonts w:ascii="Bookman Old Style" w:hAnsi="Bookman Old Style" w:cs="Times New Roman"/>
                <w:bCs/>
                <w:sz w:val="20"/>
                <w:szCs w:val="20"/>
                <w:highlight w:val="yellow"/>
              </w:rPr>
              <w:t>max-mem-per-proc</w:t>
            </w:r>
          </w:p>
        </w:tc>
        <w:tc>
          <w:tcPr>
            <w:tcW w:w="9235" w:type="dxa"/>
            <w:vMerge/>
          </w:tcPr>
          <w:p w14:paraId="0399BC42" w14:textId="77777777" w:rsidR="00113151" w:rsidRPr="00BD2273" w:rsidRDefault="00113151" w:rsidP="00333652">
            <w:pPr>
              <w:jc w:val="both"/>
              <w:rPr>
                <w:rFonts w:ascii="Bookman Old Style" w:hAnsi="Bookman Old Style" w:cs="Times New Roman"/>
                <w:bCs/>
                <w:sz w:val="20"/>
                <w:szCs w:val="20"/>
                <w:highlight w:val="yellow"/>
              </w:rPr>
            </w:pPr>
          </w:p>
        </w:tc>
      </w:tr>
    </w:tbl>
    <w:p w14:paraId="376D084C" w14:textId="0B4B97F6" w:rsidR="00C665FC" w:rsidRDefault="00C665FC" w:rsidP="00F614C6">
      <w:pPr>
        <w:jc w:val="both"/>
        <w:rPr>
          <w:rFonts w:ascii="Bookman Old Style" w:hAnsi="Bookman Old Style" w:cs="Times New Roman"/>
          <w:b/>
          <w:sz w:val="20"/>
          <w:szCs w:val="20"/>
        </w:rPr>
      </w:pPr>
      <w:r>
        <w:rPr>
          <w:rFonts w:ascii="Bookman Old Style" w:hAnsi="Bookman Old Style" w:cs="Times New Roman"/>
          <w:b/>
          <w:sz w:val="20"/>
          <w:szCs w:val="20"/>
        </w:rPr>
        <w:lastRenderedPageBreak/>
        <w:t>ASSESSMENT METHOD</w:t>
      </w:r>
    </w:p>
    <w:p w14:paraId="7A86AC4A" w14:textId="016105CC" w:rsidR="00C87A22" w:rsidRDefault="00C665FC" w:rsidP="00F614C6">
      <w:pPr>
        <w:jc w:val="both"/>
        <w:rPr>
          <w:rFonts w:ascii="Bookman Old Style" w:hAnsi="Bookman Old Style" w:cs="Times New Roman"/>
          <w:sz w:val="20"/>
          <w:szCs w:val="20"/>
        </w:rPr>
      </w:pPr>
      <w:r>
        <w:rPr>
          <w:rFonts w:ascii="Bookman Old Style" w:hAnsi="Bookman Old Style" w:cs="Times New Roman"/>
          <w:bCs/>
          <w:sz w:val="20"/>
          <w:szCs w:val="20"/>
        </w:rPr>
        <w:t xml:space="preserve">Your CLI emulator will be </w:t>
      </w:r>
      <w:r w:rsidR="00B47F1D">
        <w:rPr>
          <w:rFonts w:ascii="Bookman Old Style" w:hAnsi="Bookman Old Style" w:cs="Times New Roman"/>
          <w:bCs/>
          <w:sz w:val="20"/>
          <w:szCs w:val="20"/>
        </w:rPr>
        <w:t>assessed</w:t>
      </w:r>
      <w:r>
        <w:rPr>
          <w:rFonts w:ascii="Bookman Old Style" w:hAnsi="Bookman Old Style" w:cs="Times New Roman"/>
          <w:bCs/>
          <w:sz w:val="20"/>
          <w:szCs w:val="20"/>
        </w:rPr>
        <w:t xml:space="preserve"> through a black box quiz system</w:t>
      </w:r>
      <w:r w:rsidR="00073101">
        <w:rPr>
          <w:rFonts w:ascii="Bookman Old Style" w:hAnsi="Bookman Old Style" w:cs="Times New Roman"/>
          <w:bCs/>
          <w:sz w:val="20"/>
          <w:szCs w:val="20"/>
        </w:rPr>
        <w:t xml:space="preserve"> in a time-pressure format</w:t>
      </w:r>
      <w:r>
        <w:rPr>
          <w:rFonts w:ascii="Bookman Old Style" w:hAnsi="Bookman Old Style" w:cs="Times New Roman"/>
          <w:bCs/>
          <w:sz w:val="20"/>
          <w:szCs w:val="20"/>
        </w:rPr>
        <w:t xml:space="preserve">. </w:t>
      </w:r>
      <w:r w:rsidR="00073101">
        <w:rPr>
          <w:rFonts w:ascii="Bookman Old Style" w:hAnsi="Bookman Old Style" w:cs="Times New Roman"/>
          <w:sz w:val="20"/>
          <w:szCs w:val="20"/>
        </w:rPr>
        <w:t>This is to minimize drastic changes</w:t>
      </w:r>
      <w:r w:rsidR="001E6991">
        <w:rPr>
          <w:rFonts w:ascii="Bookman Old Style" w:hAnsi="Bookman Old Style" w:cs="Times New Roman"/>
          <w:sz w:val="20"/>
          <w:szCs w:val="20"/>
        </w:rPr>
        <w:t xml:space="preserve"> or “hacking”</w:t>
      </w:r>
      <w:r w:rsidR="00073101">
        <w:rPr>
          <w:rFonts w:ascii="Bookman Old Style" w:hAnsi="Bookman Old Style" w:cs="Times New Roman"/>
          <w:sz w:val="20"/>
          <w:szCs w:val="20"/>
        </w:rPr>
        <w:t xml:space="preserve"> your CLI </w:t>
      </w:r>
      <w:r w:rsidR="001E6991">
        <w:rPr>
          <w:rFonts w:ascii="Bookman Old Style" w:hAnsi="Bookman Old Style" w:cs="Times New Roman"/>
          <w:sz w:val="20"/>
          <w:szCs w:val="20"/>
        </w:rPr>
        <w:t>to ensure the test cases are met</w:t>
      </w:r>
      <w:r w:rsidR="00073101">
        <w:rPr>
          <w:rFonts w:ascii="Bookman Old Style" w:hAnsi="Bookman Old Style" w:cs="Times New Roman"/>
          <w:sz w:val="20"/>
          <w:szCs w:val="20"/>
        </w:rPr>
        <w:t>.</w:t>
      </w:r>
      <w:r w:rsidR="002938E9">
        <w:rPr>
          <w:rFonts w:ascii="Bookman Old Style" w:hAnsi="Bookman Old Style" w:cs="Times New Roman"/>
          <w:sz w:val="20"/>
          <w:szCs w:val="20"/>
        </w:rPr>
        <w:t xml:space="preserve"> You should only </w:t>
      </w:r>
      <w:r w:rsidR="005D052D">
        <w:rPr>
          <w:rFonts w:ascii="Bookman Old Style" w:hAnsi="Bookman Old Style" w:cs="Times New Roman"/>
          <w:sz w:val="20"/>
          <w:szCs w:val="20"/>
        </w:rPr>
        <w:t>modify</w:t>
      </w:r>
      <w:r w:rsidR="002938E9">
        <w:rPr>
          <w:rFonts w:ascii="Bookman Old Style" w:hAnsi="Bookman Old Style" w:cs="Times New Roman"/>
          <w:sz w:val="20"/>
          <w:szCs w:val="20"/>
        </w:rPr>
        <w:t xml:space="preserve"> the parameters and no longer </w:t>
      </w:r>
      <w:r w:rsidR="002E64BB">
        <w:rPr>
          <w:rFonts w:ascii="Bookman Old Style" w:hAnsi="Bookman Old Style" w:cs="Times New Roman"/>
          <w:sz w:val="20"/>
          <w:szCs w:val="20"/>
        </w:rPr>
        <w:t>recompile</w:t>
      </w:r>
      <w:r w:rsidR="002938E9">
        <w:rPr>
          <w:rFonts w:ascii="Bookman Old Style" w:hAnsi="Bookman Old Style" w:cs="Times New Roman"/>
          <w:sz w:val="20"/>
          <w:szCs w:val="20"/>
        </w:rPr>
        <w:t xml:space="preserve"> the CLI when taking the quiz.</w:t>
      </w:r>
      <w:r w:rsidR="00430D8D">
        <w:rPr>
          <w:rFonts w:ascii="Bookman Old Style" w:hAnsi="Bookman Old Style" w:cs="Times New Roman"/>
          <w:sz w:val="20"/>
          <w:szCs w:val="20"/>
        </w:rPr>
        <w:t xml:space="preserve"> </w:t>
      </w:r>
    </w:p>
    <w:p w14:paraId="795E370C" w14:textId="77777777" w:rsidR="00C87A22" w:rsidRDefault="00C87A22" w:rsidP="00F614C6">
      <w:pPr>
        <w:jc w:val="both"/>
        <w:rPr>
          <w:rFonts w:ascii="Bookman Old Style" w:hAnsi="Bookman Old Style" w:cs="Times New Roman"/>
          <w:sz w:val="20"/>
          <w:szCs w:val="20"/>
        </w:rPr>
      </w:pPr>
    </w:p>
    <w:p w14:paraId="70E8A54B" w14:textId="1B8C8886" w:rsidR="00C665FC" w:rsidRPr="00430D8D" w:rsidRDefault="00C665FC" w:rsidP="00F614C6">
      <w:pPr>
        <w:jc w:val="both"/>
        <w:rPr>
          <w:rFonts w:ascii="Bookman Old Style" w:hAnsi="Bookman Old Style" w:cs="Times New Roman"/>
          <w:sz w:val="20"/>
          <w:szCs w:val="20"/>
        </w:rPr>
      </w:pPr>
      <w:r>
        <w:rPr>
          <w:rFonts w:ascii="Bookman Old Style" w:hAnsi="Bookman Old Style" w:cs="Times New Roman"/>
          <w:bCs/>
          <w:sz w:val="20"/>
          <w:szCs w:val="20"/>
        </w:rPr>
        <w:t>Test cases</w:t>
      </w:r>
      <w:r w:rsidR="009266C0">
        <w:rPr>
          <w:rFonts w:ascii="Bookman Old Style" w:hAnsi="Bookman Old Style" w:cs="Times New Roman"/>
          <w:bCs/>
          <w:sz w:val="20"/>
          <w:szCs w:val="20"/>
        </w:rPr>
        <w:t>, parameters,</w:t>
      </w:r>
      <w:r>
        <w:rPr>
          <w:rFonts w:ascii="Bookman Old Style" w:hAnsi="Bookman Old Style" w:cs="Times New Roman"/>
          <w:bCs/>
          <w:sz w:val="20"/>
          <w:szCs w:val="20"/>
        </w:rPr>
        <w:t xml:space="preserve"> and instructions are provided per question, wherein you must submit a video file (.MP4), demonstrating your CLI</w:t>
      </w:r>
      <w:r w:rsidR="00444ED5">
        <w:rPr>
          <w:rFonts w:ascii="Bookman Old Style" w:hAnsi="Bookman Old Style" w:cs="Times New Roman"/>
          <w:bCs/>
          <w:sz w:val="20"/>
          <w:szCs w:val="20"/>
        </w:rPr>
        <w:t xml:space="preserve">. Some questions will require </w:t>
      </w:r>
      <w:r w:rsidR="00E752ED">
        <w:rPr>
          <w:rFonts w:ascii="Bookman Old Style" w:hAnsi="Bookman Old Style" w:cs="Times New Roman"/>
          <w:bCs/>
          <w:sz w:val="20"/>
          <w:szCs w:val="20"/>
        </w:rPr>
        <w:t>submitting PowerPoint presentations, such as</w:t>
      </w:r>
      <w:r w:rsidR="009658FD">
        <w:rPr>
          <w:rFonts w:ascii="Bookman Old Style" w:hAnsi="Bookman Old Style" w:cs="Times New Roman"/>
          <w:bCs/>
          <w:sz w:val="20"/>
          <w:szCs w:val="20"/>
        </w:rPr>
        <w:t xml:space="preserve"> cases explaining the details of your implementation.</w:t>
      </w:r>
    </w:p>
    <w:p w14:paraId="5E028403" w14:textId="77777777" w:rsidR="00444ED5" w:rsidRPr="00C665FC" w:rsidRDefault="00444ED5" w:rsidP="00F614C6">
      <w:pPr>
        <w:jc w:val="both"/>
        <w:rPr>
          <w:rFonts w:ascii="Bookman Old Style" w:hAnsi="Bookman Old Style" w:cs="Times New Roman"/>
          <w:bCs/>
          <w:sz w:val="20"/>
          <w:szCs w:val="20"/>
        </w:rPr>
      </w:pPr>
    </w:p>
    <w:p w14:paraId="0CA81DF9" w14:textId="2F324AD1" w:rsidR="00C34E47" w:rsidRPr="00D466C4" w:rsidRDefault="00C34E47" w:rsidP="00F614C6">
      <w:pPr>
        <w:jc w:val="both"/>
        <w:rPr>
          <w:rFonts w:ascii="Bookman Old Style" w:hAnsi="Bookman Old Style" w:cs="Times New Roman"/>
          <w:sz w:val="20"/>
          <w:szCs w:val="20"/>
        </w:rPr>
      </w:pPr>
      <w:r w:rsidRPr="00D466C4">
        <w:rPr>
          <w:rFonts w:ascii="Bookman Old Style" w:hAnsi="Bookman Old Style" w:cs="Times New Roman"/>
          <w:b/>
          <w:sz w:val="20"/>
          <w:szCs w:val="20"/>
        </w:rPr>
        <w:t>IMPORTANT DATES</w:t>
      </w:r>
    </w:p>
    <w:p w14:paraId="5A624245" w14:textId="151F29D0" w:rsidR="00C34E47" w:rsidRDefault="00D06163" w:rsidP="00F614C6">
      <w:pPr>
        <w:jc w:val="both"/>
        <w:rPr>
          <w:rFonts w:ascii="Bookman Old Style" w:hAnsi="Bookman Old Style" w:cs="Times New Roman"/>
          <w:sz w:val="20"/>
          <w:szCs w:val="20"/>
        </w:rPr>
      </w:pPr>
      <w:r>
        <w:rPr>
          <w:rFonts w:ascii="Bookman Old Style" w:hAnsi="Bookman Old Style" w:cs="Times New Roman"/>
          <w:sz w:val="20"/>
          <w:szCs w:val="20"/>
        </w:rPr>
        <w:t xml:space="preserve">See </w:t>
      </w:r>
      <w:r w:rsidR="00500B85">
        <w:rPr>
          <w:rFonts w:ascii="Bookman Old Style" w:hAnsi="Bookman Old Style" w:cs="Times New Roman"/>
          <w:sz w:val="20"/>
          <w:szCs w:val="20"/>
        </w:rPr>
        <w:t>AnimoSpace</w:t>
      </w:r>
      <w:r>
        <w:rPr>
          <w:rFonts w:ascii="Bookman Old Style" w:hAnsi="Bookman Old Style" w:cs="Times New Roman"/>
          <w:sz w:val="20"/>
          <w:szCs w:val="20"/>
        </w:rPr>
        <w:t xml:space="preserve"> for specific dates.</w:t>
      </w:r>
    </w:p>
    <w:p w14:paraId="3D7268E8" w14:textId="77777777" w:rsidR="00D06163" w:rsidRPr="00D466C4" w:rsidRDefault="00D06163" w:rsidP="00F614C6">
      <w:pPr>
        <w:jc w:val="both"/>
        <w:rPr>
          <w:rFonts w:ascii="Bookman Old Style" w:hAnsi="Bookman Old Style" w:cs="Times New Roman"/>
          <w:sz w:val="20"/>
          <w:szCs w:val="20"/>
        </w:rPr>
      </w:pPr>
    </w:p>
    <w:tbl>
      <w:tblPr>
        <w:tblStyle w:val="TableGrid"/>
        <w:tblW w:w="0" w:type="auto"/>
        <w:tblLook w:val="04A0" w:firstRow="1" w:lastRow="0" w:firstColumn="1" w:lastColumn="0" w:noHBand="0" w:noVBand="1"/>
      </w:tblPr>
      <w:tblGrid>
        <w:gridCol w:w="1885"/>
        <w:gridCol w:w="8905"/>
      </w:tblGrid>
      <w:tr w:rsidR="007B206B" w:rsidRPr="00D466C4" w14:paraId="4E82C248" w14:textId="77777777" w:rsidTr="00D06163">
        <w:tc>
          <w:tcPr>
            <w:tcW w:w="1885" w:type="dxa"/>
          </w:tcPr>
          <w:p w14:paraId="0714B869" w14:textId="6AF17B32" w:rsidR="007B206B" w:rsidRPr="00D06163" w:rsidRDefault="00D06163" w:rsidP="00F614C6">
            <w:pPr>
              <w:jc w:val="both"/>
              <w:rPr>
                <w:rFonts w:ascii="Bookman Old Style" w:hAnsi="Bookman Old Style" w:cs="Times New Roman"/>
                <w:b/>
                <w:bCs/>
                <w:sz w:val="20"/>
                <w:szCs w:val="20"/>
              </w:rPr>
            </w:pPr>
            <w:r w:rsidRPr="00D06163">
              <w:rPr>
                <w:rFonts w:ascii="Bookman Old Style" w:hAnsi="Bookman Old Style" w:cs="Times New Roman"/>
                <w:b/>
                <w:bCs/>
                <w:sz w:val="20"/>
                <w:szCs w:val="20"/>
              </w:rPr>
              <w:t xml:space="preserve">Week </w:t>
            </w:r>
            <w:r w:rsidR="00B024EF">
              <w:rPr>
                <w:rFonts w:ascii="Bookman Old Style" w:hAnsi="Bookman Old Style" w:cs="Times New Roman"/>
                <w:b/>
                <w:bCs/>
                <w:sz w:val="20"/>
                <w:szCs w:val="20"/>
              </w:rPr>
              <w:t>12</w:t>
            </w:r>
          </w:p>
        </w:tc>
        <w:tc>
          <w:tcPr>
            <w:tcW w:w="8905" w:type="dxa"/>
          </w:tcPr>
          <w:p w14:paraId="40F33D48" w14:textId="69819719" w:rsidR="007B206B" w:rsidRPr="00D466C4" w:rsidRDefault="007E5E93" w:rsidP="00F614C6">
            <w:pPr>
              <w:jc w:val="both"/>
              <w:rPr>
                <w:rFonts w:ascii="Bookman Old Style" w:hAnsi="Bookman Old Style" w:cs="Times New Roman"/>
                <w:sz w:val="20"/>
                <w:szCs w:val="20"/>
              </w:rPr>
            </w:pPr>
            <w:r>
              <w:rPr>
                <w:rFonts w:ascii="Bookman Old Style" w:hAnsi="Bookman Old Style" w:cs="Times New Roman"/>
                <w:sz w:val="20"/>
                <w:szCs w:val="20"/>
              </w:rPr>
              <w:t>Mockup test case and quiz</w:t>
            </w:r>
          </w:p>
        </w:tc>
      </w:tr>
      <w:tr w:rsidR="007B206B" w:rsidRPr="00D466C4" w14:paraId="0F18F600" w14:textId="77777777" w:rsidTr="00D06163">
        <w:tc>
          <w:tcPr>
            <w:tcW w:w="1885" w:type="dxa"/>
          </w:tcPr>
          <w:p w14:paraId="7D8F1A9F" w14:textId="6CC2192A" w:rsidR="007B206B" w:rsidRPr="00D06163" w:rsidRDefault="00D06163" w:rsidP="00F614C6">
            <w:pPr>
              <w:jc w:val="both"/>
              <w:rPr>
                <w:rFonts w:ascii="Bookman Old Style" w:hAnsi="Bookman Old Style" w:cs="Times New Roman"/>
                <w:b/>
                <w:bCs/>
                <w:sz w:val="20"/>
                <w:szCs w:val="20"/>
              </w:rPr>
            </w:pPr>
            <w:r w:rsidRPr="00D06163">
              <w:rPr>
                <w:rFonts w:ascii="Bookman Old Style" w:hAnsi="Bookman Old Style" w:cs="Times New Roman"/>
                <w:b/>
                <w:bCs/>
                <w:sz w:val="20"/>
                <w:szCs w:val="20"/>
              </w:rPr>
              <w:t xml:space="preserve">Week </w:t>
            </w:r>
            <w:r w:rsidR="00B024EF">
              <w:rPr>
                <w:rFonts w:ascii="Bookman Old Style" w:hAnsi="Bookman Old Style" w:cs="Times New Roman"/>
                <w:b/>
                <w:bCs/>
                <w:sz w:val="20"/>
                <w:szCs w:val="20"/>
              </w:rPr>
              <w:t>13</w:t>
            </w:r>
          </w:p>
        </w:tc>
        <w:tc>
          <w:tcPr>
            <w:tcW w:w="8905" w:type="dxa"/>
          </w:tcPr>
          <w:p w14:paraId="75FD3CF8" w14:textId="1432A8B3" w:rsidR="007B206B" w:rsidRPr="00D466C4" w:rsidRDefault="007E5E93" w:rsidP="00F614C6">
            <w:pPr>
              <w:jc w:val="both"/>
              <w:rPr>
                <w:rFonts w:ascii="Bookman Old Style" w:hAnsi="Bookman Old Style" w:cs="Times New Roman"/>
                <w:sz w:val="20"/>
                <w:szCs w:val="20"/>
              </w:rPr>
            </w:pPr>
            <w:r>
              <w:rPr>
                <w:rFonts w:ascii="Bookman Old Style" w:hAnsi="Bookman Old Style" w:cs="Times New Roman"/>
                <w:sz w:val="20"/>
                <w:szCs w:val="20"/>
              </w:rPr>
              <w:t>Actual test case and quiz</w:t>
            </w:r>
          </w:p>
        </w:tc>
      </w:tr>
    </w:tbl>
    <w:p w14:paraId="7DA83EA9" w14:textId="77777777" w:rsidR="00232332" w:rsidRPr="00D466C4" w:rsidRDefault="00232332" w:rsidP="00A0597D">
      <w:pPr>
        <w:jc w:val="both"/>
        <w:rPr>
          <w:rFonts w:ascii="Bookman Old Style" w:hAnsi="Bookman Old Style" w:cs="Times New Roman"/>
          <w:bCs/>
          <w:sz w:val="20"/>
          <w:szCs w:val="20"/>
        </w:rPr>
      </w:pPr>
    </w:p>
    <w:p w14:paraId="5A0155CD" w14:textId="14DC0B08" w:rsidR="002F6FB0" w:rsidRDefault="001A460D" w:rsidP="002F6FB0">
      <w:pPr>
        <w:jc w:val="both"/>
        <w:rPr>
          <w:rFonts w:ascii="Bookman Old Style" w:hAnsi="Bookman Old Style" w:cs="Times New Roman"/>
          <w:b/>
          <w:sz w:val="20"/>
          <w:szCs w:val="20"/>
        </w:rPr>
      </w:pPr>
      <w:r w:rsidRPr="00D466C4">
        <w:rPr>
          <w:rFonts w:ascii="Bookman Old Style" w:hAnsi="Bookman Old Style" w:cs="Times New Roman"/>
          <w:b/>
          <w:sz w:val="20"/>
          <w:szCs w:val="20"/>
        </w:rPr>
        <w:t xml:space="preserve">Submission </w:t>
      </w:r>
      <w:r w:rsidR="00F64047">
        <w:rPr>
          <w:rFonts w:ascii="Bookman Old Style" w:hAnsi="Bookman Old Style" w:cs="Times New Roman"/>
          <w:b/>
          <w:sz w:val="20"/>
          <w:szCs w:val="20"/>
        </w:rPr>
        <w:t>Details</w:t>
      </w:r>
    </w:p>
    <w:p w14:paraId="682F5E5E" w14:textId="1678EE8E" w:rsidR="006C4F28" w:rsidRPr="006C4F28" w:rsidRDefault="006C4F28" w:rsidP="002F6FB0">
      <w:pPr>
        <w:jc w:val="both"/>
        <w:rPr>
          <w:rFonts w:ascii="Bookman Old Style" w:hAnsi="Bookman Old Style" w:cs="Times New Roman"/>
          <w:bCs/>
          <w:sz w:val="20"/>
          <w:szCs w:val="20"/>
        </w:rPr>
      </w:pPr>
      <w:r>
        <w:rPr>
          <w:rFonts w:ascii="Bookman Old Style" w:hAnsi="Bookman Old Style" w:cs="Times New Roman"/>
          <w:bCs/>
          <w:sz w:val="20"/>
          <w:szCs w:val="20"/>
        </w:rPr>
        <w:t xml:space="preserve">Aside from video files for the quiz, you </w:t>
      </w:r>
      <w:r w:rsidR="009110A5">
        <w:rPr>
          <w:rFonts w:ascii="Bookman Old Style" w:hAnsi="Bookman Old Style" w:cs="Times New Roman"/>
          <w:bCs/>
          <w:sz w:val="20"/>
          <w:szCs w:val="20"/>
        </w:rPr>
        <w:t>need to</w:t>
      </w:r>
      <w:r>
        <w:rPr>
          <w:rFonts w:ascii="Bookman Old Style" w:hAnsi="Bookman Old Style" w:cs="Times New Roman"/>
          <w:bCs/>
          <w:sz w:val="20"/>
          <w:szCs w:val="20"/>
        </w:rPr>
        <w:t xml:space="preserve"> prepare some of the requirements in advance</w:t>
      </w:r>
      <w:r w:rsidR="00E45342">
        <w:rPr>
          <w:rFonts w:ascii="Bookman Old Style" w:hAnsi="Bookman Old Style" w:cs="Times New Roman"/>
          <w:bCs/>
          <w:sz w:val="20"/>
          <w:szCs w:val="20"/>
        </w:rPr>
        <w:t>,</w:t>
      </w:r>
      <w:r>
        <w:rPr>
          <w:rFonts w:ascii="Bookman Old Style" w:hAnsi="Bookman Old Style" w:cs="Times New Roman"/>
          <w:bCs/>
          <w:sz w:val="20"/>
          <w:szCs w:val="20"/>
        </w:rPr>
        <w:t xml:space="preserve"> such as:</w:t>
      </w:r>
    </w:p>
    <w:p w14:paraId="24944108" w14:textId="20A94B13" w:rsidR="00CF685B" w:rsidRDefault="00CF685B" w:rsidP="00F04E73">
      <w:pPr>
        <w:numPr>
          <w:ilvl w:val="1"/>
          <w:numId w:val="32"/>
        </w:numPr>
        <w:tabs>
          <w:tab w:val="clear" w:pos="1440"/>
          <w:tab w:val="num" w:pos="1080"/>
        </w:tabs>
        <w:ind w:left="360"/>
        <w:rPr>
          <w:rFonts w:ascii="Bookman Old Style" w:hAnsi="Bookman Old Style" w:cs="Times New Roman"/>
          <w:sz w:val="20"/>
          <w:szCs w:val="20"/>
          <w:lang w:val="en-PH"/>
        </w:rPr>
      </w:pPr>
      <w:r w:rsidRPr="00CF685B">
        <w:rPr>
          <w:rFonts w:ascii="Bookman Old Style" w:hAnsi="Bookman Old Style" w:cs="Times New Roman"/>
          <w:sz w:val="20"/>
          <w:szCs w:val="20"/>
          <w:lang w:val="en-PH"/>
        </w:rPr>
        <w:t xml:space="preserve">SOURCE - Contains your source code. Add a README.txt </w:t>
      </w:r>
      <w:r w:rsidR="003A0AE1">
        <w:rPr>
          <w:rFonts w:ascii="Bookman Old Style" w:hAnsi="Bookman Old Style" w:cs="Times New Roman"/>
          <w:sz w:val="20"/>
          <w:szCs w:val="20"/>
          <w:lang w:val="en-PH"/>
        </w:rPr>
        <w:t>with your name and instructions on running</w:t>
      </w:r>
      <w:r w:rsidRPr="00CF685B">
        <w:rPr>
          <w:rFonts w:ascii="Bookman Old Style" w:hAnsi="Bookman Old Style" w:cs="Times New Roman"/>
          <w:sz w:val="20"/>
          <w:szCs w:val="20"/>
          <w:lang w:val="en-PH"/>
        </w:rPr>
        <w:t xml:space="preserve"> your program. Also</w:t>
      </w:r>
      <w:r w:rsidR="0042554A">
        <w:rPr>
          <w:rFonts w:ascii="Bookman Old Style" w:hAnsi="Bookman Old Style" w:cs="Times New Roman"/>
          <w:sz w:val="20"/>
          <w:szCs w:val="20"/>
          <w:lang w:val="en-PH"/>
        </w:rPr>
        <w:t>,</w:t>
      </w:r>
      <w:r w:rsidRPr="00CF685B">
        <w:rPr>
          <w:rFonts w:ascii="Bookman Old Style" w:hAnsi="Bookman Old Style" w:cs="Times New Roman"/>
          <w:sz w:val="20"/>
          <w:szCs w:val="20"/>
          <w:lang w:val="en-PH"/>
        </w:rPr>
        <w:t xml:space="preserve"> indicate the entry class file where the main function is located. An alternative can be a </w:t>
      </w:r>
      <w:r w:rsidR="003A0AE1" w:rsidRPr="00CF685B">
        <w:rPr>
          <w:rFonts w:ascii="Bookman Old Style" w:hAnsi="Bookman Old Style" w:cs="Times New Roman"/>
          <w:sz w:val="20"/>
          <w:szCs w:val="20"/>
          <w:lang w:val="en-PH"/>
        </w:rPr>
        <w:t>GitHub</w:t>
      </w:r>
      <w:r w:rsidRPr="00CF685B">
        <w:rPr>
          <w:rFonts w:ascii="Bookman Old Style" w:hAnsi="Bookman Old Style" w:cs="Times New Roman"/>
          <w:sz w:val="20"/>
          <w:szCs w:val="20"/>
          <w:lang w:val="en-PH"/>
        </w:rPr>
        <w:t xml:space="preserve"> link.</w:t>
      </w:r>
    </w:p>
    <w:p w14:paraId="0598D44C" w14:textId="52524E42" w:rsidR="00F04E73" w:rsidRDefault="003A0AE1" w:rsidP="00F04E73">
      <w:pPr>
        <w:numPr>
          <w:ilvl w:val="1"/>
          <w:numId w:val="32"/>
        </w:numPr>
        <w:tabs>
          <w:tab w:val="clear" w:pos="1440"/>
          <w:tab w:val="num" w:pos="1080"/>
        </w:tabs>
        <w:ind w:left="360"/>
        <w:rPr>
          <w:rFonts w:ascii="Bookman Old Style" w:hAnsi="Bookman Old Style" w:cs="Times New Roman"/>
          <w:sz w:val="20"/>
          <w:szCs w:val="20"/>
          <w:lang w:val="en-PH"/>
        </w:rPr>
      </w:pPr>
      <w:r>
        <w:rPr>
          <w:rFonts w:ascii="Bookman Old Style" w:hAnsi="Bookman Old Style" w:cs="Times New Roman"/>
          <w:sz w:val="20"/>
          <w:szCs w:val="20"/>
          <w:lang w:val="en-PH"/>
        </w:rPr>
        <w:t>PPT – A technical report of your system containing:</w:t>
      </w:r>
    </w:p>
    <w:p w14:paraId="56BDF1A9" w14:textId="77777777" w:rsidR="003A0AE1" w:rsidRPr="00CF685B" w:rsidRDefault="003A0AE1" w:rsidP="003A0AE1">
      <w:pPr>
        <w:numPr>
          <w:ilvl w:val="1"/>
          <w:numId w:val="32"/>
        </w:numPr>
        <w:rPr>
          <w:rFonts w:ascii="Bookman Old Style" w:hAnsi="Bookman Old Style" w:cs="Times New Roman"/>
          <w:sz w:val="20"/>
          <w:szCs w:val="20"/>
          <w:lang w:val="en-PH"/>
        </w:rPr>
      </w:pPr>
      <w:r>
        <w:rPr>
          <w:rFonts w:ascii="Bookman Old Style" w:hAnsi="Bookman Old Style" w:cs="Times New Roman"/>
          <w:sz w:val="20"/>
          <w:szCs w:val="20"/>
          <w:lang w:val="en-PH"/>
        </w:rPr>
        <w:t>Command recognition</w:t>
      </w:r>
    </w:p>
    <w:p w14:paraId="6B810149" w14:textId="2A37C406" w:rsidR="003A0AE1" w:rsidRPr="00BD2082" w:rsidRDefault="003A0AE1" w:rsidP="003A0AE1">
      <w:pPr>
        <w:numPr>
          <w:ilvl w:val="1"/>
          <w:numId w:val="32"/>
        </w:numPr>
        <w:rPr>
          <w:rFonts w:ascii="Bookman Old Style" w:hAnsi="Bookman Old Style" w:cs="Times New Roman"/>
          <w:sz w:val="20"/>
          <w:szCs w:val="20"/>
          <w:highlight w:val="yellow"/>
          <w:lang w:val="en-PH"/>
        </w:rPr>
      </w:pPr>
      <w:r w:rsidRPr="00BD2082">
        <w:rPr>
          <w:rFonts w:ascii="Bookman Old Style" w:hAnsi="Bookman Old Style" w:cs="Times New Roman"/>
          <w:sz w:val="20"/>
          <w:szCs w:val="20"/>
          <w:highlight w:val="yellow"/>
          <w:lang w:val="en-PH"/>
        </w:rPr>
        <w:t>Process representation</w:t>
      </w:r>
      <w:r w:rsidR="00850AD5" w:rsidRPr="00BD2082">
        <w:rPr>
          <w:rFonts w:ascii="Bookman Old Style" w:hAnsi="Bookman Old Style" w:cs="Times New Roman"/>
          <w:sz w:val="20"/>
          <w:szCs w:val="20"/>
          <w:highlight w:val="yellow"/>
          <w:lang w:val="en-PH"/>
        </w:rPr>
        <w:t xml:space="preserve"> with </w:t>
      </w:r>
      <w:r w:rsidR="009846DF" w:rsidRPr="00BD2082">
        <w:rPr>
          <w:rFonts w:ascii="Bookman Old Style" w:hAnsi="Bookman Old Style" w:cs="Times New Roman"/>
          <w:sz w:val="20"/>
          <w:szCs w:val="20"/>
          <w:highlight w:val="yellow"/>
          <w:lang w:val="en-PH"/>
        </w:rPr>
        <w:t xml:space="preserve">an </w:t>
      </w:r>
      <w:r w:rsidR="00850AD5" w:rsidRPr="00BD2082">
        <w:rPr>
          <w:rFonts w:ascii="Bookman Old Style" w:hAnsi="Bookman Old Style" w:cs="Times New Roman"/>
          <w:sz w:val="20"/>
          <w:szCs w:val="20"/>
          <w:highlight w:val="yellow"/>
          <w:lang w:val="en-PH"/>
        </w:rPr>
        <w:t>emphasis on memory representation</w:t>
      </w:r>
    </w:p>
    <w:p w14:paraId="300A25B3" w14:textId="413D569D" w:rsidR="003A0AE1" w:rsidRDefault="003A0AE1" w:rsidP="003A0AE1">
      <w:pPr>
        <w:numPr>
          <w:ilvl w:val="1"/>
          <w:numId w:val="32"/>
        </w:numPr>
        <w:rPr>
          <w:rFonts w:ascii="Bookman Old Style" w:hAnsi="Bookman Old Style" w:cs="Times New Roman"/>
          <w:sz w:val="20"/>
          <w:szCs w:val="20"/>
          <w:lang w:val="en-PH"/>
        </w:rPr>
      </w:pPr>
      <w:r>
        <w:rPr>
          <w:rFonts w:ascii="Bookman Old Style" w:hAnsi="Bookman Old Style" w:cs="Times New Roman"/>
          <w:sz w:val="20"/>
          <w:szCs w:val="20"/>
          <w:lang w:val="en-PH"/>
        </w:rPr>
        <w:t>Scheduler implementation</w:t>
      </w:r>
    </w:p>
    <w:p w14:paraId="5E07D66A" w14:textId="09561DD3" w:rsidR="00850AD5" w:rsidRPr="00BD2082" w:rsidRDefault="00850AD5" w:rsidP="003A0AE1">
      <w:pPr>
        <w:numPr>
          <w:ilvl w:val="1"/>
          <w:numId w:val="32"/>
        </w:numPr>
        <w:rPr>
          <w:rFonts w:ascii="Bookman Old Style" w:hAnsi="Bookman Old Style" w:cs="Times New Roman"/>
          <w:sz w:val="20"/>
          <w:szCs w:val="20"/>
          <w:highlight w:val="yellow"/>
          <w:lang w:val="en-PH"/>
        </w:rPr>
      </w:pPr>
      <w:r w:rsidRPr="00BD2082">
        <w:rPr>
          <w:rFonts w:ascii="Bookman Old Style" w:hAnsi="Bookman Old Style" w:cs="Times New Roman"/>
          <w:sz w:val="20"/>
          <w:szCs w:val="20"/>
          <w:highlight w:val="yellow"/>
          <w:lang w:val="en-PH"/>
        </w:rPr>
        <w:t>Memory management</w:t>
      </w:r>
      <w:r w:rsidR="001D6B6F" w:rsidRPr="00BD2082">
        <w:rPr>
          <w:rFonts w:ascii="Bookman Old Style" w:hAnsi="Bookman Old Style" w:cs="Times New Roman"/>
          <w:sz w:val="20"/>
          <w:szCs w:val="20"/>
          <w:highlight w:val="yellow"/>
          <w:lang w:val="en-PH"/>
        </w:rPr>
        <w:t xml:space="preserve"> – flat memory and paging</w:t>
      </w:r>
    </w:p>
    <w:p w14:paraId="685E0DEE" w14:textId="790F452F" w:rsidR="00884698" w:rsidRDefault="00884698">
      <w:pPr>
        <w:rPr>
          <w:rFonts w:ascii="Bookman Old Style" w:hAnsi="Bookman Old Style" w:cs="Times New Roman"/>
          <w:sz w:val="20"/>
          <w:szCs w:val="20"/>
        </w:rPr>
      </w:pPr>
    </w:p>
    <w:p w14:paraId="1F464EF7" w14:textId="530C0FAE" w:rsidR="002A5449" w:rsidRPr="00D466C4" w:rsidRDefault="00185E63" w:rsidP="00185E63">
      <w:pPr>
        <w:jc w:val="both"/>
        <w:rPr>
          <w:rFonts w:ascii="Bookman Old Style" w:hAnsi="Bookman Old Style" w:cs="Times New Roman"/>
          <w:b/>
          <w:sz w:val="20"/>
          <w:szCs w:val="20"/>
        </w:rPr>
      </w:pPr>
      <w:r w:rsidRPr="00D466C4">
        <w:rPr>
          <w:rFonts w:ascii="Bookman Old Style" w:hAnsi="Bookman Old Style" w:cs="Times New Roman"/>
          <w:b/>
          <w:sz w:val="20"/>
          <w:szCs w:val="20"/>
        </w:rPr>
        <w:t>Grading Scheme</w:t>
      </w:r>
    </w:p>
    <w:p w14:paraId="547DE340" w14:textId="009E1F38" w:rsidR="001A3E4E" w:rsidRDefault="00C30C9E" w:rsidP="00635C80">
      <w:pPr>
        <w:pStyle w:val="ListParagraph"/>
        <w:numPr>
          <w:ilvl w:val="0"/>
          <w:numId w:val="31"/>
        </w:numPr>
        <w:jc w:val="both"/>
        <w:rPr>
          <w:rFonts w:ascii="Bookman Old Style" w:hAnsi="Bookman Old Style" w:cs="Times New Roman"/>
          <w:sz w:val="20"/>
          <w:szCs w:val="20"/>
        </w:rPr>
      </w:pPr>
      <w:r>
        <w:rPr>
          <w:rFonts w:ascii="Bookman Old Style" w:hAnsi="Bookman Old Style" w:cs="Times New Roman"/>
          <w:sz w:val="20"/>
          <w:szCs w:val="20"/>
        </w:rPr>
        <w:t xml:space="preserve">You </w:t>
      </w:r>
      <w:r w:rsidR="00C541E9">
        <w:rPr>
          <w:rFonts w:ascii="Bookman Old Style" w:hAnsi="Bookman Old Style" w:cs="Times New Roman"/>
          <w:sz w:val="20"/>
          <w:szCs w:val="20"/>
        </w:rPr>
        <w:t xml:space="preserve">are to provide evidence for each test case, </w:t>
      </w:r>
      <w:r w:rsidR="00884698">
        <w:rPr>
          <w:rFonts w:ascii="Bookman Old Style" w:hAnsi="Bookman Old Style" w:cs="Times New Roman"/>
          <w:sz w:val="20"/>
          <w:szCs w:val="20"/>
        </w:rPr>
        <w:t>recorded through video.</w:t>
      </w:r>
      <w:r w:rsidR="000E3C4C">
        <w:rPr>
          <w:rFonts w:ascii="Bookman Old Style" w:hAnsi="Bookman Old Style" w:cs="Times New Roman"/>
          <w:sz w:val="20"/>
          <w:szCs w:val="20"/>
        </w:rPr>
        <w:t xml:space="preserve"> Each test </w:t>
      </w:r>
      <w:r w:rsidR="006D7382">
        <w:rPr>
          <w:rFonts w:ascii="Bookman Old Style" w:hAnsi="Bookman Old Style" w:cs="Times New Roman"/>
          <w:sz w:val="20"/>
          <w:szCs w:val="20"/>
        </w:rPr>
        <w:t>case</w:t>
      </w:r>
      <w:r w:rsidR="000E3C4C">
        <w:rPr>
          <w:rFonts w:ascii="Bookman Old Style" w:hAnsi="Bookman Old Style" w:cs="Times New Roman"/>
          <w:sz w:val="20"/>
          <w:szCs w:val="20"/>
        </w:rPr>
        <w:t xml:space="preserve"> will have some points allocated.</w:t>
      </w:r>
      <w:r w:rsidR="00884698">
        <w:rPr>
          <w:rFonts w:ascii="Bookman Old Style" w:hAnsi="Bookman Old Style" w:cs="Times New Roman"/>
          <w:sz w:val="20"/>
          <w:szCs w:val="20"/>
        </w:rPr>
        <w:t xml:space="preserve"> </w:t>
      </w:r>
      <w:r w:rsidR="006D7382">
        <w:rPr>
          <w:rFonts w:ascii="Bookman Old Style" w:hAnsi="Bookman Old Style" w:cs="Times New Roman"/>
          <w:sz w:val="20"/>
          <w:szCs w:val="20"/>
        </w:rPr>
        <w:t xml:space="preserve">The test cases will be </w:t>
      </w:r>
      <w:r w:rsidR="00884698">
        <w:rPr>
          <w:rFonts w:ascii="Bookman Old Style" w:hAnsi="Bookman Old Style" w:cs="Times New Roman"/>
          <w:sz w:val="20"/>
          <w:szCs w:val="20"/>
        </w:rPr>
        <w:t>graded as follows:</w:t>
      </w:r>
    </w:p>
    <w:p w14:paraId="79114FB3" w14:textId="77777777" w:rsidR="00884698" w:rsidRDefault="00884698" w:rsidP="00884698">
      <w:pPr>
        <w:pStyle w:val="ListParagraph"/>
        <w:jc w:val="both"/>
        <w:rPr>
          <w:rFonts w:ascii="Bookman Old Style" w:hAnsi="Bookman Old Style" w:cs="Times New Roman"/>
          <w:sz w:val="20"/>
          <w:szCs w:val="20"/>
        </w:rPr>
      </w:pPr>
    </w:p>
    <w:tbl>
      <w:tblPr>
        <w:tblStyle w:val="TableGrid"/>
        <w:tblW w:w="10795" w:type="dxa"/>
        <w:tblLook w:val="04A0" w:firstRow="1" w:lastRow="0" w:firstColumn="1" w:lastColumn="0" w:noHBand="0" w:noVBand="1"/>
      </w:tblPr>
      <w:tblGrid>
        <w:gridCol w:w="2189"/>
        <w:gridCol w:w="4196"/>
        <w:gridCol w:w="4410"/>
      </w:tblGrid>
      <w:tr w:rsidR="00884698" w:rsidRPr="00884698" w14:paraId="1B1F58B3" w14:textId="77777777" w:rsidTr="00884698">
        <w:tc>
          <w:tcPr>
            <w:tcW w:w="10795" w:type="dxa"/>
            <w:gridSpan w:val="3"/>
          </w:tcPr>
          <w:p w14:paraId="7D074642" w14:textId="77777777" w:rsidR="00884698" w:rsidRPr="00884698" w:rsidRDefault="00884698" w:rsidP="0026390D">
            <w:pPr>
              <w:rPr>
                <w:rFonts w:ascii="Bookman Old Style" w:hAnsi="Bookman Old Style" w:cs="Times New Roman"/>
                <w:b/>
                <w:sz w:val="20"/>
                <w:szCs w:val="20"/>
              </w:rPr>
            </w:pPr>
            <w:r w:rsidRPr="00884698">
              <w:rPr>
                <w:rFonts w:ascii="Bookman Old Style" w:hAnsi="Bookman Old Style" w:cs="Times New Roman"/>
                <w:b/>
                <w:sz w:val="20"/>
                <w:szCs w:val="20"/>
              </w:rPr>
              <w:t>Robustness</w:t>
            </w:r>
          </w:p>
        </w:tc>
      </w:tr>
      <w:tr w:rsidR="00884698" w:rsidRPr="00884698" w14:paraId="52F8B9D6" w14:textId="77777777" w:rsidTr="00884698">
        <w:tc>
          <w:tcPr>
            <w:tcW w:w="2189" w:type="dxa"/>
          </w:tcPr>
          <w:p w14:paraId="1C9A9549" w14:textId="689A1D4D" w:rsidR="00884698" w:rsidRPr="00884698" w:rsidRDefault="000C6C20" w:rsidP="0026390D">
            <w:pPr>
              <w:rPr>
                <w:rFonts w:ascii="Bookman Old Style" w:hAnsi="Bookman Old Style" w:cs="Times New Roman"/>
                <w:sz w:val="20"/>
                <w:szCs w:val="20"/>
              </w:rPr>
            </w:pPr>
            <w:r>
              <w:rPr>
                <w:rFonts w:ascii="Bookman Old Style" w:hAnsi="Bookman Old Style" w:cs="Times New Roman"/>
                <w:sz w:val="20"/>
                <w:szCs w:val="20"/>
              </w:rPr>
              <w:t>No</w:t>
            </w:r>
            <w:r w:rsidR="00884698" w:rsidRPr="00884698">
              <w:rPr>
                <w:rFonts w:ascii="Bookman Old Style" w:hAnsi="Bookman Old Style" w:cs="Times New Roman"/>
                <w:sz w:val="20"/>
                <w:szCs w:val="20"/>
              </w:rPr>
              <w:t xml:space="preserve"> points</w:t>
            </w:r>
          </w:p>
        </w:tc>
        <w:tc>
          <w:tcPr>
            <w:tcW w:w="4196" w:type="dxa"/>
          </w:tcPr>
          <w:p w14:paraId="715DC538" w14:textId="4829DA91" w:rsidR="00884698" w:rsidRPr="00884698" w:rsidRDefault="000C6C20" w:rsidP="0026390D">
            <w:pPr>
              <w:rPr>
                <w:rFonts w:ascii="Bookman Old Style" w:hAnsi="Bookman Old Style" w:cs="Times New Roman"/>
                <w:sz w:val="20"/>
                <w:szCs w:val="20"/>
              </w:rPr>
            </w:pPr>
            <w:r>
              <w:rPr>
                <w:rFonts w:ascii="Bookman Old Style" w:hAnsi="Bookman Old Style" w:cs="Times New Roman"/>
                <w:sz w:val="20"/>
                <w:szCs w:val="20"/>
              </w:rPr>
              <w:t>Partial</w:t>
            </w:r>
            <w:r w:rsidR="00884698" w:rsidRPr="00884698">
              <w:rPr>
                <w:rFonts w:ascii="Bookman Old Style" w:hAnsi="Bookman Old Style" w:cs="Times New Roman"/>
                <w:sz w:val="20"/>
                <w:szCs w:val="20"/>
              </w:rPr>
              <w:t xml:space="preserve"> points</w:t>
            </w:r>
          </w:p>
        </w:tc>
        <w:tc>
          <w:tcPr>
            <w:tcW w:w="4410" w:type="dxa"/>
          </w:tcPr>
          <w:p w14:paraId="3563DBEC" w14:textId="2C3A38C9" w:rsidR="00884698" w:rsidRPr="00884698" w:rsidRDefault="000C6C20" w:rsidP="0026390D">
            <w:pPr>
              <w:rPr>
                <w:rFonts w:ascii="Bookman Old Style" w:hAnsi="Bookman Old Style" w:cs="Times New Roman"/>
                <w:sz w:val="20"/>
                <w:szCs w:val="20"/>
              </w:rPr>
            </w:pPr>
            <w:r>
              <w:rPr>
                <w:rFonts w:ascii="Bookman Old Style" w:hAnsi="Bookman Old Style" w:cs="Times New Roman"/>
                <w:sz w:val="20"/>
                <w:szCs w:val="20"/>
              </w:rPr>
              <w:t>Full</w:t>
            </w:r>
            <w:r w:rsidR="00884698" w:rsidRPr="00884698">
              <w:rPr>
                <w:rFonts w:ascii="Bookman Old Style" w:hAnsi="Bookman Old Style" w:cs="Times New Roman"/>
                <w:sz w:val="20"/>
                <w:szCs w:val="20"/>
              </w:rPr>
              <w:t xml:space="preserve"> points</w:t>
            </w:r>
          </w:p>
        </w:tc>
      </w:tr>
      <w:tr w:rsidR="00884698" w:rsidRPr="00884698" w14:paraId="569A1646" w14:textId="77777777" w:rsidTr="00884698">
        <w:tc>
          <w:tcPr>
            <w:tcW w:w="2189" w:type="dxa"/>
          </w:tcPr>
          <w:p w14:paraId="2AFE1D10" w14:textId="7D6B5642" w:rsidR="00884698" w:rsidRPr="00884698" w:rsidRDefault="00884698" w:rsidP="0026390D">
            <w:pPr>
              <w:rPr>
                <w:rFonts w:ascii="Bookman Old Style" w:hAnsi="Bookman Old Style" w:cs="Times New Roman"/>
                <w:sz w:val="20"/>
                <w:szCs w:val="20"/>
              </w:rPr>
            </w:pPr>
            <w:r w:rsidRPr="00884698">
              <w:rPr>
                <w:rFonts w:ascii="Bookman Old Style" w:hAnsi="Bookman Old Style" w:cs="Times New Roman"/>
                <w:sz w:val="20"/>
                <w:szCs w:val="20"/>
              </w:rPr>
              <w:t xml:space="preserve">The </w:t>
            </w:r>
            <w:r w:rsidR="001F144D">
              <w:rPr>
                <w:rFonts w:ascii="Bookman Old Style" w:hAnsi="Bookman Old Style" w:cs="Times New Roman"/>
                <w:sz w:val="20"/>
                <w:szCs w:val="20"/>
              </w:rPr>
              <w:t>CLI</w:t>
            </w:r>
            <w:r w:rsidR="007F1B64">
              <w:rPr>
                <w:rFonts w:ascii="Bookman Old Style" w:hAnsi="Bookman Old Style" w:cs="Times New Roman"/>
                <w:sz w:val="20"/>
                <w:szCs w:val="20"/>
              </w:rPr>
              <w:t xml:space="preserve"> </w:t>
            </w:r>
            <w:r w:rsidRPr="00884698">
              <w:rPr>
                <w:rFonts w:ascii="Bookman Old Style" w:hAnsi="Bookman Old Style" w:cs="Times New Roman"/>
                <w:sz w:val="20"/>
                <w:szCs w:val="20"/>
              </w:rPr>
              <w:t xml:space="preserve">did not pass the test case. </w:t>
            </w:r>
            <w:r w:rsidRPr="00884698">
              <w:rPr>
                <w:rFonts w:ascii="Bookman Old Style" w:hAnsi="Bookman Old Style" w:cs="Times New Roman"/>
                <w:b/>
                <w:sz w:val="20"/>
                <w:szCs w:val="20"/>
              </w:rPr>
              <w:t xml:space="preserve">NO WORKAROUND </w:t>
            </w:r>
            <w:r w:rsidRPr="00884698">
              <w:rPr>
                <w:rFonts w:ascii="Bookman Old Style" w:hAnsi="Bookman Old Style" w:cs="Times New Roman"/>
                <w:sz w:val="20"/>
                <w:szCs w:val="20"/>
              </w:rPr>
              <w:t>is available to produce the expected output.</w:t>
            </w:r>
          </w:p>
        </w:tc>
        <w:tc>
          <w:tcPr>
            <w:tcW w:w="4196" w:type="dxa"/>
          </w:tcPr>
          <w:p w14:paraId="71ADABE0" w14:textId="656BB514" w:rsidR="00884698" w:rsidRPr="00884698" w:rsidRDefault="00884698" w:rsidP="0026390D">
            <w:pPr>
              <w:rPr>
                <w:rFonts w:ascii="Bookman Old Style" w:hAnsi="Bookman Old Style" w:cs="Times New Roman"/>
                <w:sz w:val="20"/>
                <w:szCs w:val="20"/>
              </w:rPr>
            </w:pPr>
            <w:r w:rsidRPr="00884698">
              <w:rPr>
                <w:rFonts w:ascii="Bookman Old Style" w:hAnsi="Bookman Old Style" w:cs="Times New Roman"/>
                <w:sz w:val="20"/>
                <w:szCs w:val="20"/>
              </w:rPr>
              <w:t xml:space="preserve">The </w:t>
            </w:r>
            <w:r w:rsidR="001F144D">
              <w:rPr>
                <w:rFonts w:ascii="Bookman Old Style" w:hAnsi="Bookman Old Style" w:cs="Times New Roman"/>
                <w:sz w:val="20"/>
                <w:szCs w:val="20"/>
              </w:rPr>
              <w:t>CLI</w:t>
            </w:r>
            <w:r w:rsidR="001F144D" w:rsidRPr="00884698">
              <w:rPr>
                <w:rFonts w:ascii="Bookman Old Style" w:hAnsi="Bookman Old Style" w:cs="Times New Roman"/>
                <w:sz w:val="20"/>
                <w:szCs w:val="20"/>
              </w:rPr>
              <w:t xml:space="preserve"> </w:t>
            </w:r>
            <w:r w:rsidRPr="00884698">
              <w:rPr>
                <w:rFonts w:ascii="Bookman Old Style" w:hAnsi="Bookman Old Style" w:cs="Times New Roman"/>
                <w:sz w:val="20"/>
                <w:szCs w:val="20"/>
              </w:rPr>
              <w:t xml:space="preserve">did not pass the test case. </w:t>
            </w:r>
            <w:r w:rsidRPr="00884698">
              <w:rPr>
                <w:rFonts w:ascii="Bookman Old Style" w:hAnsi="Bookman Old Style" w:cs="Times New Roman"/>
                <w:b/>
                <w:sz w:val="20"/>
                <w:szCs w:val="20"/>
              </w:rPr>
              <w:t xml:space="preserve">A workaround </w:t>
            </w:r>
            <w:r w:rsidRPr="00884698">
              <w:rPr>
                <w:rFonts w:ascii="Bookman Old Style" w:hAnsi="Bookman Old Style" w:cs="Times New Roman"/>
                <w:sz w:val="20"/>
                <w:szCs w:val="20"/>
              </w:rPr>
              <w:t>is available to produce the expected output.</w:t>
            </w:r>
          </w:p>
          <w:p w14:paraId="2EA7B201" w14:textId="77777777" w:rsidR="00884698" w:rsidRPr="00884698" w:rsidRDefault="00884698" w:rsidP="0026390D">
            <w:pPr>
              <w:rPr>
                <w:rFonts w:ascii="Bookman Old Style" w:hAnsi="Bookman Old Style" w:cs="Times New Roman"/>
                <w:sz w:val="20"/>
                <w:szCs w:val="20"/>
              </w:rPr>
            </w:pPr>
          </w:p>
        </w:tc>
        <w:tc>
          <w:tcPr>
            <w:tcW w:w="4410" w:type="dxa"/>
          </w:tcPr>
          <w:p w14:paraId="72648D21" w14:textId="2145E16A" w:rsidR="00884698" w:rsidRPr="00884698" w:rsidRDefault="00884698" w:rsidP="0026390D">
            <w:pPr>
              <w:rPr>
                <w:rFonts w:ascii="Bookman Old Style" w:hAnsi="Bookman Old Style" w:cs="Times New Roman"/>
                <w:sz w:val="20"/>
                <w:szCs w:val="20"/>
              </w:rPr>
            </w:pPr>
            <w:r w:rsidRPr="00884698">
              <w:rPr>
                <w:rFonts w:ascii="Bookman Old Style" w:hAnsi="Bookman Old Style" w:cs="Times New Roman"/>
                <w:sz w:val="20"/>
                <w:szCs w:val="20"/>
              </w:rPr>
              <w:t xml:space="preserve">The </w:t>
            </w:r>
            <w:r w:rsidR="001F144D">
              <w:rPr>
                <w:rFonts w:ascii="Bookman Old Style" w:hAnsi="Bookman Old Style" w:cs="Times New Roman"/>
                <w:sz w:val="20"/>
                <w:szCs w:val="20"/>
              </w:rPr>
              <w:t>CLI</w:t>
            </w:r>
            <w:r w:rsidRPr="00884698">
              <w:rPr>
                <w:rFonts w:ascii="Bookman Old Style" w:hAnsi="Bookman Old Style" w:cs="Times New Roman"/>
                <w:sz w:val="20"/>
                <w:szCs w:val="20"/>
              </w:rPr>
              <w:t xml:space="preserve"> passed the test case using varying inputs and </w:t>
            </w:r>
            <w:r w:rsidR="001F144D">
              <w:rPr>
                <w:rFonts w:ascii="Bookman Old Style" w:hAnsi="Bookman Old Style" w:cs="Times New Roman"/>
                <w:sz w:val="20"/>
                <w:szCs w:val="20"/>
              </w:rPr>
              <w:t>produced</w:t>
            </w:r>
            <w:r w:rsidRPr="00884698">
              <w:rPr>
                <w:rFonts w:ascii="Bookman Old Style" w:hAnsi="Bookman Old Style" w:cs="Times New Roman"/>
                <w:sz w:val="20"/>
                <w:szCs w:val="20"/>
              </w:rPr>
              <w:t xml:space="preserve"> the expected output.</w:t>
            </w:r>
          </w:p>
          <w:p w14:paraId="168710BE" w14:textId="77777777" w:rsidR="00884698" w:rsidRPr="00884698" w:rsidRDefault="00884698" w:rsidP="0026390D">
            <w:pPr>
              <w:rPr>
                <w:rFonts w:ascii="Bookman Old Style" w:hAnsi="Bookman Old Style" w:cs="Times New Roman"/>
                <w:sz w:val="20"/>
                <w:szCs w:val="20"/>
              </w:rPr>
            </w:pPr>
          </w:p>
        </w:tc>
      </w:tr>
    </w:tbl>
    <w:p w14:paraId="5BC5494A" w14:textId="77777777" w:rsidR="00884698" w:rsidRDefault="00884698" w:rsidP="00492995">
      <w:pPr>
        <w:jc w:val="both"/>
        <w:rPr>
          <w:rFonts w:ascii="Bookman Old Style" w:hAnsi="Bookman Old Style" w:cs="Times New Roman"/>
          <w:sz w:val="20"/>
          <w:szCs w:val="20"/>
        </w:rPr>
      </w:pPr>
    </w:p>
    <w:p w14:paraId="3AC82B2F" w14:textId="77777777" w:rsidR="00492995" w:rsidRPr="00492995" w:rsidRDefault="00492995" w:rsidP="00492995">
      <w:pPr>
        <w:jc w:val="both"/>
        <w:rPr>
          <w:rFonts w:ascii="Bookman Old Style" w:hAnsi="Bookman Old Style" w:cs="Times New Roman"/>
          <w:sz w:val="20"/>
          <w:szCs w:val="20"/>
        </w:rPr>
      </w:pPr>
    </w:p>
    <w:sectPr w:rsidR="00492995" w:rsidRPr="00492995" w:rsidSect="008C4AA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EA75A" w14:textId="77777777" w:rsidR="004E005E" w:rsidRDefault="004E005E" w:rsidP="009F0E85">
      <w:r>
        <w:separator/>
      </w:r>
    </w:p>
  </w:endnote>
  <w:endnote w:type="continuationSeparator" w:id="0">
    <w:p w14:paraId="7A41E931" w14:textId="77777777" w:rsidR="004E005E" w:rsidRDefault="004E005E" w:rsidP="009F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938631"/>
      <w:docPartObj>
        <w:docPartGallery w:val="Page Numbers (Bottom of Page)"/>
        <w:docPartUnique/>
      </w:docPartObj>
    </w:sdtPr>
    <w:sdtEndPr/>
    <w:sdtContent>
      <w:sdt>
        <w:sdtPr>
          <w:id w:val="-1769616900"/>
          <w:docPartObj>
            <w:docPartGallery w:val="Page Numbers (Top of Page)"/>
            <w:docPartUnique/>
          </w:docPartObj>
        </w:sdtPr>
        <w:sdtEndPr/>
        <w:sdtContent>
          <w:p w14:paraId="282A876A" w14:textId="5C70E1D2" w:rsidR="00793739" w:rsidRDefault="007937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A0D12" w14:textId="77777777" w:rsidR="00793739" w:rsidRDefault="00793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E3D31" w14:textId="77777777" w:rsidR="004E005E" w:rsidRDefault="004E005E" w:rsidP="009F0E85">
      <w:r>
        <w:separator/>
      </w:r>
    </w:p>
  </w:footnote>
  <w:footnote w:type="continuationSeparator" w:id="0">
    <w:p w14:paraId="749C9158" w14:textId="77777777" w:rsidR="004E005E" w:rsidRDefault="004E005E" w:rsidP="009F0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8B8"/>
    <w:multiLevelType w:val="hybridMultilevel"/>
    <w:tmpl w:val="8384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03016"/>
    <w:multiLevelType w:val="hybridMultilevel"/>
    <w:tmpl w:val="0340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43007"/>
    <w:multiLevelType w:val="hybridMultilevel"/>
    <w:tmpl w:val="73AAB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2983"/>
    <w:multiLevelType w:val="hybridMultilevel"/>
    <w:tmpl w:val="A192E9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E255142"/>
    <w:multiLevelType w:val="hybridMultilevel"/>
    <w:tmpl w:val="1130D8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006BF3"/>
    <w:multiLevelType w:val="hybridMultilevel"/>
    <w:tmpl w:val="0B7E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9312F"/>
    <w:multiLevelType w:val="hybridMultilevel"/>
    <w:tmpl w:val="3680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6997"/>
    <w:multiLevelType w:val="hybridMultilevel"/>
    <w:tmpl w:val="3116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54BDD"/>
    <w:multiLevelType w:val="hybridMultilevel"/>
    <w:tmpl w:val="22AA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B47CB"/>
    <w:multiLevelType w:val="hybridMultilevel"/>
    <w:tmpl w:val="8384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E34AA"/>
    <w:multiLevelType w:val="hybridMultilevel"/>
    <w:tmpl w:val="41AA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94CC2"/>
    <w:multiLevelType w:val="hybridMultilevel"/>
    <w:tmpl w:val="0820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D5F74"/>
    <w:multiLevelType w:val="hybridMultilevel"/>
    <w:tmpl w:val="406CC6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56A7FC1"/>
    <w:multiLevelType w:val="hybridMultilevel"/>
    <w:tmpl w:val="CF62666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6FC56BD"/>
    <w:multiLevelType w:val="hybridMultilevel"/>
    <w:tmpl w:val="CE90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770754"/>
    <w:multiLevelType w:val="hybridMultilevel"/>
    <w:tmpl w:val="8036F66C"/>
    <w:lvl w:ilvl="0" w:tplc="D4266A6E">
      <w:start w:val="1"/>
      <w:numFmt w:val="decimal"/>
      <w:lvlText w:val="%1."/>
      <w:lvlJc w:val="left"/>
      <w:pPr>
        <w:ind w:left="720" w:hanging="360"/>
      </w:pPr>
      <w:rPr>
        <w:b w:val="0"/>
      </w:rPr>
    </w:lvl>
    <w:lvl w:ilvl="1" w:tplc="438262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D4F4C"/>
    <w:multiLevelType w:val="hybridMultilevel"/>
    <w:tmpl w:val="A838EF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E995678"/>
    <w:multiLevelType w:val="hybridMultilevel"/>
    <w:tmpl w:val="723829D2"/>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B3423F"/>
    <w:multiLevelType w:val="hybridMultilevel"/>
    <w:tmpl w:val="50869A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9" w15:restartNumberingAfterBreak="0">
    <w:nsid w:val="2FE93982"/>
    <w:multiLevelType w:val="hybridMultilevel"/>
    <w:tmpl w:val="03B6A06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1292ED4"/>
    <w:multiLevelType w:val="hybridMultilevel"/>
    <w:tmpl w:val="8064F0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3E5256F"/>
    <w:multiLevelType w:val="hybridMultilevel"/>
    <w:tmpl w:val="7C70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A3D89"/>
    <w:multiLevelType w:val="hybridMultilevel"/>
    <w:tmpl w:val="D0BE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A7DAE"/>
    <w:multiLevelType w:val="hybridMultilevel"/>
    <w:tmpl w:val="8A7A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04814"/>
    <w:multiLevelType w:val="hybridMultilevel"/>
    <w:tmpl w:val="DFE605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8DF5E45"/>
    <w:multiLevelType w:val="hybridMultilevel"/>
    <w:tmpl w:val="89AA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80F04"/>
    <w:multiLevelType w:val="hybridMultilevel"/>
    <w:tmpl w:val="8518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B014E"/>
    <w:multiLevelType w:val="hybridMultilevel"/>
    <w:tmpl w:val="6DF23D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C4F1221"/>
    <w:multiLevelType w:val="hybridMultilevel"/>
    <w:tmpl w:val="5FA0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D7568"/>
    <w:multiLevelType w:val="hybridMultilevel"/>
    <w:tmpl w:val="B8FA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60F95"/>
    <w:multiLevelType w:val="hybridMultilevel"/>
    <w:tmpl w:val="B1F0EE4A"/>
    <w:lvl w:ilvl="0" w:tplc="85CEC840">
      <w:start w:val="3"/>
      <w:numFmt w:val="bullet"/>
      <w:lvlText w:val="-"/>
      <w:lvlJc w:val="left"/>
      <w:pPr>
        <w:ind w:left="720" w:hanging="360"/>
      </w:pPr>
      <w:rPr>
        <w:rFonts w:ascii="Bookman Old Style" w:eastAsiaTheme="minorHAnsi" w:hAnsi="Bookman Old Styl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B7DD1"/>
    <w:multiLevelType w:val="hybridMultilevel"/>
    <w:tmpl w:val="FCA87D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74E5EF0"/>
    <w:multiLevelType w:val="hybridMultilevel"/>
    <w:tmpl w:val="DF1A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6030"/>
    <w:multiLevelType w:val="hybridMultilevel"/>
    <w:tmpl w:val="17FA3D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0E67450"/>
    <w:multiLevelType w:val="hybridMultilevel"/>
    <w:tmpl w:val="03B6A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6235FE8"/>
    <w:multiLevelType w:val="hybridMultilevel"/>
    <w:tmpl w:val="C748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434C6C"/>
    <w:multiLevelType w:val="multilevel"/>
    <w:tmpl w:val="2B12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826E3"/>
    <w:multiLevelType w:val="hybridMultilevel"/>
    <w:tmpl w:val="103A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83368"/>
    <w:multiLevelType w:val="hybridMultilevel"/>
    <w:tmpl w:val="9774E940"/>
    <w:lvl w:ilvl="0" w:tplc="DF22B1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76397"/>
    <w:multiLevelType w:val="hybridMultilevel"/>
    <w:tmpl w:val="E6D63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91610817">
    <w:abstractNumId w:val="35"/>
  </w:num>
  <w:num w:numId="2" w16cid:durableId="600115167">
    <w:abstractNumId w:val="11"/>
  </w:num>
  <w:num w:numId="3" w16cid:durableId="491796080">
    <w:abstractNumId w:val="5"/>
  </w:num>
  <w:num w:numId="4" w16cid:durableId="578638520">
    <w:abstractNumId w:val="37"/>
  </w:num>
  <w:num w:numId="5" w16cid:durableId="126895015">
    <w:abstractNumId w:val="1"/>
  </w:num>
  <w:num w:numId="6" w16cid:durableId="2094618997">
    <w:abstractNumId w:val="38"/>
  </w:num>
  <w:num w:numId="7" w16cid:durableId="1569221326">
    <w:abstractNumId w:val="17"/>
  </w:num>
  <w:num w:numId="8" w16cid:durableId="139081433">
    <w:abstractNumId w:val="15"/>
  </w:num>
  <w:num w:numId="9" w16cid:durableId="1038360947">
    <w:abstractNumId w:val="7"/>
  </w:num>
  <w:num w:numId="10" w16cid:durableId="2109766120">
    <w:abstractNumId w:val="2"/>
  </w:num>
  <w:num w:numId="11" w16cid:durableId="1193348146">
    <w:abstractNumId w:val="0"/>
  </w:num>
  <w:num w:numId="12" w16cid:durableId="1142650318">
    <w:abstractNumId w:val="14"/>
  </w:num>
  <w:num w:numId="13" w16cid:durableId="227108741">
    <w:abstractNumId w:val="23"/>
  </w:num>
  <w:num w:numId="14" w16cid:durableId="853686820">
    <w:abstractNumId w:val="9"/>
  </w:num>
  <w:num w:numId="15" w16cid:durableId="1332247634">
    <w:abstractNumId w:val="10"/>
  </w:num>
  <w:num w:numId="16" w16cid:durableId="1362393832">
    <w:abstractNumId w:val="8"/>
  </w:num>
  <w:num w:numId="17" w16cid:durableId="172963554">
    <w:abstractNumId w:val="22"/>
  </w:num>
  <w:num w:numId="18" w16cid:durableId="981009782">
    <w:abstractNumId w:val="29"/>
  </w:num>
  <w:num w:numId="19" w16cid:durableId="10617368">
    <w:abstractNumId w:val="28"/>
  </w:num>
  <w:num w:numId="20" w16cid:durableId="198323113">
    <w:abstractNumId w:val="32"/>
  </w:num>
  <w:num w:numId="21" w16cid:durableId="1909146904">
    <w:abstractNumId w:val="30"/>
  </w:num>
  <w:num w:numId="22" w16cid:durableId="1149860404">
    <w:abstractNumId w:val="21"/>
  </w:num>
  <w:num w:numId="23" w16cid:durableId="846484958">
    <w:abstractNumId w:val="6"/>
  </w:num>
  <w:num w:numId="24" w16cid:durableId="1738631608">
    <w:abstractNumId w:val="25"/>
  </w:num>
  <w:num w:numId="25" w16cid:durableId="1169783919">
    <w:abstractNumId w:val="18"/>
  </w:num>
  <w:num w:numId="26" w16cid:durableId="181408163">
    <w:abstractNumId w:val="20"/>
  </w:num>
  <w:num w:numId="27" w16cid:durableId="1666975632">
    <w:abstractNumId w:val="27"/>
  </w:num>
  <w:num w:numId="28" w16cid:durableId="573004890">
    <w:abstractNumId w:val="26"/>
  </w:num>
  <w:num w:numId="29" w16cid:durableId="1434130819">
    <w:abstractNumId w:val="39"/>
  </w:num>
  <w:num w:numId="30" w16cid:durableId="1672102893">
    <w:abstractNumId w:val="33"/>
  </w:num>
  <w:num w:numId="31" w16cid:durableId="1495604357">
    <w:abstractNumId w:val="4"/>
  </w:num>
  <w:num w:numId="32" w16cid:durableId="564341657">
    <w:abstractNumId w:val="36"/>
  </w:num>
  <w:num w:numId="33" w16cid:durableId="1486969947">
    <w:abstractNumId w:val="31"/>
  </w:num>
  <w:num w:numId="34" w16cid:durableId="1596356118">
    <w:abstractNumId w:val="3"/>
  </w:num>
  <w:num w:numId="35" w16cid:durableId="625433623">
    <w:abstractNumId w:val="16"/>
  </w:num>
  <w:num w:numId="36" w16cid:durableId="64038047">
    <w:abstractNumId w:val="12"/>
  </w:num>
  <w:num w:numId="37" w16cid:durableId="137308847">
    <w:abstractNumId w:val="24"/>
  </w:num>
  <w:num w:numId="38" w16cid:durableId="994607033">
    <w:abstractNumId w:val="13"/>
  </w:num>
  <w:num w:numId="39" w16cid:durableId="354236613">
    <w:abstractNumId w:val="19"/>
  </w:num>
  <w:num w:numId="40" w16cid:durableId="196831379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MTcyMTc3NTM1sbBU0lEKTi0uzszPAykwNK8FACBX5XctAAAA"/>
  </w:docVars>
  <w:rsids>
    <w:rsidRoot w:val="003717A0"/>
    <w:rsid w:val="000011EA"/>
    <w:rsid w:val="00007732"/>
    <w:rsid w:val="00010B99"/>
    <w:rsid w:val="000142BA"/>
    <w:rsid w:val="00020F33"/>
    <w:rsid w:val="00023F61"/>
    <w:rsid w:val="0002598C"/>
    <w:rsid w:val="00027829"/>
    <w:rsid w:val="000310CD"/>
    <w:rsid w:val="00033FB8"/>
    <w:rsid w:val="0004001B"/>
    <w:rsid w:val="00044500"/>
    <w:rsid w:val="0004456E"/>
    <w:rsid w:val="00044716"/>
    <w:rsid w:val="00045691"/>
    <w:rsid w:val="000472D4"/>
    <w:rsid w:val="000500F9"/>
    <w:rsid w:val="000530D2"/>
    <w:rsid w:val="00054AE3"/>
    <w:rsid w:val="00060CC7"/>
    <w:rsid w:val="00060EB6"/>
    <w:rsid w:val="000621B0"/>
    <w:rsid w:val="00065906"/>
    <w:rsid w:val="00067060"/>
    <w:rsid w:val="000674CF"/>
    <w:rsid w:val="00073101"/>
    <w:rsid w:val="0007438E"/>
    <w:rsid w:val="00074C32"/>
    <w:rsid w:val="0007578E"/>
    <w:rsid w:val="00076067"/>
    <w:rsid w:val="00077981"/>
    <w:rsid w:val="000848E7"/>
    <w:rsid w:val="00086B72"/>
    <w:rsid w:val="000901E3"/>
    <w:rsid w:val="000906EC"/>
    <w:rsid w:val="00095109"/>
    <w:rsid w:val="000975B4"/>
    <w:rsid w:val="000A06F3"/>
    <w:rsid w:val="000A07E6"/>
    <w:rsid w:val="000A280F"/>
    <w:rsid w:val="000A4B7F"/>
    <w:rsid w:val="000A5CB0"/>
    <w:rsid w:val="000B218E"/>
    <w:rsid w:val="000B26A2"/>
    <w:rsid w:val="000B37F0"/>
    <w:rsid w:val="000B5CE6"/>
    <w:rsid w:val="000B6CBE"/>
    <w:rsid w:val="000C0C64"/>
    <w:rsid w:val="000C2DCF"/>
    <w:rsid w:val="000C2E26"/>
    <w:rsid w:val="000C5D09"/>
    <w:rsid w:val="000C6003"/>
    <w:rsid w:val="000C6745"/>
    <w:rsid w:val="000C6C20"/>
    <w:rsid w:val="000D09E4"/>
    <w:rsid w:val="000D1BD9"/>
    <w:rsid w:val="000D39C8"/>
    <w:rsid w:val="000D4539"/>
    <w:rsid w:val="000D4715"/>
    <w:rsid w:val="000E0294"/>
    <w:rsid w:val="000E3C4C"/>
    <w:rsid w:val="000E453F"/>
    <w:rsid w:val="000E4C73"/>
    <w:rsid w:val="000E5692"/>
    <w:rsid w:val="000E7E1C"/>
    <w:rsid w:val="000F4464"/>
    <w:rsid w:val="001017BF"/>
    <w:rsid w:val="00106C3F"/>
    <w:rsid w:val="00106C8D"/>
    <w:rsid w:val="00112271"/>
    <w:rsid w:val="00113151"/>
    <w:rsid w:val="00115106"/>
    <w:rsid w:val="00122B51"/>
    <w:rsid w:val="00123928"/>
    <w:rsid w:val="00125818"/>
    <w:rsid w:val="00125F45"/>
    <w:rsid w:val="00126310"/>
    <w:rsid w:val="0013060B"/>
    <w:rsid w:val="0013238E"/>
    <w:rsid w:val="00137725"/>
    <w:rsid w:val="00137D8E"/>
    <w:rsid w:val="00151EE7"/>
    <w:rsid w:val="00153357"/>
    <w:rsid w:val="00162581"/>
    <w:rsid w:val="001648AF"/>
    <w:rsid w:val="00167541"/>
    <w:rsid w:val="00167CBE"/>
    <w:rsid w:val="001712D8"/>
    <w:rsid w:val="00172162"/>
    <w:rsid w:val="00172481"/>
    <w:rsid w:val="00173198"/>
    <w:rsid w:val="00175044"/>
    <w:rsid w:val="00182B61"/>
    <w:rsid w:val="00183012"/>
    <w:rsid w:val="00183246"/>
    <w:rsid w:val="001856B6"/>
    <w:rsid w:val="00185AC5"/>
    <w:rsid w:val="00185E63"/>
    <w:rsid w:val="00187866"/>
    <w:rsid w:val="00190A15"/>
    <w:rsid w:val="00191998"/>
    <w:rsid w:val="00192147"/>
    <w:rsid w:val="00194160"/>
    <w:rsid w:val="0019544B"/>
    <w:rsid w:val="00196A37"/>
    <w:rsid w:val="00196D25"/>
    <w:rsid w:val="001A0BBD"/>
    <w:rsid w:val="001A367C"/>
    <w:rsid w:val="001A3749"/>
    <w:rsid w:val="001A3885"/>
    <w:rsid w:val="001A3E4E"/>
    <w:rsid w:val="001A460D"/>
    <w:rsid w:val="001A59C7"/>
    <w:rsid w:val="001B1DC1"/>
    <w:rsid w:val="001B21F7"/>
    <w:rsid w:val="001B4C23"/>
    <w:rsid w:val="001C0D16"/>
    <w:rsid w:val="001C21AB"/>
    <w:rsid w:val="001C2A5E"/>
    <w:rsid w:val="001C6148"/>
    <w:rsid w:val="001C6E36"/>
    <w:rsid w:val="001D6B6F"/>
    <w:rsid w:val="001E15BC"/>
    <w:rsid w:val="001E6131"/>
    <w:rsid w:val="001E6991"/>
    <w:rsid w:val="001E72DA"/>
    <w:rsid w:val="001E7C2A"/>
    <w:rsid w:val="001F0DC4"/>
    <w:rsid w:val="001F144D"/>
    <w:rsid w:val="001F474B"/>
    <w:rsid w:val="001F549A"/>
    <w:rsid w:val="001F567D"/>
    <w:rsid w:val="001F79D2"/>
    <w:rsid w:val="00202B6F"/>
    <w:rsid w:val="00204490"/>
    <w:rsid w:val="002062F8"/>
    <w:rsid w:val="00214643"/>
    <w:rsid w:val="0021578C"/>
    <w:rsid w:val="0021596A"/>
    <w:rsid w:val="0021783F"/>
    <w:rsid w:val="00217B12"/>
    <w:rsid w:val="00220B6D"/>
    <w:rsid w:val="00224446"/>
    <w:rsid w:val="00224C77"/>
    <w:rsid w:val="0022566B"/>
    <w:rsid w:val="002264D3"/>
    <w:rsid w:val="002306BA"/>
    <w:rsid w:val="002319CE"/>
    <w:rsid w:val="00232332"/>
    <w:rsid w:val="00233077"/>
    <w:rsid w:val="002358B7"/>
    <w:rsid w:val="00240EFF"/>
    <w:rsid w:val="002411BF"/>
    <w:rsid w:val="002413D3"/>
    <w:rsid w:val="0024390E"/>
    <w:rsid w:val="002450CE"/>
    <w:rsid w:val="00245B43"/>
    <w:rsid w:val="00247E24"/>
    <w:rsid w:val="002538D9"/>
    <w:rsid w:val="00253995"/>
    <w:rsid w:val="002562B0"/>
    <w:rsid w:val="00262DDC"/>
    <w:rsid w:val="00264527"/>
    <w:rsid w:val="002669B2"/>
    <w:rsid w:val="00267E21"/>
    <w:rsid w:val="0027164D"/>
    <w:rsid w:val="00272D34"/>
    <w:rsid w:val="002753AE"/>
    <w:rsid w:val="00276AAD"/>
    <w:rsid w:val="002807A0"/>
    <w:rsid w:val="0028087F"/>
    <w:rsid w:val="00283125"/>
    <w:rsid w:val="00284109"/>
    <w:rsid w:val="00284E81"/>
    <w:rsid w:val="002863E0"/>
    <w:rsid w:val="00286D00"/>
    <w:rsid w:val="00286FB7"/>
    <w:rsid w:val="00287644"/>
    <w:rsid w:val="0029057D"/>
    <w:rsid w:val="0029085F"/>
    <w:rsid w:val="00290D0F"/>
    <w:rsid w:val="00291D3C"/>
    <w:rsid w:val="0029273A"/>
    <w:rsid w:val="002931A1"/>
    <w:rsid w:val="002938E9"/>
    <w:rsid w:val="00294FAD"/>
    <w:rsid w:val="002A1F75"/>
    <w:rsid w:val="002A2E89"/>
    <w:rsid w:val="002A2ECA"/>
    <w:rsid w:val="002A5449"/>
    <w:rsid w:val="002A6FB9"/>
    <w:rsid w:val="002B0699"/>
    <w:rsid w:val="002B3875"/>
    <w:rsid w:val="002B5C29"/>
    <w:rsid w:val="002C7D59"/>
    <w:rsid w:val="002D40CC"/>
    <w:rsid w:val="002D55C1"/>
    <w:rsid w:val="002D6C4C"/>
    <w:rsid w:val="002D6FE0"/>
    <w:rsid w:val="002D7D7A"/>
    <w:rsid w:val="002E001C"/>
    <w:rsid w:val="002E15E8"/>
    <w:rsid w:val="002E183A"/>
    <w:rsid w:val="002E1AF8"/>
    <w:rsid w:val="002E40B2"/>
    <w:rsid w:val="002E64BB"/>
    <w:rsid w:val="002E6F86"/>
    <w:rsid w:val="002F21B2"/>
    <w:rsid w:val="002F257B"/>
    <w:rsid w:val="002F2DA4"/>
    <w:rsid w:val="002F6FB0"/>
    <w:rsid w:val="00301BE9"/>
    <w:rsid w:val="00303452"/>
    <w:rsid w:val="0030403B"/>
    <w:rsid w:val="0030467F"/>
    <w:rsid w:val="00307642"/>
    <w:rsid w:val="00313B60"/>
    <w:rsid w:val="003148BD"/>
    <w:rsid w:val="00321D4B"/>
    <w:rsid w:val="00323F45"/>
    <w:rsid w:val="00326493"/>
    <w:rsid w:val="003327C8"/>
    <w:rsid w:val="003364B0"/>
    <w:rsid w:val="00336B05"/>
    <w:rsid w:val="00344265"/>
    <w:rsid w:val="003447F6"/>
    <w:rsid w:val="0035225E"/>
    <w:rsid w:val="0035344C"/>
    <w:rsid w:val="00353A2C"/>
    <w:rsid w:val="00353D2B"/>
    <w:rsid w:val="003568AE"/>
    <w:rsid w:val="00356DE3"/>
    <w:rsid w:val="00362AB4"/>
    <w:rsid w:val="003717A0"/>
    <w:rsid w:val="00371BDE"/>
    <w:rsid w:val="0037341C"/>
    <w:rsid w:val="00376D60"/>
    <w:rsid w:val="00376FAE"/>
    <w:rsid w:val="00377CE5"/>
    <w:rsid w:val="00383629"/>
    <w:rsid w:val="003840D4"/>
    <w:rsid w:val="00390375"/>
    <w:rsid w:val="003904CE"/>
    <w:rsid w:val="0039361A"/>
    <w:rsid w:val="00394052"/>
    <w:rsid w:val="00394721"/>
    <w:rsid w:val="003955ED"/>
    <w:rsid w:val="003A084A"/>
    <w:rsid w:val="003A0AE1"/>
    <w:rsid w:val="003A5B9F"/>
    <w:rsid w:val="003A5D3A"/>
    <w:rsid w:val="003B14AA"/>
    <w:rsid w:val="003B789D"/>
    <w:rsid w:val="003C47FC"/>
    <w:rsid w:val="003C5E70"/>
    <w:rsid w:val="003C6206"/>
    <w:rsid w:val="003C78F1"/>
    <w:rsid w:val="003D385A"/>
    <w:rsid w:val="003D39C0"/>
    <w:rsid w:val="003D41F8"/>
    <w:rsid w:val="003D76C7"/>
    <w:rsid w:val="003E06E6"/>
    <w:rsid w:val="003E632F"/>
    <w:rsid w:val="003E6694"/>
    <w:rsid w:val="003F0075"/>
    <w:rsid w:val="003F180D"/>
    <w:rsid w:val="003F4DFB"/>
    <w:rsid w:val="00400A36"/>
    <w:rsid w:val="004103B7"/>
    <w:rsid w:val="00411D56"/>
    <w:rsid w:val="00417E22"/>
    <w:rsid w:val="00420E7D"/>
    <w:rsid w:val="00423B5A"/>
    <w:rsid w:val="00424006"/>
    <w:rsid w:val="0042554A"/>
    <w:rsid w:val="00426B3F"/>
    <w:rsid w:val="004278E4"/>
    <w:rsid w:val="00430D8D"/>
    <w:rsid w:val="00431188"/>
    <w:rsid w:val="00432228"/>
    <w:rsid w:val="00432A06"/>
    <w:rsid w:val="004351ED"/>
    <w:rsid w:val="0043610E"/>
    <w:rsid w:val="00444ED5"/>
    <w:rsid w:val="004454BA"/>
    <w:rsid w:val="004459E0"/>
    <w:rsid w:val="004470CE"/>
    <w:rsid w:val="00447F5E"/>
    <w:rsid w:val="00450CCD"/>
    <w:rsid w:val="004522D9"/>
    <w:rsid w:val="004575D0"/>
    <w:rsid w:val="004647ED"/>
    <w:rsid w:val="00466CF9"/>
    <w:rsid w:val="00471E7F"/>
    <w:rsid w:val="004755C5"/>
    <w:rsid w:val="00475AFD"/>
    <w:rsid w:val="00475BD6"/>
    <w:rsid w:val="00481AB9"/>
    <w:rsid w:val="00492995"/>
    <w:rsid w:val="00494296"/>
    <w:rsid w:val="00497312"/>
    <w:rsid w:val="004A3BD7"/>
    <w:rsid w:val="004A4713"/>
    <w:rsid w:val="004A7F94"/>
    <w:rsid w:val="004B1264"/>
    <w:rsid w:val="004B2A55"/>
    <w:rsid w:val="004B2C1B"/>
    <w:rsid w:val="004B40E3"/>
    <w:rsid w:val="004B4F72"/>
    <w:rsid w:val="004B5947"/>
    <w:rsid w:val="004B6032"/>
    <w:rsid w:val="004C33AE"/>
    <w:rsid w:val="004C36C8"/>
    <w:rsid w:val="004C5243"/>
    <w:rsid w:val="004C667D"/>
    <w:rsid w:val="004D0BAE"/>
    <w:rsid w:val="004E005E"/>
    <w:rsid w:val="004E0354"/>
    <w:rsid w:val="004E0C94"/>
    <w:rsid w:val="004E11AA"/>
    <w:rsid w:val="004E147B"/>
    <w:rsid w:val="004E214A"/>
    <w:rsid w:val="004E5C48"/>
    <w:rsid w:val="004E60C6"/>
    <w:rsid w:val="004F0BFF"/>
    <w:rsid w:val="004F2800"/>
    <w:rsid w:val="004F31B2"/>
    <w:rsid w:val="004F3D38"/>
    <w:rsid w:val="004F7AEC"/>
    <w:rsid w:val="00500B85"/>
    <w:rsid w:val="00500F1E"/>
    <w:rsid w:val="00502974"/>
    <w:rsid w:val="00504B8D"/>
    <w:rsid w:val="005059AB"/>
    <w:rsid w:val="00507466"/>
    <w:rsid w:val="00511871"/>
    <w:rsid w:val="00511E7D"/>
    <w:rsid w:val="0051277E"/>
    <w:rsid w:val="00513A99"/>
    <w:rsid w:val="00514BC5"/>
    <w:rsid w:val="005162EC"/>
    <w:rsid w:val="00516F61"/>
    <w:rsid w:val="00522C76"/>
    <w:rsid w:val="00523343"/>
    <w:rsid w:val="005250FB"/>
    <w:rsid w:val="00526F78"/>
    <w:rsid w:val="0053074F"/>
    <w:rsid w:val="0053453A"/>
    <w:rsid w:val="00534688"/>
    <w:rsid w:val="00534EFB"/>
    <w:rsid w:val="00536E0A"/>
    <w:rsid w:val="00537D28"/>
    <w:rsid w:val="00546C0F"/>
    <w:rsid w:val="00546C19"/>
    <w:rsid w:val="005476CD"/>
    <w:rsid w:val="00550A4D"/>
    <w:rsid w:val="00550A74"/>
    <w:rsid w:val="00551511"/>
    <w:rsid w:val="00553E83"/>
    <w:rsid w:val="00553FD8"/>
    <w:rsid w:val="0056192B"/>
    <w:rsid w:val="00567250"/>
    <w:rsid w:val="005675E0"/>
    <w:rsid w:val="0057287A"/>
    <w:rsid w:val="0057470D"/>
    <w:rsid w:val="0057510A"/>
    <w:rsid w:val="00577533"/>
    <w:rsid w:val="005815F3"/>
    <w:rsid w:val="0058198B"/>
    <w:rsid w:val="00587533"/>
    <w:rsid w:val="005875ED"/>
    <w:rsid w:val="00590796"/>
    <w:rsid w:val="0059079E"/>
    <w:rsid w:val="00590CBF"/>
    <w:rsid w:val="0059119D"/>
    <w:rsid w:val="00592874"/>
    <w:rsid w:val="00594B88"/>
    <w:rsid w:val="00595A46"/>
    <w:rsid w:val="00596127"/>
    <w:rsid w:val="00596ECC"/>
    <w:rsid w:val="005A0022"/>
    <w:rsid w:val="005A17D0"/>
    <w:rsid w:val="005A39C0"/>
    <w:rsid w:val="005A4557"/>
    <w:rsid w:val="005A5DD6"/>
    <w:rsid w:val="005B2D50"/>
    <w:rsid w:val="005C1BD8"/>
    <w:rsid w:val="005C1EE5"/>
    <w:rsid w:val="005C3B4C"/>
    <w:rsid w:val="005C5CD2"/>
    <w:rsid w:val="005C6479"/>
    <w:rsid w:val="005C6491"/>
    <w:rsid w:val="005C673E"/>
    <w:rsid w:val="005C6909"/>
    <w:rsid w:val="005D052D"/>
    <w:rsid w:val="005D1DEF"/>
    <w:rsid w:val="005D6EB4"/>
    <w:rsid w:val="005E1921"/>
    <w:rsid w:val="005E3A34"/>
    <w:rsid w:val="005F0001"/>
    <w:rsid w:val="005F31F6"/>
    <w:rsid w:val="005F4175"/>
    <w:rsid w:val="005F5BDA"/>
    <w:rsid w:val="005F6F81"/>
    <w:rsid w:val="00602456"/>
    <w:rsid w:val="00605328"/>
    <w:rsid w:val="00605ED5"/>
    <w:rsid w:val="00607F98"/>
    <w:rsid w:val="00610E93"/>
    <w:rsid w:val="00610F0C"/>
    <w:rsid w:val="00611701"/>
    <w:rsid w:val="006148B7"/>
    <w:rsid w:val="006205A2"/>
    <w:rsid w:val="006218EC"/>
    <w:rsid w:val="00627024"/>
    <w:rsid w:val="006275D1"/>
    <w:rsid w:val="0063497D"/>
    <w:rsid w:val="00635C80"/>
    <w:rsid w:val="00636983"/>
    <w:rsid w:val="00642FE8"/>
    <w:rsid w:val="00655494"/>
    <w:rsid w:val="006605DC"/>
    <w:rsid w:val="00662E44"/>
    <w:rsid w:val="006639CE"/>
    <w:rsid w:val="00663D9C"/>
    <w:rsid w:val="00665B89"/>
    <w:rsid w:val="00671183"/>
    <w:rsid w:val="006713CA"/>
    <w:rsid w:val="00675385"/>
    <w:rsid w:val="00680F7A"/>
    <w:rsid w:val="006813A2"/>
    <w:rsid w:val="0068384A"/>
    <w:rsid w:val="006863DC"/>
    <w:rsid w:val="0069078F"/>
    <w:rsid w:val="0069543A"/>
    <w:rsid w:val="006A1071"/>
    <w:rsid w:val="006A142A"/>
    <w:rsid w:val="006A1E59"/>
    <w:rsid w:val="006B091A"/>
    <w:rsid w:val="006B1BEC"/>
    <w:rsid w:val="006B28DC"/>
    <w:rsid w:val="006B6F28"/>
    <w:rsid w:val="006C0026"/>
    <w:rsid w:val="006C009C"/>
    <w:rsid w:val="006C32E4"/>
    <w:rsid w:val="006C4F28"/>
    <w:rsid w:val="006C52AB"/>
    <w:rsid w:val="006C5CD8"/>
    <w:rsid w:val="006C675A"/>
    <w:rsid w:val="006C7F88"/>
    <w:rsid w:val="006D02FF"/>
    <w:rsid w:val="006D20E7"/>
    <w:rsid w:val="006D2D6B"/>
    <w:rsid w:val="006D305B"/>
    <w:rsid w:val="006D63F0"/>
    <w:rsid w:val="006D660D"/>
    <w:rsid w:val="006D7382"/>
    <w:rsid w:val="006D7B0A"/>
    <w:rsid w:val="006E043A"/>
    <w:rsid w:val="006E1B0B"/>
    <w:rsid w:val="006E2084"/>
    <w:rsid w:val="006E32CE"/>
    <w:rsid w:val="006E46BA"/>
    <w:rsid w:val="006E5CD5"/>
    <w:rsid w:val="006F1ADE"/>
    <w:rsid w:val="006F50E9"/>
    <w:rsid w:val="007010A0"/>
    <w:rsid w:val="00702A84"/>
    <w:rsid w:val="007060C8"/>
    <w:rsid w:val="00710565"/>
    <w:rsid w:val="00712D5F"/>
    <w:rsid w:val="00714856"/>
    <w:rsid w:val="007152D8"/>
    <w:rsid w:val="00716274"/>
    <w:rsid w:val="00716DF1"/>
    <w:rsid w:val="00722D8C"/>
    <w:rsid w:val="00723DAB"/>
    <w:rsid w:val="0072577F"/>
    <w:rsid w:val="00732EA7"/>
    <w:rsid w:val="00732FCA"/>
    <w:rsid w:val="00733846"/>
    <w:rsid w:val="0074188A"/>
    <w:rsid w:val="0074618B"/>
    <w:rsid w:val="00746220"/>
    <w:rsid w:val="0074623B"/>
    <w:rsid w:val="0074714C"/>
    <w:rsid w:val="00756793"/>
    <w:rsid w:val="00761BCB"/>
    <w:rsid w:val="00761F65"/>
    <w:rsid w:val="00764951"/>
    <w:rsid w:val="0076598E"/>
    <w:rsid w:val="0076628E"/>
    <w:rsid w:val="00766FFE"/>
    <w:rsid w:val="0077406C"/>
    <w:rsid w:val="0077645D"/>
    <w:rsid w:val="00776FA3"/>
    <w:rsid w:val="007801ED"/>
    <w:rsid w:val="007830D8"/>
    <w:rsid w:val="00786EE3"/>
    <w:rsid w:val="007871CD"/>
    <w:rsid w:val="007902A7"/>
    <w:rsid w:val="007929E4"/>
    <w:rsid w:val="00793739"/>
    <w:rsid w:val="0079577F"/>
    <w:rsid w:val="00796B91"/>
    <w:rsid w:val="007A38EE"/>
    <w:rsid w:val="007A466A"/>
    <w:rsid w:val="007A66D9"/>
    <w:rsid w:val="007B02BB"/>
    <w:rsid w:val="007B138D"/>
    <w:rsid w:val="007B206B"/>
    <w:rsid w:val="007B229B"/>
    <w:rsid w:val="007B3F23"/>
    <w:rsid w:val="007B622F"/>
    <w:rsid w:val="007B6E0D"/>
    <w:rsid w:val="007C1D93"/>
    <w:rsid w:val="007C320F"/>
    <w:rsid w:val="007C7038"/>
    <w:rsid w:val="007D652E"/>
    <w:rsid w:val="007D7975"/>
    <w:rsid w:val="007D7D11"/>
    <w:rsid w:val="007E0411"/>
    <w:rsid w:val="007E1605"/>
    <w:rsid w:val="007E3159"/>
    <w:rsid w:val="007E3FA2"/>
    <w:rsid w:val="007E5E93"/>
    <w:rsid w:val="007E69C4"/>
    <w:rsid w:val="007E7676"/>
    <w:rsid w:val="007E7BE2"/>
    <w:rsid w:val="007F1B64"/>
    <w:rsid w:val="007F7672"/>
    <w:rsid w:val="0080047B"/>
    <w:rsid w:val="0080227E"/>
    <w:rsid w:val="0080392B"/>
    <w:rsid w:val="00804A8A"/>
    <w:rsid w:val="008065F0"/>
    <w:rsid w:val="00812B33"/>
    <w:rsid w:val="0081349C"/>
    <w:rsid w:val="0082069B"/>
    <w:rsid w:val="00827308"/>
    <w:rsid w:val="00831192"/>
    <w:rsid w:val="00832EFD"/>
    <w:rsid w:val="008361B6"/>
    <w:rsid w:val="008372A2"/>
    <w:rsid w:val="00837D2D"/>
    <w:rsid w:val="0084058D"/>
    <w:rsid w:val="00840C8D"/>
    <w:rsid w:val="00841A4A"/>
    <w:rsid w:val="00843012"/>
    <w:rsid w:val="00845022"/>
    <w:rsid w:val="00846AD7"/>
    <w:rsid w:val="00846BF8"/>
    <w:rsid w:val="0084732E"/>
    <w:rsid w:val="00847DA4"/>
    <w:rsid w:val="00850AD5"/>
    <w:rsid w:val="0085276F"/>
    <w:rsid w:val="00852E6D"/>
    <w:rsid w:val="00854DB7"/>
    <w:rsid w:val="00857E8F"/>
    <w:rsid w:val="00860D9F"/>
    <w:rsid w:val="00860FC8"/>
    <w:rsid w:val="00864023"/>
    <w:rsid w:val="00864FEA"/>
    <w:rsid w:val="00870246"/>
    <w:rsid w:val="00871268"/>
    <w:rsid w:val="008713C9"/>
    <w:rsid w:val="008730D3"/>
    <w:rsid w:val="0087387E"/>
    <w:rsid w:val="00875C0B"/>
    <w:rsid w:val="00880A8B"/>
    <w:rsid w:val="00880E91"/>
    <w:rsid w:val="00882454"/>
    <w:rsid w:val="00884698"/>
    <w:rsid w:val="00885FCE"/>
    <w:rsid w:val="0088627E"/>
    <w:rsid w:val="00886C76"/>
    <w:rsid w:val="00887D6D"/>
    <w:rsid w:val="00891186"/>
    <w:rsid w:val="00892EAE"/>
    <w:rsid w:val="0089335D"/>
    <w:rsid w:val="00893958"/>
    <w:rsid w:val="0089607C"/>
    <w:rsid w:val="0089666F"/>
    <w:rsid w:val="00897BCC"/>
    <w:rsid w:val="008A2D51"/>
    <w:rsid w:val="008A5EDC"/>
    <w:rsid w:val="008B0C66"/>
    <w:rsid w:val="008B0F38"/>
    <w:rsid w:val="008B1177"/>
    <w:rsid w:val="008B2A9F"/>
    <w:rsid w:val="008B50DE"/>
    <w:rsid w:val="008C1974"/>
    <w:rsid w:val="008C2DE7"/>
    <w:rsid w:val="008C4677"/>
    <w:rsid w:val="008C497E"/>
    <w:rsid w:val="008C4AA3"/>
    <w:rsid w:val="008D1DBD"/>
    <w:rsid w:val="008D313C"/>
    <w:rsid w:val="008D3141"/>
    <w:rsid w:val="008D4C55"/>
    <w:rsid w:val="008D55A5"/>
    <w:rsid w:val="008D6962"/>
    <w:rsid w:val="008E23D0"/>
    <w:rsid w:val="008E24E5"/>
    <w:rsid w:val="008E568D"/>
    <w:rsid w:val="008E584C"/>
    <w:rsid w:val="008E6DFB"/>
    <w:rsid w:val="008F0E1B"/>
    <w:rsid w:val="008F1F83"/>
    <w:rsid w:val="008F24FB"/>
    <w:rsid w:val="008F2D94"/>
    <w:rsid w:val="008F3087"/>
    <w:rsid w:val="008F65B2"/>
    <w:rsid w:val="009020F5"/>
    <w:rsid w:val="00902FF0"/>
    <w:rsid w:val="0090342B"/>
    <w:rsid w:val="00903AE4"/>
    <w:rsid w:val="00903BD9"/>
    <w:rsid w:val="00910CA1"/>
    <w:rsid w:val="009110A5"/>
    <w:rsid w:val="0091287E"/>
    <w:rsid w:val="009129C4"/>
    <w:rsid w:val="009177FF"/>
    <w:rsid w:val="00921413"/>
    <w:rsid w:val="00921535"/>
    <w:rsid w:val="009266C0"/>
    <w:rsid w:val="00927F43"/>
    <w:rsid w:val="00935D09"/>
    <w:rsid w:val="00936F13"/>
    <w:rsid w:val="009376F5"/>
    <w:rsid w:val="00940215"/>
    <w:rsid w:val="00941E57"/>
    <w:rsid w:val="00941EC3"/>
    <w:rsid w:val="00945388"/>
    <w:rsid w:val="00945723"/>
    <w:rsid w:val="00946489"/>
    <w:rsid w:val="0094768D"/>
    <w:rsid w:val="009517E3"/>
    <w:rsid w:val="0095217A"/>
    <w:rsid w:val="00953BA1"/>
    <w:rsid w:val="00962447"/>
    <w:rsid w:val="00964149"/>
    <w:rsid w:val="009658FD"/>
    <w:rsid w:val="00972B3B"/>
    <w:rsid w:val="00976B26"/>
    <w:rsid w:val="00980357"/>
    <w:rsid w:val="009805ED"/>
    <w:rsid w:val="009819D9"/>
    <w:rsid w:val="009846DF"/>
    <w:rsid w:val="00994921"/>
    <w:rsid w:val="009951AB"/>
    <w:rsid w:val="009959D2"/>
    <w:rsid w:val="00995F5E"/>
    <w:rsid w:val="00997C8D"/>
    <w:rsid w:val="009A2178"/>
    <w:rsid w:val="009B35CC"/>
    <w:rsid w:val="009B4393"/>
    <w:rsid w:val="009B4DC0"/>
    <w:rsid w:val="009B5CD4"/>
    <w:rsid w:val="009C1247"/>
    <w:rsid w:val="009C45C0"/>
    <w:rsid w:val="009D141C"/>
    <w:rsid w:val="009D14FE"/>
    <w:rsid w:val="009D27AD"/>
    <w:rsid w:val="009D314C"/>
    <w:rsid w:val="009D34E6"/>
    <w:rsid w:val="009D38BA"/>
    <w:rsid w:val="009D43B8"/>
    <w:rsid w:val="009D4B9D"/>
    <w:rsid w:val="009E21E8"/>
    <w:rsid w:val="009E48F8"/>
    <w:rsid w:val="009E6487"/>
    <w:rsid w:val="009E66A0"/>
    <w:rsid w:val="009F0E85"/>
    <w:rsid w:val="00A01685"/>
    <w:rsid w:val="00A0597D"/>
    <w:rsid w:val="00A11C42"/>
    <w:rsid w:val="00A12827"/>
    <w:rsid w:val="00A12CD6"/>
    <w:rsid w:val="00A1422A"/>
    <w:rsid w:val="00A2054B"/>
    <w:rsid w:val="00A20F2A"/>
    <w:rsid w:val="00A211A8"/>
    <w:rsid w:val="00A212BA"/>
    <w:rsid w:val="00A21B7D"/>
    <w:rsid w:val="00A244D8"/>
    <w:rsid w:val="00A25CEA"/>
    <w:rsid w:val="00A32C72"/>
    <w:rsid w:val="00A35AE5"/>
    <w:rsid w:val="00A410FB"/>
    <w:rsid w:val="00A533C7"/>
    <w:rsid w:val="00A562E7"/>
    <w:rsid w:val="00A57ADE"/>
    <w:rsid w:val="00A60FDC"/>
    <w:rsid w:val="00A66CA0"/>
    <w:rsid w:val="00A723E2"/>
    <w:rsid w:val="00A74A77"/>
    <w:rsid w:val="00A75465"/>
    <w:rsid w:val="00A80D75"/>
    <w:rsid w:val="00A82C81"/>
    <w:rsid w:val="00A85666"/>
    <w:rsid w:val="00A85AC8"/>
    <w:rsid w:val="00A87799"/>
    <w:rsid w:val="00A90E04"/>
    <w:rsid w:val="00A93044"/>
    <w:rsid w:val="00A93F60"/>
    <w:rsid w:val="00A94C51"/>
    <w:rsid w:val="00A968F5"/>
    <w:rsid w:val="00AA1142"/>
    <w:rsid w:val="00AA22B0"/>
    <w:rsid w:val="00AB082F"/>
    <w:rsid w:val="00AB0FCF"/>
    <w:rsid w:val="00AB3B6E"/>
    <w:rsid w:val="00AB5190"/>
    <w:rsid w:val="00AB640C"/>
    <w:rsid w:val="00AB6620"/>
    <w:rsid w:val="00AC0217"/>
    <w:rsid w:val="00AC0F7A"/>
    <w:rsid w:val="00AC48F7"/>
    <w:rsid w:val="00AC7361"/>
    <w:rsid w:val="00AD0848"/>
    <w:rsid w:val="00AD17FE"/>
    <w:rsid w:val="00AD2056"/>
    <w:rsid w:val="00AD6E24"/>
    <w:rsid w:val="00AE02D8"/>
    <w:rsid w:val="00AE4232"/>
    <w:rsid w:val="00AF3328"/>
    <w:rsid w:val="00AF4EF5"/>
    <w:rsid w:val="00AF76E5"/>
    <w:rsid w:val="00B024EF"/>
    <w:rsid w:val="00B03953"/>
    <w:rsid w:val="00B067E1"/>
    <w:rsid w:val="00B06820"/>
    <w:rsid w:val="00B10EA5"/>
    <w:rsid w:val="00B11742"/>
    <w:rsid w:val="00B11743"/>
    <w:rsid w:val="00B120A4"/>
    <w:rsid w:val="00B146E6"/>
    <w:rsid w:val="00B14A7A"/>
    <w:rsid w:val="00B16B17"/>
    <w:rsid w:val="00B170D0"/>
    <w:rsid w:val="00B21D4E"/>
    <w:rsid w:val="00B22C98"/>
    <w:rsid w:val="00B245E3"/>
    <w:rsid w:val="00B24FEA"/>
    <w:rsid w:val="00B26C7D"/>
    <w:rsid w:val="00B31674"/>
    <w:rsid w:val="00B31D15"/>
    <w:rsid w:val="00B33ACE"/>
    <w:rsid w:val="00B37AC6"/>
    <w:rsid w:val="00B46B03"/>
    <w:rsid w:val="00B47F1D"/>
    <w:rsid w:val="00B5194A"/>
    <w:rsid w:val="00B530E9"/>
    <w:rsid w:val="00B542C2"/>
    <w:rsid w:val="00B54AB0"/>
    <w:rsid w:val="00B553B3"/>
    <w:rsid w:val="00B55FFC"/>
    <w:rsid w:val="00B56E17"/>
    <w:rsid w:val="00B56E6D"/>
    <w:rsid w:val="00B64440"/>
    <w:rsid w:val="00B705AF"/>
    <w:rsid w:val="00B7158F"/>
    <w:rsid w:val="00B72665"/>
    <w:rsid w:val="00B744AA"/>
    <w:rsid w:val="00B8054B"/>
    <w:rsid w:val="00B81084"/>
    <w:rsid w:val="00B81D3D"/>
    <w:rsid w:val="00B82269"/>
    <w:rsid w:val="00B900F9"/>
    <w:rsid w:val="00B93214"/>
    <w:rsid w:val="00B9376A"/>
    <w:rsid w:val="00B93A92"/>
    <w:rsid w:val="00B9548D"/>
    <w:rsid w:val="00B958D3"/>
    <w:rsid w:val="00BA0011"/>
    <w:rsid w:val="00BA237F"/>
    <w:rsid w:val="00BA4C40"/>
    <w:rsid w:val="00BA528C"/>
    <w:rsid w:val="00BA5A55"/>
    <w:rsid w:val="00BA63BD"/>
    <w:rsid w:val="00BA6C04"/>
    <w:rsid w:val="00BA701E"/>
    <w:rsid w:val="00BB0E4C"/>
    <w:rsid w:val="00BB34BD"/>
    <w:rsid w:val="00BB5E2D"/>
    <w:rsid w:val="00BC0126"/>
    <w:rsid w:val="00BC2A0F"/>
    <w:rsid w:val="00BC38C4"/>
    <w:rsid w:val="00BC50A7"/>
    <w:rsid w:val="00BD1203"/>
    <w:rsid w:val="00BD2082"/>
    <w:rsid w:val="00BD2273"/>
    <w:rsid w:val="00BD3C71"/>
    <w:rsid w:val="00BD5D89"/>
    <w:rsid w:val="00BD6897"/>
    <w:rsid w:val="00BE34C3"/>
    <w:rsid w:val="00BE4718"/>
    <w:rsid w:val="00BE5A31"/>
    <w:rsid w:val="00BE5E5F"/>
    <w:rsid w:val="00BF5429"/>
    <w:rsid w:val="00BF79E7"/>
    <w:rsid w:val="00C0017F"/>
    <w:rsid w:val="00C103B7"/>
    <w:rsid w:val="00C1099F"/>
    <w:rsid w:val="00C10C19"/>
    <w:rsid w:val="00C11744"/>
    <w:rsid w:val="00C11C63"/>
    <w:rsid w:val="00C12119"/>
    <w:rsid w:val="00C130A0"/>
    <w:rsid w:val="00C17CF1"/>
    <w:rsid w:val="00C21655"/>
    <w:rsid w:val="00C221B1"/>
    <w:rsid w:val="00C232DA"/>
    <w:rsid w:val="00C23379"/>
    <w:rsid w:val="00C23952"/>
    <w:rsid w:val="00C26859"/>
    <w:rsid w:val="00C30C9E"/>
    <w:rsid w:val="00C30D65"/>
    <w:rsid w:val="00C3387E"/>
    <w:rsid w:val="00C34E47"/>
    <w:rsid w:val="00C37455"/>
    <w:rsid w:val="00C43B30"/>
    <w:rsid w:val="00C46657"/>
    <w:rsid w:val="00C51BDF"/>
    <w:rsid w:val="00C541E9"/>
    <w:rsid w:val="00C5422A"/>
    <w:rsid w:val="00C55786"/>
    <w:rsid w:val="00C55AF0"/>
    <w:rsid w:val="00C55C56"/>
    <w:rsid w:val="00C604B6"/>
    <w:rsid w:val="00C61F35"/>
    <w:rsid w:val="00C62A09"/>
    <w:rsid w:val="00C665FC"/>
    <w:rsid w:val="00C66EB2"/>
    <w:rsid w:val="00C71AC1"/>
    <w:rsid w:val="00C74EB6"/>
    <w:rsid w:val="00C87A22"/>
    <w:rsid w:val="00C918B5"/>
    <w:rsid w:val="00C921D5"/>
    <w:rsid w:val="00C955DA"/>
    <w:rsid w:val="00C96300"/>
    <w:rsid w:val="00C96C9C"/>
    <w:rsid w:val="00CA3758"/>
    <w:rsid w:val="00CA539D"/>
    <w:rsid w:val="00CA56A1"/>
    <w:rsid w:val="00CB0184"/>
    <w:rsid w:val="00CB0807"/>
    <w:rsid w:val="00CB1538"/>
    <w:rsid w:val="00CC050D"/>
    <w:rsid w:val="00CC28F7"/>
    <w:rsid w:val="00CC2E32"/>
    <w:rsid w:val="00CC3538"/>
    <w:rsid w:val="00CC4CE7"/>
    <w:rsid w:val="00CC5B2F"/>
    <w:rsid w:val="00CD0569"/>
    <w:rsid w:val="00CD3221"/>
    <w:rsid w:val="00CD4774"/>
    <w:rsid w:val="00CD4E3B"/>
    <w:rsid w:val="00CE1532"/>
    <w:rsid w:val="00CE1E3B"/>
    <w:rsid w:val="00CE5807"/>
    <w:rsid w:val="00CE6014"/>
    <w:rsid w:val="00CF0D95"/>
    <w:rsid w:val="00CF57A4"/>
    <w:rsid w:val="00CF685B"/>
    <w:rsid w:val="00CF69EB"/>
    <w:rsid w:val="00CF6A24"/>
    <w:rsid w:val="00D02EEA"/>
    <w:rsid w:val="00D06163"/>
    <w:rsid w:val="00D061F7"/>
    <w:rsid w:val="00D0696C"/>
    <w:rsid w:val="00D07527"/>
    <w:rsid w:val="00D13A63"/>
    <w:rsid w:val="00D1730A"/>
    <w:rsid w:val="00D21470"/>
    <w:rsid w:val="00D22A14"/>
    <w:rsid w:val="00D22B69"/>
    <w:rsid w:val="00D27CE5"/>
    <w:rsid w:val="00D36C76"/>
    <w:rsid w:val="00D407A0"/>
    <w:rsid w:val="00D448BB"/>
    <w:rsid w:val="00D466C4"/>
    <w:rsid w:val="00D5117C"/>
    <w:rsid w:val="00D51F30"/>
    <w:rsid w:val="00D55F29"/>
    <w:rsid w:val="00D62634"/>
    <w:rsid w:val="00D7295C"/>
    <w:rsid w:val="00D76504"/>
    <w:rsid w:val="00D7696C"/>
    <w:rsid w:val="00D830EB"/>
    <w:rsid w:val="00D85382"/>
    <w:rsid w:val="00D85A55"/>
    <w:rsid w:val="00D87C8A"/>
    <w:rsid w:val="00D937E3"/>
    <w:rsid w:val="00D95D87"/>
    <w:rsid w:val="00D96C5A"/>
    <w:rsid w:val="00D975B2"/>
    <w:rsid w:val="00DA35DD"/>
    <w:rsid w:val="00DA6F10"/>
    <w:rsid w:val="00DA707F"/>
    <w:rsid w:val="00DB1D22"/>
    <w:rsid w:val="00DB2141"/>
    <w:rsid w:val="00DB3BBE"/>
    <w:rsid w:val="00DC117F"/>
    <w:rsid w:val="00DC3B59"/>
    <w:rsid w:val="00DD13D4"/>
    <w:rsid w:val="00DD198A"/>
    <w:rsid w:val="00DD49E2"/>
    <w:rsid w:val="00DD4E64"/>
    <w:rsid w:val="00DD79EF"/>
    <w:rsid w:val="00DE016C"/>
    <w:rsid w:val="00DE36B9"/>
    <w:rsid w:val="00DE4681"/>
    <w:rsid w:val="00DE5937"/>
    <w:rsid w:val="00DE6B89"/>
    <w:rsid w:val="00DF0BF3"/>
    <w:rsid w:val="00DF0FF4"/>
    <w:rsid w:val="00DF705C"/>
    <w:rsid w:val="00DF78A9"/>
    <w:rsid w:val="00E02B35"/>
    <w:rsid w:val="00E1067A"/>
    <w:rsid w:val="00E11AC8"/>
    <w:rsid w:val="00E1566F"/>
    <w:rsid w:val="00E15D7D"/>
    <w:rsid w:val="00E16739"/>
    <w:rsid w:val="00E20889"/>
    <w:rsid w:val="00E20BAC"/>
    <w:rsid w:val="00E211DF"/>
    <w:rsid w:val="00E21E80"/>
    <w:rsid w:val="00E23E68"/>
    <w:rsid w:val="00E24BD4"/>
    <w:rsid w:val="00E2732D"/>
    <w:rsid w:val="00E31D4D"/>
    <w:rsid w:val="00E3676D"/>
    <w:rsid w:val="00E36CD5"/>
    <w:rsid w:val="00E37203"/>
    <w:rsid w:val="00E40707"/>
    <w:rsid w:val="00E43495"/>
    <w:rsid w:val="00E45076"/>
    <w:rsid w:val="00E45342"/>
    <w:rsid w:val="00E46236"/>
    <w:rsid w:val="00E47AFB"/>
    <w:rsid w:val="00E53963"/>
    <w:rsid w:val="00E5507E"/>
    <w:rsid w:val="00E56946"/>
    <w:rsid w:val="00E57B5F"/>
    <w:rsid w:val="00E60532"/>
    <w:rsid w:val="00E614B7"/>
    <w:rsid w:val="00E61E79"/>
    <w:rsid w:val="00E62DC5"/>
    <w:rsid w:val="00E6588C"/>
    <w:rsid w:val="00E67C82"/>
    <w:rsid w:val="00E72F1E"/>
    <w:rsid w:val="00E74157"/>
    <w:rsid w:val="00E752ED"/>
    <w:rsid w:val="00E75311"/>
    <w:rsid w:val="00E76062"/>
    <w:rsid w:val="00E76363"/>
    <w:rsid w:val="00E826AD"/>
    <w:rsid w:val="00E90DF2"/>
    <w:rsid w:val="00E92885"/>
    <w:rsid w:val="00E944A5"/>
    <w:rsid w:val="00EA0D2C"/>
    <w:rsid w:val="00EA412A"/>
    <w:rsid w:val="00EA785E"/>
    <w:rsid w:val="00EB199D"/>
    <w:rsid w:val="00EB1C50"/>
    <w:rsid w:val="00EB26D5"/>
    <w:rsid w:val="00EB3AFC"/>
    <w:rsid w:val="00EC3E2B"/>
    <w:rsid w:val="00EC4A7A"/>
    <w:rsid w:val="00EC5496"/>
    <w:rsid w:val="00EC784A"/>
    <w:rsid w:val="00ED1722"/>
    <w:rsid w:val="00ED22EF"/>
    <w:rsid w:val="00ED36BF"/>
    <w:rsid w:val="00ED4E67"/>
    <w:rsid w:val="00ED5084"/>
    <w:rsid w:val="00ED7185"/>
    <w:rsid w:val="00EE00AA"/>
    <w:rsid w:val="00EE5C5E"/>
    <w:rsid w:val="00EE5E56"/>
    <w:rsid w:val="00EE71F9"/>
    <w:rsid w:val="00EF1258"/>
    <w:rsid w:val="00EF6903"/>
    <w:rsid w:val="00F01EDB"/>
    <w:rsid w:val="00F020D9"/>
    <w:rsid w:val="00F03747"/>
    <w:rsid w:val="00F03D77"/>
    <w:rsid w:val="00F03E6F"/>
    <w:rsid w:val="00F043B4"/>
    <w:rsid w:val="00F046ED"/>
    <w:rsid w:val="00F04E73"/>
    <w:rsid w:val="00F0784A"/>
    <w:rsid w:val="00F103D2"/>
    <w:rsid w:val="00F141B2"/>
    <w:rsid w:val="00F152C3"/>
    <w:rsid w:val="00F1630F"/>
    <w:rsid w:val="00F2020F"/>
    <w:rsid w:val="00F2044E"/>
    <w:rsid w:val="00F240DA"/>
    <w:rsid w:val="00F24184"/>
    <w:rsid w:val="00F2726D"/>
    <w:rsid w:val="00F27468"/>
    <w:rsid w:val="00F32355"/>
    <w:rsid w:val="00F32356"/>
    <w:rsid w:val="00F33B17"/>
    <w:rsid w:val="00F34406"/>
    <w:rsid w:val="00F351D3"/>
    <w:rsid w:val="00F35373"/>
    <w:rsid w:val="00F37CA5"/>
    <w:rsid w:val="00F40C0A"/>
    <w:rsid w:val="00F435D2"/>
    <w:rsid w:val="00F43E27"/>
    <w:rsid w:val="00F4447A"/>
    <w:rsid w:val="00F51043"/>
    <w:rsid w:val="00F51A05"/>
    <w:rsid w:val="00F57F9E"/>
    <w:rsid w:val="00F60149"/>
    <w:rsid w:val="00F60A1F"/>
    <w:rsid w:val="00F611CE"/>
    <w:rsid w:val="00F614C6"/>
    <w:rsid w:val="00F624FC"/>
    <w:rsid w:val="00F64047"/>
    <w:rsid w:val="00F66A0B"/>
    <w:rsid w:val="00F66E37"/>
    <w:rsid w:val="00F677A3"/>
    <w:rsid w:val="00F677BF"/>
    <w:rsid w:val="00F678CF"/>
    <w:rsid w:val="00F70BBD"/>
    <w:rsid w:val="00F72D75"/>
    <w:rsid w:val="00F752C7"/>
    <w:rsid w:val="00F7691F"/>
    <w:rsid w:val="00F802C5"/>
    <w:rsid w:val="00F810D0"/>
    <w:rsid w:val="00F85064"/>
    <w:rsid w:val="00F93B8B"/>
    <w:rsid w:val="00F93F68"/>
    <w:rsid w:val="00F96AB4"/>
    <w:rsid w:val="00F9765D"/>
    <w:rsid w:val="00F97B4A"/>
    <w:rsid w:val="00FA0AC9"/>
    <w:rsid w:val="00FA1904"/>
    <w:rsid w:val="00FA3D40"/>
    <w:rsid w:val="00FB23CA"/>
    <w:rsid w:val="00FB31CF"/>
    <w:rsid w:val="00FB44E0"/>
    <w:rsid w:val="00FB567F"/>
    <w:rsid w:val="00FC0A9B"/>
    <w:rsid w:val="00FC0BD4"/>
    <w:rsid w:val="00FC246D"/>
    <w:rsid w:val="00FD1E8B"/>
    <w:rsid w:val="00FD2155"/>
    <w:rsid w:val="00FD6265"/>
    <w:rsid w:val="00FD67C8"/>
    <w:rsid w:val="00FD6F6E"/>
    <w:rsid w:val="00FE2B1B"/>
    <w:rsid w:val="00FE2D6D"/>
    <w:rsid w:val="00FE30FD"/>
    <w:rsid w:val="00FE5909"/>
    <w:rsid w:val="00FE6C5E"/>
    <w:rsid w:val="00FF0D9B"/>
    <w:rsid w:val="00FF1489"/>
    <w:rsid w:val="00FF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C44D5"/>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E40707"/>
    <w:pPr>
      <w:ind w:left="720"/>
      <w:contextualSpacing/>
    </w:pPr>
  </w:style>
  <w:style w:type="paragraph" w:styleId="Caption">
    <w:name w:val="caption"/>
    <w:basedOn w:val="Normal"/>
    <w:next w:val="Normal"/>
    <w:uiPriority w:val="35"/>
    <w:unhideWhenUsed/>
    <w:qFormat/>
    <w:rsid w:val="00D061F7"/>
    <w:pPr>
      <w:spacing w:after="200"/>
    </w:pPr>
    <w:rPr>
      <w:i/>
      <w:iCs/>
      <w:color w:val="44546A" w:themeColor="text2"/>
      <w:sz w:val="18"/>
      <w:szCs w:val="18"/>
    </w:rPr>
  </w:style>
  <w:style w:type="character" w:styleId="Hyperlink">
    <w:name w:val="Hyperlink"/>
    <w:basedOn w:val="DefaultParagraphFont"/>
    <w:uiPriority w:val="99"/>
    <w:unhideWhenUsed/>
    <w:rsid w:val="007A466A"/>
    <w:rPr>
      <w:color w:val="0563C1" w:themeColor="hyperlink"/>
      <w:u w:val="single"/>
    </w:rPr>
  </w:style>
  <w:style w:type="paragraph" w:styleId="Header">
    <w:name w:val="header"/>
    <w:basedOn w:val="Normal"/>
    <w:link w:val="HeaderChar"/>
    <w:uiPriority w:val="99"/>
    <w:unhideWhenUsed/>
    <w:rsid w:val="009F0E85"/>
    <w:pPr>
      <w:tabs>
        <w:tab w:val="center" w:pos="4680"/>
        <w:tab w:val="right" w:pos="9360"/>
      </w:tabs>
    </w:pPr>
  </w:style>
  <w:style w:type="character" w:customStyle="1" w:styleId="HeaderChar">
    <w:name w:val="Header Char"/>
    <w:basedOn w:val="DefaultParagraphFont"/>
    <w:link w:val="Header"/>
    <w:uiPriority w:val="99"/>
    <w:rsid w:val="009F0E85"/>
  </w:style>
  <w:style w:type="paragraph" w:styleId="Footer">
    <w:name w:val="footer"/>
    <w:basedOn w:val="Normal"/>
    <w:link w:val="FooterChar"/>
    <w:uiPriority w:val="99"/>
    <w:unhideWhenUsed/>
    <w:rsid w:val="009F0E85"/>
    <w:pPr>
      <w:tabs>
        <w:tab w:val="center" w:pos="4680"/>
        <w:tab w:val="right" w:pos="9360"/>
      </w:tabs>
    </w:pPr>
  </w:style>
  <w:style w:type="character" w:customStyle="1" w:styleId="FooterChar">
    <w:name w:val="Footer Char"/>
    <w:basedOn w:val="DefaultParagraphFont"/>
    <w:link w:val="Footer"/>
    <w:uiPriority w:val="99"/>
    <w:rsid w:val="009F0E85"/>
  </w:style>
  <w:style w:type="character" w:styleId="UnresolvedMention">
    <w:name w:val="Unresolved Mention"/>
    <w:basedOn w:val="DefaultParagraphFont"/>
    <w:uiPriority w:val="99"/>
    <w:semiHidden/>
    <w:unhideWhenUsed/>
    <w:rsid w:val="009D14FE"/>
    <w:rPr>
      <w:color w:val="605E5C"/>
      <w:shd w:val="clear" w:color="auto" w:fill="E1DFDD"/>
    </w:rPr>
  </w:style>
  <w:style w:type="character" w:styleId="FollowedHyperlink">
    <w:name w:val="FollowedHyperlink"/>
    <w:basedOn w:val="DefaultParagraphFont"/>
    <w:uiPriority w:val="99"/>
    <w:semiHidden/>
    <w:unhideWhenUsed/>
    <w:rsid w:val="00964149"/>
    <w:rPr>
      <w:color w:val="954F72" w:themeColor="followedHyperlink"/>
      <w:u w:val="single"/>
    </w:rPr>
  </w:style>
  <w:style w:type="character" w:styleId="PlaceholderText">
    <w:name w:val="Placeholder Text"/>
    <w:basedOn w:val="DefaultParagraphFont"/>
    <w:uiPriority w:val="99"/>
    <w:semiHidden/>
    <w:rsid w:val="008D31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0700">
      <w:bodyDiv w:val="1"/>
      <w:marLeft w:val="0"/>
      <w:marRight w:val="0"/>
      <w:marTop w:val="0"/>
      <w:marBottom w:val="0"/>
      <w:divBdr>
        <w:top w:val="none" w:sz="0" w:space="0" w:color="auto"/>
        <w:left w:val="none" w:sz="0" w:space="0" w:color="auto"/>
        <w:bottom w:val="none" w:sz="0" w:space="0" w:color="auto"/>
        <w:right w:val="none" w:sz="0" w:space="0" w:color="auto"/>
      </w:divBdr>
    </w:div>
    <w:div w:id="1387415337">
      <w:bodyDiv w:val="1"/>
      <w:marLeft w:val="0"/>
      <w:marRight w:val="0"/>
      <w:marTop w:val="0"/>
      <w:marBottom w:val="0"/>
      <w:divBdr>
        <w:top w:val="none" w:sz="0" w:space="0" w:color="auto"/>
        <w:left w:val="none" w:sz="0" w:space="0" w:color="auto"/>
        <w:bottom w:val="none" w:sz="0" w:space="0" w:color="auto"/>
        <w:right w:val="none" w:sz="0" w:space="0" w:color="auto"/>
      </w:divBdr>
    </w:div>
    <w:div w:id="201283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uxfoundation.org/blog/blog/classic-sysadmin-linux-101-5-commands-for-checking-memory-usage-in-linu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8E413-3024-4C94-9206-9C4C9961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5</Pages>
  <Words>1115</Words>
  <Characters>6259</Characters>
  <Application>Microsoft Office Word</Application>
  <DocSecurity>0</DocSecurity>
  <Lines>231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1098</cp:revision>
  <cp:lastPrinted>2017-06-05T08:45:00Z</cp:lastPrinted>
  <dcterms:created xsi:type="dcterms:W3CDTF">2017-05-19T03:23:00Z</dcterms:created>
  <dcterms:modified xsi:type="dcterms:W3CDTF">2024-10-22T08:43:00Z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13500da298574d046da70247b2eee3b3d252d0d5216eb0e84d6b7b9487557577</vt:lpwstr>
  </property>
</Properties>
</file>