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431B20" w:rsidRDefault="00E16E6D" w:rsidP="00B85D24">
      <w:pPr>
        <w:pStyle w:val="Title"/>
        <w:spacing w:line="240" w:lineRule="auto"/>
        <w:rPr>
          <w:rFonts w:asciiTheme="minorHAnsi" w:hAnsiTheme="minorHAnsi" w:cstheme="minorHAnsi"/>
          <w:b/>
          <w:sz w:val="72"/>
          <w:szCs w:val="72"/>
        </w:rPr>
      </w:pPr>
      <w:r>
        <w:rPr>
          <w:rFonts w:asciiTheme="minorHAnsi" w:hAnsiTheme="minorHAnsi" w:cstheme="minorHAnsi"/>
          <w:b/>
          <w:sz w:val="72"/>
          <w:szCs w:val="72"/>
        </w:rPr>
        <w:t>Bazooka Ball</w:t>
      </w:r>
    </w:p>
    <w:p w:rsidR="00FD683C" w:rsidRDefault="00E51E23">
      <w:pPr>
        <w:rPr>
          <w:rFonts w:asciiTheme="minorHAnsi" w:eastAsia="Trebuchet MS" w:hAnsiTheme="minorHAnsi" w:cstheme="minorHAnsi"/>
          <w:i/>
          <w:color w:val="666666"/>
          <w:sz w:val="32"/>
          <w:szCs w:val="32"/>
        </w:rPr>
      </w:pPr>
      <w:r w:rsidRPr="00431B20">
        <w:rPr>
          <w:rFonts w:asciiTheme="minorHAnsi" w:eastAsia="Trebuchet MS" w:hAnsiTheme="minorHAnsi" w:cstheme="minorHAnsi"/>
          <w:i/>
          <w:color w:val="666666"/>
          <w:sz w:val="32"/>
          <w:szCs w:val="32"/>
        </w:rPr>
        <w:t>Game</w:t>
      </w:r>
      <w:r w:rsidR="00D85EB9" w:rsidRPr="00431B20">
        <w:rPr>
          <w:rFonts w:asciiTheme="minorHAnsi" w:eastAsia="Trebuchet MS" w:hAnsiTheme="minorHAnsi" w:cstheme="minorHAnsi"/>
          <w:i/>
          <w:color w:val="666666"/>
          <w:sz w:val="32"/>
          <w:szCs w:val="32"/>
        </w:rPr>
        <w:t xml:space="preserve"> Design Document (GDD)</w:t>
      </w:r>
    </w:p>
    <w:p w:rsidR="00E16E6D" w:rsidRPr="00E16E6D" w:rsidRDefault="00E16E6D">
      <w:pPr>
        <w:rPr>
          <w:rFonts w:asciiTheme="minorHAnsi" w:eastAsia="Trebuchet MS" w:hAnsiTheme="minorHAnsi" w:cstheme="minorHAnsi"/>
          <w:i/>
          <w:color w:val="666666"/>
          <w:sz w:val="24"/>
          <w:szCs w:val="24"/>
        </w:rPr>
      </w:pPr>
      <w:bookmarkStart w:id="0" w:name="_GoBack"/>
      <w:r>
        <w:rPr>
          <w:rFonts w:asciiTheme="minorHAnsi" w:eastAsia="Trebuchet MS" w:hAnsiTheme="minorHAnsi" w:cstheme="minorHAnsi"/>
          <w:i/>
          <w:color w:val="666666"/>
          <w:sz w:val="24"/>
          <w:szCs w:val="24"/>
        </w:rPr>
        <w:t>Written by Geoff Goeres-Hill</w:t>
      </w:r>
    </w:p>
    <w:bookmarkEnd w:id="0"/>
    <w:p w:rsidR="00B85D24" w:rsidRPr="00D86020" w:rsidRDefault="00B85D24">
      <w:pPr>
        <w:rPr>
          <w:sz w:val="32"/>
          <w:szCs w:val="32"/>
        </w:rPr>
      </w:pP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431B20" w:rsidRDefault="00E51E23">
          <w:pPr>
            <w:pStyle w:val="TOCHeading"/>
            <w:rPr>
              <w:rFonts w:asciiTheme="minorHAnsi" w:hAnsiTheme="minorHAnsi" w:cstheme="minorHAnsi"/>
              <w:b/>
              <w:sz w:val="40"/>
              <w:szCs w:val="40"/>
            </w:rPr>
          </w:pPr>
          <w:r w:rsidRPr="00431B20">
            <w:rPr>
              <w:rFonts w:asciiTheme="minorHAnsi" w:hAnsiTheme="minorHAnsi" w:cstheme="minorHAnsi"/>
              <w:b/>
              <w:sz w:val="40"/>
              <w:szCs w:val="40"/>
            </w:rPr>
            <w:t>Contents</w:t>
          </w:r>
        </w:p>
        <w:p w:rsidR="00CF20B7" w:rsidRPr="00431B20" w:rsidRDefault="00CF20B7" w:rsidP="009744F1">
          <w:pPr>
            <w:rPr>
              <w:rFonts w:asciiTheme="minorHAnsi" w:hAnsiTheme="minorHAnsi" w:cstheme="minorHAnsi"/>
            </w:rPr>
          </w:pPr>
        </w:p>
        <w:p w:rsidR="008717E1" w:rsidRPr="00431B20" w:rsidRDefault="00D10A11" w:rsidP="009744F1">
          <w:pPr>
            <w:pStyle w:val="TOC1"/>
            <w:tabs>
              <w:tab w:val="right" w:leader="dot" w:pos="9350"/>
            </w:tabs>
            <w:rPr>
              <w:rFonts w:asciiTheme="minorHAnsi" w:eastAsiaTheme="minorEastAsia" w:hAnsiTheme="minorHAnsi" w:cstheme="minorHAnsi"/>
              <w:noProof/>
              <w:color w:val="auto"/>
            </w:rPr>
          </w:pPr>
          <w:hyperlink w:anchor="_Toc489807498" w:history="1">
            <w:r w:rsidR="008717E1" w:rsidRPr="00431B20">
              <w:rPr>
                <w:rStyle w:val="Hyperlink"/>
                <w:rFonts w:asciiTheme="minorHAnsi" w:hAnsiTheme="minorHAnsi" w:cstheme="minorHAnsi"/>
                <w:b/>
                <w:noProof/>
              </w:rPr>
              <w:t>Description of Game</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_Toc489807498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D10A11" w:rsidP="009744F1">
          <w:pPr>
            <w:pStyle w:val="TOC1"/>
            <w:tabs>
              <w:tab w:val="right" w:leader="dot" w:pos="9350"/>
            </w:tabs>
            <w:rPr>
              <w:rFonts w:asciiTheme="minorHAnsi" w:hAnsiTheme="minorHAnsi" w:cstheme="minorHAnsi"/>
              <w:noProof/>
            </w:rPr>
          </w:pPr>
          <w:hyperlink w:anchor="_Toc489807500" w:history="1">
            <w:r w:rsidR="008717E1" w:rsidRPr="00431B20">
              <w:rPr>
                <w:rStyle w:val="Hyperlink"/>
                <w:rFonts w:asciiTheme="minorHAnsi" w:hAnsiTheme="minorHAnsi" w:cstheme="minorHAnsi"/>
                <w:b/>
                <w:noProof/>
              </w:rPr>
              <w:t>Scenes</w:t>
            </w:r>
            <w:r w:rsidR="008717E1" w:rsidRPr="00431B20">
              <w:rPr>
                <w:rFonts w:asciiTheme="minorHAnsi" w:hAnsiTheme="minorHAnsi" w:cstheme="minorHAnsi"/>
                <w:noProof/>
                <w:webHidden/>
              </w:rPr>
              <w:tab/>
              <w:t>1</w:t>
            </w:r>
          </w:hyperlink>
        </w:p>
        <w:p w:rsidR="00B85D24" w:rsidRPr="009744F1" w:rsidRDefault="00D10A11"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sidRPr="00431B20">
              <w:rPr>
                <w:rStyle w:val="Hyperlink"/>
                <w:rFonts w:asciiTheme="minorHAnsi" w:hAnsiTheme="minorHAnsi" w:cstheme="minorHAnsi"/>
                <w:b/>
                <w:noProof/>
              </w:rPr>
              <w:t>Screen Mockups</w:t>
            </w:r>
            <w:r w:rsidR="008717E1" w:rsidRPr="00431B20">
              <w:rPr>
                <w:rFonts w:asciiTheme="minorHAnsi" w:hAnsiTheme="minorHAnsi" w:cstheme="minorHAnsi"/>
                <w:noProof/>
                <w:webHidden/>
              </w:rPr>
              <w:tab/>
            </w:r>
          </w:hyperlink>
          <w:r w:rsidR="00E16E6D">
            <w:rPr>
              <w:rFonts w:asciiTheme="minorHAnsi" w:hAnsiTheme="minorHAnsi" w:cstheme="minorHAnsi"/>
              <w:noProof/>
            </w:rPr>
            <w:t>1</w:t>
          </w:r>
        </w:p>
      </w:sdtContent>
    </w:sdt>
    <w:bookmarkStart w:id="1" w:name="_Toc489807498" w:displacedByCustomXml="prev"/>
    <w:p w:rsidR="00B85D24" w:rsidRPr="00431B20" w:rsidRDefault="00E51E23" w:rsidP="009744F1">
      <w:pPr>
        <w:pStyle w:val="Heading1"/>
        <w:rPr>
          <w:rFonts w:asciiTheme="minorHAnsi" w:hAnsiTheme="minorHAnsi" w:cstheme="minorHAnsi"/>
          <w:b/>
          <w:u w:val="single"/>
        </w:rPr>
      </w:pPr>
      <w:r w:rsidRPr="00431B20">
        <w:rPr>
          <w:rFonts w:asciiTheme="minorHAnsi" w:hAnsiTheme="minorHAnsi" w:cstheme="minorHAnsi"/>
          <w:b/>
          <w:u w:val="single"/>
        </w:rPr>
        <w:t>Description o</w:t>
      </w:r>
      <w:r w:rsidR="00E60882" w:rsidRPr="00431B20">
        <w:rPr>
          <w:rFonts w:asciiTheme="minorHAnsi" w:hAnsiTheme="minorHAnsi" w:cstheme="minorHAnsi"/>
          <w:b/>
          <w:u w:val="single"/>
        </w:rPr>
        <w:t>f Game</w:t>
      </w:r>
      <w:bookmarkEnd w:id="1"/>
    </w:p>
    <w:p w:rsidR="00B85D24" w:rsidRPr="00E16E6D" w:rsidRDefault="00F21B29" w:rsidP="00E16E6D">
      <w:r>
        <w:tab/>
      </w:r>
      <w:r w:rsidR="00E16E6D" w:rsidRPr="00E16E6D">
        <w:t>Bazooka Ball is a 3D carnival style game built in the Unity editor where the player launches balls into hoops.</w:t>
      </w:r>
      <w:bookmarkStart w:id="2" w:name="_Toc489807500"/>
    </w:p>
    <w:p w:rsidR="008717E1" w:rsidRDefault="008717E1" w:rsidP="009744F1"/>
    <w:p w:rsidR="00431B20" w:rsidRDefault="00431B20" w:rsidP="009744F1"/>
    <w:p w:rsidR="00F659CD" w:rsidRDefault="00D86020" w:rsidP="00431B20">
      <w:pPr>
        <w:pStyle w:val="Heading1"/>
        <w:spacing w:before="0"/>
        <w:rPr>
          <w:rFonts w:asciiTheme="minorHAnsi" w:hAnsiTheme="minorHAnsi" w:cstheme="minorHAnsi"/>
          <w:b/>
          <w:u w:val="single"/>
        </w:rPr>
      </w:pPr>
      <w:r w:rsidRPr="00431B20">
        <w:rPr>
          <w:rFonts w:asciiTheme="minorHAnsi" w:hAnsiTheme="minorHAnsi" w:cstheme="minorHAnsi"/>
          <w:b/>
          <w:u w:val="single"/>
        </w:rPr>
        <w:t>Scenes</w:t>
      </w:r>
      <w:bookmarkStart w:id="3" w:name="_Toc489807501"/>
      <w:bookmarkEnd w:id="2"/>
    </w:p>
    <w:p w:rsidR="00431B20" w:rsidRPr="00431B20" w:rsidRDefault="00431B20" w:rsidP="00431B20"/>
    <w:p w:rsidR="00FD683C" w:rsidRPr="00431B20" w:rsidRDefault="00E60882">
      <w:pPr>
        <w:pStyle w:val="Heading1"/>
        <w:rPr>
          <w:rFonts w:asciiTheme="minorHAnsi" w:hAnsiTheme="minorHAnsi" w:cstheme="minorHAnsi"/>
          <w:b/>
          <w:u w:val="single"/>
        </w:rPr>
      </w:pPr>
      <w:r w:rsidRPr="00431B20">
        <w:rPr>
          <w:rFonts w:asciiTheme="minorHAnsi" w:hAnsiTheme="minorHAnsi" w:cstheme="minorHAnsi"/>
          <w:b/>
          <w:u w:val="single"/>
        </w:rPr>
        <w:t>Screen Mockups</w:t>
      </w:r>
      <w:bookmarkEnd w:id="3"/>
    </w:p>
    <w:p w:rsidR="000850CA" w:rsidRDefault="000850CA" w:rsidP="008717E1"/>
    <w:p w:rsidR="00B93FCA" w:rsidRDefault="00B93FCA" w:rsidP="008717E1"/>
    <w:sectPr w:rsidR="00B93FCA" w:rsidSect="00B85D24">
      <w:headerReference w:type="default" r:id="rId8"/>
      <w:footerReference w:type="default" r:id="rId9"/>
      <w:headerReference w:type="first" r:id="rId10"/>
      <w:footerReference w:type="first" r:id="rId11"/>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A11" w:rsidRDefault="00D10A11" w:rsidP="00827FF5">
      <w:pPr>
        <w:spacing w:line="240" w:lineRule="auto"/>
      </w:pPr>
      <w:r>
        <w:separator/>
      </w:r>
    </w:p>
  </w:endnote>
  <w:endnote w:type="continuationSeparator" w:id="0">
    <w:p w:rsidR="00D10A11" w:rsidRDefault="00D10A11" w:rsidP="00827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827FF5" w:rsidP="00827FF5">
    <w:pPr>
      <w:pStyle w:val="Footer"/>
      <w:rPr>
        <w:sz w:val="16"/>
        <w:szCs w:val="18"/>
      </w:rPr>
    </w:pPr>
    <w:r>
      <w:rPr>
        <w:sz w:val="16"/>
        <w:szCs w:val="18"/>
      </w:rPr>
      <w:tab/>
      <w:t>© 2018</w:t>
    </w:r>
    <w:r w:rsidR="00AB0D14"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rsidP="00827FF5">
    <w:pPr>
      <w:pStyle w:val="Footer"/>
      <w:rPr>
        <w:sz w:val="20"/>
      </w:rPr>
    </w:pPr>
    <w:r w:rsidRPr="00B85D24">
      <w:rPr>
        <w:sz w:val="16"/>
        <w:szCs w:val="18"/>
      </w:rPr>
      <w:tab/>
    </w:r>
    <w:r w:rsidR="00827FF5">
      <w:rPr>
        <w:sz w:val="16"/>
        <w:szCs w:val="18"/>
      </w:rPr>
      <w:t>© 2018</w:t>
    </w:r>
    <w:r w:rsidR="00FE7252"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A11" w:rsidRDefault="00D10A11" w:rsidP="00827FF5">
      <w:pPr>
        <w:spacing w:line="240" w:lineRule="auto"/>
      </w:pPr>
      <w:r>
        <w:separator/>
      </w:r>
    </w:p>
  </w:footnote>
  <w:footnote w:type="continuationSeparator" w:id="0">
    <w:p w:rsidR="00D10A11" w:rsidRDefault="00D10A11" w:rsidP="00827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rsidP="00827FF5">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rsidP="00827FF5">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431B20" w:rsidRPr="00431B20">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rsidP="00827FF5">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10747"/>
    <w:rsid w:val="0001389C"/>
    <w:rsid w:val="0007008F"/>
    <w:rsid w:val="00082E16"/>
    <w:rsid w:val="000850CA"/>
    <w:rsid w:val="000B4CF7"/>
    <w:rsid w:val="000D5D0F"/>
    <w:rsid w:val="001803CC"/>
    <w:rsid w:val="001C06C1"/>
    <w:rsid w:val="001D34EA"/>
    <w:rsid w:val="002557CE"/>
    <w:rsid w:val="0026183C"/>
    <w:rsid w:val="00273B27"/>
    <w:rsid w:val="002E12FD"/>
    <w:rsid w:val="00327A26"/>
    <w:rsid w:val="003754D9"/>
    <w:rsid w:val="00392B5B"/>
    <w:rsid w:val="003B467A"/>
    <w:rsid w:val="003B6014"/>
    <w:rsid w:val="00431B20"/>
    <w:rsid w:val="0045750E"/>
    <w:rsid w:val="004D1318"/>
    <w:rsid w:val="00520B6C"/>
    <w:rsid w:val="00585BCB"/>
    <w:rsid w:val="00590706"/>
    <w:rsid w:val="005C5267"/>
    <w:rsid w:val="005F2D1D"/>
    <w:rsid w:val="00624A2E"/>
    <w:rsid w:val="0062550C"/>
    <w:rsid w:val="00673D11"/>
    <w:rsid w:val="00697640"/>
    <w:rsid w:val="007542E5"/>
    <w:rsid w:val="007A7CF7"/>
    <w:rsid w:val="00827FF5"/>
    <w:rsid w:val="00845E80"/>
    <w:rsid w:val="008717E1"/>
    <w:rsid w:val="00877909"/>
    <w:rsid w:val="008B5635"/>
    <w:rsid w:val="008B6D46"/>
    <w:rsid w:val="008D06BB"/>
    <w:rsid w:val="00912341"/>
    <w:rsid w:val="00920F09"/>
    <w:rsid w:val="009744F1"/>
    <w:rsid w:val="0097606B"/>
    <w:rsid w:val="00990466"/>
    <w:rsid w:val="009962F7"/>
    <w:rsid w:val="00A55D4B"/>
    <w:rsid w:val="00AB0D14"/>
    <w:rsid w:val="00AE43E1"/>
    <w:rsid w:val="00B85D24"/>
    <w:rsid w:val="00B93FCA"/>
    <w:rsid w:val="00BD1914"/>
    <w:rsid w:val="00BD5DFC"/>
    <w:rsid w:val="00BF5F33"/>
    <w:rsid w:val="00C035EB"/>
    <w:rsid w:val="00C060E4"/>
    <w:rsid w:val="00C160E5"/>
    <w:rsid w:val="00CA5E60"/>
    <w:rsid w:val="00CF20B7"/>
    <w:rsid w:val="00D10A11"/>
    <w:rsid w:val="00D14EB8"/>
    <w:rsid w:val="00D85EB9"/>
    <w:rsid w:val="00D86020"/>
    <w:rsid w:val="00DF1436"/>
    <w:rsid w:val="00E11CAB"/>
    <w:rsid w:val="00E16E6D"/>
    <w:rsid w:val="00E20F2F"/>
    <w:rsid w:val="00E261CA"/>
    <w:rsid w:val="00E47E4C"/>
    <w:rsid w:val="00E51E23"/>
    <w:rsid w:val="00E60882"/>
    <w:rsid w:val="00E904E1"/>
    <w:rsid w:val="00EA42FC"/>
    <w:rsid w:val="00ED7D9E"/>
    <w:rsid w:val="00F21B29"/>
    <w:rsid w:val="00F659CD"/>
    <w:rsid w:val="00F96918"/>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FA138"/>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8A1E-BE49-48F6-A6E3-788E5E9B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25</cp:revision>
  <cp:lastPrinted>2017-08-07T18:05:00Z</cp:lastPrinted>
  <dcterms:created xsi:type="dcterms:W3CDTF">2017-08-07T01:41:00Z</dcterms:created>
  <dcterms:modified xsi:type="dcterms:W3CDTF">2018-02-17T17:42:00Z</dcterms:modified>
</cp:coreProperties>
</file>