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CEFET-MG — Centro Federal de Educação Tecnológica de Minas Gerais</w:t>
      </w:r>
    </w:p>
    <w:p>
      <w:pPr>
        <w:spacing w:after="100"/>
        <w:jc w:val="center"/>
      </w:pPr>
      <w:r>
        <w:rPr>
          <w:rFonts w:ascii="Arial" w:cs="Arial" w:eastAsia="Arial" w:hAnsi="Arial"/>
          <w:sz w:val="19"/>
          <w:szCs w:val="19"/>
        </w:rPr>
        <w:t xml:space="preserve">Departamento de Computação (DECOM) · Laboratório AOC I</w:t>
      </w:r>
    </w:p>
    <w:p>
      <w:pPr>
        <w:spacing w:after="100"/>
        <w:jc w:val="center"/>
      </w:pPr>
      <w:r>
        <w:rPr>
          <w:rFonts w:ascii="Arial" w:cs="Arial" w:eastAsia="Arial" w:hAnsi="Arial"/>
          <w:sz w:val="19"/>
          <w:szCs w:val="19"/>
        </w:rPr>
        <w:t xml:space="preserve">Prof. Mateus Felipe Tymburibá Ferreira</w:t>
      </w:r>
    </w:p>
    <w:p>
      <w:pPr>
        <w:pBdr>
          <w:bottom w:val="single" w:color="1A3A6B" w:sz="8" w:space="1"/>
        </w:pBdr>
        <w:spacing w:after="140"/>
      </w:pP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Aula 6 — Projeto do nRisc: Implementação do Programa-teste (ISA v2)</w:t>
      </w:r>
    </w:p>
    <w:p>
      <w:pPr>
        <w:spacing w:after="100"/>
        <w:jc w:val="center"/>
      </w:pPr>
      <w:r>
        <w:rPr>
          <w:rFonts w:ascii="Arial" w:cs="Arial" w:eastAsia="Arial" w:hAnsi="Arial"/>
          <w:sz w:val="21"/>
          <w:szCs w:val="21"/>
        </w:rPr>
        <w:t xml:space="preserve">Samuel Tomazela Laurenti Ribeiro  ·  Eric Vicente Oliveira Cruz</w:t>
      </w:r>
    </w:p>
    <w:p>
      <w:pPr>
        <w:spacing w:after="260"/>
        <w:jc w:val="center"/>
      </w:pPr>
      <w:r>
        <w:rPr>
          <w:rFonts w:ascii="Arial" w:cs="Arial" w:eastAsia="Arial" w:hAnsi="Arial"/>
          <w:i/>
          <w:iCs/>
          <w:color w:val="444444"/>
          <w:sz w:val="23"/>
          <w:szCs w:val="23"/>
        </w:rPr>
        <w:t xml:space="preserve">nRisc (nano RISC) — Processador uniciclo de 8 bits — ISA versão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1"/>
              <w:left w:val="single" w:color="2E5FA3" w:sz="14"/>
              <w:bottom w:val="single" w:color="1A3A6B" w:sz="1"/>
              <w:right w:val="single" w:color="1A3A6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444444"/>
                <w:sz w:val="23"/>
                <w:szCs w:val="23"/>
              </w:rPr>
              <w:t xml:space="preserve">Esta versão do relatório incorpora as evoluções do ISA v2: instrução SUB (via complemento a dois), BEQ reformulado com offset relativo e comparação com R0, e instrução JMPR (salto relativo incondicional com offset de 4 bits).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A3A6B" w:sz="6" w:space="1"/>
        </w:pBdr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Código MIPS (assembly para o simulador MARS)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O programa-teste foi primeiro implementado em assembly MIPS para validação no simulador MARS. O programa soma os valores nos endereços de memória 4, 5 e 6 e armazena o resultado no endereço 7. Como o MARS usa endereçamento de bytes e palavras de 32 bits, utilizamos lb/sb para operar com valores de 8 bits, compatíveis com o nRisc.</w:t>
      </w:r>
    </w:p>
    <w:p>
      <w:pPr>
        <w:spacing w:after="140"/>
      </w:pPr>
    </w:p>
    <w:tbl>
      <w:tblPr>
        <w:tblW w:type="dxa" w:w="9026"/>
        <w:tblBorders>
          <w:top w:val="single" w:color="1A3A6B" w:sz="1"/>
          <w:left w:val="single" w:color="2E5FA3" w:sz="10"/>
          <w:bottom w:val="single" w:color="1A3A6B" w:sz="1"/>
          <w:right w:val="single" w:color="1A3A6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Programa-teste MIPS — Soma de 3 valores em memória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Resultado: mem[7] = mem[4] + mem[5] + mem[6]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Registradores: $t0=acumulador, $t1=ponteiro, $t2=valor lido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.data 0x00000000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.space 4         # endereços 0-3: reservados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val0: .byte 10   # endereço 4: v0 = 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val1: .byte 20   # endereço 5: v1 = 20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val2: .byte 30   # endereço 6: v2 = 30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result: .byte 0  # endereço 7: resultado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.text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.globl main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   $t0, 0      # acumulador = 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   $t1, 4      # ponteiro = endereço 4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lb   $t2, 0($t1) # $t2 = mem[4] = 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add  $t0,$t0,$t2 # acumulador = 0 + 10 = 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lb   $t2, 1($t1) # $t2 = mem[5] = 20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add  $t0,$t0,$t2 # acumulador = 10 + 20 = 30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lb   $t2, 2($t1) # $t2 = mem[6] = 30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add  $t0,$t0,$t2 # acumulador = 30 + 30 = 60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   $t1, 7      # ponteiro = endereço 7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sb   $t0, 0($t1) # mem[7] = 60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   $v0, 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syscall          # exit (equivalente ao HALT do nRisc)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1"/>
              <w:left w:val="single" w:color="2E5FA3" w:sz="14"/>
              <w:bottom w:val="single" w:color="1A3A6B" w:sz="1"/>
              <w:right w:val="single" w:color="1A3A6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444444"/>
                <w:sz w:val="23"/>
                <w:szCs w:val="23"/>
              </w:rPr>
              <w:t xml:space="preserve">Para verificar no MARS: após executar, abrir a janela Data Segment e confirmar que o endereço 7 contém o valor 60 (0x3C). Os valores 10, 20 e 30 devem estar nos endereços 4, 5 e 6 respectivamente.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A3A6B" w:sz="6" w:space="1"/>
        </w:pBdr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Código assembly do nRisc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O programa-teste traduzido para o assembly do nRisc realiza a soma direta dos três valores. A principal dificuldade é a construção do ponteiro R1=20 (endereço do primeiro dado na memória de dados), pois a instrução LI aceita apenas imediatos de 2 bits (0–3). O valor 20 é construído por somas sucessivas: 1→2→4→8→16→19→20.</w:t>
      </w:r>
    </w:p>
    <w:p>
      <w:pPr>
        <w:spacing w:after="140"/>
      </w:pPr>
    </w:p>
    <w:tbl>
      <w:tblPr>
        <w:tblW w:type="dxa" w:w="9026"/>
        <w:tblBorders>
          <w:top w:val="single" w:color="1A3A6B" w:sz="1"/>
          <w:left w:val="single" w:color="2E5FA3" w:sz="10"/>
          <w:bottom w:val="single" w:color="1A3A6B" w:sz="1"/>
          <w:right w:val="single" w:color="1A3A6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 Programa-teste nRisc — Soma de 3 valores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 mem[20]=v0, mem[21]=v1, mem[22]=v2 → mem[23]=v0+v1+v2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 R0=acumulador  R1=ponteiro  R2=incremento  R3=temporário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 --- Inicialização ---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  LI  R0, 0     ; R0 = 0 (acumulador zerado)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1:  LI  R1, 1     ; início da construção de R1=20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2:  ADD R1, R1    ; R1 = 1+1 = 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3:  ADD R1, R1    ; R1 = 2+2 = 4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4:  ADD R1, R1    ; R1 = 4+4 = 8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5:  ADD R1, R1    ; R1 = 8+8 = 16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6:  LI  R2, 3     ; R2 = 3 (auxiliar)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7:  ADD R1, R2    ; R1 = 16+3 = 19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8:  LI  R2, 1     ; R2 = 1 (incremento de ponteiro)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9:  ADD R1, R2    ; R1 = 19+1 = 20  ← ponteiro inicial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 --- Soma do 1o valor ---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10: LW  R3, (R1)  ; R3 = mem[20] = v0 = 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11: ADD R0, R3    ; R0 = 0 + 10 = 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 --- Avança ponteiro e soma 2o valor ---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12: ADD R1, R2    ; R1 = 20+1 = 21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13: LW  R3, (R1)  ; R3 = mem[21] = v1 = 20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14: ADD R0, R3    ; R0 = 10 + 20 = 30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 --- Avança ponteiro e soma 3o valor ---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15: ADD R1, R2    ; R1 = 21+1 = 22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16: LW  R3, (R1)  ; R3 = mem[22] = v2 = 30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17: ADD R0, R3    ; R0 = 30 + 30 = 60  ← soma final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 --- Salva resultado ---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18: ADD R1, R2    ; R1 = 22+1 = 23  ← endereço do resultado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19: SW  R0, (R1)  ; mem[23] = 60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 --- Fim ---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20: HALT          ; EscPC=0, processador para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1"/>
              <w:left w:val="single" w:color="2E5FA3" w:sz="14"/>
              <w:bottom w:val="single" w:color="1A3A6B" w:sz="1"/>
              <w:right w:val="single" w:color="1A3A6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444444"/>
                <w:sz w:val="23"/>
                <w:szCs w:val="23"/>
              </w:rPr>
              <w:t xml:space="preserve">O código possui 21 instruções (endereços 0–20) e usa somente ADD, LI, LW, SW e HALT — as instruções base do ISA. As novas instruções SUB, BEQ e JMPR ficam disponíveis para programas que realizem comparações e laços de repetição.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A3A6B" w:sz="6" w:space="1"/>
        </w:pBdr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Código binário — tradução instrução a instrução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Cada instrução de 8 bits é montada concatenando três campos: opcode (bits 7–4), campo 1 (bits 3–2) e campo 2 (bits 1–0). A codificação dos registradores é: R0=00, R1=01, R2=10, R3=11. Abaixo seguem as etapas intermediárias de conversão para cada instrução.</w:t>
      </w:r>
    </w:p>
    <w:p>
      <w:pPr>
        <w:spacing w:after="14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Mapa de memória adotado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526"/>
        <w:gridCol w:w="1500"/>
      </w:tblGrid>
      <w:tr>
        <w:tc>
          <w:tcPr>
            <w:tcW w:type="dxa" w:w="1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Endereço</w:t>
            </w:r>
          </w:p>
        </w:tc>
        <w:tc>
          <w:tcPr>
            <w:tcW w:type="dxa" w:w="1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4526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Conteúdo</w:t>
            </w:r>
          </w:p>
        </w:tc>
        <w:tc>
          <w:tcPr>
            <w:tcW w:type="dxa" w:w="1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 (exemplo)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 – 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Instrução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21 instruções do programa-teste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Dado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Primeiro valor a somar (v0)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(decimal)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Dado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Segundo valor a somar (v1)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(decimal)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Dado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Terceiro valor a somar (v2)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 (decimal)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Resultado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mem[23] ← soma final (escrito pelo SW)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60 (decimal)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Exemplo detalhado de conversão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Para a instrução LW R3, (R1) (endereços 10, 13 e 16):</w:t>
      </w:r>
    </w:p>
    <w:tbl>
      <w:tblPr>
        <w:tblW w:type="dxa" w:w="9026"/>
        <w:tblBorders>
          <w:top w:val="single" w:color="1A3A6B" w:sz="1"/>
          <w:left w:val="single" w:color="2E5FA3" w:sz="10"/>
          <w:bottom w:val="single" w:color="1A3A6B" w:sz="1"/>
          <w:right w:val="single" w:color="1A3A6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Opcode LW    = 0010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Rd = R3      = 11   (bits 3-2)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 = R1      = 01   (bits 1-0)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Resultado    = 0010 11 01 = 00101101 = 0x2D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Para a instrução SW R0, (R1) (endereço 19):</w:t>
      </w:r>
    </w:p>
    <w:tbl>
      <w:tblPr>
        <w:tblW w:type="dxa" w:w="9026"/>
        <w:tblBorders>
          <w:top w:val="single" w:color="1A3A6B" w:sz="1"/>
          <w:left w:val="single" w:color="2E5FA3" w:sz="10"/>
          <w:bottom w:val="single" w:color="1A3A6B" w:sz="1"/>
          <w:right w:val="single" w:color="1A3A6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Opcode SW    = 0011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Rt = R0      = 00   (bits 3-2 — dado a escrever)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 = R1      = 01   (bits 1-0 — endereço destino)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Resultado    = 0011 00 01 = 00110001 = 0x31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Tabela completa de tradução binária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500"/>
        <w:gridCol w:w="800"/>
        <w:gridCol w:w="1100"/>
        <w:gridCol w:w="1200"/>
        <w:gridCol w:w="1500"/>
        <w:gridCol w:w="700"/>
      </w:tblGrid>
      <w:tr>
        <w:tc>
          <w:tcPr>
            <w:tcW w:type="dxa" w:w="48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End.</w:t>
            </w:r>
          </w:p>
        </w:tc>
        <w:tc>
          <w:tcPr>
            <w:tcW w:type="dxa" w:w="1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Assembly nRisc</w:t>
            </w:r>
          </w:p>
        </w:tc>
        <w:tc>
          <w:tcPr>
            <w:tcW w:type="dxa" w:w="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Opcode</w:t>
            </w:r>
          </w:p>
        </w:tc>
        <w:tc>
          <w:tcPr>
            <w:tcW w:type="dxa" w:w="11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 1</w:t>
            </w:r>
          </w:p>
        </w:tc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 2</w:t>
            </w:r>
          </w:p>
        </w:tc>
        <w:tc>
          <w:tcPr>
            <w:tcW w:type="dxa" w:w="1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Binário (8 bits)</w:t>
            </w:r>
          </w:p>
        </w:tc>
        <w:tc>
          <w:tcPr>
            <w:tcW w:type="dxa" w:w="7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Hex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LI R0,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 (R0)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 (imm=0)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00010000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0x10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LI R1,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(imm=1)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00010101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0x15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ADD R1, R1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00000101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0x05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ADD R1, R1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00000101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0x05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ADD R1, R1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00000101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0x05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ADD R1, R1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00000101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0x05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LI R2,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10 (R2)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11 (imm=3)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00011011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0x1B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ADD R1, R2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10 (R2)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00000110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0x06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LI R2,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10 (R2)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(imm=1)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00011001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0x19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ADD R1, R2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10 (R2)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00000110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0x06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LW R3, (R1)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11 (R3)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00101101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0x2D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ADD R0, R3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 (R0)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11 (R3)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00000011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0x03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ADD R1, R2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10 (R2)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00000110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0x06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LW R3, (R1)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11 (R3)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00101101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0x2D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ADD R0, R3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 (R0)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11 (R3)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00000011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0x03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ADD R1, R2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10 (R2)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00000110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0x06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LW R3, (R1)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11 (R3)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00101101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0x2D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ADD R0, R3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 (R0)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11 (R3)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00000011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0x03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ADD R1, R2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10 (R2)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00000110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0x06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SW R0, (R1)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 (R0)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01 (R1)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00110001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0x31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HALT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1111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11110000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0xF0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Código binário — formato texto para memória de instruções Verilog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Uma instrução por linha, na ordem de execução (endereço 0 primeiro):</w:t>
      </w:r>
    </w:p>
    <w:p>
      <w:pPr>
        <w:spacing w:after="140"/>
      </w:pPr>
    </w:p>
    <w:tbl>
      <w:tblPr>
        <w:tblW w:type="dxa" w:w="9026"/>
        <w:tblBorders>
          <w:top w:val="single" w:color="1A3A6B" w:sz="1"/>
          <w:left w:val="single" w:color="2E5FA3" w:sz="10"/>
          <w:bottom w:val="single" w:color="1A3A6B" w:sz="1"/>
          <w:right w:val="single" w:color="1A3A6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00010000  // end. 0:  LI   R0, 0       R0 = 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00010101  // end. 1:  LI   R1, 1       R1 = 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00000101  // end. 2:  ADD  R1, R1      R1 = 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00000101  // end. 3:  ADD  R1, R1      R1 = 4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00000101  // end. 4:  ADD  R1, R1      R1 = 8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00000101  // end. 5:  ADD  R1, R1      R1 = 16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00011011  // end. 6:  LI   R2, 3       R2 = 3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00000110  // end. 7:  ADD  R1, R2      R1 = 19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00011001  // end. 8:  LI   R2, 1       R2 = 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00000110  // end. 9:  ADD  R1, R2      R1 = 20 (ptr)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00101101  // end. 10: LW   R3, (R1)    R3 = mem[20] = 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00000011  // end. 11: ADD  R0, R3      R0 = 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00000110  // end. 12: ADD  R1, R2      R1 = 21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00101101  // end. 13: LW   R3, (R1)    R3 = mem[21] = 20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00000011  // end. 14: ADD  R0, R3      R0 = 30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00000110  // end. 15: ADD  R1, R2      R1 = 22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00101101  // end. 16: LW   R3, (R1)    R3 = mem[22] = 30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00000011  // end. 17: ADD  R0, R3      R0 = 60 (soma final)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00000110  // end. 18: ADD  R1, R2      R1 = 23 (end. resultado)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00110001  // end. 19: SW   R0, (R1)    mem[23] = 60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4F6FB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11110000  // end. 20: HALT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1"/>
              <w:left w:val="single" w:color="2E5FA3" w:sz="14"/>
              <w:bottom w:val="single" w:color="1A3A6B" w:sz="1"/>
              <w:right w:val="single" w:color="1A3A6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444444"/>
                <w:sz w:val="23"/>
                <w:szCs w:val="23"/>
              </w:rPr>
              <w:t xml:space="preserve">Este código binário é utilizado diretamente na inicialização do módulo MemInstr em Verilog (mem[0]=8'b00010000; mem[1]=8'b00010101; etc.), conforme implementado na Aula 10.</w:t>
            </w:r>
          </w:p>
        </w:tc>
      </w:tr>
    </w:tbl>
    <w:p>
      <w:pPr>
        <w:spacing w:after="140"/>
      </w:pPr>
    </w:p>
    <w:p>
      <w:pPr>
        <w:pBdr>
          <w:top w:val="single" w:color="CCCCCC" w:sz="4" w:space="1"/>
        </w:pBd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444444"/>
          <w:sz w:val="23"/>
          <w:szCs w:val="23"/>
        </w:rPr>
        <w:t xml:space="preserve">Aula 6 — nRisc ISA v2 — CEFET-MG / DECOM — 2026.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D6B4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2026-06-12T11:41:58.867Z</dcterms:created>
  <dcterms:modified xsi:type="dcterms:W3CDTF">2026-06-12T11:41:58.867Z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