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40EC" w:rsidRPr="002040EC" w:rsidRDefault="002040EC" w:rsidP="002040EC">
      <w:pPr>
        <w:rPr>
          <w:b/>
          <w:bCs/>
        </w:rPr>
      </w:pPr>
      <w:r w:rsidRPr="002040EC">
        <w:rPr>
          <w:b/>
          <w:bCs/>
        </w:rPr>
        <w:t>Sistema de Gestión de Biblioteca</w:t>
      </w:r>
    </w:p>
    <w:p w:rsidR="002040EC" w:rsidRPr="002040EC" w:rsidRDefault="002040EC" w:rsidP="002040EC"/>
    <w:p w:rsidR="002040EC" w:rsidRPr="002040EC" w:rsidRDefault="002040EC" w:rsidP="002040EC">
      <w:r w:rsidRPr="002040EC">
        <w:t xml:space="preserve">Desarrollar una aplicación </w:t>
      </w:r>
      <w:proofErr w:type="spellStart"/>
      <w:r w:rsidRPr="002040EC">
        <w:t>backend</w:t>
      </w:r>
      <w:proofErr w:type="spellEnd"/>
      <w:r w:rsidRPr="002040EC">
        <w:t xml:space="preserve"> para gestionar una biblioteca en línea utilizando Express. La aplicación permitirá a los usuarios registrar libros, actualizar información de libros existentes, y realizar préstamos. La base de datos contendrá tablas como Libros, Usuarios y Préstamos, donde se almacenarán datos relevantes como el título del libro, autor, año de publicación, disponibilidad y fecha de préstamo. Los usuarios podrán consultar el catálogo de libros, ver el estado de los préstamos actuales y devolver libros. Los administradores tendrán la capacidad de agregar nuevos libros, actualizar la información de los libros y eliminar los libros que ya no estén disponibles en el inventario. El sistema también generará informes sobre los libros más solicitados y los préstamos más recientes.</w:t>
      </w:r>
    </w:p>
    <w:p w:rsidR="002040EC" w:rsidRPr="002040EC" w:rsidRDefault="00000000" w:rsidP="002040EC">
      <w:r>
        <w:pict>
          <v:rect id="_x0000_i1025" style="width:0;height:1.5pt" o:hralign="center" o:hrstd="t" o:hr="t" fillcolor="#a0a0a0" stroked="f"/>
        </w:pict>
      </w:r>
    </w:p>
    <w:p w:rsidR="002040EC" w:rsidRPr="002040EC" w:rsidRDefault="002040EC" w:rsidP="002040EC">
      <w:pPr>
        <w:rPr>
          <w:b/>
          <w:bCs/>
        </w:rPr>
      </w:pPr>
      <w:r w:rsidRPr="002040EC">
        <w:rPr>
          <w:b/>
          <w:bCs/>
        </w:rPr>
        <w:t>Plataforma de Gestión de Eventos</w:t>
      </w:r>
    </w:p>
    <w:p w:rsidR="002040EC" w:rsidRPr="002040EC" w:rsidRDefault="002040EC" w:rsidP="002040EC"/>
    <w:p w:rsidR="002040EC" w:rsidRPr="002040EC" w:rsidRDefault="002040EC" w:rsidP="002040EC">
      <w:r w:rsidRPr="002040EC">
        <w:t>Crear una API para la gestión de eventos en una plataforma en línea utilizando Express. El sistema permitirá a los usuarios crear, actualizar y eliminar eventos, así como inscribirse en eventos. La base de datos almacenará información sobre los eventos, como nombre, descripción, fecha y hora, lugar y capacidad máxima. Los usuarios podrán consultar los eventos disponibles, inscribirse en ellos si hay espacio disponible, y cancelar su inscripción. Los administradores podrán crear y editar eventos, gestionar las inscripciones y eliminar eventos cancelados. Además, el sistema deberá permitir generar un informe con el número de inscripciones en cada evento y los eventos más populares. Las inscripciones estarán asociadas a los usuarios, y el sistema gestionará automáticamente la capacidad de los eventos.</w:t>
      </w:r>
    </w:p>
    <w:p w:rsidR="00211619" w:rsidRDefault="00211619"/>
    <w:sectPr w:rsidR="00211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EC"/>
    <w:rsid w:val="002040EC"/>
    <w:rsid w:val="00211619"/>
    <w:rsid w:val="00234260"/>
    <w:rsid w:val="00294F84"/>
    <w:rsid w:val="002D1441"/>
    <w:rsid w:val="003829C4"/>
    <w:rsid w:val="00A21CE3"/>
    <w:rsid w:val="00AD7FCD"/>
    <w:rsid w:val="00BB028B"/>
    <w:rsid w:val="00C26DEA"/>
    <w:rsid w:val="00C75FB1"/>
    <w:rsid w:val="00D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082D"/>
  <w15:chartTrackingRefBased/>
  <w15:docId w15:val="{1EE057CB-3C14-49FF-B412-DD70B7E6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0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4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4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4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4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4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4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4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40E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40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40EC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40EC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40EC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40EC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40EC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40EC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40EC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204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40EC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204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40EC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204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40EC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2040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40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4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40EC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2040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258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 Alexandra</dc:creator>
  <cp:keywords/>
  <dc:description/>
  <cp:lastModifiedBy>Yoli Alexandra</cp:lastModifiedBy>
  <cp:revision>2</cp:revision>
  <dcterms:created xsi:type="dcterms:W3CDTF">2024-11-28T13:24:00Z</dcterms:created>
  <dcterms:modified xsi:type="dcterms:W3CDTF">2025-02-20T20:09:00Z</dcterms:modified>
</cp:coreProperties>
</file>