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/>
      </w:pPr>
      <w:r>
        <w:rPr/>
        <w:drawing>
          <wp:inline distT="0" distB="0" distL="0" distR="0">
            <wp:extent cx="5694680" cy="304609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9601" r="0" b="9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dodocumento"/>
        <w:jc w:val="center"/>
        <w:rPr/>
      </w:pPr>
      <w:r>
        <w:rPr/>
        <w:t>street-workout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>
          <w:rFonts w:eastAsia="Cambria" w:cs="Cambria" w:ascii="Cambria" w:hAnsi="Cambria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O Street Workout, uma abordagem urbana da calistenia, surgiu nos parques da cidade, onde a galera usa barras improvisadas para criar rotinas cheias de movimentos incríveis e acrobacias. Vai além de ganhar músculos, é como se fosse uma festa fitness ao ar livre, onde a comunidade é tão importante quanto o treino.</w:t>
      </w:r>
    </w:p>
    <w:p>
      <w:pPr>
        <w:pStyle w:val="Normal"/>
        <w:jc w:val="left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jc w:val="left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>
          <w:rFonts w:eastAsia="Cambria" w:cs="Cambria" w:ascii="Cambria" w:hAnsi="Cambria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Os eventos globais, encontros e competições são os pontos altos. A galera se reúne para mostrar suas manobras, trocar dicas e, claro, se divertir muito. É mais que um exercício, é um estilo de vida que valoriza a originalidade e a amizade, criando uma comunidade unida.</w:t>
      </w:r>
    </w:p>
    <w:p>
      <w:pPr>
        <w:pStyle w:val="Normal"/>
        <w:jc w:val="left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jc w:val="left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>
          <w:rFonts w:eastAsia="Cambria" w:cs="Cambria" w:ascii="Cambria" w:hAnsi="Cambria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Então, o Street Workout é essa mistura de suor, criatividade e conexão. Não é apenas uma forma de se exercitar, é fazer parte de algo maior, onde cada movimento é uma expressão de liberdade e diversão.</w:t>
      </w:r>
    </w:p>
    <w:p>
      <w:pPr>
        <w:pStyle w:val="Normal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>
          <w:rFonts w:eastAsia="Cambria" w:cs="Cambria" w:ascii="Cambria" w:hAnsi="Cambria"/>
          <w:b w:val="false"/>
          <w:bCs w:val="false"/>
          <w:sz w:val="36"/>
          <w:szCs w:val="36"/>
          <w:lang w:val="pt-PT"/>
        </w:rPr>
        <w:t xml:space="preserve">De acordo com a Organização Mundial de Saúde, em todo o mundo, 80% dos adolescentes não praticam exercícios com frequência e intensidade </w:t>
      </w:r>
    </w:p>
    <w:p>
      <w:pPr>
        <w:pStyle w:val="Normal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</w:r>
    </w:p>
    <w:p>
      <w:pPr>
        <w:pStyle w:val="Normal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>
          <w:rFonts w:eastAsia="Cambria" w:cs="Cambria" w:ascii="Cambria" w:hAnsi="Cambria"/>
          <w:b w:val="false"/>
          <w:bCs w:val="false"/>
          <w:sz w:val="36"/>
          <w:szCs w:val="36"/>
          <w:lang w:val="pt-PT"/>
        </w:rPr>
        <w:t>o Street-Workout</w:t>
      </w:r>
      <w:r>
        <w:rPr>
          <w:rFonts w:eastAsia="Cambria" w:cs="Cambria" w:ascii="Cambria" w:hAnsi="Cambria"/>
          <w:b w:val="false"/>
          <w:bCs w:val="false"/>
          <w:sz w:val="36"/>
          <w:szCs w:val="36"/>
          <w:lang w:val="pt-PT"/>
        </w:rPr>
        <w:t xml:space="preserve"> socializa as pessoas e, no caso dos adolescentes, auxilia a reduzir o estresse e equilibrar o emocional nessa fase de alterações hormonais, picos de crescimento e identificação da personalidade.</w:t>
      </w:r>
    </w:p>
    <w:p>
      <w:pPr>
        <w:pStyle w:val="Normal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>
          <w:rFonts w:eastAsia="Cambria" w:cs="Cambria" w:ascii="Cambria" w:hAnsi="Cambria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 xml:space="preserve">É </w:t>
      </w:r>
      <w:r>
        <w:rPr>
          <w:rFonts w:eastAsia="Cambria" w:cs="Cambria" w:ascii="Cambria" w:hAnsi="Cambria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necessario</w:t>
      </w:r>
      <w:r>
        <w:rPr>
          <w:rFonts w:eastAsia="Cambria" w:cs="Cambria" w:ascii="Cambria" w:hAnsi="Cambria"/>
          <w:b w:val="false"/>
          <w:bCs w:val="false"/>
          <w:sz w:val="36"/>
          <w:szCs w:val="36"/>
          <w:lang w:val="pt-PT"/>
        </w:rPr>
        <w:t xml:space="preserve"> Praticar esportes regularmente desde cedo e também manter bons hábitos de vida.</w:t>
      </w:r>
    </w:p>
    <w:p>
      <w:pPr>
        <w:pStyle w:val="Normal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>
          <w:rFonts w:eastAsia="Cambria" w:cs="Cambria" w:ascii="Cambria" w:hAnsi="Cambria"/>
          <w:b w:val="false"/>
          <w:bCs w:val="false"/>
          <w:sz w:val="36"/>
          <w:szCs w:val="36"/>
          <w:lang w:val="pt-PT"/>
        </w:rPr>
        <w:t xml:space="preserve"> </w:t>
      </w:r>
      <w:r>
        <w:rPr>
          <w:rFonts w:eastAsia="Cambria" w:cs="Cambria" w:ascii="Cambria" w:hAnsi="Cambria"/>
          <w:b w:val="false"/>
          <w:bCs w:val="false"/>
          <w:sz w:val="36"/>
          <w:szCs w:val="36"/>
          <w:lang w:val="pt-PT"/>
        </w:rPr>
        <w:t>priorizar uma vida ativa e saudável auxilia no tratamento e na cura da depressão, da ansiedade e do estresse.</w:t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 xml:space="preserve"> </w:t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 xml:space="preserve"> </w:t>
      </w:r>
      <w:r>
        <w:rPr>
          <w:rFonts w:eastAsia="Cambria" w:cs="Cambria" w:ascii="Cambria" w:hAnsi="Cambria"/>
          <w:sz w:val="36"/>
          <w:szCs w:val="36"/>
        </w:rPr>
        <w:drawing>
          <wp:inline distT="0" distB="0" distL="0" distR="0">
            <wp:extent cx="5694680" cy="258826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9601" r="0" b="9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56"/>
          <w:szCs w:val="56"/>
        </w:rPr>
        <w:t>C</w:t>
      </w:r>
      <w:r>
        <w:rPr>
          <w:rFonts w:eastAsia="Cambria" w:cs="Cambria" w:ascii="Cambria" w:hAnsi="Cambria"/>
          <w:sz w:val="36"/>
          <w:szCs w:val="36"/>
        </w:rPr>
        <w:t xml:space="preserve">omo objetivo a </w:t>
      </w:r>
      <w:r>
        <w:rPr>
          <w:rFonts w:eastAsia="Cambria" w:cs="Cambria" w:ascii="Cambria" w:hAnsi="Cambria"/>
          <w:sz w:val="36"/>
          <w:szCs w:val="36"/>
        </w:rPr>
        <w:t>Nordicosw</w:t>
      </w:r>
      <w:r>
        <w:rPr>
          <w:rFonts w:eastAsia="Cambria" w:cs="Cambria" w:ascii="Cambria" w:hAnsi="Cambria"/>
          <w:sz w:val="36"/>
          <w:szCs w:val="36"/>
        </w:rPr>
        <w:t>, vai promover o conhecimento d</w:t>
      </w:r>
      <w:r>
        <w:rPr>
          <w:rFonts w:eastAsia="Cambria" w:cs="Cambria" w:ascii="Cambria" w:hAnsi="Cambria"/>
          <w:sz w:val="36"/>
          <w:szCs w:val="36"/>
        </w:rPr>
        <w:t>o street-workout</w:t>
      </w:r>
      <w:r>
        <w:rPr>
          <w:rFonts w:eastAsia="Cambria" w:cs="Cambria" w:ascii="Cambria" w:hAnsi="Cambria"/>
          <w:sz w:val="36"/>
          <w:szCs w:val="36"/>
        </w:rPr>
        <w:t xml:space="preserve"> para as pessoas que procuram por </w:t>
      </w:r>
      <w:r>
        <w:rPr>
          <w:rFonts w:eastAsia="Cambria" w:cs="Cambria" w:ascii="Cambria" w:hAnsi="Cambria"/>
          <w:sz w:val="36"/>
          <w:szCs w:val="36"/>
        </w:rPr>
        <w:t xml:space="preserve">um esporte com adrenalina e  que seja seguro </w:t>
      </w:r>
      <w:r>
        <w:rPr>
          <w:rFonts w:eastAsia="Cambria" w:cs="Cambria" w:ascii="Cambria" w:hAnsi="Cambria"/>
          <w:sz w:val="36"/>
          <w:szCs w:val="36"/>
        </w:rPr>
        <w:t xml:space="preserve">, desenvolvendo um site institucional com diversos </w:t>
      </w:r>
      <w:r>
        <w:rPr>
          <w:rFonts w:eastAsia="Cambria" w:cs="Cambria" w:ascii="Cambria" w:hAnsi="Cambria"/>
          <w:sz w:val="36"/>
          <w:szCs w:val="36"/>
        </w:rPr>
        <w:t>movimentos</w:t>
      </w:r>
      <w:r>
        <w:rPr>
          <w:rFonts w:eastAsia="Cambria" w:cs="Cambria" w:ascii="Cambria" w:hAnsi="Cambria"/>
          <w:sz w:val="36"/>
          <w:szCs w:val="36"/>
        </w:rPr>
        <w:t xml:space="preserve">, </w:t>
      </w:r>
      <w:r>
        <w:rPr>
          <w:rFonts w:eastAsia="Cambria" w:cs="Cambria" w:ascii="Cambria" w:hAnsi="Cambria"/>
          <w:sz w:val="36"/>
          <w:szCs w:val="36"/>
        </w:rPr>
        <w:t>mostrando como executa-los, e os requisitos</w:t>
      </w:r>
      <w:r>
        <w:rPr>
          <w:rFonts w:eastAsia="Cambria" w:cs="Cambria" w:ascii="Cambria" w:hAnsi="Cambria"/>
          <w:sz w:val="36"/>
          <w:szCs w:val="36"/>
        </w:rPr>
        <w:t xml:space="preserve"> de acordo com </w:t>
      </w:r>
      <w:r>
        <w:rPr>
          <w:rFonts w:eastAsia="Cambria" w:cs="Cambria" w:ascii="Cambria" w:hAnsi="Cambria"/>
          <w:sz w:val="36"/>
          <w:szCs w:val="36"/>
        </w:rPr>
        <w:t>o n</w:t>
      </w:r>
      <w:r>
        <w:rPr>
          <w:rFonts w:eastAsia="Cambria" w:cs="Cambria" w:ascii="Cambria" w:hAnsi="Cambria"/>
          <w:color w:val="auto"/>
          <w:kern w:val="0"/>
          <w:sz w:val="36"/>
          <w:szCs w:val="36"/>
          <w:lang w:val="pt-BR" w:eastAsia="en-US" w:bidi="ar-SA"/>
        </w:rPr>
        <w:t>ível de experiência, que será de melhor entendimento após um questionário</w:t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 xml:space="preserve">Tendo como prioridade </w:t>
      </w:r>
      <w:r>
        <w:rPr>
          <w:rFonts w:eastAsia="Cambria" w:cs="Cambria" w:ascii="Cambria" w:hAnsi="Cambria"/>
          <w:sz w:val="36"/>
          <w:szCs w:val="36"/>
        </w:rPr>
        <w:t>tirar pessoas da zona de conforto,</w:t>
      </w:r>
      <w:r>
        <w:rPr>
          <w:rFonts w:eastAsia="Cambria" w:cs="Cambria" w:ascii="Cambria" w:hAnsi="Cambria"/>
          <w:sz w:val="36"/>
          <w:szCs w:val="36"/>
        </w:rPr>
        <w:t xml:space="preserve"> e transformar sua saúde e desenvolvimento pessoal</w:t>
      </w:r>
      <w:r>
        <w:rPr>
          <w:rFonts w:eastAsia="Cambria" w:cs="Cambria" w:ascii="Cambria" w:hAnsi="Cambria"/>
          <w:b/>
          <w:bCs/>
          <w:sz w:val="36"/>
          <w:szCs w:val="36"/>
          <w:lang w:val="pt-PT"/>
        </w:rPr>
        <w:t xml:space="preserve"> ajudando a melhorar sua estabilidade, flexibilidade, coordenação , psicológico </w:t>
      </w:r>
      <w:r>
        <w:rPr>
          <w:rFonts w:eastAsia="Cambria" w:cs="Cambria" w:ascii="Cambria" w:hAnsi="Cambria"/>
          <w:b/>
          <w:bCs/>
          <w:sz w:val="36"/>
          <w:szCs w:val="36"/>
          <w:lang w:val="pt-PT"/>
        </w:rPr>
        <w:t>e habilidade social.</w:t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>A solução proposta será entregue até o fim do semestre.</w:t>
      </w:r>
    </w:p>
    <w:p>
      <w:pPr>
        <w:pStyle w:val="Normal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b w:val="false"/>
          <w:b w:val="false"/>
          <w:bCs w:val="false"/>
          <w:sz w:val="24"/>
          <w:szCs w:val="24"/>
        </w:rPr>
      </w:pPr>
      <w:r>
        <w:rPr>
          <w:rFonts w:eastAsia="Cambria" w:cs="Cambria" w:ascii="Cambria" w:hAnsi="Cambria"/>
          <w:b w:val="false"/>
          <w:bCs w:val="false"/>
          <w:sz w:val="24"/>
          <w:szCs w:val="24"/>
        </w:rPr>
      </w:r>
    </w:p>
    <w:p>
      <w:pPr>
        <w:pStyle w:val="Normal"/>
        <w:rPr>
          <w:rFonts w:ascii="Cambria" w:hAnsi="Cambria" w:eastAsia="Cambria" w:cs="Cambria"/>
          <w:b w:val="false"/>
          <w:b w:val="false"/>
          <w:bCs w:val="false"/>
          <w:sz w:val="36"/>
          <w:szCs w:val="36"/>
        </w:rPr>
      </w:pPr>
      <w:r>
        <w:rPr>
          <w:rFonts w:eastAsia="Cambria" w:cs="Cambria" w:ascii="Cambria" w:hAnsi="Cambria"/>
          <w:b w:val="false"/>
          <w:bCs w:val="false"/>
          <w:sz w:val="36"/>
          <w:szCs w:val="36"/>
          <w:lang w:val="pt-PT"/>
        </w:rPr>
        <w:t xml:space="preserve">Estudos demonstram que praticar atividades esportivas por mais de 150 minutos semanais reduz em 35% o risco de morte. </w:t>
      </w:r>
      <w:r>
        <w:rPr>
          <w:rFonts w:eastAsia="Cambria" w:cs="Cambria" w:ascii="Cambria" w:hAnsi="Cambria"/>
          <w:b w:val="false"/>
          <w:bCs w:val="false"/>
          <w:sz w:val="36"/>
          <w:szCs w:val="36"/>
          <w:lang w:val="pt-PT"/>
        </w:rPr>
        <w:t>o pr</w:t>
      </w:r>
      <w:r>
        <w:rPr>
          <w:rFonts w:eastAsia="Cambria" w:cs="Cambria" w:ascii="Cambria" w:hAnsi="Cambria"/>
          <w:b w:val="false"/>
          <w:bCs w:val="false"/>
          <w:color w:val="auto"/>
          <w:kern w:val="0"/>
          <w:sz w:val="36"/>
          <w:szCs w:val="36"/>
          <w:lang w:val="pt-PT" w:eastAsia="en-US" w:bidi="ar-SA"/>
        </w:rPr>
        <w:t>óposito da nordicosw é mitigar este risco de uma vez por todas</w:t>
      </w:r>
      <w:r>
        <w:rPr>
          <w:rFonts w:eastAsia="Cambria" w:cs="Cambria" w:ascii="Cambria" w:hAnsi="Cambria"/>
          <w:b w:val="false"/>
          <w:bCs w:val="false"/>
          <w:sz w:val="36"/>
          <w:szCs w:val="36"/>
          <w:lang w:val="pt-PT"/>
        </w:rPr>
        <w:t xml:space="preserve">. </w:t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t xml:space="preserve"> </w:t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  <w:drawing>
          <wp:inline distT="0" distB="0" distL="0" distR="0">
            <wp:extent cx="5694680" cy="311213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9601" r="0" b="9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/>
      </w:r>
    </w:p>
    <w:p>
      <w:pPr>
        <w:pStyle w:val="Ttulododocumento"/>
        <w:rPr/>
      </w:pPr>
      <w:r>
        <w:rPr/>
        <w:t>Escopo</w:t>
      </w:r>
    </w:p>
    <w:p>
      <w:pPr>
        <w:pStyle w:val="Normal"/>
        <w:rPr>
          <w:rFonts w:ascii="Cambria" w:hAnsi="Cambria" w:eastAsia="Cambria" w:cs="Cambria"/>
          <w:sz w:val="36"/>
          <w:szCs w:val="36"/>
        </w:rPr>
      </w:pPr>
      <w:r>
        <w:rPr>
          <w:rFonts w:eastAsia="Cambria" w:cs="Cambria" w:ascii="Cambria" w:hAnsi="Cambria"/>
          <w:sz w:val="36"/>
          <w:szCs w:val="36"/>
        </w:rPr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>Pesquisa e Planejamento (3 dias).</w:t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>Definir a estrutura do site e funcionalidades necessárias.</w:t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 xml:space="preserve">Planejar os tipos de </w:t>
      </w:r>
      <w:r>
        <w:rPr>
          <w:rFonts w:eastAsia="Cambria" w:cs="Cambria" w:ascii="Cambria" w:hAnsi="Cambria"/>
          <w:sz w:val="36"/>
          <w:szCs w:val="36"/>
          <w:lang w:val="pt-BR"/>
        </w:rPr>
        <w:t>movimentos</w:t>
      </w:r>
      <w:r>
        <w:rPr>
          <w:rFonts w:eastAsia="Cambria" w:cs="Cambria" w:ascii="Cambria" w:hAnsi="Cambria"/>
          <w:sz w:val="36"/>
          <w:szCs w:val="36"/>
          <w:lang w:val="pt-BR"/>
        </w:rPr>
        <w:t xml:space="preserve"> a serem oferecidos.</w:t>
      </w:r>
    </w:p>
    <w:p>
      <w:pPr>
        <w:pStyle w:val="Normal"/>
        <w:rPr>
          <w:rFonts w:ascii="Cambria" w:hAnsi="Cambria" w:eastAsia="Cambria" w:cs="Cambria"/>
          <w:sz w:val="36"/>
          <w:szCs w:val="36"/>
          <w:lang w:val="pt-BR"/>
        </w:rPr>
      </w:pPr>
      <w:r>
        <w:rPr>
          <w:rFonts w:eastAsia="Cambria" w:cs="Cambria" w:ascii="Cambria" w:hAnsi="Cambria"/>
          <w:sz w:val="36"/>
          <w:szCs w:val="36"/>
          <w:lang w:val="pt-BR"/>
        </w:rPr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>Desenvolvimento do Site (1 semanas)</w:t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>Criar o design do site institucional.</w:t>
      </w:r>
    </w:p>
    <w:p>
      <w:pPr>
        <w:pStyle w:val="Normal"/>
        <w:rPr>
          <w:rFonts w:ascii="Cambria" w:hAnsi="Cambria" w:eastAsia="Cambria" w:cs="Cambria"/>
          <w:sz w:val="36"/>
          <w:szCs w:val="36"/>
          <w:lang w:val="pt-BR"/>
        </w:rPr>
      </w:pPr>
      <w:r>
        <w:rPr>
          <w:rFonts w:eastAsia="Cambria" w:cs="Cambria" w:ascii="Cambria" w:hAnsi="Cambria"/>
          <w:sz w:val="36"/>
          <w:szCs w:val="36"/>
          <w:lang w:val="pt-BR"/>
        </w:rPr>
        <w:t xml:space="preserve">Desenvolver a interface do usuário </w:t>
      </w:r>
    </w:p>
    <w:p>
      <w:pPr>
        <w:pStyle w:val="Normal"/>
        <w:rPr>
          <w:rFonts w:ascii="Cambria" w:hAnsi="Cambria" w:eastAsia="Cambria" w:cs="Cambria"/>
          <w:sz w:val="36"/>
          <w:szCs w:val="36"/>
          <w:lang w:val="pt-BR"/>
        </w:rPr>
      </w:pPr>
      <w:r>
        <w:rPr>
          <w:rFonts w:eastAsia="Cambria" w:cs="Cambria" w:ascii="Cambria" w:hAnsi="Cambria"/>
          <w:sz w:val="36"/>
          <w:szCs w:val="36"/>
          <w:lang w:val="pt-BR"/>
        </w:rPr>
        <w:t>com dados analytcs</w:t>
      </w:r>
      <w:r>
        <w:rPr>
          <w:rFonts w:eastAsia="Cambria" w:cs="Cambria" w:ascii="Cambria" w:hAnsi="Cambria"/>
          <w:sz w:val="36"/>
          <w:szCs w:val="36"/>
          <w:lang w:val="pt-BR"/>
        </w:rPr>
        <w:t xml:space="preserve"> </w:t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>Implementar funcionalidades de login para os usuários.</w:t>
      </w:r>
    </w:p>
    <w:p>
      <w:pPr>
        <w:pStyle w:val="Normal"/>
        <w:rPr>
          <w:rFonts w:ascii="Cambria" w:hAnsi="Cambria" w:eastAsia="Cambria" w:cs="Cambria"/>
          <w:sz w:val="36"/>
          <w:szCs w:val="36"/>
          <w:lang w:val="pt-BR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  <w:lang w:val="pt-BR"/>
        </w:rPr>
      </w:pPr>
      <w:r>
        <w:rPr>
          <w:rFonts w:eastAsia="Cambria" w:cs="Cambria" w:ascii="Cambria" w:hAnsi="Cambria"/>
          <w:sz w:val="36"/>
          <w:szCs w:val="36"/>
          <w:lang w:val="pt-BR"/>
        </w:rPr>
        <w:t>Criação de Conteúdo (3 dias)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 xml:space="preserve">Desenvolver os </w:t>
      </w:r>
      <w:r>
        <w:rPr>
          <w:rFonts w:eastAsia="Cambria" w:cs="Cambria" w:ascii="Cambria" w:hAnsi="Cambria"/>
          <w:sz w:val="36"/>
          <w:szCs w:val="36"/>
          <w:lang w:val="pt-BR"/>
        </w:rPr>
        <w:t>movimentos</w:t>
      </w:r>
      <w:r>
        <w:rPr>
          <w:rFonts w:eastAsia="Cambria" w:cs="Cambria" w:ascii="Cambria" w:hAnsi="Cambria"/>
          <w:sz w:val="36"/>
          <w:szCs w:val="36"/>
          <w:lang w:val="pt-BR"/>
        </w:rPr>
        <w:t xml:space="preserve"> com instruções claras e demonstrações em </w:t>
      </w:r>
      <w:r>
        <w:rPr>
          <w:rFonts w:eastAsia="Cambria" w:cs="Cambria" w:ascii="Cambria" w:hAnsi="Cambria"/>
          <w:sz w:val="36"/>
          <w:szCs w:val="36"/>
          <w:lang w:val="pt-BR"/>
        </w:rPr>
        <w:t>gif</w:t>
      </w:r>
      <w:r>
        <w:rPr>
          <w:rFonts w:eastAsia="Cambria" w:cs="Cambria" w:ascii="Cambria" w:hAnsi="Cambria"/>
          <w:sz w:val="36"/>
          <w:szCs w:val="36"/>
          <w:lang w:val="pt-BR"/>
        </w:rPr>
        <w:t>.</w:t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 xml:space="preserve">Criar </w:t>
      </w:r>
      <w:r>
        <w:rPr>
          <w:rFonts w:eastAsia="Cambria" w:cs="Cambria" w:ascii="Cambria" w:hAnsi="Cambria"/>
          <w:sz w:val="36"/>
          <w:szCs w:val="36"/>
          <w:lang w:val="pt-BR"/>
        </w:rPr>
        <w:t>um question</w:t>
      </w:r>
      <w:r>
        <w:rPr>
          <w:rFonts w:eastAsia="Cambria" w:cs="Cambria" w:ascii="Cambria" w:hAnsi="Cambria"/>
          <w:color w:val="auto"/>
          <w:kern w:val="0"/>
          <w:sz w:val="36"/>
          <w:szCs w:val="36"/>
          <w:lang w:val="pt-BR" w:eastAsia="en-US" w:bidi="ar-SA"/>
        </w:rPr>
        <w:t>ário para saber o nível do usuário</w:t>
      </w:r>
      <w:r>
        <w:rPr>
          <w:rFonts w:eastAsia="Cambria" w:cs="Cambria" w:ascii="Cambria" w:hAnsi="Cambria"/>
          <w:sz w:val="36"/>
          <w:szCs w:val="36"/>
          <w:lang w:val="pt-BR"/>
        </w:rPr>
        <w:t>.</w:t>
      </w:r>
    </w:p>
    <w:p>
      <w:pPr>
        <w:pStyle w:val="Normal"/>
        <w:rPr>
          <w:rFonts w:ascii="Cambria" w:hAnsi="Cambria" w:eastAsia="Cambria" w:cs="Cambria"/>
          <w:sz w:val="36"/>
          <w:szCs w:val="36"/>
          <w:lang w:val="pt-BR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  <w:lang w:val="pt-BR"/>
        </w:rPr>
      </w:pPr>
      <w:r>
        <w:rPr>
          <w:rFonts w:eastAsia="Cambria" w:cs="Cambria" w:ascii="Cambria" w:hAnsi="Cambria"/>
          <w:sz w:val="36"/>
          <w:szCs w:val="36"/>
          <w:lang w:val="pt-BR"/>
        </w:rPr>
      </w:r>
    </w:p>
    <w:p>
      <w:pPr>
        <w:pStyle w:val="Normal"/>
        <w:rPr>
          <w:rFonts w:ascii="Cambria" w:hAnsi="Cambria" w:eastAsia="Cambria" w:cs="Cambria"/>
          <w:sz w:val="36"/>
          <w:szCs w:val="36"/>
          <w:lang w:val="pt-BR"/>
        </w:rPr>
      </w:pPr>
      <w:r>
        <w:rPr/>
      </w:r>
    </w:p>
    <w:p>
      <w:pPr>
        <w:pStyle w:val="Normal"/>
        <w:rPr>
          <w:rFonts w:ascii="Cambria" w:hAnsi="Cambria" w:eastAsia="Cambria" w:cs="Cambria"/>
          <w:sz w:val="36"/>
          <w:szCs w:val="36"/>
          <w:lang w:val="pt-BR"/>
        </w:rPr>
      </w:pPr>
      <w:r>
        <w:rPr>
          <w:rFonts w:eastAsia="Cambria" w:cs="Cambria" w:ascii="Cambria" w:hAnsi="Cambria"/>
          <w:sz w:val="36"/>
          <w:szCs w:val="36"/>
          <w:lang w:val="pt-BR"/>
        </w:rPr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>Testes e Feedback (1 semana)</w:t>
      </w:r>
    </w:p>
    <w:p>
      <w:pPr>
        <w:pStyle w:val="Normal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>Realizar testes de usabilidade do site e das funcionalidades.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ambria" w:cs="Cambria" w:ascii="Cambria" w:hAnsi="Cambria"/>
          <w:sz w:val="36"/>
          <w:szCs w:val="36"/>
          <w:lang w:val="pt-BR"/>
        </w:rPr>
        <w:t>Coletar feedback dos usuários beta e fazer ajustes necessários.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ambria" w:hAnsi="Cambria" w:eastAsia="Cambria" w:cs="Cambria"/>
          <w:sz w:val="36"/>
          <w:szCs w:val="36"/>
          <w:lang w:val="pt-B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6</Pages>
  <Words>439</Words>
  <Characters>2355</Characters>
  <CharactersWithSpaces>2776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2023-10-25T13:19:43Z</dcterms:created>
  <dc:creator>KAIQUI JESUS SILVA PETTY .</dc:creator>
  <dc:description/>
  <dc:language>pt-BR</dc:language>
  <cp:lastModifiedBy/>
  <dcterms:modified xsi:type="dcterms:W3CDTF">2023-11-19T13:48:00Z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