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75FB" w:rsidRDefault="002007D9">
      <w:pPr>
        <w:contextualSpacing w:val="0"/>
        <w:rPr>
          <w:rFonts w:ascii="Alfa Slab One" w:eastAsia="Alfa Slab One" w:hAnsi="Alfa Slab One" w:cs="Alfa Slab One"/>
        </w:rPr>
      </w:pPr>
      <w:r>
        <w:rPr>
          <w:rFonts w:ascii="Alfa Slab One" w:eastAsia="Alfa Slab One" w:hAnsi="Alfa Slab One" w:cs="Alfa Slab One"/>
        </w:rPr>
        <w:t>Android Organized</w:t>
      </w:r>
      <w:bookmarkStart w:id="0" w:name="_GoBack"/>
      <w:bookmarkEnd w:id="0"/>
      <w:r>
        <w:rPr>
          <w:rFonts w:ascii="Alfa Slab One" w:eastAsia="Alfa Slab One" w:hAnsi="Alfa Slab One" w:cs="Alfa Slab One"/>
        </w:rPr>
        <w:t xml:space="preserve"> Research</w:t>
      </w:r>
    </w:p>
    <w:p w:rsidR="004F75FB" w:rsidRDefault="004F75FB">
      <w:pPr>
        <w:contextualSpacing w:val="0"/>
        <w:rPr>
          <w:rFonts w:ascii="Alfa Slab One" w:eastAsia="Alfa Slab One" w:hAnsi="Alfa Slab One" w:cs="Alfa Slab One"/>
        </w:rPr>
      </w:pPr>
    </w:p>
    <w:p w:rsidR="004F75FB" w:rsidRDefault="002007D9">
      <w:pPr>
        <w:contextualSpacing w:val="0"/>
        <w:rPr>
          <w:rFonts w:ascii="Alegreya" w:eastAsia="Alegreya" w:hAnsi="Alegreya" w:cs="Alegreya"/>
        </w:rPr>
      </w:pPr>
      <w:r>
        <w:rPr>
          <w:rFonts w:ascii="Alegreya" w:eastAsia="Alegreya" w:hAnsi="Alegreya" w:cs="Alegreya"/>
        </w:rPr>
        <w:t>Topic A – Productivity &amp; Application Software</w:t>
      </w:r>
    </w:p>
    <w:p w:rsidR="004F75FB" w:rsidRDefault="002007D9">
      <w:pPr>
        <w:numPr>
          <w:ilvl w:val="0"/>
          <w:numId w:val="2"/>
        </w:numPr>
        <w:spacing w:after="60"/>
        <w:rPr>
          <w:rFonts w:ascii="Alegreya" w:eastAsia="Alegreya" w:hAnsi="Alegreya" w:cs="Alegreya"/>
          <w:color w:val="222222"/>
        </w:rPr>
      </w:pPr>
      <w:r>
        <w:rPr>
          <w:rFonts w:ascii="Times New Roman" w:eastAsia="Times New Roman" w:hAnsi="Times New Roman" w:cs="Times New Roman"/>
          <w:i/>
          <w:color w:val="222222"/>
          <w:sz w:val="24"/>
          <w:szCs w:val="24"/>
          <w:highlight w:val="white"/>
        </w:rPr>
        <w:t>Productivity software</w:t>
      </w:r>
      <w:r>
        <w:rPr>
          <w:rFonts w:ascii="Times New Roman" w:eastAsia="Times New Roman" w:hAnsi="Times New Roman" w:cs="Times New Roman"/>
          <w:color w:val="222222"/>
          <w:sz w:val="24"/>
          <w:szCs w:val="24"/>
          <w:highlight w:val="white"/>
        </w:rPr>
        <w:t xml:space="preserve"> is a tool such as Excel, PowerPoint, Word, Kid Pix, publisher, and many more. These programs enhance a teacher’s lesson plan and allow the teacher to take their students beyond textbooks and boring lectures.</w:t>
      </w:r>
    </w:p>
    <w:p w:rsidR="004F75FB" w:rsidRDefault="002007D9">
      <w:pPr>
        <w:numPr>
          <w:ilvl w:val="0"/>
          <w:numId w:val="2"/>
        </w:numPr>
        <w:spacing w:after="60"/>
        <w:rPr>
          <w:rFonts w:ascii="Times New Roman" w:eastAsia="Times New Roman" w:hAnsi="Times New Roman" w:cs="Times New Roman"/>
          <w:color w:val="222222"/>
          <w:sz w:val="24"/>
          <w:szCs w:val="24"/>
          <w:highlight w:val="white"/>
        </w:rPr>
      </w:pPr>
      <w:hyperlink r:id="rId5">
        <w:r>
          <w:rPr>
            <w:rFonts w:ascii="Times New Roman" w:eastAsia="Times New Roman" w:hAnsi="Times New Roman" w:cs="Times New Roman"/>
            <w:color w:val="1155CC"/>
            <w:sz w:val="24"/>
            <w:szCs w:val="24"/>
            <w:highlight w:val="white"/>
            <w:u w:val="single"/>
          </w:rPr>
          <w:t>https://www.applicationperformancemanagement.org/software/productivity-software/</w:t>
        </w:r>
      </w:hyperlink>
    </w:p>
    <w:p w:rsidR="004F75FB" w:rsidRDefault="002007D9">
      <w:pPr>
        <w:numPr>
          <w:ilvl w:val="0"/>
          <w:numId w:val="2"/>
        </w:numPr>
        <w:spacing w:after="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Excel</w:t>
      </w:r>
    </w:p>
    <w:p w:rsidR="004F75FB" w:rsidRDefault="002007D9">
      <w:pPr>
        <w:numPr>
          <w:ilvl w:val="0"/>
          <w:numId w:val="2"/>
        </w:numPr>
        <w:spacing w:after="6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Powerpoint</w:t>
      </w:r>
      <w:proofErr w:type="spellEnd"/>
    </w:p>
    <w:p w:rsidR="004F75FB" w:rsidRDefault="002007D9">
      <w:pPr>
        <w:numPr>
          <w:ilvl w:val="0"/>
          <w:numId w:val="2"/>
        </w:numPr>
        <w:spacing w:after="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Word</w:t>
      </w:r>
    </w:p>
    <w:p w:rsidR="004F75FB" w:rsidRDefault="002007D9">
      <w:pPr>
        <w:numPr>
          <w:ilvl w:val="0"/>
          <w:numId w:val="2"/>
        </w:numPr>
        <w:spacing w:after="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Kid Pix.</w:t>
      </w:r>
    </w:p>
    <w:p w:rsidR="004F75FB" w:rsidRDefault="002007D9">
      <w:pPr>
        <w:numPr>
          <w:ilvl w:val="0"/>
          <w:numId w:val="2"/>
        </w:numPr>
        <w:rPr>
          <w:rFonts w:ascii="Times New Roman" w:eastAsia="Times New Roman" w:hAnsi="Times New Roman" w:cs="Times New Roman"/>
          <w:color w:val="222222"/>
          <w:sz w:val="16"/>
          <w:szCs w:val="16"/>
        </w:rPr>
      </w:pPr>
      <w:hyperlink r:id="rId6" w:anchor="utm_campaign=en&amp;utm_source=en-ha-na-us-bk&amp;utm_medium=ha&amp;utm_term=google%20apps">
        <w:r>
          <w:rPr>
            <w:rFonts w:ascii="Times New Roman" w:eastAsia="Times New Roman" w:hAnsi="Times New Roman" w:cs="Times New Roman"/>
            <w:color w:val="1A62C6"/>
            <w:sz w:val="16"/>
            <w:szCs w:val="16"/>
            <w:highlight w:val="white"/>
            <w:u w:val="single"/>
          </w:rPr>
          <w:t>Google Apps for Business</w:t>
        </w:r>
      </w:hyperlink>
      <w:r>
        <w:rPr>
          <w:rFonts w:ascii="Times New Roman" w:eastAsia="Times New Roman" w:hAnsi="Times New Roman" w:cs="Times New Roman"/>
          <w:color w:val="222222"/>
          <w:sz w:val="16"/>
          <w:szCs w:val="16"/>
          <w:highlight w:val="white"/>
        </w:rPr>
        <w:t>. Google’s office suite includes a selection of office productivity tools including enhanced-for-business versions of Gmail, Google Talk, Google Calendar, Google Docs, Google Sites, and Google Video. Several pricing options are available, based on the size</w:t>
      </w:r>
      <w:r>
        <w:rPr>
          <w:rFonts w:ascii="Times New Roman" w:eastAsia="Times New Roman" w:hAnsi="Times New Roman" w:cs="Times New Roman"/>
          <w:color w:val="222222"/>
          <w:sz w:val="16"/>
          <w:szCs w:val="16"/>
          <w:highlight w:val="white"/>
        </w:rPr>
        <w:t xml:space="preserve"> of your business, and limited-time free trial is also available.</w:t>
      </w:r>
    </w:p>
    <w:p w:rsidR="004F75FB" w:rsidRDefault="002007D9">
      <w:pPr>
        <w:numPr>
          <w:ilvl w:val="0"/>
          <w:numId w:val="2"/>
        </w:numPr>
        <w:rPr>
          <w:rFonts w:ascii="Times New Roman" w:eastAsia="Times New Roman" w:hAnsi="Times New Roman" w:cs="Times New Roman"/>
          <w:color w:val="222222"/>
          <w:sz w:val="16"/>
          <w:szCs w:val="16"/>
        </w:rPr>
      </w:pPr>
      <w:hyperlink r:id="rId7">
        <w:proofErr w:type="spellStart"/>
        <w:r>
          <w:rPr>
            <w:rFonts w:ascii="Times New Roman" w:eastAsia="Times New Roman" w:hAnsi="Times New Roman" w:cs="Times New Roman"/>
            <w:color w:val="1A62C6"/>
            <w:sz w:val="16"/>
            <w:szCs w:val="16"/>
            <w:highlight w:val="white"/>
            <w:u w:val="single"/>
          </w:rPr>
          <w:t>LibreOffice</w:t>
        </w:r>
        <w:proofErr w:type="spellEnd"/>
        <w:r>
          <w:rPr>
            <w:rFonts w:ascii="Times New Roman" w:eastAsia="Times New Roman" w:hAnsi="Times New Roman" w:cs="Times New Roman"/>
            <w:color w:val="1A62C6"/>
            <w:sz w:val="16"/>
            <w:szCs w:val="16"/>
            <w:highlight w:val="white"/>
            <w:u w:val="single"/>
          </w:rPr>
          <w:t xml:space="preserve"> Productivity Suite</w:t>
        </w:r>
      </w:hyperlink>
      <w:r>
        <w:rPr>
          <w:rFonts w:ascii="Times New Roman" w:eastAsia="Times New Roman" w:hAnsi="Times New Roman" w:cs="Times New Roman"/>
          <w:color w:val="222222"/>
          <w:sz w:val="16"/>
          <w:szCs w:val="16"/>
          <w:highlight w:val="white"/>
        </w:rPr>
        <w:t>. This free office productivity suite comes from the not-for-profit organization, The Document Foundatio</w:t>
      </w:r>
      <w:r>
        <w:rPr>
          <w:rFonts w:ascii="Times New Roman" w:eastAsia="Times New Roman" w:hAnsi="Times New Roman" w:cs="Times New Roman"/>
          <w:color w:val="222222"/>
          <w:sz w:val="16"/>
          <w:szCs w:val="16"/>
          <w:highlight w:val="white"/>
        </w:rPr>
        <w:t xml:space="preserve">n. Applications include Writer, </w:t>
      </w:r>
      <w:proofErr w:type="spellStart"/>
      <w:r>
        <w:rPr>
          <w:rFonts w:ascii="Times New Roman" w:eastAsia="Times New Roman" w:hAnsi="Times New Roman" w:cs="Times New Roman"/>
          <w:color w:val="222222"/>
          <w:sz w:val="16"/>
          <w:szCs w:val="16"/>
          <w:highlight w:val="white"/>
        </w:rPr>
        <w:t>Calc</w:t>
      </w:r>
      <w:proofErr w:type="spellEnd"/>
      <w:r>
        <w:rPr>
          <w:rFonts w:ascii="Times New Roman" w:eastAsia="Times New Roman" w:hAnsi="Times New Roman" w:cs="Times New Roman"/>
          <w:color w:val="222222"/>
          <w:sz w:val="16"/>
          <w:szCs w:val="16"/>
          <w:highlight w:val="white"/>
        </w:rPr>
        <w:t>, Impress, Draw, Base, and Math. Because it’s free, support comes primarily from the community of users and the developers. The license for this suite is LGPL, meaning it can be customized as needed.</w:t>
      </w:r>
    </w:p>
    <w:p w:rsidR="004F75FB" w:rsidRDefault="002007D9">
      <w:pPr>
        <w:numPr>
          <w:ilvl w:val="0"/>
          <w:numId w:val="2"/>
        </w:numPr>
        <w:rPr>
          <w:rFonts w:ascii="Times New Roman" w:eastAsia="Times New Roman" w:hAnsi="Times New Roman" w:cs="Times New Roman"/>
          <w:color w:val="222222"/>
          <w:sz w:val="16"/>
          <w:szCs w:val="16"/>
        </w:rPr>
      </w:pPr>
      <w:hyperlink r:id="rId8">
        <w:proofErr w:type="spellStart"/>
        <w:r>
          <w:rPr>
            <w:rFonts w:ascii="Times New Roman" w:eastAsia="Times New Roman" w:hAnsi="Times New Roman" w:cs="Times New Roman"/>
            <w:color w:val="1A62C6"/>
            <w:sz w:val="16"/>
            <w:szCs w:val="16"/>
            <w:highlight w:val="white"/>
            <w:u w:val="single"/>
          </w:rPr>
          <w:t>OpenOffice</w:t>
        </w:r>
        <w:proofErr w:type="spellEnd"/>
      </w:hyperlink>
      <w:r>
        <w:rPr>
          <w:rFonts w:ascii="Times New Roman" w:eastAsia="Times New Roman" w:hAnsi="Times New Roman" w:cs="Times New Roman"/>
          <w:color w:val="222222"/>
          <w:sz w:val="16"/>
          <w:szCs w:val="16"/>
          <w:highlight w:val="white"/>
        </w:rPr>
        <w:t xml:space="preserve">. Another free office productivity suite. The following are included in this suite: Writer, </w:t>
      </w:r>
      <w:proofErr w:type="spellStart"/>
      <w:r>
        <w:rPr>
          <w:rFonts w:ascii="Times New Roman" w:eastAsia="Times New Roman" w:hAnsi="Times New Roman" w:cs="Times New Roman"/>
          <w:color w:val="222222"/>
          <w:sz w:val="16"/>
          <w:szCs w:val="16"/>
          <w:highlight w:val="white"/>
        </w:rPr>
        <w:t>Calc</w:t>
      </w:r>
      <w:proofErr w:type="spellEnd"/>
      <w:r>
        <w:rPr>
          <w:rFonts w:ascii="Times New Roman" w:eastAsia="Times New Roman" w:hAnsi="Times New Roman" w:cs="Times New Roman"/>
          <w:color w:val="222222"/>
          <w:sz w:val="16"/>
          <w:szCs w:val="16"/>
          <w:highlight w:val="white"/>
        </w:rPr>
        <w:t xml:space="preserve">, Impress, Draw, Base, and Math. Oracle is the primary contributor of code to </w:t>
      </w:r>
      <w:proofErr w:type="spellStart"/>
      <w:r>
        <w:rPr>
          <w:rFonts w:ascii="Times New Roman" w:eastAsia="Times New Roman" w:hAnsi="Times New Roman" w:cs="Times New Roman"/>
          <w:color w:val="222222"/>
          <w:sz w:val="16"/>
          <w:szCs w:val="16"/>
          <w:highlight w:val="white"/>
        </w:rPr>
        <w:t>OpenOffice</w:t>
      </w:r>
      <w:proofErr w:type="spellEnd"/>
      <w:r>
        <w:rPr>
          <w:rFonts w:ascii="Times New Roman" w:eastAsia="Times New Roman" w:hAnsi="Times New Roman" w:cs="Times New Roman"/>
          <w:color w:val="222222"/>
          <w:sz w:val="16"/>
          <w:szCs w:val="16"/>
          <w:highlight w:val="white"/>
        </w:rPr>
        <w:t>, but other major companies also co</w:t>
      </w:r>
      <w:r>
        <w:rPr>
          <w:rFonts w:ascii="Times New Roman" w:eastAsia="Times New Roman" w:hAnsi="Times New Roman" w:cs="Times New Roman"/>
          <w:color w:val="222222"/>
          <w:sz w:val="16"/>
          <w:szCs w:val="16"/>
          <w:highlight w:val="white"/>
        </w:rPr>
        <w:t>ntribute. For technical support, they offer a forum and a FAQ site as well as a user guide.</w:t>
      </w:r>
    </w:p>
    <w:p w:rsidR="004F75FB" w:rsidRDefault="002007D9">
      <w:pPr>
        <w:numPr>
          <w:ilvl w:val="0"/>
          <w:numId w:val="2"/>
        </w:numPr>
        <w:rPr>
          <w:rFonts w:ascii="Times New Roman" w:eastAsia="Times New Roman" w:hAnsi="Times New Roman" w:cs="Times New Roman"/>
          <w:color w:val="222222"/>
          <w:sz w:val="16"/>
          <w:szCs w:val="16"/>
        </w:rPr>
      </w:pPr>
      <w:hyperlink r:id="rId9">
        <w:r>
          <w:rPr>
            <w:rFonts w:ascii="Times New Roman" w:eastAsia="Times New Roman" w:hAnsi="Times New Roman" w:cs="Times New Roman"/>
            <w:color w:val="1A62C6"/>
            <w:sz w:val="16"/>
            <w:szCs w:val="16"/>
            <w:highlight w:val="white"/>
            <w:u w:val="single"/>
          </w:rPr>
          <w:t>Microsoft Office</w:t>
        </w:r>
      </w:hyperlink>
      <w:r>
        <w:rPr>
          <w:rFonts w:ascii="Times New Roman" w:eastAsia="Times New Roman" w:hAnsi="Times New Roman" w:cs="Times New Roman"/>
          <w:color w:val="222222"/>
          <w:sz w:val="16"/>
          <w:szCs w:val="16"/>
          <w:highlight w:val="white"/>
        </w:rPr>
        <w:t xml:space="preserve">. The Microsoft Office Suite has a variety of configurations from home use to student use to </w:t>
      </w:r>
      <w:r>
        <w:rPr>
          <w:rFonts w:ascii="Times New Roman" w:eastAsia="Times New Roman" w:hAnsi="Times New Roman" w:cs="Times New Roman"/>
          <w:color w:val="222222"/>
          <w:sz w:val="16"/>
          <w:szCs w:val="16"/>
          <w:highlight w:val="white"/>
        </w:rPr>
        <w:t>use by various size businesses. Depending on the configuration, the applications included in the suite can change, but it usually includes at least Word, Excel, PowerPoint, Outlook, and OneNote. The suite is not free (although some versions may have a free</w:t>
      </w:r>
      <w:r>
        <w:rPr>
          <w:rFonts w:ascii="Times New Roman" w:eastAsia="Times New Roman" w:hAnsi="Times New Roman" w:cs="Times New Roman"/>
          <w:color w:val="222222"/>
          <w:sz w:val="16"/>
          <w:szCs w:val="16"/>
          <w:highlight w:val="white"/>
        </w:rPr>
        <w:t xml:space="preserve"> trial), but there are a huge number of free templates available on the Microsoft site.</w:t>
      </w:r>
    </w:p>
    <w:p w:rsidR="004F75FB" w:rsidRDefault="002007D9">
      <w:pPr>
        <w:numPr>
          <w:ilvl w:val="0"/>
          <w:numId w:val="2"/>
        </w:numPr>
        <w:rPr>
          <w:rFonts w:ascii="Times New Roman" w:eastAsia="Times New Roman" w:hAnsi="Times New Roman" w:cs="Times New Roman"/>
          <w:color w:val="222222"/>
          <w:sz w:val="16"/>
          <w:szCs w:val="16"/>
        </w:rPr>
      </w:pPr>
      <w:hyperlink r:id="rId10">
        <w:r>
          <w:rPr>
            <w:rFonts w:ascii="Times New Roman" w:eastAsia="Times New Roman" w:hAnsi="Times New Roman" w:cs="Times New Roman"/>
            <w:color w:val="1A62C6"/>
            <w:sz w:val="16"/>
            <w:szCs w:val="16"/>
            <w:highlight w:val="white"/>
            <w:u w:val="single"/>
          </w:rPr>
          <w:t>WordPerfect Office X5</w:t>
        </w:r>
      </w:hyperlink>
      <w:r>
        <w:rPr>
          <w:rFonts w:ascii="Times New Roman" w:eastAsia="Times New Roman" w:hAnsi="Times New Roman" w:cs="Times New Roman"/>
          <w:color w:val="222222"/>
          <w:sz w:val="16"/>
          <w:szCs w:val="16"/>
          <w:highlight w:val="white"/>
        </w:rPr>
        <w:t>. Another office productivity suite that offers multiple configurations based on the customer need</w:t>
      </w:r>
      <w:r>
        <w:rPr>
          <w:rFonts w:ascii="Times New Roman" w:eastAsia="Times New Roman" w:hAnsi="Times New Roman" w:cs="Times New Roman"/>
          <w:color w:val="222222"/>
          <w:sz w:val="16"/>
          <w:szCs w:val="16"/>
          <w:highlight w:val="white"/>
        </w:rPr>
        <w:t>. The home and student version includes software for word processing, spreadsheets, slideshows and presentations, and a digital notebook. Free trials are available although the productivity suite is not free. Some templates are also available. Support plan</w:t>
      </w:r>
      <w:r>
        <w:rPr>
          <w:rFonts w:ascii="Times New Roman" w:eastAsia="Times New Roman" w:hAnsi="Times New Roman" w:cs="Times New Roman"/>
          <w:color w:val="222222"/>
          <w:sz w:val="16"/>
          <w:szCs w:val="16"/>
          <w:highlight w:val="white"/>
        </w:rPr>
        <w:t>s are available and there is also knowledgebase of frequently asked questions.</w:t>
      </w:r>
    </w:p>
    <w:p w:rsidR="004F75FB" w:rsidRDefault="002007D9">
      <w:pPr>
        <w:numPr>
          <w:ilvl w:val="0"/>
          <w:numId w:val="2"/>
        </w:numPr>
        <w:rPr>
          <w:rFonts w:ascii="Times New Roman" w:eastAsia="Times New Roman" w:hAnsi="Times New Roman" w:cs="Times New Roman"/>
          <w:color w:val="222222"/>
          <w:sz w:val="16"/>
          <w:szCs w:val="16"/>
        </w:rPr>
      </w:pPr>
      <w:hyperlink r:id="rId11">
        <w:proofErr w:type="spellStart"/>
        <w:r>
          <w:rPr>
            <w:rFonts w:ascii="Times New Roman" w:eastAsia="Times New Roman" w:hAnsi="Times New Roman" w:cs="Times New Roman"/>
            <w:color w:val="1A62C6"/>
            <w:sz w:val="16"/>
            <w:szCs w:val="16"/>
            <w:highlight w:val="white"/>
            <w:u w:val="single"/>
          </w:rPr>
          <w:t>Zoho</w:t>
        </w:r>
        <w:proofErr w:type="spellEnd"/>
      </w:hyperlink>
      <w:r>
        <w:rPr>
          <w:rFonts w:ascii="Times New Roman" w:eastAsia="Times New Roman" w:hAnsi="Times New Roman" w:cs="Times New Roman"/>
          <w:color w:val="222222"/>
          <w:sz w:val="16"/>
          <w:szCs w:val="16"/>
          <w:highlight w:val="white"/>
        </w:rPr>
        <w:t xml:space="preserve">. </w:t>
      </w:r>
      <w:proofErr w:type="spellStart"/>
      <w:r>
        <w:rPr>
          <w:rFonts w:ascii="Times New Roman" w:eastAsia="Times New Roman" w:hAnsi="Times New Roman" w:cs="Times New Roman"/>
          <w:color w:val="222222"/>
          <w:sz w:val="16"/>
          <w:szCs w:val="16"/>
          <w:highlight w:val="white"/>
        </w:rPr>
        <w:t>Zoho</w:t>
      </w:r>
      <w:proofErr w:type="spellEnd"/>
      <w:r>
        <w:rPr>
          <w:rFonts w:ascii="Times New Roman" w:eastAsia="Times New Roman" w:hAnsi="Times New Roman" w:cs="Times New Roman"/>
          <w:color w:val="222222"/>
          <w:sz w:val="16"/>
          <w:szCs w:val="16"/>
          <w:highlight w:val="white"/>
        </w:rPr>
        <w:t xml:space="preserve"> offers a large number of productivity software tools, but as far as I could tell they are not packaged together in a suite. A</w:t>
      </w:r>
      <w:r>
        <w:rPr>
          <w:rFonts w:ascii="Times New Roman" w:eastAsia="Times New Roman" w:hAnsi="Times New Roman" w:cs="Times New Roman"/>
          <w:color w:val="222222"/>
          <w:sz w:val="16"/>
          <w:szCs w:val="16"/>
          <w:highlight w:val="white"/>
        </w:rPr>
        <w:t xml:space="preserve">s of the time of publication, </w:t>
      </w:r>
      <w:proofErr w:type="spellStart"/>
      <w:r>
        <w:rPr>
          <w:rFonts w:ascii="Times New Roman" w:eastAsia="Times New Roman" w:hAnsi="Times New Roman" w:cs="Times New Roman"/>
          <w:color w:val="222222"/>
          <w:sz w:val="16"/>
          <w:szCs w:val="16"/>
          <w:highlight w:val="white"/>
        </w:rPr>
        <w:t>Zoho</w:t>
      </w:r>
      <w:proofErr w:type="spellEnd"/>
      <w:r>
        <w:rPr>
          <w:rFonts w:ascii="Times New Roman" w:eastAsia="Times New Roman" w:hAnsi="Times New Roman" w:cs="Times New Roman"/>
          <w:color w:val="222222"/>
          <w:sz w:val="16"/>
          <w:szCs w:val="16"/>
          <w:highlight w:val="white"/>
        </w:rPr>
        <w:t xml:space="preserve"> products were free for personal use, although the site stated that business and corporate users may be charged. Some </w:t>
      </w:r>
      <w:proofErr w:type="spellStart"/>
      <w:r>
        <w:rPr>
          <w:rFonts w:ascii="Times New Roman" w:eastAsia="Times New Roman" w:hAnsi="Times New Roman" w:cs="Times New Roman"/>
          <w:color w:val="222222"/>
          <w:sz w:val="16"/>
          <w:szCs w:val="16"/>
          <w:highlight w:val="white"/>
        </w:rPr>
        <w:t>Zoho</w:t>
      </w:r>
      <w:proofErr w:type="spellEnd"/>
      <w:r>
        <w:rPr>
          <w:rFonts w:ascii="Times New Roman" w:eastAsia="Times New Roman" w:hAnsi="Times New Roman" w:cs="Times New Roman"/>
          <w:color w:val="222222"/>
          <w:sz w:val="16"/>
          <w:szCs w:val="16"/>
          <w:highlight w:val="white"/>
        </w:rPr>
        <w:t xml:space="preserve"> tools that may be of particular interest include: Writer, Sheet, Show, and Calendar. Support is ava</w:t>
      </w:r>
      <w:r>
        <w:rPr>
          <w:rFonts w:ascii="Times New Roman" w:eastAsia="Times New Roman" w:hAnsi="Times New Roman" w:cs="Times New Roman"/>
          <w:color w:val="222222"/>
          <w:sz w:val="16"/>
          <w:szCs w:val="16"/>
          <w:highlight w:val="white"/>
        </w:rPr>
        <w:t>ilable.</w:t>
      </w:r>
    </w:p>
    <w:p w:rsidR="004F75FB" w:rsidRDefault="002007D9">
      <w:pPr>
        <w:numPr>
          <w:ilvl w:val="0"/>
          <w:numId w:val="2"/>
        </w:numPr>
        <w:rPr>
          <w:rFonts w:ascii="Times New Roman" w:eastAsia="Times New Roman" w:hAnsi="Times New Roman" w:cs="Times New Roman"/>
          <w:color w:val="222222"/>
          <w:sz w:val="16"/>
          <w:szCs w:val="16"/>
        </w:rPr>
      </w:pPr>
      <w:hyperlink r:id="rId12">
        <w:proofErr w:type="spellStart"/>
        <w:r>
          <w:rPr>
            <w:rFonts w:ascii="Times New Roman" w:eastAsia="Times New Roman" w:hAnsi="Times New Roman" w:cs="Times New Roman"/>
            <w:color w:val="1A62C6"/>
            <w:sz w:val="16"/>
            <w:szCs w:val="16"/>
            <w:highlight w:val="white"/>
            <w:u w:val="single"/>
          </w:rPr>
          <w:t>Quickoffice</w:t>
        </w:r>
        <w:proofErr w:type="spellEnd"/>
      </w:hyperlink>
      <w:r>
        <w:rPr>
          <w:rFonts w:ascii="Times New Roman" w:eastAsia="Times New Roman" w:hAnsi="Times New Roman" w:cs="Times New Roman"/>
          <w:color w:val="222222"/>
          <w:sz w:val="16"/>
          <w:szCs w:val="16"/>
          <w:highlight w:val="white"/>
        </w:rPr>
        <w:t xml:space="preserve"> &amp; </w:t>
      </w:r>
      <w:hyperlink r:id="rId13">
        <w:proofErr w:type="spellStart"/>
        <w:r>
          <w:rPr>
            <w:rFonts w:ascii="Times New Roman" w:eastAsia="Times New Roman" w:hAnsi="Times New Roman" w:cs="Times New Roman"/>
            <w:color w:val="1A62C6"/>
            <w:sz w:val="16"/>
            <w:szCs w:val="16"/>
            <w:highlight w:val="white"/>
            <w:u w:val="single"/>
          </w:rPr>
          <w:t>OfficeSuite</w:t>
        </w:r>
        <w:proofErr w:type="spellEnd"/>
        <w:r>
          <w:rPr>
            <w:rFonts w:ascii="Times New Roman" w:eastAsia="Times New Roman" w:hAnsi="Times New Roman" w:cs="Times New Roman"/>
            <w:color w:val="1A62C6"/>
            <w:sz w:val="16"/>
            <w:szCs w:val="16"/>
            <w:highlight w:val="white"/>
            <w:u w:val="single"/>
          </w:rPr>
          <w:t xml:space="preserve"> Pro5</w:t>
        </w:r>
      </w:hyperlink>
      <w:r>
        <w:rPr>
          <w:rFonts w:ascii="Times New Roman" w:eastAsia="Times New Roman" w:hAnsi="Times New Roman" w:cs="Times New Roman"/>
          <w:color w:val="222222"/>
          <w:sz w:val="16"/>
          <w:szCs w:val="16"/>
          <w:highlight w:val="white"/>
        </w:rPr>
        <w:t>. While these are technically not office suites themselves, these app</w:t>
      </w:r>
      <w:r>
        <w:rPr>
          <w:rFonts w:ascii="Times New Roman" w:eastAsia="Times New Roman" w:hAnsi="Times New Roman" w:cs="Times New Roman"/>
          <w:color w:val="222222"/>
          <w:sz w:val="16"/>
          <w:szCs w:val="16"/>
          <w:highlight w:val="white"/>
        </w:rPr>
        <w:t xml:space="preserve">s give the capability to access your Microsoft Office files from your mobile device. For the freelancer on the go this means mobility. </w:t>
      </w:r>
      <w:proofErr w:type="spellStart"/>
      <w:r>
        <w:rPr>
          <w:rFonts w:ascii="Times New Roman" w:eastAsia="Times New Roman" w:hAnsi="Times New Roman" w:cs="Times New Roman"/>
          <w:color w:val="222222"/>
          <w:sz w:val="16"/>
          <w:szCs w:val="16"/>
          <w:highlight w:val="white"/>
        </w:rPr>
        <w:t>OfficeSuite</w:t>
      </w:r>
      <w:proofErr w:type="spellEnd"/>
      <w:r>
        <w:rPr>
          <w:rFonts w:ascii="Times New Roman" w:eastAsia="Times New Roman" w:hAnsi="Times New Roman" w:cs="Times New Roman"/>
          <w:color w:val="222222"/>
          <w:sz w:val="16"/>
          <w:szCs w:val="16"/>
          <w:highlight w:val="white"/>
        </w:rPr>
        <w:t xml:space="preserve"> Pro5 is specifically for the Android Market. </w:t>
      </w:r>
      <w:proofErr w:type="spellStart"/>
      <w:r>
        <w:rPr>
          <w:rFonts w:ascii="Times New Roman" w:eastAsia="Times New Roman" w:hAnsi="Times New Roman" w:cs="Times New Roman"/>
          <w:color w:val="222222"/>
          <w:sz w:val="16"/>
          <w:szCs w:val="16"/>
          <w:highlight w:val="white"/>
        </w:rPr>
        <w:t>Quickoffice</w:t>
      </w:r>
      <w:proofErr w:type="spellEnd"/>
      <w:r>
        <w:rPr>
          <w:rFonts w:ascii="Times New Roman" w:eastAsia="Times New Roman" w:hAnsi="Times New Roman" w:cs="Times New Roman"/>
          <w:color w:val="222222"/>
          <w:sz w:val="16"/>
          <w:szCs w:val="16"/>
          <w:highlight w:val="white"/>
        </w:rPr>
        <w:t xml:space="preserve"> can work with a variety of mobile devices.</w:t>
      </w:r>
    </w:p>
    <w:p w:rsidR="004F75FB" w:rsidRDefault="002007D9">
      <w:pPr>
        <w:numPr>
          <w:ilvl w:val="0"/>
          <w:numId w:val="2"/>
        </w:numPr>
        <w:rPr>
          <w:rFonts w:ascii="Times New Roman" w:eastAsia="Times New Roman" w:hAnsi="Times New Roman" w:cs="Times New Roman"/>
          <w:color w:val="222222"/>
          <w:sz w:val="16"/>
          <w:szCs w:val="16"/>
        </w:rPr>
      </w:pPr>
      <w:hyperlink r:id="rId14">
        <w:proofErr w:type="spellStart"/>
        <w:r>
          <w:rPr>
            <w:rFonts w:ascii="Times New Roman" w:eastAsia="Times New Roman" w:hAnsi="Times New Roman" w:cs="Times New Roman"/>
            <w:color w:val="1A62C6"/>
            <w:sz w:val="16"/>
            <w:szCs w:val="16"/>
            <w:highlight w:val="white"/>
            <w:u w:val="single"/>
          </w:rPr>
          <w:t>PlusOffice</w:t>
        </w:r>
        <w:proofErr w:type="spellEnd"/>
        <w:r>
          <w:rPr>
            <w:rFonts w:ascii="Times New Roman" w:eastAsia="Times New Roman" w:hAnsi="Times New Roman" w:cs="Times New Roman"/>
            <w:color w:val="1A62C6"/>
            <w:sz w:val="16"/>
            <w:szCs w:val="16"/>
            <w:highlight w:val="white"/>
            <w:u w:val="single"/>
          </w:rPr>
          <w:t xml:space="preserve"> Free 3.0</w:t>
        </w:r>
      </w:hyperlink>
      <w:r>
        <w:rPr>
          <w:rFonts w:ascii="Times New Roman" w:eastAsia="Times New Roman" w:hAnsi="Times New Roman" w:cs="Times New Roman"/>
          <w:color w:val="222222"/>
          <w:sz w:val="16"/>
          <w:szCs w:val="16"/>
          <w:highlight w:val="white"/>
        </w:rPr>
        <w:t xml:space="preserve">. A freeware package is based on </w:t>
      </w:r>
      <w:proofErr w:type="spellStart"/>
      <w:r>
        <w:rPr>
          <w:rFonts w:ascii="Times New Roman" w:eastAsia="Times New Roman" w:hAnsi="Times New Roman" w:cs="Times New Roman"/>
          <w:color w:val="222222"/>
          <w:sz w:val="16"/>
          <w:szCs w:val="16"/>
          <w:highlight w:val="white"/>
        </w:rPr>
        <w:t>OpenOffice</w:t>
      </w:r>
      <w:proofErr w:type="spellEnd"/>
      <w:r>
        <w:rPr>
          <w:rFonts w:ascii="Times New Roman" w:eastAsia="Times New Roman" w:hAnsi="Times New Roman" w:cs="Times New Roman"/>
          <w:color w:val="222222"/>
          <w:sz w:val="16"/>
          <w:szCs w:val="16"/>
          <w:highlight w:val="white"/>
        </w:rPr>
        <w:t>. Use this on Windows 7/Vista (I did not see a Mac version). The suite includes a text editor, sp</w:t>
      </w:r>
      <w:r>
        <w:rPr>
          <w:rFonts w:ascii="Times New Roman" w:eastAsia="Times New Roman" w:hAnsi="Times New Roman" w:cs="Times New Roman"/>
          <w:color w:val="222222"/>
          <w:sz w:val="16"/>
          <w:szCs w:val="16"/>
          <w:highlight w:val="white"/>
        </w:rPr>
        <w:t>readsheet, presentation package, and more. Compare with commercial packages.</w:t>
      </w:r>
    </w:p>
    <w:p w:rsidR="004F75FB" w:rsidRDefault="002007D9">
      <w:pPr>
        <w:numPr>
          <w:ilvl w:val="0"/>
          <w:numId w:val="2"/>
        </w:numPr>
        <w:rPr>
          <w:rFonts w:ascii="Times New Roman" w:eastAsia="Times New Roman" w:hAnsi="Times New Roman" w:cs="Times New Roman"/>
          <w:color w:val="222222"/>
          <w:sz w:val="16"/>
          <w:szCs w:val="16"/>
        </w:rPr>
      </w:pPr>
      <w:hyperlink r:id="rId15">
        <w:r>
          <w:rPr>
            <w:rFonts w:ascii="Times New Roman" w:eastAsia="Times New Roman" w:hAnsi="Times New Roman" w:cs="Times New Roman"/>
            <w:color w:val="1A62C6"/>
            <w:sz w:val="16"/>
            <w:szCs w:val="16"/>
            <w:highlight w:val="white"/>
            <w:u w:val="single"/>
          </w:rPr>
          <w:t>IBM (r) Lotus (r) SmartSuite (r)</w:t>
        </w:r>
      </w:hyperlink>
      <w:r>
        <w:rPr>
          <w:rFonts w:ascii="Times New Roman" w:eastAsia="Times New Roman" w:hAnsi="Times New Roman" w:cs="Times New Roman"/>
          <w:color w:val="222222"/>
          <w:sz w:val="16"/>
          <w:szCs w:val="16"/>
          <w:highlight w:val="white"/>
        </w:rPr>
        <w:t>. This suite will cost money, but the product also has the support of</w:t>
      </w:r>
      <w:r>
        <w:rPr>
          <w:rFonts w:ascii="Times New Roman" w:eastAsia="Times New Roman" w:hAnsi="Times New Roman" w:cs="Times New Roman"/>
          <w:color w:val="222222"/>
          <w:sz w:val="16"/>
          <w:szCs w:val="16"/>
          <w:highlight w:val="white"/>
        </w:rPr>
        <w:t xml:space="preserve"> IBM. It includes Word Pro (r), Freelance Graphics (r), and Approach (r). Additional software options are available for an added cost.</w:t>
      </w:r>
    </w:p>
    <w:p w:rsidR="004F75FB" w:rsidRDefault="002007D9">
      <w:pPr>
        <w:numPr>
          <w:ilvl w:val="0"/>
          <w:numId w:val="2"/>
        </w:numPr>
        <w:rPr>
          <w:rFonts w:ascii="Times New Roman" w:eastAsia="Times New Roman" w:hAnsi="Times New Roman" w:cs="Times New Roman"/>
          <w:color w:val="222222"/>
          <w:sz w:val="16"/>
          <w:szCs w:val="16"/>
        </w:rPr>
      </w:pPr>
      <w:hyperlink r:id="rId16">
        <w:proofErr w:type="spellStart"/>
        <w:r>
          <w:rPr>
            <w:rFonts w:ascii="Times New Roman" w:eastAsia="Times New Roman" w:hAnsi="Times New Roman" w:cs="Times New Roman"/>
            <w:color w:val="1A62C6"/>
            <w:sz w:val="16"/>
            <w:szCs w:val="16"/>
            <w:highlight w:val="white"/>
            <w:u w:val="single"/>
          </w:rPr>
          <w:t>ThinkFree</w:t>
        </w:r>
        <w:proofErr w:type="spellEnd"/>
      </w:hyperlink>
      <w:r>
        <w:rPr>
          <w:rFonts w:ascii="Times New Roman" w:eastAsia="Times New Roman" w:hAnsi="Times New Roman" w:cs="Times New Roman"/>
          <w:color w:val="222222"/>
          <w:sz w:val="16"/>
          <w:szCs w:val="16"/>
          <w:highlight w:val="white"/>
        </w:rPr>
        <w:t>. This office productivity prides itself on being compati</w:t>
      </w:r>
      <w:r>
        <w:rPr>
          <w:rFonts w:ascii="Times New Roman" w:eastAsia="Times New Roman" w:hAnsi="Times New Roman" w:cs="Times New Roman"/>
          <w:color w:val="222222"/>
          <w:sz w:val="16"/>
          <w:szCs w:val="16"/>
          <w:highlight w:val="white"/>
        </w:rPr>
        <w:t>ble with MS Office. Use it for word processing, creating spreadsheets, and presentations. There are many versions of this suite available, including one for the Windows, the Mac, Linux, and even Android operating systems. Even though this suite costs money</w:t>
      </w:r>
      <w:r>
        <w:rPr>
          <w:rFonts w:ascii="Times New Roman" w:eastAsia="Times New Roman" w:hAnsi="Times New Roman" w:cs="Times New Roman"/>
          <w:color w:val="222222"/>
          <w:sz w:val="16"/>
          <w:szCs w:val="16"/>
          <w:highlight w:val="white"/>
        </w:rPr>
        <w:t>, you can download a trial version.</w:t>
      </w:r>
    </w:p>
    <w:p w:rsidR="004F75FB" w:rsidRDefault="002007D9">
      <w:pPr>
        <w:numPr>
          <w:ilvl w:val="0"/>
          <w:numId w:val="2"/>
        </w:numPr>
        <w:rPr>
          <w:rFonts w:ascii="Times New Roman" w:eastAsia="Times New Roman" w:hAnsi="Times New Roman" w:cs="Times New Roman"/>
          <w:color w:val="222222"/>
          <w:sz w:val="16"/>
          <w:szCs w:val="16"/>
        </w:rPr>
      </w:pPr>
      <w:hyperlink r:id="rId17">
        <w:proofErr w:type="spellStart"/>
        <w:r>
          <w:rPr>
            <w:rFonts w:ascii="Times New Roman" w:eastAsia="Times New Roman" w:hAnsi="Times New Roman" w:cs="Times New Roman"/>
            <w:color w:val="1A62C6"/>
            <w:sz w:val="16"/>
            <w:szCs w:val="16"/>
            <w:highlight w:val="white"/>
            <w:u w:val="single"/>
          </w:rPr>
          <w:t>KOffice</w:t>
        </w:r>
        <w:proofErr w:type="spellEnd"/>
      </w:hyperlink>
      <w:r>
        <w:rPr>
          <w:rFonts w:ascii="Times New Roman" w:eastAsia="Times New Roman" w:hAnsi="Times New Roman" w:cs="Times New Roman"/>
          <w:color w:val="222222"/>
          <w:sz w:val="16"/>
          <w:szCs w:val="16"/>
          <w:highlight w:val="white"/>
        </w:rPr>
        <w:t xml:space="preserve">. This is another free office productivity suite alternative. It includes </w:t>
      </w:r>
      <w:proofErr w:type="spellStart"/>
      <w:r>
        <w:rPr>
          <w:rFonts w:ascii="Times New Roman" w:eastAsia="Times New Roman" w:hAnsi="Times New Roman" w:cs="Times New Roman"/>
          <w:color w:val="222222"/>
          <w:sz w:val="16"/>
          <w:szCs w:val="16"/>
          <w:highlight w:val="white"/>
        </w:rPr>
        <w:t>KWord</w:t>
      </w:r>
      <w:proofErr w:type="spellEnd"/>
      <w:r>
        <w:rPr>
          <w:rFonts w:ascii="Times New Roman" w:eastAsia="Times New Roman" w:hAnsi="Times New Roman" w:cs="Times New Roman"/>
          <w:color w:val="222222"/>
          <w:sz w:val="16"/>
          <w:szCs w:val="16"/>
          <w:highlight w:val="white"/>
        </w:rPr>
        <w:t xml:space="preserve"> (a word processor), </w:t>
      </w:r>
      <w:proofErr w:type="spellStart"/>
      <w:r>
        <w:rPr>
          <w:rFonts w:ascii="Times New Roman" w:eastAsia="Times New Roman" w:hAnsi="Times New Roman" w:cs="Times New Roman"/>
          <w:color w:val="222222"/>
          <w:sz w:val="16"/>
          <w:szCs w:val="16"/>
          <w:highlight w:val="white"/>
        </w:rPr>
        <w:t>KCells</w:t>
      </w:r>
      <w:proofErr w:type="spellEnd"/>
      <w:r>
        <w:rPr>
          <w:rFonts w:ascii="Times New Roman" w:eastAsia="Times New Roman" w:hAnsi="Times New Roman" w:cs="Times New Roman"/>
          <w:color w:val="222222"/>
          <w:sz w:val="16"/>
          <w:szCs w:val="16"/>
          <w:highlight w:val="white"/>
        </w:rPr>
        <w:t xml:space="preserve"> (a spreadsheet) and Showcase (presentation software). Because i</w:t>
      </w:r>
      <w:r>
        <w:rPr>
          <w:rFonts w:ascii="Times New Roman" w:eastAsia="Times New Roman" w:hAnsi="Times New Roman" w:cs="Times New Roman"/>
          <w:color w:val="222222"/>
          <w:sz w:val="16"/>
          <w:szCs w:val="16"/>
          <w:highlight w:val="white"/>
        </w:rPr>
        <w:t xml:space="preserve">t’s free, it largely depends on volunteers and users to maintain and update it. There is a </w:t>
      </w:r>
      <w:proofErr w:type="spellStart"/>
      <w:r>
        <w:rPr>
          <w:rFonts w:ascii="Times New Roman" w:eastAsia="Times New Roman" w:hAnsi="Times New Roman" w:cs="Times New Roman"/>
          <w:color w:val="222222"/>
          <w:sz w:val="16"/>
          <w:szCs w:val="16"/>
          <w:highlight w:val="white"/>
        </w:rPr>
        <w:t>Userbase</w:t>
      </w:r>
      <w:proofErr w:type="spellEnd"/>
      <w:r>
        <w:rPr>
          <w:rFonts w:ascii="Times New Roman" w:eastAsia="Times New Roman" w:hAnsi="Times New Roman" w:cs="Times New Roman"/>
          <w:color w:val="222222"/>
          <w:sz w:val="16"/>
          <w:szCs w:val="16"/>
          <w:highlight w:val="white"/>
        </w:rPr>
        <w:t xml:space="preserve"> and forum.</w:t>
      </w:r>
    </w:p>
    <w:p w:rsidR="004F75FB" w:rsidRDefault="002007D9">
      <w:pPr>
        <w:numPr>
          <w:ilvl w:val="0"/>
          <w:numId w:val="2"/>
        </w:numPr>
        <w:rPr>
          <w:rFonts w:ascii="Times New Roman" w:eastAsia="Times New Roman" w:hAnsi="Times New Roman" w:cs="Times New Roman"/>
          <w:color w:val="222222"/>
          <w:sz w:val="16"/>
          <w:szCs w:val="16"/>
        </w:rPr>
      </w:pPr>
      <w:hyperlink r:id="rId18">
        <w:proofErr w:type="spellStart"/>
        <w:r>
          <w:rPr>
            <w:rFonts w:ascii="Times New Roman" w:eastAsia="Times New Roman" w:hAnsi="Times New Roman" w:cs="Times New Roman"/>
            <w:color w:val="1A62C6"/>
            <w:sz w:val="16"/>
            <w:szCs w:val="16"/>
            <w:highlight w:val="white"/>
            <w:u w:val="single"/>
          </w:rPr>
          <w:t>NEOOffice</w:t>
        </w:r>
        <w:proofErr w:type="spellEnd"/>
      </w:hyperlink>
      <w:r>
        <w:rPr>
          <w:rFonts w:ascii="Times New Roman" w:eastAsia="Times New Roman" w:hAnsi="Times New Roman" w:cs="Times New Roman"/>
          <w:color w:val="222222"/>
          <w:sz w:val="16"/>
          <w:szCs w:val="16"/>
          <w:highlight w:val="white"/>
        </w:rPr>
        <w:t>. This is an office suite specifically for MAC OS X. They’ve even incl</w:t>
      </w:r>
      <w:r>
        <w:rPr>
          <w:rFonts w:ascii="Times New Roman" w:eastAsia="Times New Roman" w:hAnsi="Times New Roman" w:cs="Times New Roman"/>
          <w:color w:val="222222"/>
          <w:sz w:val="16"/>
          <w:szCs w:val="16"/>
          <w:highlight w:val="white"/>
        </w:rPr>
        <w:t>uded a mobile version that can be accessed remotely. It is distributed under the GNU General Public License (GPL). It is funded entirely by user donations.</w:t>
      </w:r>
    </w:p>
    <w:p w:rsidR="004F75FB" w:rsidRDefault="002007D9">
      <w:pPr>
        <w:numPr>
          <w:ilvl w:val="0"/>
          <w:numId w:val="2"/>
        </w:numPr>
        <w:rPr>
          <w:rFonts w:ascii="Times New Roman" w:eastAsia="Times New Roman" w:hAnsi="Times New Roman" w:cs="Times New Roman"/>
          <w:color w:val="222222"/>
          <w:sz w:val="16"/>
          <w:szCs w:val="16"/>
        </w:rPr>
      </w:pPr>
      <w:hyperlink r:id="rId19">
        <w:proofErr w:type="spellStart"/>
        <w:r>
          <w:rPr>
            <w:rFonts w:ascii="Times New Roman" w:eastAsia="Times New Roman" w:hAnsi="Times New Roman" w:cs="Times New Roman"/>
            <w:color w:val="1A62C6"/>
            <w:sz w:val="16"/>
            <w:szCs w:val="16"/>
            <w:highlight w:val="white"/>
            <w:u w:val="single"/>
          </w:rPr>
          <w:t>Softmaker</w:t>
        </w:r>
        <w:proofErr w:type="spellEnd"/>
      </w:hyperlink>
      <w:r>
        <w:rPr>
          <w:rFonts w:ascii="Times New Roman" w:eastAsia="Times New Roman" w:hAnsi="Times New Roman" w:cs="Times New Roman"/>
          <w:color w:val="222222"/>
          <w:sz w:val="16"/>
          <w:szCs w:val="16"/>
          <w:highlight w:val="white"/>
        </w:rPr>
        <w:t xml:space="preserve">. This office productivity suite includes </w:t>
      </w:r>
      <w:proofErr w:type="spellStart"/>
      <w:r>
        <w:rPr>
          <w:rFonts w:ascii="Times New Roman" w:eastAsia="Times New Roman" w:hAnsi="Times New Roman" w:cs="Times New Roman"/>
          <w:color w:val="222222"/>
          <w:sz w:val="16"/>
          <w:szCs w:val="16"/>
          <w:highlight w:val="white"/>
        </w:rPr>
        <w:t>TextMaker</w:t>
      </w:r>
      <w:proofErr w:type="spellEnd"/>
      <w:r>
        <w:rPr>
          <w:rFonts w:ascii="Times New Roman" w:eastAsia="Times New Roman" w:hAnsi="Times New Roman" w:cs="Times New Roman"/>
          <w:color w:val="222222"/>
          <w:sz w:val="16"/>
          <w:szCs w:val="16"/>
          <w:highlight w:val="white"/>
        </w:rPr>
        <w:t xml:space="preserve"> (word processing), </w:t>
      </w:r>
      <w:proofErr w:type="spellStart"/>
      <w:r>
        <w:rPr>
          <w:rFonts w:ascii="Times New Roman" w:eastAsia="Times New Roman" w:hAnsi="Times New Roman" w:cs="Times New Roman"/>
          <w:color w:val="222222"/>
          <w:sz w:val="16"/>
          <w:szCs w:val="16"/>
          <w:highlight w:val="white"/>
        </w:rPr>
        <w:t>PlanMaker</w:t>
      </w:r>
      <w:proofErr w:type="spellEnd"/>
      <w:r>
        <w:rPr>
          <w:rFonts w:ascii="Times New Roman" w:eastAsia="Times New Roman" w:hAnsi="Times New Roman" w:cs="Times New Roman"/>
          <w:color w:val="222222"/>
          <w:sz w:val="16"/>
          <w:szCs w:val="16"/>
          <w:highlight w:val="white"/>
        </w:rPr>
        <w:t xml:space="preserve"> (spreadsheet), and Presentations. There are multiple versions available including a mobile version. This package does cost money</w:t>
      </w:r>
    </w:p>
    <w:p w:rsidR="004F75FB" w:rsidRDefault="002007D9">
      <w:pPr>
        <w:numPr>
          <w:ilvl w:val="0"/>
          <w:numId w:val="2"/>
        </w:numPr>
        <w:rPr>
          <w:rFonts w:ascii="Times New Roman" w:eastAsia="Times New Roman" w:hAnsi="Times New Roman" w:cs="Times New Roman"/>
          <w:color w:val="222222"/>
          <w:sz w:val="16"/>
          <w:szCs w:val="16"/>
          <w:highlight w:val="white"/>
        </w:rPr>
      </w:pPr>
      <w:r>
        <w:rPr>
          <w:rFonts w:ascii="Times New Roman" w:eastAsia="Times New Roman" w:hAnsi="Times New Roman" w:cs="Times New Roman"/>
          <w:color w:val="222222"/>
          <w:sz w:val="16"/>
          <w:szCs w:val="16"/>
          <w:highlight w:val="white"/>
        </w:rPr>
        <w:t>https://www.applicationperformancemanagement.o</w:t>
      </w:r>
      <w:r>
        <w:rPr>
          <w:rFonts w:ascii="Times New Roman" w:eastAsia="Times New Roman" w:hAnsi="Times New Roman" w:cs="Times New Roman"/>
          <w:color w:val="222222"/>
          <w:sz w:val="16"/>
          <w:szCs w:val="16"/>
          <w:highlight w:val="white"/>
        </w:rPr>
        <w:t>rg/software/productivity-software/</w:t>
      </w:r>
    </w:p>
    <w:p w:rsidR="004F75FB" w:rsidRDefault="002007D9">
      <w:pPr>
        <w:numPr>
          <w:ilvl w:val="0"/>
          <w:numId w:val="2"/>
        </w:numPr>
        <w:spacing w:after="7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Adobe Acrobat Reader (</w:t>
      </w:r>
      <w:hyperlink r:id="rId20">
        <w:r>
          <w:rPr>
            <w:rFonts w:ascii="Times New Roman" w:eastAsia="Times New Roman" w:hAnsi="Times New Roman" w:cs="Times New Roman"/>
            <w:color w:val="3C80F3"/>
            <w:sz w:val="24"/>
            <w:szCs w:val="24"/>
            <w:highlight w:val="white"/>
            <w:u w:val="single"/>
          </w:rPr>
          <w:t>Android</w:t>
        </w:r>
      </w:hyperlink>
      <w:r>
        <w:rPr>
          <w:rFonts w:ascii="Times New Roman" w:eastAsia="Times New Roman" w:hAnsi="Times New Roman" w:cs="Times New Roman"/>
          <w:color w:val="212121"/>
          <w:sz w:val="24"/>
          <w:szCs w:val="24"/>
          <w:highlight w:val="white"/>
        </w:rPr>
        <w:t xml:space="preserve"> &amp; </w:t>
      </w:r>
      <w:hyperlink r:id="rId21">
        <w:r>
          <w:rPr>
            <w:rFonts w:ascii="Times New Roman" w:eastAsia="Times New Roman" w:hAnsi="Times New Roman" w:cs="Times New Roman"/>
            <w:color w:val="3C80F3"/>
            <w:sz w:val="24"/>
            <w:szCs w:val="24"/>
            <w:highlight w:val="white"/>
            <w:u w:val="single"/>
          </w:rPr>
          <w:t>IOS</w:t>
        </w:r>
      </w:hyperlink>
      <w:r>
        <w:rPr>
          <w:rFonts w:ascii="Times New Roman" w:eastAsia="Times New Roman" w:hAnsi="Times New Roman" w:cs="Times New Roman"/>
          <w:color w:val="212121"/>
          <w:sz w:val="24"/>
          <w:szCs w:val="24"/>
          <w:highlight w:val="white"/>
        </w:rPr>
        <w:t>)</w:t>
      </w:r>
    </w:p>
    <w:p w:rsidR="004F75FB" w:rsidRDefault="002007D9">
      <w:pPr>
        <w:numPr>
          <w:ilvl w:val="0"/>
          <w:numId w:val="2"/>
        </w:numPr>
        <w:spacing w:after="700"/>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highlight w:val="white"/>
        </w:rPr>
        <w:t>Voxer</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Walkie</w:t>
      </w:r>
      <w:proofErr w:type="spellEnd"/>
      <w:r>
        <w:rPr>
          <w:rFonts w:ascii="Times New Roman" w:eastAsia="Times New Roman" w:hAnsi="Times New Roman" w:cs="Times New Roman"/>
          <w:color w:val="212121"/>
          <w:sz w:val="24"/>
          <w:szCs w:val="24"/>
          <w:highlight w:val="white"/>
        </w:rPr>
        <w:t xml:space="preserve"> Talkie Messenger (</w:t>
      </w:r>
      <w:hyperlink r:id="rId22">
        <w:r>
          <w:rPr>
            <w:rFonts w:ascii="Times New Roman" w:eastAsia="Times New Roman" w:hAnsi="Times New Roman" w:cs="Times New Roman"/>
            <w:color w:val="3C80F3"/>
            <w:sz w:val="24"/>
            <w:szCs w:val="24"/>
            <w:highlight w:val="white"/>
            <w:u w:val="single"/>
          </w:rPr>
          <w:t>Android</w:t>
        </w:r>
      </w:hyperlink>
      <w:r>
        <w:rPr>
          <w:rFonts w:ascii="Times New Roman" w:eastAsia="Times New Roman" w:hAnsi="Times New Roman" w:cs="Times New Roman"/>
          <w:color w:val="212121"/>
          <w:sz w:val="24"/>
          <w:szCs w:val="24"/>
          <w:highlight w:val="white"/>
        </w:rPr>
        <w:t xml:space="preserve"> &amp; </w:t>
      </w:r>
      <w:hyperlink r:id="rId23">
        <w:r>
          <w:rPr>
            <w:rFonts w:ascii="Times New Roman" w:eastAsia="Times New Roman" w:hAnsi="Times New Roman" w:cs="Times New Roman"/>
            <w:color w:val="3C80F3"/>
            <w:sz w:val="24"/>
            <w:szCs w:val="24"/>
            <w:highlight w:val="white"/>
            <w:u w:val="single"/>
          </w:rPr>
          <w:t>IOS</w:t>
        </w:r>
      </w:hyperlink>
      <w:r>
        <w:rPr>
          <w:rFonts w:ascii="Times New Roman" w:eastAsia="Times New Roman" w:hAnsi="Times New Roman" w:cs="Times New Roman"/>
          <w:color w:val="212121"/>
          <w:sz w:val="24"/>
          <w:szCs w:val="24"/>
          <w:highlight w:val="white"/>
        </w:rPr>
        <w:t>)</w:t>
      </w:r>
    </w:p>
    <w:p w:rsidR="004F75FB" w:rsidRDefault="002007D9">
      <w:pPr>
        <w:numPr>
          <w:ilvl w:val="0"/>
          <w:numId w:val="2"/>
        </w:numPr>
        <w:spacing w:after="7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Indeed Job Search (</w:t>
      </w:r>
      <w:hyperlink r:id="rId24">
        <w:r>
          <w:rPr>
            <w:rFonts w:ascii="Times New Roman" w:eastAsia="Times New Roman" w:hAnsi="Times New Roman" w:cs="Times New Roman"/>
            <w:color w:val="3C80F3"/>
            <w:sz w:val="24"/>
            <w:szCs w:val="24"/>
            <w:highlight w:val="white"/>
            <w:u w:val="single"/>
          </w:rPr>
          <w:t>Android</w:t>
        </w:r>
      </w:hyperlink>
      <w:r>
        <w:rPr>
          <w:rFonts w:ascii="Times New Roman" w:eastAsia="Times New Roman" w:hAnsi="Times New Roman" w:cs="Times New Roman"/>
          <w:color w:val="212121"/>
          <w:sz w:val="24"/>
          <w:szCs w:val="24"/>
          <w:highlight w:val="white"/>
        </w:rPr>
        <w:t xml:space="preserve"> &amp; </w:t>
      </w:r>
      <w:hyperlink r:id="rId25">
        <w:r>
          <w:rPr>
            <w:rFonts w:ascii="Times New Roman" w:eastAsia="Times New Roman" w:hAnsi="Times New Roman" w:cs="Times New Roman"/>
            <w:color w:val="3C80F3"/>
            <w:sz w:val="24"/>
            <w:szCs w:val="24"/>
            <w:highlight w:val="white"/>
            <w:u w:val="single"/>
          </w:rPr>
          <w:t>IOS</w:t>
        </w:r>
      </w:hyperlink>
      <w:r>
        <w:rPr>
          <w:rFonts w:ascii="Times New Roman" w:eastAsia="Times New Roman" w:hAnsi="Times New Roman" w:cs="Times New Roman"/>
          <w:color w:val="212121"/>
          <w:sz w:val="24"/>
          <w:szCs w:val="24"/>
          <w:highlight w:val="white"/>
        </w:rPr>
        <w:t>)</w:t>
      </w:r>
    </w:p>
    <w:p w:rsidR="004F75FB" w:rsidRDefault="002007D9">
      <w:pPr>
        <w:numPr>
          <w:ilvl w:val="0"/>
          <w:numId w:val="2"/>
        </w:numPr>
        <w:spacing w:after="7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Facebook Pages Manager (</w:t>
      </w:r>
      <w:hyperlink r:id="rId26">
        <w:r>
          <w:rPr>
            <w:rFonts w:ascii="Times New Roman" w:eastAsia="Times New Roman" w:hAnsi="Times New Roman" w:cs="Times New Roman"/>
            <w:color w:val="3C80F3"/>
            <w:sz w:val="24"/>
            <w:szCs w:val="24"/>
            <w:highlight w:val="white"/>
            <w:u w:val="single"/>
          </w:rPr>
          <w:t>Android</w:t>
        </w:r>
      </w:hyperlink>
      <w:r>
        <w:rPr>
          <w:rFonts w:ascii="Times New Roman" w:eastAsia="Times New Roman" w:hAnsi="Times New Roman" w:cs="Times New Roman"/>
          <w:color w:val="212121"/>
          <w:sz w:val="24"/>
          <w:szCs w:val="24"/>
          <w:highlight w:val="white"/>
        </w:rPr>
        <w:t xml:space="preserve"> &amp; </w:t>
      </w:r>
      <w:hyperlink r:id="rId27">
        <w:r>
          <w:rPr>
            <w:rFonts w:ascii="Times New Roman" w:eastAsia="Times New Roman" w:hAnsi="Times New Roman" w:cs="Times New Roman"/>
            <w:color w:val="3C80F3"/>
            <w:sz w:val="24"/>
            <w:szCs w:val="24"/>
            <w:highlight w:val="white"/>
            <w:u w:val="single"/>
          </w:rPr>
          <w:t>IOS</w:t>
        </w:r>
      </w:hyperlink>
      <w:r>
        <w:rPr>
          <w:rFonts w:ascii="Times New Roman" w:eastAsia="Times New Roman" w:hAnsi="Times New Roman" w:cs="Times New Roman"/>
          <w:color w:val="212121"/>
          <w:sz w:val="24"/>
          <w:szCs w:val="24"/>
          <w:highlight w:val="white"/>
        </w:rPr>
        <w:t>)</w:t>
      </w:r>
    </w:p>
    <w:p w:rsidR="004F75FB" w:rsidRDefault="002007D9">
      <w:pPr>
        <w:numPr>
          <w:ilvl w:val="0"/>
          <w:numId w:val="2"/>
        </w:numPr>
        <w:spacing w:after="7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lastRenderedPageBreak/>
        <w:t>Dragon Dictation</w:t>
      </w:r>
    </w:p>
    <w:p w:rsidR="004F75FB" w:rsidRDefault="002007D9">
      <w:pPr>
        <w:numPr>
          <w:ilvl w:val="0"/>
          <w:numId w:val="2"/>
        </w:numPr>
        <w:spacing w:after="7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Square Register – Point of Sale (</w:t>
      </w:r>
      <w:hyperlink r:id="rId28">
        <w:r>
          <w:rPr>
            <w:rFonts w:ascii="Times New Roman" w:eastAsia="Times New Roman" w:hAnsi="Times New Roman" w:cs="Times New Roman"/>
            <w:color w:val="3C80F3"/>
            <w:sz w:val="24"/>
            <w:szCs w:val="24"/>
            <w:highlight w:val="white"/>
            <w:u w:val="single"/>
          </w:rPr>
          <w:t>Android</w:t>
        </w:r>
      </w:hyperlink>
      <w:r>
        <w:rPr>
          <w:rFonts w:ascii="Times New Roman" w:eastAsia="Times New Roman" w:hAnsi="Times New Roman" w:cs="Times New Roman"/>
          <w:color w:val="212121"/>
          <w:sz w:val="24"/>
          <w:szCs w:val="24"/>
          <w:highlight w:val="white"/>
        </w:rPr>
        <w:t xml:space="preserve"> &amp; </w:t>
      </w:r>
      <w:hyperlink r:id="rId29">
        <w:r>
          <w:rPr>
            <w:rFonts w:ascii="Times New Roman" w:eastAsia="Times New Roman" w:hAnsi="Times New Roman" w:cs="Times New Roman"/>
            <w:color w:val="3C80F3"/>
            <w:sz w:val="24"/>
            <w:szCs w:val="24"/>
            <w:highlight w:val="white"/>
            <w:u w:val="single"/>
          </w:rPr>
          <w:t>IOS</w:t>
        </w:r>
      </w:hyperlink>
      <w:r>
        <w:rPr>
          <w:rFonts w:ascii="Times New Roman" w:eastAsia="Times New Roman" w:hAnsi="Times New Roman" w:cs="Times New Roman"/>
          <w:color w:val="212121"/>
          <w:sz w:val="24"/>
          <w:szCs w:val="24"/>
          <w:highlight w:val="white"/>
        </w:rPr>
        <w:t>)</w:t>
      </w:r>
    </w:p>
    <w:p w:rsidR="004F75FB" w:rsidRDefault="002007D9">
      <w:pPr>
        <w:numPr>
          <w:ilvl w:val="0"/>
          <w:numId w:val="2"/>
        </w:numPr>
        <w:rPr>
          <w:rFonts w:ascii="Times New Roman" w:eastAsia="Times New Roman" w:hAnsi="Times New Roman" w:cs="Times New Roman"/>
          <w:color w:val="222222"/>
          <w:sz w:val="16"/>
          <w:szCs w:val="16"/>
          <w:highlight w:val="white"/>
        </w:rPr>
      </w:pPr>
      <w:hyperlink r:id="rId30">
        <w:r>
          <w:rPr>
            <w:rFonts w:ascii="Alegreya" w:eastAsia="Alegreya" w:hAnsi="Alegreya" w:cs="Alegreya"/>
            <w:color w:val="1155CC"/>
            <w:u w:val="single"/>
          </w:rPr>
          <w:t>https://thinkmobiles.com/blog/popular-types-of-apps/</w:t>
        </w:r>
      </w:hyperlink>
    </w:p>
    <w:p w:rsidR="004F75FB" w:rsidRDefault="004F75FB">
      <w:pPr>
        <w:ind w:left="720"/>
        <w:contextualSpacing w:val="0"/>
        <w:rPr>
          <w:rFonts w:ascii="Alegreya" w:eastAsia="Alegreya" w:hAnsi="Alegreya" w:cs="Alegreya"/>
          <w:color w:val="222222"/>
        </w:rPr>
      </w:pPr>
    </w:p>
    <w:p w:rsidR="004F75FB" w:rsidRDefault="002007D9">
      <w:pPr>
        <w:contextualSpacing w:val="0"/>
        <w:rPr>
          <w:rFonts w:ascii="Alegreya" w:eastAsia="Alegreya" w:hAnsi="Alegreya" w:cs="Alegreya"/>
        </w:rPr>
      </w:pPr>
      <w:r>
        <w:rPr>
          <w:rFonts w:ascii="Alegreya" w:eastAsia="Alegreya" w:hAnsi="Alegreya" w:cs="Alegreya"/>
        </w:rPr>
        <w:t>Topic B – Entertainment &amp; Media Software</w:t>
      </w:r>
    </w:p>
    <w:p w:rsidR="004F75FB" w:rsidRDefault="002007D9">
      <w:pPr>
        <w:numPr>
          <w:ilvl w:val="0"/>
          <w:numId w:val="4"/>
        </w:numPr>
        <w:spacing w:after="60"/>
        <w:rPr>
          <w:color w:val="222222"/>
          <w:sz w:val="24"/>
          <w:szCs w:val="24"/>
        </w:rPr>
      </w:pPr>
      <w:r>
        <w:rPr>
          <w:color w:val="222222"/>
          <w:sz w:val="24"/>
          <w:szCs w:val="24"/>
        </w:rPr>
        <w:t>Netflix (Android &amp; IOS)</w:t>
      </w:r>
    </w:p>
    <w:p w:rsidR="004F75FB" w:rsidRDefault="002007D9">
      <w:pPr>
        <w:numPr>
          <w:ilvl w:val="0"/>
          <w:numId w:val="4"/>
        </w:numPr>
        <w:spacing w:after="60"/>
        <w:rPr>
          <w:color w:val="222222"/>
          <w:sz w:val="24"/>
          <w:szCs w:val="24"/>
        </w:rPr>
      </w:pPr>
      <w:proofErr w:type="spellStart"/>
      <w:r>
        <w:rPr>
          <w:color w:val="222222"/>
          <w:sz w:val="24"/>
          <w:szCs w:val="24"/>
        </w:rPr>
        <w:t>Dubsmash</w:t>
      </w:r>
      <w:proofErr w:type="spellEnd"/>
      <w:r>
        <w:rPr>
          <w:color w:val="222222"/>
          <w:sz w:val="24"/>
          <w:szCs w:val="24"/>
        </w:rPr>
        <w:t xml:space="preserve"> (Android &amp; IOS)</w:t>
      </w:r>
    </w:p>
    <w:p w:rsidR="004F75FB" w:rsidRDefault="002007D9">
      <w:pPr>
        <w:numPr>
          <w:ilvl w:val="0"/>
          <w:numId w:val="4"/>
        </w:numPr>
        <w:spacing w:after="60"/>
        <w:rPr>
          <w:color w:val="222222"/>
          <w:sz w:val="24"/>
          <w:szCs w:val="24"/>
        </w:rPr>
      </w:pPr>
      <w:r>
        <w:rPr>
          <w:color w:val="222222"/>
          <w:sz w:val="24"/>
          <w:szCs w:val="24"/>
        </w:rPr>
        <w:t>Talking Tom Cat (Android &amp; IOS)</w:t>
      </w:r>
    </w:p>
    <w:p w:rsidR="004F75FB" w:rsidRDefault="002007D9">
      <w:pPr>
        <w:numPr>
          <w:ilvl w:val="0"/>
          <w:numId w:val="4"/>
        </w:numPr>
        <w:spacing w:after="60"/>
        <w:rPr>
          <w:color w:val="222222"/>
          <w:sz w:val="24"/>
          <w:szCs w:val="24"/>
        </w:rPr>
      </w:pPr>
      <w:r>
        <w:rPr>
          <w:color w:val="222222"/>
          <w:sz w:val="24"/>
          <w:szCs w:val="24"/>
        </w:rPr>
        <w:t>Amazon Prime Video (Android &amp; IOS)</w:t>
      </w:r>
    </w:p>
    <w:p w:rsidR="004F75FB" w:rsidRDefault="002007D9">
      <w:pPr>
        <w:numPr>
          <w:ilvl w:val="0"/>
          <w:numId w:val="4"/>
        </w:numPr>
        <w:spacing w:after="60"/>
        <w:rPr>
          <w:color w:val="222222"/>
          <w:sz w:val="24"/>
          <w:szCs w:val="24"/>
        </w:rPr>
      </w:pPr>
      <w:r>
        <w:rPr>
          <w:color w:val="222222"/>
          <w:sz w:val="24"/>
          <w:szCs w:val="24"/>
        </w:rPr>
        <w:t>NBC – Watch Now and Stream Full TV Episodes (Android &amp; IOS)</w:t>
      </w:r>
    </w:p>
    <w:p w:rsidR="004F75FB" w:rsidRDefault="002007D9">
      <w:pPr>
        <w:ind w:left="720"/>
        <w:contextualSpacing w:val="0"/>
        <w:rPr>
          <w:color w:val="006621"/>
          <w:sz w:val="21"/>
          <w:szCs w:val="21"/>
          <w:highlight w:val="white"/>
          <w:u w:val="single"/>
        </w:rPr>
      </w:pPr>
      <w:r>
        <w:fldChar w:fldCharType="begin"/>
      </w:r>
      <w:r>
        <w:instrText xml:space="preserve"> HYPERLINK "https://thinkmobiles.com/blog/popular-types-of-apps/" </w:instrText>
      </w:r>
      <w:r>
        <w:fldChar w:fldCharType="separate"/>
      </w:r>
      <w:r>
        <w:rPr>
          <w:color w:val="006621"/>
          <w:sz w:val="21"/>
          <w:szCs w:val="21"/>
          <w:highlight w:val="white"/>
          <w:u w:val="single"/>
        </w:rPr>
        <w:t>https://thinkmobiles.com/blog/popular-types-of-apps/</w:t>
      </w:r>
    </w:p>
    <w:p w:rsidR="004F75FB" w:rsidRDefault="002007D9">
      <w:pPr>
        <w:ind w:left="720"/>
        <w:contextualSpacing w:val="0"/>
        <w:rPr>
          <w:rFonts w:ascii="Alegreya" w:eastAsia="Alegreya" w:hAnsi="Alegreya" w:cs="Alegreya"/>
        </w:rPr>
      </w:pPr>
      <w:r>
        <w:fldChar w:fldCharType="end"/>
      </w:r>
    </w:p>
    <w:p w:rsidR="004F75FB" w:rsidRDefault="004F75FB">
      <w:pPr>
        <w:contextualSpacing w:val="0"/>
        <w:rPr>
          <w:rFonts w:ascii="Alegreya" w:eastAsia="Alegreya" w:hAnsi="Alegreya" w:cs="Alegreya"/>
        </w:rPr>
      </w:pPr>
    </w:p>
    <w:p w:rsidR="004F75FB" w:rsidRDefault="004F75FB">
      <w:pPr>
        <w:contextualSpacing w:val="0"/>
        <w:rPr>
          <w:rFonts w:ascii="Alegreya" w:eastAsia="Alegreya" w:hAnsi="Alegreya" w:cs="Alegreya"/>
        </w:rPr>
      </w:pPr>
    </w:p>
    <w:p w:rsidR="004F75FB" w:rsidRDefault="002007D9">
      <w:pPr>
        <w:contextualSpacing w:val="0"/>
        <w:rPr>
          <w:rFonts w:ascii="Alegreya" w:eastAsia="Alegreya" w:hAnsi="Alegreya" w:cs="Alegreya"/>
        </w:rPr>
      </w:pPr>
      <w:r>
        <w:rPr>
          <w:rFonts w:ascii="Alegreya" w:eastAsia="Alegreya" w:hAnsi="Alegreya" w:cs="Alegreya"/>
        </w:rPr>
        <w:t>Topic C – Programming Tools &amp; Environment</w:t>
      </w:r>
    </w:p>
    <w:p w:rsidR="004F75FB" w:rsidRDefault="002007D9">
      <w:pPr>
        <w:contextualSpacing w:val="0"/>
        <w:rPr>
          <w:rFonts w:ascii="Alegreya" w:eastAsia="Alegreya" w:hAnsi="Alegreya" w:cs="Alegreya"/>
        </w:rPr>
      </w:pPr>
      <w:r>
        <w:rPr>
          <w:rFonts w:ascii="Alegreya" w:eastAsia="Alegreya" w:hAnsi="Alegreya" w:cs="Alegreya"/>
        </w:rPr>
        <w:t xml:space="preserve"> </w:t>
      </w:r>
    </w:p>
    <w:p w:rsidR="004F75FB" w:rsidRDefault="002007D9">
      <w:pPr>
        <w:numPr>
          <w:ilvl w:val="0"/>
          <w:numId w:val="1"/>
        </w:numPr>
        <w:spacing w:after="60"/>
      </w:pPr>
      <w:r>
        <w:rPr>
          <w:b/>
          <w:color w:val="222222"/>
          <w:sz w:val="24"/>
          <w:szCs w:val="24"/>
        </w:rPr>
        <w:t>Android</w:t>
      </w:r>
      <w:r>
        <w:rPr>
          <w:color w:val="222222"/>
          <w:sz w:val="24"/>
          <w:szCs w:val="24"/>
        </w:rPr>
        <w:t xml:space="preserve"> Studio. ...</w:t>
      </w:r>
    </w:p>
    <w:p w:rsidR="004F75FB" w:rsidRDefault="002007D9">
      <w:pPr>
        <w:numPr>
          <w:ilvl w:val="0"/>
          <w:numId w:val="1"/>
        </w:numPr>
        <w:spacing w:after="60"/>
      </w:pPr>
      <w:r>
        <w:rPr>
          <w:color w:val="222222"/>
          <w:sz w:val="24"/>
          <w:szCs w:val="24"/>
        </w:rPr>
        <w:t>ADB (</w:t>
      </w:r>
      <w:r>
        <w:rPr>
          <w:b/>
          <w:color w:val="222222"/>
          <w:sz w:val="24"/>
          <w:szCs w:val="24"/>
        </w:rPr>
        <w:t>An</w:t>
      </w:r>
      <w:r>
        <w:rPr>
          <w:b/>
          <w:color w:val="222222"/>
          <w:sz w:val="24"/>
          <w:szCs w:val="24"/>
        </w:rPr>
        <w:t>droid</w:t>
      </w:r>
      <w:r>
        <w:rPr>
          <w:color w:val="222222"/>
          <w:sz w:val="24"/>
          <w:szCs w:val="24"/>
        </w:rPr>
        <w:t xml:space="preserve"> Debug Bridge) ...</w:t>
      </w:r>
    </w:p>
    <w:p w:rsidR="004F75FB" w:rsidRDefault="002007D9">
      <w:pPr>
        <w:numPr>
          <w:ilvl w:val="0"/>
          <w:numId w:val="1"/>
        </w:numPr>
        <w:spacing w:after="60"/>
      </w:pPr>
      <w:r>
        <w:rPr>
          <w:color w:val="222222"/>
          <w:sz w:val="24"/>
          <w:szCs w:val="24"/>
        </w:rPr>
        <w:t>AVD Manager. ...</w:t>
      </w:r>
    </w:p>
    <w:p w:rsidR="004F75FB" w:rsidRDefault="002007D9">
      <w:pPr>
        <w:numPr>
          <w:ilvl w:val="0"/>
          <w:numId w:val="1"/>
        </w:numPr>
        <w:spacing w:after="60"/>
      </w:pPr>
      <w:r>
        <w:rPr>
          <w:color w:val="222222"/>
          <w:sz w:val="24"/>
          <w:szCs w:val="24"/>
        </w:rPr>
        <w:t>Eclipse. ...</w:t>
      </w:r>
    </w:p>
    <w:p w:rsidR="004F75FB" w:rsidRDefault="002007D9">
      <w:pPr>
        <w:numPr>
          <w:ilvl w:val="0"/>
          <w:numId w:val="1"/>
        </w:numPr>
        <w:spacing w:after="60"/>
      </w:pPr>
      <w:r>
        <w:rPr>
          <w:color w:val="222222"/>
          <w:sz w:val="24"/>
          <w:szCs w:val="24"/>
        </w:rPr>
        <w:t>Fabric. ...</w:t>
      </w:r>
    </w:p>
    <w:p w:rsidR="004F75FB" w:rsidRDefault="002007D9">
      <w:pPr>
        <w:numPr>
          <w:ilvl w:val="0"/>
          <w:numId w:val="1"/>
        </w:numPr>
        <w:spacing w:after="60"/>
      </w:pPr>
      <w:proofErr w:type="spellStart"/>
      <w:r>
        <w:rPr>
          <w:color w:val="222222"/>
          <w:sz w:val="24"/>
          <w:szCs w:val="24"/>
        </w:rPr>
        <w:t>FlowUp</w:t>
      </w:r>
      <w:proofErr w:type="spellEnd"/>
      <w:r>
        <w:rPr>
          <w:color w:val="222222"/>
          <w:sz w:val="24"/>
          <w:szCs w:val="24"/>
        </w:rPr>
        <w:t>. ...</w:t>
      </w:r>
    </w:p>
    <w:p w:rsidR="004F75FB" w:rsidRDefault="002007D9">
      <w:pPr>
        <w:numPr>
          <w:ilvl w:val="0"/>
          <w:numId w:val="1"/>
        </w:numPr>
        <w:spacing w:after="60"/>
      </w:pPr>
      <w:proofErr w:type="spellStart"/>
      <w:r>
        <w:rPr>
          <w:color w:val="222222"/>
          <w:sz w:val="24"/>
          <w:szCs w:val="24"/>
        </w:rPr>
        <w:t>GameMaker</w:t>
      </w:r>
      <w:proofErr w:type="spellEnd"/>
      <w:r>
        <w:rPr>
          <w:color w:val="222222"/>
          <w:sz w:val="24"/>
          <w:szCs w:val="24"/>
        </w:rPr>
        <w:t>: Studio. ...</w:t>
      </w:r>
    </w:p>
    <w:p w:rsidR="004F75FB" w:rsidRDefault="002007D9">
      <w:pPr>
        <w:numPr>
          <w:ilvl w:val="0"/>
          <w:numId w:val="1"/>
        </w:numPr>
        <w:spacing w:after="60"/>
      </w:pPr>
      <w:proofErr w:type="spellStart"/>
      <w:r>
        <w:rPr>
          <w:color w:val="222222"/>
          <w:sz w:val="24"/>
          <w:szCs w:val="24"/>
        </w:rPr>
        <w:t>Genymotion</w:t>
      </w:r>
      <w:proofErr w:type="spellEnd"/>
      <w:r>
        <w:rPr>
          <w:color w:val="222222"/>
          <w:sz w:val="24"/>
          <w:szCs w:val="24"/>
        </w:rPr>
        <w:t>.</w:t>
      </w:r>
    </w:p>
    <w:p w:rsidR="004F75FB" w:rsidRDefault="002007D9">
      <w:pPr>
        <w:contextualSpacing w:val="0"/>
        <w:rPr>
          <w:color w:val="006621"/>
          <w:sz w:val="21"/>
          <w:szCs w:val="21"/>
          <w:highlight w:val="white"/>
          <w:u w:val="single"/>
        </w:rPr>
      </w:pPr>
      <w:r>
        <w:fldChar w:fldCharType="begin"/>
      </w:r>
      <w:r>
        <w:instrText xml:space="preserve"> HYPERLINK "https://www.altexsoft.com/blog/engineering/top-20-tools-for-android-development/" </w:instrText>
      </w:r>
      <w:r>
        <w:fldChar w:fldCharType="separate"/>
      </w:r>
      <w:r>
        <w:rPr>
          <w:color w:val="006621"/>
          <w:sz w:val="21"/>
          <w:szCs w:val="21"/>
          <w:highlight w:val="white"/>
          <w:u w:val="single"/>
        </w:rPr>
        <w:t>https://www.altexsoft.com/blog/engineering/top-20</w:t>
      </w:r>
      <w:r>
        <w:rPr>
          <w:color w:val="006621"/>
          <w:sz w:val="21"/>
          <w:szCs w:val="21"/>
          <w:highlight w:val="white"/>
          <w:u w:val="single"/>
        </w:rPr>
        <w:t>-tools-for-android-development/</w:t>
      </w:r>
    </w:p>
    <w:p w:rsidR="004F75FB" w:rsidRDefault="002007D9">
      <w:pPr>
        <w:contextualSpacing w:val="0"/>
        <w:rPr>
          <w:rFonts w:ascii="Alegreya" w:eastAsia="Alegreya" w:hAnsi="Alegreya" w:cs="Alegreya"/>
        </w:rPr>
      </w:pPr>
      <w:r>
        <w:fldChar w:fldCharType="end"/>
      </w:r>
    </w:p>
    <w:p w:rsidR="004F75FB" w:rsidRDefault="004F75FB">
      <w:pPr>
        <w:contextualSpacing w:val="0"/>
        <w:rPr>
          <w:rFonts w:ascii="Alegreya" w:eastAsia="Alegreya" w:hAnsi="Alegreya" w:cs="Alegreya"/>
        </w:rPr>
      </w:pPr>
    </w:p>
    <w:p w:rsidR="004F75FB" w:rsidRDefault="002007D9">
      <w:pPr>
        <w:contextualSpacing w:val="0"/>
        <w:rPr>
          <w:rFonts w:ascii="Alegreya" w:eastAsia="Alegreya" w:hAnsi="Alegreya" w:cs="Alegreya"/>
        </w:rPr>
      </w:pPr>
      <w:r>
        <w:rPr>
          <w:rFonts w:ascii="Alegreya" w:eastAsia="Alegreya" w:hAnsi="Alegreya" w:cs="Alegreya"/>
        </w:rPr>
        <w:t>Topic D – System Tools</w:t>
      </w:r>
    </w:p>
    <w:p w:rsidR="004F75FB" w:rsidRDefault="002007D9">
      <w:pPr>
        <w:contextualSpacing w:val="0"/>
        <w:rPr>
          <w:rFonts w:ascii="Alegreya" w:eastAsia="Alegreya" w:hAnsi="Alegreya" w:cs="Alegreya"/>
        </w:rPr>
      </w:pPr>
      <w:r>
        <w:rPr>
          <w:rFonts w:ascii="Alegreya" w:eastAsia="Alegreya" w:hAnsi="Alegreya" w:cs="Alegreya"/>
        </w:rPr>
        <w:t xml:space="preserve"> </w:t>
      </w:r>
    </w:p>
    <w:p w:rsidR="004F75FB" w:rsidRDefault="002007D9">
      <w:pPr>
        <w:contextualSpacing w:val="0"/>
        <w:rPr>
          <w:rFonts w:ascii="Alegreya" w:eastAsia="Alegreya" w:hAnsi="Alegreya" w:cs="Alegreya"/>
        </w:rPr>
      </w:pPr>
      <w:r>
        <w:rPr>
          <w:rFonts w:ascii="Alegreya" w:eastAsia="Alegreya" w:hAnsi="Alegreya" w:cs="Alegreya"/>
        </w:rPr>
        <w:t>Topic E – Software Security &amp; Updates</w:t>
      </w:r>
    </w:p>
    <w:p w:rsidR="004F75FB" w:rsidRDefault="002007D9">
      <w:pPr>
        <w:spacing w:line="240" w:lineRule="auto"/>
        <w:contextualSpacing w:val="0"/>
        <w:rPr>
          <w:rFonts w:ascii="Times New Roman" w:eastAsia="Times New Roman" w:hAnsi="Times New Roman" w:cs="Times New Roman"/>
        </w:rPr>
      </w:pPr>
      <w:r>
        <w:rPr>
          <w:rFonts w:ascii="Alegreya" w:eastAsia="Alegreya" w:hAnsi="Alegreya" w:cs="Alegreya"/>
        </w:rPr>
        <w:t xml:space="preserve"> </w:t>
      </w:r>
    </w:p>
    <w:p w:rsidR="004F75FB" w:rsidRDefault="002007D9">
      <w:pPr>
        <w:shd w:val="clear" w:color="auto" w:fill="FFFFFF"/>
        <w:spacing w:line="240" w:lineRule="auto"/>
        <w:contextualSpacing w:val="0"/>
        <w:rPr>
          <w:color w:val="212121"/>
        </w:rPr>
      </w:pPr>
      <w:r>
        <w:rPr>
          <w:color w:val="212121"/>
        </w:rPr>
        <w:t>Security has always been a major focus for Android. We designed the system to protect users with multiple layers of protection in the platform and built-in security services.</w:t>
      </w:r>
    </w:p>
    <w:p w:rsidR="004F75FB" w:rsidRDefault="002007D9">
      <w:pPr>
        <w:shd w:val="clear" w:color="auto" w:fill="FFFFFF"/>
        <w:spacing w:line="240" w:lineRule="auto"/>
        <w:contextualSpacing w:val="0"/>
        <w:rPr>
          <w:color w:val="212121"/>
        </w:rPr>
      </w:pPr>
      <w:r>
        <w:rPr>
          <w:color w:val="212121"/>
        </w:rPr>
        <w:t>But we’re never satisfied.</w:t>
      </w:r>
    </w:p>
    <w:p w:rsidR="004F75FB" w:rsidRDefault="002007D9">
      <w:pPr>
        <w:shd w:val="clear" w:color="auto" w:fill="FFFFFF"/>
        <w:spacing w:line="240" w:lineRule="auto"/>
        <w:contextualSpacing w:val="0"/>
        <w:rPr>
          <w:color w:val="212121"/>
        </w:rPr>
      </w:pPr>
      <w:r>
        <w:rPr>
          <w:color w:val="212121"/>
        </w:rPr>
        <w:t>To make Android even safer, we share source code for s</w:t>
      </w:r>
      <w:r>
        <w:rPr>
          <w:color w:val="212121"/>
        </w:rPr>
        <w:t>ecurity fixes every month with our partners and users. We also have an established monthly update cycle for Nexus and Pixel devices and partners.</w:t>
      </w:r>
    </w:p>
    <w:p w:rsidR="004F75FB" w:rsidRDefault="004F75FB">
      <w:pPr>
        <w:contextualSpacing w:val="0"/>
        <w:rPr>
          <w:rFonts w:ascii="Alegreya" w:eastAsia="Alegreya" w:hAnsi="Alegreya" w:cs="Alegreya"/>
        </w:rPr>
      </w:pPr>
    </w:p>
    <w:p w:rsidR="004F75FB" w:rsidRDefault="002007D9">
      <w:pPr>
        <w:contextualSpacing w:val="0"/>
        <w:rPr>
          <w:rFonts w:ascii="Alegreya" w:eastAsia="Alegreya" w:hAnsi="Alegreya" w:cs="Alegreya"/>
        </w:rPr>
      </w:pPr>
      <w:r>
        <w:rPr>
          <w:rFonts w:ascii="Alegreya" w:eastAsia="Alegreya" w:hAnsi="Alegreya" w:cs="Alegreya"/>
        </w:rPr>
        <w:t>Topic F – File System &amp; User Accounts</w:t>
      </w:r>
    </w:p>
    <w:p w:rsidR="004F75FB" w:rsidRDefault="004F75FB">
      <w:pPr>
        <w:contextualSpacing w:val="0"/>
        <w:rPr>
          <w:rFonts w:ascii="Alegreya" w:eastAsia="Alegreya" w:hAnsi="Alegreya" w:cs="Alegreya"/>
        </w:rPr>
      </w:pPr>
    </w:p>
    <w:p w:rsidR="004F75FB" w:rsidRDefault="002007D9">
      <w:pPr>
        <w:contextualSpacing w:val="0"/>
        <w:rPr>
          <w:rFonts w:ascii="Alegreya" w:eastAsia="Alegreya" w:hAnsi="Alegreya" w:cs="Alegreya"/>
        </w:rPr>
      </w:pPr>
      <w:r>
        <w:rPr>
          <w:rFonts w:ascii="Alegreya" w:eastAsia="Alegreya" w:hAnsi="Alegreya" w:cs="Alegreya"/>
        </w:rPr>
        <w:t>Topic G – Special Features of your OS</w:t>
      </w:r>
    </w:p>
    <w:p w:rsidR="004F75FB" w:rsidRDefault="004F75FB">
      <w:pPr>
        <w:contextualSpacing w:val="0"/>
        <w:rPr>
          <w:rFonts w:ascii="Alegreya" w:eastAsia="Alegreya" w:hAnsi="Alegreya" w:cs="Alegreya"/>
        </w:rPr>
      </w:pPr>
    </w:p>
    <w:p w:rsidR="004F75FB" w:rsidRDefault="002007D9">
      <w:pPr>
        <w:numPr>
          <w:ilvl w:val="0"/>
          <w:numId w:val="3"/>
        </w:numPr>
      </w:pPr>
      <w:r>
        <w:rPr>
          <w:rFonts w:ascii="Alegreya" w:eastAsia="Alegreya" w:hAnsi="Alegreya" w:cs="Alegreya"/>
        </w:rPr>
        <w:t xml:space="preserve"> </w:t>
      </w:r>
      <w:r>
        <w:rPr>
          <w:color w:val="222222"/>
          <w:sz w:val="24"/>
          <w:szCs w:val="24"/>
        </w:rPr>
        <w:t xml:space="preserve">1) </w:t>
      </w:r>
      <w:r>
        <w:rPr>
          <w:b/>
          <w:color w:val="222222"/>
          <w:sz w:val="24"/>
          <w:szCs w:val="24"/>
        </w:rPr>
        <w:t>Near Field Communication</w:t>
      </w:r>
      <w:r>
        <w:rPr>
          <w:color w:val="222222"/>
          <w:sz w:val="24"/>
          <w:szCs w:val="24"/>
        </w:rPr>
        <w:t xml:space="preserve"> (</w:t>
      </w:r>
      <w:r>
        <w:rPr>
          <w:b/>
          <w:color w:val="222222"/>
          <w:sz w:val="24"/>
          <w:szCs w:val="24"/>
        </w:rPr>
        <w:t>NFC</w:t>
      </w:r>
      <w:r>
        <w:rPr>
          <w:color w:val="222222"/>
          <w:sz w:val="24"/>
          <w:szCs w:val="24"/>
        </w:rPr>
        <w:t>) ...</w:t>
      </w:r>
    </w:p>
    <w:p w:rsidR="004F75FB" w:rsidRDefault="002007D9">
      <w:pPr>
        <w:numPr>
          <w:ilvl w:val="0"/>
          <w:numId w:val="3"/>
        </w:numPr>
        <w:spacing w:after="60"/>
      </w:pPr>
      <w:r>
        <w:rPr>
          <w:color w:val="222222"/>
          <w:sz w:val="24"/>
          <w:szCs w:val="24"/>
        </w:rPr>
        <w:t xml:space="preserve">2) Alternate </w:t>
      </w:r>
      <w:r>
        <w:rPr>
          <w:b/>
          <w:color w:val="222222"/>
          <w:sz w:val="24"/>
          <w:szCs w:val="24"/>
        </w:rPr>
        <w:t>Keyboards</w:t>
      </w:r>
      <w:r>
        <w:rPr>
          <w:color w:val="222222"/>
          <w:sz w:val="24"/>
          <w:szCs w:val="24"/>
        </w:rPr>
        <w:t>. ...</w:t>
      </w:r>
    </w:p>
    <w:p w:rsidR="004F75FB" w:rsidRDefault="002007D9">
      <w:pPr>
        <w:numPr>
          <w:ilvl w:val="0"/>
          <w:numId w:val="3"/>
        </w:numPr>
        <w:spacing w:after="60"/>
      </w:pPr>
      <w:r>
        <w:rPr>
          <w:color w:val="222222"/>
          <w:sz w:val="24"/>
          <w:szCs w:val="24"/>
        </w:rPr>
        <w:t>3) Infrared Transmission. ...</w:t>
      </w:r>
    </w:p>
    <w:p w:rsidR="004F75FB" w:rsidRDefault="002007D9">
      <w:pPr>
        <w:numPr>
          <w:ilvl w:val="0"/>
          <w:numId w:val="3"/>
        </w:numPr>
        <w:spacing w:after="60"/>
      </w:pPr>
      <w:r>
        <w:rPr>
          <w:color w:val="222222"/>
          <w:sz w:val="24"/>
          <w:szCs w:val="24"/>
        </w:rPr>
        <w:t>4) No-</w:t>
      </w:r>
      <w:r>
        <w:rPr>
          <w:b/>
          <w:color w:val="222222"/>
          <w:sz w:val="24"/>
          <w:szCs w:val="24"/>
        </w:rPr>
        <w:t>Touch</w:t>
      </w:r>
      <w:r>
        <w:rPr>
          <w:color w:val="222222"/>
          <w:sz w:val="24"/>
          <w:szCs w:val="24"/>
        </w:rPr>
        <w:t xml:space="preserve"> Control. ...</w:t>
      </w:r>
    </w:p>
    <w:p w:rsidR="004F75FB" w:rsidRDefault="002007D9">
      <w:pPr>
        <w:numPr>
          <w:ilvl w:val="0"/>
          <w:numId w:val="3"/>
        </w:numPr>
        <w:spacing w:after="60"/>
      </w:pPr>
      <w:r>
        <w:rPr>
          <w:color w:val="222222"/>
          <w:sz w:val="24"/>
          <w:szCs w:val="24"/>
        </w:rPr>
        <w:t xml:space="preserve">5) </w:t>
      </w:r>
      <w:r>
        <w:rPr>
          <w:b/>
          <w:color w:val="222222"/>
          <w:sz w:val="24"/>
          <w:szCs w:val="24"/>
        </w:rPr>
        <w:t>Automation</w:t>
      </w:r>
      <w:r>
        <w:rPr>
          <w:color w:val="222222"/>
          <w:sz w:val="24"/>
          <w:szCs w:val="24"/>
        </w:rPr>
        <w:t>. ...</w:t>
      </w:r>
    </w:p>
    <w:p w:rsidR="004F75FB" w:rsidRDefault="002007D9">
      <w:pPr>
        <w:numPr>
          <w:ilvl w:val="0"/>
          <w:numId w:val="3"/>
        </w:numPr>
        <w:spacing w:after="60"/>
      </w:pPr>
      <w:r>
        <w:rPr>
          <w:color w:val="222222"/>
          <w:sz w:val="24"/>
          <w:szCs w:val="24"/>
        </w:rPr>
        <w:t xml:space="preserve">6) </w:t>
      </w:r>
      <w:r>
        <w:rPr>
          <w:b/>
          <w:color w:val="222222"/>
          <w:sz w:val="24"/>
          <w:szCs w:val="24"/>
        </w:rPr>
        <w:t>Wireless</w:t>
      </w:r>
      <w:r>
        <w:rPr>
          <w:color w:val="222222"/>
          <w:sz w:val="24"/>
          <w:szCs w:val="24"/>
        </w:rPr>
        <w:t xml:space="preserve"> App Downloads. ...</w:t>
      </w:r>
    </w:p>
    <w:p w:rsidR="004F75FB" w:rsidRDefault="002007D9">
      <w:pPr>
        <w:numPr>
          <w:ilvl w:val="0"/>
          <w:numId w:val="3"/>
        </w:numPr>
        <w:spacing w:after="60"/>
      </w:pPr>
      <w:r>
        <w:rPr>
          <w:color w:val="222222"/>
          <w:sz w:val="24"/>
          <w:szCs w:val="24"/>
        </w:rPr>
        <w:t xml:space="preserve">7) </w:t>
      </w:r>
      <w:r>
        <w:rPr>
          <w:b/>
          <w:color w:val="222222"/>
          <w:sz w:val="24"/>
          <w:szCs w:val="24"/>
        </w:rPr>
        <w:t>Storage</w:t>
      </w:r>
      <w:r>
        <w:rPr>
          <w:color w:val="222222"/>
          <w:sz w:val="24"/>
          <w:szCs w:val="24"/>
        </w:rPr>
        <w:t xml:space="preserve"> and </w:t>
      </w:r>
      <w:r>
        <w:rPr>
          <w:b/>
          <w:color w:val="222222"/>
          <w:sz w:val="24"/>
          <w:szCs w:val="24"/>
        </w:rPr>
        <w:t>Battery</w:t>
      </w:r>
      <w:r>
        <w:rPr>
          <w:color w:val="222222"/>
          <w:sz w:val="24"/>
          <w:szCs w:val="24"/>
        </w:rPr>
        <w:t xml:space="preserve"> Swap. ...</w:t>
      </w:r>
    </w:p>
    <w:p w:rsidR="004F75FB" w:rsidRDefault="002007D9">
      <w:pPr>
        <w:numPr>
          <w:ilvl w:val="0"/>
          <w:numId w:val="3"/>
        </w:numPr>
        <w:spacing w:after="60"/>
      </w:pPr>
      <w:r>
        <w:rPr>
          <w:color w:val="222222"/>
          <w:sz w:val="24"/>
          <w:szCs w:val="24"/>
        </w:rPr>
        <w:t>8) Custom Home Screens.</w:t>
      </w:r>
    </w:p>
    <w:p w:rsidR="004F75FB" w:rsidRDefault="002007D9">
      <w:pPr>
        <w:contextualSpacing w:val="0"/>
        <w:rPr>
          <w:rFonts w:ascii="Alegreya" w:eastAsia="Alegreya" w:hAnsi="Alegreya" w:cs="Alegreya"/>
        </w:rPr>
      </w:pPr>
      <w:r>
        <w:rPr>
          <w:rFonts w:ascii="Alegreya" w:eastAsia="Alegreya" w:hAnsi="Alegreya" w:cs="Alegreya"/>
        </w:rPr>
        <w:t>Topic H – Limitations of your OS</w:t>
      </w:r>
    </w:p>
    <w:p w:rsidR="004F75FB" w:rsidRDefault="004F75FB">
      <w:pPr>
        <w:contextualSpacing w:val="0"/>
        <w:rPr>
          <w:rFonts w:ascii="Alegreya" w:eastAsia="Alegreya" w:hAnsi="Alegreya" w:cs="Alegreya"/>
        </w:rPr>
      </w:pPr>
    </w:p>
    <w:p w:rsidR="004F75FB" w:rsidRDefault="002007D9">
      <w:pPr>
        <w:spacing w:after="220"/>
        <w:contextualSpacing w:val="0"/>
        <w:rPr>
          <w:rFonts w:ascii="Georgia" w:eastAsia="Georgia" w:hAnsi="Georgia" w:cs="Georgia"/>
          <w:color w:val="333333"/>
          <w:sz w:val="16"/>
          <w:szCs w:val="16"/>
        </w:rPr>
      </w:pPr>
      <w:r>
        <w:rPr>
          <w:rFonts w:ascii="Georgia" w:eastAsia="Georgia" w:hAnsi="Georgia" w:cs="Georgia"/>
          <w:b/>
          <w:color w:val="333333"/>
          <w:sz w:val="16"/>
          <w:szCs w:val="16"/>
        </w:rPr>
        <w:t xml:space="preserve">1. Quality and Defects of Apps in Play Store: - </w:t>
      </w:r>
      <w:r>
        <w:rPr>
          <w:rFonts w:ascii="Georgia" w:eastAsia="Georgia" w:hAnsi="Georgia" w:cs="Georgia"/>
          <w:color w:val="333333"/>
          <w:sz w:val="16"/>
          <w:szCs w:val="16"/>
        </w:rPr>
        <w:t>The quality of the available apps on the Play Store is much worse compared to those on Android App Store. It is only because Android’s policy field allows publishing any resolution.</w:t>
      </w:r>
    </w:p>
    <w:p w:rsidR="004F75FB" w:rsidRDefault="002007D9">
      <w:pPr>
        <w:spacing w:after="220"/>
        <w:contextualSpacing w:val="0"/>
        <w:rPr>
          <w:rFonts w:ascii="Georgia" w:eastAsia="Georgia" w:hAnsi="Georgia" w:cs="Georgia"/>
          <w:color w:val="333333"/>
          <w:sz w:val="16"/>
          <w:szCs w:val="16"/>
        </w:rPr>
      </w:pPr>
      <w:r>
        <w:rPr>
          <w:rFonts w:ascii="Georgia" w:eastAsia="Georgia" w:hAnsi="Georgia" w:cs="Georgia"/>
          <w:color w:val="333333"/>
          <w:sz w:val="16"/>
          <w:szCs w:val="16"/>
        </w:rPr>
        <w:t>There are also many apps o</w:t>
      </w:r>
      <w:r>
        <w:rPr>
          <w:rFonts w:ascii="Georgia" w:eastAsia="Georgia" w:hAnsi="Georgia" w:cs="Georgia"/>
          <w:color w:val="333333"/>
          <w:sz w:val="16"/>
          <w:szCs w:val="16"/>
        </w:rPr>
        <w:t>n the Play Store that are not reconcilable with different levels or ranges of Android phones. There are several other apps on the Play Store that are free for download, with brimful of advertisements and marketing materials that tend make the user experien</w:t>
      </w:r>
      <w:r>
        <w:rPr>
          <w:rFonts w:ascii="Georgia" w:eastAsia="Georgia" w:hAnsi="Georgia" w:cs="Georgia"/>
          <w:color w:val="333333"/>
          <w:sz w:val="16"/>
          <w:szCs w:val="16"/>
        </w:rPr>
        <w:t>ce obtrusive and jarring.</w:t>
      </w:r>
    </w:p>
    <w:p w:rsidR="004F75FB" w:rsidRDefault="002007D9">
      <w:pPr>
        <w:spacing w:after="220"/>
        <w:contextualSpacing w:val="0"/>
        <w:rPr>
          <w:rFonts w:ascii="Georgia" w:eastAsia="Georgia" w:hAnsi="Georgia" w:cs="Georgia"/>
          <w:color w:val="333333"/>
          <w:sz w:val="16"/>
          <w:szCs w:val="16"/>
        </w:rPr>
      </w:pPr>
      <w:r>
        <w:rPr>
          <w:rFonts w:ascii="Georgia" w:eastAsia="Georgia" w:hAnsi="Georgia" w:cs="Georgia"/>
          <w:color w:val="333333"/>
          <w:sz w:val="16"/>
          <w:szCs w:val="16"/>
        </w:rPr>
        <w:t xml:space="preserve">2. </w:t>
      </w:r>
      <w:r>
        <w:rPr>
          <w:rFonts w:ascii="Georgia" w:eastAsia="Georgia" w:hAnsi="Georgia" w:cs="Georgia"/>
          <w:b/>
          <w:color w:val="333333"/>
          <w:sz w:val="16"/>
          <w:szCs w:val="16"/>
        </w:rPr>
        <w:t xml:space="preserve">Device Issues: Storage Limit; Drains Battery; Overheating: - </w:t>
      </w:r>
      <w:r>
        <w:rPr>
          <w:rFonts w:ascii="Georgia" w:eastAsia="Georgia" w:hAnsi="Georgia" w:cs="Georgia"/>
          <w:color w:val="333333"/>
          <w:sz w:val="16"/>
          <w:szCs w:val="16"/>
        </w:rPr>
        <w:t>Storage limit is one of the main issues, as majority of the android devices have minimal internal storage capacity. Thus downloading large files, games, videos, stori</w:t>
      </w:r>
      <w:r>
        <w:rPr>
          <w:rFonts w:ascii="Georgia" w:eastAsia="Georgia" w:hAnsi="Georgia" w:cs="Georgia"/>
          <w:color w:val="333333"/>
          <w:sz w:val="16"/>
          <w:szCs w:val="16"/>
        </w:rPr>
        <w:t>ng apps become an issue. Surely you can transfer big files to SD card but some games or apps don’t allow transferring on SD card or sometimes malfunctioning occurs while operating from memory card. You need to root your device for that.</w:t>
      </w:r>
    </w:p>
    <w:p w:rsidR="004F75FB" w:rsidRDefault="002007D9">
      <w:pPr>
        <w:spacing w:after="220"/>
        <w:contextualSpacing w:val="0"/>
        <w:rPr>
          <w:rFonts w:ascii="Georgia" w:eastAsia="Georgia" w:hAnsi="Georgia" w:cs="Georgia"/>
          <w:color w:val="333333"/>
          <w:sz w:val="16"/>
          <w:szCs w:val="16"/>
        </w:rPr>
      </w:pPr>
      <w:r>
        <w:rPr>
          <w:rFonts w:ascii="Georgia" w:eastAsia="Georgia" w:hAnsi="Georgia" w:cs="Georgia"/>
          <w:color w:val="333333"/>
          <w:sz w:val="16"/>
          <w:szCs w:val="16"/>
        </w:rPr>
        <w:t>Other limitation is</w:t>
      </w:r>
      <w:r>
        <w:rPr>
          <w:rFonts w:ascii="Georgia" w:eastAsia="Georgia" w:hAnsi="Georgia" w:cs="Georgia"/>
          <w:color w:val="333333"/>
          <w:sz w:val="16"/>
          <w:szCs w:val="16"/>
        </w:rPr>
        <w:t xml:space="preserve"> since Android has many ongoing processes running in the background the high usage of RAM get stressed resulting in the poor Battery performance.</w:t>
      </w:r>
    </w:p>
    <w:p w:rsidR="004F75FB" w:rsidRDefault="002007D9">
      <w:pPr>
        <w:spacing w:after="220"/>
        <w:contextualSpacing w:val="0"/>
        <w:rPr>
          <w:rFonts w:ascii="Georgia" w:eastAsia="Georgia" w:hAnsi="Georgia" w:cs="Georgia"/>
          <w:color w:val="333333"/>
          <w:sz w:val="16"/>
          <w:szCs w:val="16"/>
        </w:rPr>
      </w:pPr>
      <w:r>
        <w:rPr>
          <w:rFonts w:ascii="Georgia" w:eastAsia="Georgia" w:hAnsi="Georgia" w:cs="Georgia"/>
          <w:color w:val="333333"/>
          <w:sz w:val="16"/>
          <w:szCs w:val="16"/>
        </w:rPr>
        <w:t>With Android phones excess heating is a common issue, particularly when playing games with heavy graphics or w</w:t>
      </w:r>
      <w:r>
        <w:rPr>
          <w:rFonts w:ascii="Georgia" w:eastAsia="Georgia" w:hAnsi="Georgia" w:cs="Georgia"/>
          <w:color w:val="333333"/>
          <w:sz w:val="16"/>
          <w:szCs w:val="16"/>
        </w:rPr>
        <w:t>hen one is drowned in extreme multitasking.</w:t>
      </w:r>
    </w:p>
    <w:p w:rsidR="004F75FB" w:rsidRDefault="002007D9">
      <w:pPr>
        <w:spacing w:after="220"/>
        <w:contextualSpacing w:val="0"/>
        <w:rPr>
          <w:rFonts w:ascii="Georgia" w:eastAsia="Georgia" w:hAnsi="Georgia" w:cs="Georgia"/>
          <w:color w:val="333333"/>
          <w:sz w:val="16"/>
          <w:szCs w:val="16"/>
        </w:rPr>
      </w:pPr>
      <w:r>
        <w:rPr>
          <w:rFonts w:ascii="Georgia" w:eastAsia="Georgia" w:hAnsi="Georgia" w:cs="Georgia"/>
          <w:b/>
          <w:color w:val="333333"/>
          <w:sz w:val="16"/>
          <w:szCs w:val="16"/>
        </w:rPr>
        <w:t>3. System Drawbacks &amp; Unlimited Applications:</w:t>
      </w:r>
      <w:r>
        <w:rPr>
          <w:rFonts w:ascii="Georgia" w:eastAsia="Georgia" w:hAnsi="Georgia" w:cs="Georgia"/>
          <w:color w:val="333333"/>
          <w:sz w:val="16"/>
          <w:szCs w:val="16"/>
        </w:rPr>
        <w:t xml:space="preserve"> - Android is known as the “world of applications’’, which consequently means you need to have uninterrupted internet service that’s likely not possible for all the us</w:t>
      </w:r>
      <w:r>
        <w:rPr>
          <w:rFonts w:ascii="Georgia" w:eastAsia="Georgia" w:hAnsi="Georgia" w:cs="Georgia"/>
          <w:color w:val="333333"/>
          <w:sz w:val="16"/>
          <w:szCs w:val="16"/>
        </w:rPr>
        <w:t>ers. Though data connection isn’t any big issues anymore, yet you require a good supply of Internet for the apps to function efficiently.</w:t>
      </w:r>
    </w:p>
    <w:p w:rsidR="004F75FB" w:rsidRDefault="002007D9">
      <w:pPr>
        <w:spacing w:after="220"/>
        <w:contextualSpacing w:val="0"/>
        <w:rPr>
          <w:rFonts w:ascii="Georgia" w:eastAsia="Georgia" w:hAnsi="Georgia" w:cs="Georgia"/>
          <w:color w:val="333333"/>
          <w:sz w:val="16"/>
          <w:szCs w:val="16"/>
        </w:rPr>
      </w:pPr>
      <w:r>
        <w:rPr>
          <w:rFonts w:ascii="Georgia" w:eastAsia="Georgia" w:hAnsi="Georgia" w:cs="Georgia"/>
          <w:color w:val="333333"/>
          <w:sz w:val="16"/>
          <w:szCs w:val="16"/>
        </w:rPr>
        <w:t>Android platform is open for all, thus the availability of its source code is open to everyone, which invites the atte</w:t>
      </w:r>
      <w:r>
        <w:rPr>
          <w:rFonts w:ascii="Georgia" w:eastAsia="Georgia" w:hAnsi="Georgia" w:cs="Georgia"/>
          <w:color w:val="333333"/>
          <w:sz w:val="16"/>
          <w:szCs w:val="16"/>
        </w:rPr>
        <w:t>ntion of hackers and their ill deeds. Eventually this infects the apps before even they get launched publically. Most of the apps in the Play Store are stuffed with malware.</w:t>
      </w:r>
    </w:p>
    <w:p w:rsidR="004F75FB" w:rsidRDefault="002007D9">
      <w:pPr>
        <w:spacing w:after="220"/>
        <w:contextualSpacing w:val="0"/>
        <w:rPr>
          <w:rFonts w:ascii="Georgia" w:eastAsia="Georgia" w:hAnsi="Georgia" w:cs="Georgia"/>
          <w:color w:val="333333"/>
          <w:sz w:val="16"/>
          <w:szCs w:val="16"/>
        </w:rPr>
      </w:pPr>
      <w:r>
        <w:rPr>
          <w:rFonts w:ascii="Georgia" w:eastAsia="Georgia" w:hAnsi="Georgia" w:cs="Georgia"/>
          <w:color w:val="333333"/>
          <w:sz w:val="16"/>
          <w:szCs w:val="16"/>
        </w:rPr>
        <w:t>Android users can’t directly control the device for any issue as it doesn’t give it users’ access to Administrators rights.</w:t>
      </w:r>
    </w:p>
    <w:p w:rsidR="004F75FB" w:rsidRDefault="002007D9">
      <w:pPr>
        <w:spacing w:after="220"/>
        <w:contextualSpacing w:val="0"/>
        <w:rPr>
          <w:rFonts w:ascii="Alegreya" w:eastAsia="Alegreya" w:hAnsi="Alegreya" w:cs="Alegreya"/>
        </w:rPr>
      </w:pPr>
      <w:r>
        <w:rPr>
          <w:rFonts w:ascii="Alegreya" w:eastAsia="Alegreya" w:hAnsi="Alegreya" w:cs="Alegreya"/>
        </w:rPr>
        <w:t>https://www.quora.com/What-are-the-top-3-limitations-of-of-Android-app-development</w:t>
      </w:r>
    </w:p>
    <w:sectPr w:rsidR="004F75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lfa Slab One">
    <w:charset w:val="00"/>
    <w:family w:val="auto"/>
    <w:pitch w:val="default"/>
  </w:font>
  <w:font w:name="Alegreya">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3FA9"/>
    <w:multiLevelType w:val="multilevel"/>
    <w:tmpl w:val="0826E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2B4EB6"/>
    <w:multiLevelType w:val="multilevel"/>
    <w:tmpl w:val="A656C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29909E1"/>
    <w:multiLevelType w:val="multilevel"/>
    <w:tmpl w:val="6C00C88A"/>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D490C51"/>
    <w:multiLevelType w:val="multilevel"/>
    <w:tmpl w:val="6278117C"/>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compatSetting w:name="compatibilityMode" w:uri="http://schemas.microsoft.com/office/word" w:val="14"/>
  </w:compat>
  <w:rsids>
    <w:rsidRoot w:val="004F75FB"/>
    <w:rsid w:val="002007D9"/>
    <w:rsid w:val="004F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F29784-B5F7-4612-98E0-39563DE4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penoffice.org/" TargetMode="External"/><Relationship Id="rId13" Type="http://schemas.openxmlformats.org/officeDocument/2006/relationships/hyperlink" Target="https://market.android.com/details?id=com.mobisystems.editor.office_with_reg&amp;hl=en" TargetMode="External"/><Relationship Id="rId18" Type="http://schemas.openxmlformats.org/officeDocument/2006/relationships/hyperlink" Target="https://www.neooffice.org/neojava/en/index.php" TargetMode="External"/><Relationship Id="rId26" Type="http://schemas.openxmlformats.org/officeDocument/2006/relationships/hyperlink" Target="https://play.google.com/store/apps/details?id=com.facebook.pages.app&amp;hl=ru" TargetMode="External"/><Relationship Id="rId3" Type="http://schemas.openxmlformats.org/officeDocument/2006/relationships/settings" Target="settings.xml"/><Relationship Id="rId21" Type="http://schemas.openxmlformats.org/officeDocument/2006/relationships/hyperlink" Target="https://itunes.apple.com/us/app/adobe-acrobat-reader-annotate/id469337564?mt=8" TargetMode="External"/><Relationship Id="rId7" Type="http://schemas.openxmlformats.org/officeDocument/2006/relationships/hyperlink" Target="https://www.libreoffice.org/download" TargetMode="External"/><Relationship Id="rId12" Type="http://schemas.openxmlformats.org/officeDocument/2006/relationships/hyperlink" Target="http://www.quickoffice.com/" TargetMode="External"/><Relationship Id="rId17" Type="http://schemas.openxmlformats.org/officeDocument/2006/relationships/hyperlink" Target="http://www.koffice.org/" TargetMode="External"/><Relationship Id="rId25" Type="http://schemas.openxmlformats.org/officeDocument/2006/relationships/hyperlink" Target="https://itunes.apple.com/us/app/indeed-job-search/id309735670?mt=8" TargetMode="External"/><Relationship Id="rId2" Type="http://schemas.openxmlformats.org/officeDocument/2006/relationships/styles" Target="styles.xml"/><Relationship Id="rId16" Type="http://schemas.openxmlformats.org/officeDocument/2006/relationships/hyperlink" Target="http://product.thinkfree.com/office" TargetMode="External"/><Relationship Id="rId20" Type="http://schemas.openxmlformats.org/officeDocument/2006/relationships/hyperlink" Target="https://play.google.com/store/apps/details?id=com.adobe.reader&amp;hl=ru" TargetMode="External"/><Relationship Id="rId29" Type="http://schemas.openxmlformats.org/officeDocument/2006/relationships/hyperlink" Target="https://itunes.apple.com/us/app/square-register-point-sale/id335393788?mt=8" TargetMode="External"/><Relationship Id="rId1" Type="http://schemas.openxmlformats.org/officeDocument/2006/relationships/numbering" Target="numbering.xml"/><Relationship Id="rId6" Type="http://schemas.openxmlformats.org/officeDocument/2006/relationships/hyperlink" Target="https://www.google.com/apps/intl/en/business/index.html" TargetMode="External"/><Relationship Id="rId11" Type="http://schemas.openxmlformats.org/officeDocument/2006/relationships/hyperlink" Target="https://www.zoho.com/" TargetMode="External"/><Relationship Id="rId24" Type="http://schemas.openxmlformats.org/officeDocument/2006/relationships/hyperlink" Target="https://play.google.com/store/apps/details?id=com.globalexperts.jobsearch&amp;hl=ru" TargetMode="External"/><Relationship Id="rId32" Type="http://schemas.openxmlformats.org/officeDocument/2006/relationships/theme" Target="theme/theme1.xml"/><Relationship Id="rId5" Type="http://schemas.openxmlformats.org/officeDocument/2006/relationships/hyperlink" Target="https://www.applicationperformancemanagement.org/software/productivity-software/" TargetMode="External"/><Relationship Id="rId15" Type="http://schemas.openxmlformats.org/officeDocument/2006/relationships/hyperlink" Target="https://www-01.ibm.com/software/lotus/products/smartsuite/" TargetMode="External"/><Relationship Id="rId23" Type="http://schemas.openxmlformats.org/officeDocument/2006/relationships/hyperlink" Target="https://itunes.apple.com/us/app/voxer-walkie-talkie-messenger/id377304531?mt=8" TargetMode="External"/><Relationship Id="rId28" Type="http://schemas.openxmlformats.org/officeDocument/2006/relationships/hyperlink" Target="https://play.google.com/store/apps/details?id=com.squareup&amp;hl=ru" TargetMode="External"/><Relationship Id="rId10" Type="http://schemas.openxmlformats.org/officeDocument/2006/relationships/hyperlink" Target="http://apps.corel.com/lp/wpo/" TargetMode="External"/><Relationship Id="rId19" Type="http://schemas.openxmlformats.org/officeDocument/2006/relationships/hyperlink" Target="http://www.softmaker.com/english/of_en.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ffice.microsoft.com/en-us/" TargetMode="External"/><Relationship Id="rId14" Type="http://schemas.openxmlformats.org/officeDocument/2006/relationships/hyperlink" Target="http://www.downloadatlas.com/docx/plusoffice-free-by-openoffice-software-sp-z-o-o.html" TargetMode="External"/><Relationship Id="rId22" Type="http://schemas.openxmlformats.org/officeDocument/2006/relationships/hyperlink" Target="https://play.google.com/store/apps/details?id=com.rebelvox.voxer&amp;hl=ru" TargetMode="External"/><Relationship Id="rId27" Type="http://schemas.openxmlformats.org/officeDocument/2006/relationships/hyperlink" Target="https://itunes.apple.com/us/app/facebook-pages-manager/id514643583?mt=8" TargetMode="External"/><Relationship Id="rId30" Type="http://schemas.openxmlformats.org/officeDocument/2006/relationships/hyperlink" Target="https://thinkmobiles.com/blog/popular-types-of-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1609</Words>
  <Characters>9174</Characters>
  <Application>Microsoft Office Word</Application>
  <DocSecurity>0</DocSecurity>
  <Lines>76</Lines>
  <Paragraphs>21</Paragraphs>
  <ScaleCrop>false</ScaleCrop>
  <Company>Peel District School Board</Company>
  <LinksUpToDate>false</LinksUpToDate>
  <CharactersWithSpaces>10762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Chouhan, Namika</cp:lastModifiedBy>
  <cp:revision>2</cp:revision>
  <dcterms:created xsi:type="dcterms:W3CDTF">2018-11-12T14:22:00Z</dcterms:created>
  <dcterms:modified xsi:type="dcterms:W3CDTF">2018-11-12T14:23:00Z</dcterms:modified>
</cp:coreProperties>
</file>