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rPr>
          <w:sz w:val="56"/>
          <w:szCs w:val="56"/>
        </w:rPr>
      </w:pPr>
      <w:r w:rsidDel="00000000" w:rsidR="00000000" w:rsidRPr="00000000">
        <w:rPr>
          <w:sz w:val="56"/>
          <w:szCs w:val="56"/>
          <w:rtl w:val="0"/>
        </w:rPr>
        <w:t xml:space="preserve">KNN</w:t>
      </w:r>
    </w:p>
    <w:p w:rsidR="00000000" w:rsidDel="00000000" w:rsidP="00000000" w:rsidRDefault="00000000" w:rsidRPr="00000000" w14:paraId="00000002">
      <w:pPr>
        <w:spacing w:after="160" w:lineRule="auto"/>
        <w:rPr/>
      </w:pPr>
      <w:r w:rsidDel="00000000" w:rsidR="00000000" w:rsidRPr="00000000">
        <w:rPr>
          <w:rtl w:val="0"/>
        </w:rPr>
        <w:t xml:space="preserve">1&gt; </w:t>
      </w:r>
      <w:r w:rsidDel="00000000" w:rsidR="00000000" w:rsidRPr="00000000">
        <w:rPr>
          <w:b w:val="1"/>
          <w:bCs w:val="1"/>
          <w:rtl w:val="0"/>
        </w:rPr>
        <w:t xml:space="preserve">Data Prep:</w:t>
      </w:r>
      <w:r w:rsidDel="00000000" w:rsidR="00000000" w:rsidRPr="00000000">
        <w:rPr>
          <w:rtl w:val="0"/>
        </w:rPr>
        <w:t xml:space="preserve"> Used pandas for loading and the ravel() function to convert $y$ files into a 1D array to ensure model compatibility.</w:t>
      </w:r>
    </w:p>
    <w:p w:rsidR="00000000" w:rsidDel="00000000" w:rsidP="00000000" w:rsidRDefault="00000000" w:rsidRPr="00000000" w14:paraId="00000003">
      <w:pPr>
        <w:spacing w:after="160" w:lineRule="auto"/>
        <w:rPr/>
      </w:pPr>
      <w:r w:rsidDel="00000000" w:rsidR="00000000" w:rsidRPr="00000000">
        <w:rPr>
          <w:rtl w:val="0"/>
        </w:rPr>
        <w:t xml:space="preserve">2&gt; </w:t>
      </w:r>
      <w:r w:rsidDel="00000000" w:rsidR="00000000" w:rsidRPr="00000000">
        <w:rPr>
          <w:b w:val="1"/>
          <w:bCs w:val="1"/>
          <w:rtl w:val="0"/>
        </w:rPr>
        <w:t xml:space="preserve">Initial Step:</w:t>
      </w:r>
      <w:r w:rsidDel="00000000" w:rsidR="00000000" w:rsidRPr="00000000">
        <w:rPr>
          <w:rtl w:val="0"/>
        </w:rPr>
        <w:t xml:space="preserve"> Trained a baseline KNN model and measured its accuracy using the validation data.</w:t>
      </w:r>
    </w:p>
    <w:p w:rsidR="00000000" w:rsidDel="00000000" w:rsidP="00000000" w:rsidRDefault="00000000" w:rsidRPr="00000000" w14:paraId="00000004">
      <w:pPr>
        <w:spacing w:after="160" w:lineRule="auto"/>
        <w:rPr/>
      </w:pPr>
      <w:r w:rsidDel="00000000" w:rsidR="00000000" w:rsidRPr="00000000">
        <w:rPr>
          <w:rtl w:val="0"/>
        </w:rPr>
        <w:t xml:space="preserve">3 &gt;</w:t>
      </w:r>
      <w:r w:rsidDel="00000000" w:rsidR="00000000" w:rsidRPr="00000000">
        <w:rPr>
          <w:b w:val="1"/>
          <w:bCs w:val="1"/>
          <w:rtl w:val="0"/>
        </w:rPr>
        <w:t xml:space="preserve">Hyperparameter Tuning:</w:t>
      </w:r>
      <w:r w:rsidDel="00000000" w:rsidR="00000000" w:rsidRPr="00000000">
        <w:rPr>
          <w:rtl w:val="0"/>
        </w:rPr>
        <w:t xml:space="preserve"> Defined two main parameters to vary: n_neighbors (k) and weights (uniform vs. distance).</w:t>
      </w:r>
    </w:p>
    <w:p w:rsidR="00000000" w:rsidDel="00000000" w:rsidP="00000000" w:rsidRDefault="00000000" w:rsidRPr="00000000" w14:paraId="00000005">
      <w:pPr>
        <w:spacing w:after="160" w:lineRule="auto"/>
        <w:rPr/>
      </w:pPr>
      <w:r w:rsidDel="00000000" w:rsidR="00000000" w:rsidRPr="00000000">
        <w:rPr>
          <w:rtl w:val="0"/>
        </w:rPr>
        <w:t xml:space="preserve">4 &gt; </w:t>
      </w:r>
      <w:r w:rsidDel="00000000" w:rsidR="00000000" w:rsidRPr="00000000">
        <w:rPr>
          <w:b w:val="1"/>
          <w:bCs w:val="1"/>
          <w:rtl w:val="0"/>
        </w:rPr>
        <w:t xml:space="preserve">Optimization Loop:</w:t>
      </w:r>
      <w:r w:rsidDel="00000000" w:rsidR="00000000" w:rsidRPr="00000000">
        <w:rPr>
          <w:rtl w:val="0"/>
        </w:rPr>
        <w:t xml:space="preserve"> Looped through different values for both parameters, printing the accuracy for every combination to identify the best configuration.</w:t>
      </w:r>
    </w:p>
    <w:p w:rsidR="00000000" w:rsidDel="00000000" w:rsidP="00000000" w:rsidRDefault="00000000" w:rsidRPr="00000000" w14:paraId="00000006">
      <w:pPr>
        <w:spacing w:after="160" w:lineRule="auto"/>
        <w:rPr/>
      </w:pPr>
      <w:r w:rsidDel="00000000" w:rsidR="00000000" w:rsidRPr="00000000">
        <w:rPr>
          <w:rtl w:val="0"/>
        </w:rPr>
        <w:t xml:space="preserve">5 &gt;  </w:t>
      </w:r>
      <w:r w:rsidDel="00000000" w:rsidR="00000000" w:rsidRPr="00000000">
        <w:rPr>
          <w:b w:val="1"/>
          <w:bCs w:val="1"/>
          <w:rtl w:val="0"/>
        </w:rPr>
        <w:t xml:space="preserve">Final Training:</w:t>
      </w:r>
      <w:r w:rsidDel="00000000" w:rsidR="00000000" w:rsidRPr="00000000">
        <w:rPr>
          <w:rtl w:val="0"/>
        </w:rPr>
        <w:t xml:space="preserve"> After finding the best parameters, a new optimized model was trained and compared against a default model.</w:t>
      </w:r>
    </w:p>
    <w:p w:rsidR="00000000" w:rsidDel="00000000" w:rsidP="00000000" w:rsidRDefault="00000000" w:rsidRPr="00000000" w14:paraId="00000007">
      <w:pPr>
        <w:spacing w:after="160" w:lineRule="auto"/>
        <w:rPr/>
      </w:pPr>
      <w:r w:rsidDel="00000000" w:rsidR="00000000" w:rsidRPr="00000000">
        <w:rPr>
          <w:rtl w:val="0"/>
        </w:rPr>
        <w:t xml:space="preserve">6&gt; </w:t>
      </w:r>
      <w:r w:rsidDel="00000000" w:rsidR="00000000" w:rsidRPr="00000000">
        <w:rPr>
          <w:b w:val="1"/>
          <w:bCs w:val="1"/>
          <w:rtl w:val="0"/>
        </w:rPr>
        <w:t xml:space="preserve">Testing:</w:t>
      </w:r>
      <w:r w:rsidDel="00000000" w:rsidR="00000000" w:rsidRPr="00000000">
        <w:rPr>
          <w:rtl w:val="0"/>
        </w:rPr>
        <w:t xml:space="preserve"> Both models were evaluated using the test data, showing a clear improvement in accuracy after tuning the hyperparameters.</w:t>
      </w:r>
    </w:p>
    <w:p w:rsidR="00000000" w:rsidDel="00000000" w:rsidP="00000000" w:rsidRDefault="00000000" w:rsidRPr="00000000" w14:paraId="00000008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