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88909</wp:posOffset>
                </wp:positionH>
                <wp:positionV relativeFrom="paragraph">
                  <wp:posOffset>-19043</wp:posOffset>
                </wp:positionV>
                <wp:extent cx="50800" cy="508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0"/>
                          <a:ext cx="0" cy="75600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rnd" cmpd="sng" w="9525">
                          <a:solidFill>
                            <a:srgbClr val="000000"/>
                          </a:solidFill>
                          <a:prstDash val="solid"/>
                          <a:miter lim="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88909</wp:posOffset>
                </wp:positionH>
                <wp:positionV relativeFrom="paragraph">
                  <wp:posOffset>-19043</wp:posOffset>
                </wp:positionV>
                <wp:extent cx="50800" cy="50800"/>
                <wp:effectExtent b="0" l="0" r="0" t="0"/>
                <wp:wrapNone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/>
        <w:drawing>
          <wp:inline distB="0" distT="0" distL="0" distR="0">
            <wp:extent cx="4314960" cy="139068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960" cy="139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91131</wp:posOffset>
                </wp:positionH>
                <wp:positionV relativeFrom="paragraph">
                  <wp:posOffset>35243</wp:posOffset>
                </wp:positionV>
                <wp:extent cx="5647690" cy="198719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545968" y="3011650"/>
                          <a:ext cx="5600065" cy="153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Curso Profissional de Técnico de Gestão e Programação de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72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Sistemas Informáticos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Relatório da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72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Prova de Aptidão Profissional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Ano Letivo de 2025/2026</w:t>
                            </w:r>
                          </w:p>
                        </w:txbxContent>
                      </wps:txbx>
                      <wps:bodyPr anchorCtr="0" anchor="t" bIns="0" lIns="114925" spcFirstLastPara="1" rIns="114925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91131</wp:posOffset>
                </wp:positionH>
                <wp:positionV relativeFrom="paragraph">
                  <wp:posOffset>35243</wp:posOffset>
                </wp:positionV>
                <wp:extent cx="5647690" cy="1987195"/>
                <wp:effectExtent b="0" l="0" r="0" t="0"/>
                <wp:wrapNone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7690" cy="198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1423989</wp:posOffset>
                </wp:positionH>
                <wp:positionV relativeFrom="paragraph">
                  <wp:posOffset>1104901</wp:posOffset>
                </wp:positionV>
                <wp:extent cx="4045910" cy="1467403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201204" y="2984631"/>
                          <a:ext cx="4289593" cy="1590739"/>
                        </a:xfrm>
                        <a:custGeom>
                          <a:rect b="b" l="l" r="r" t="t"/>
                          <a:pathLst>
                            <a:path extrusionOk="0" h="1193800" w="2888615">
                              <a:moveTo>
                                <a:pt x="0" y="0"/>
                              </a:moveTo>
                              <a:lnTo>
                                <a:pt x="0" y="1193800"/>
                              </a:lnTo>
                              <a:lnTo>
                                <a:pt x="2888615" y="1193800"/>
                              </a:lnTo>
                              <a:lnTo>
                                <a:pt x="28886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Gestão de Práticas Religiosas e do Quotidiano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(React, Node.JS, MYSQL)</w:t>
                            </w:r>
                          </w:p>
                        </w:txbxContent>
                      </wps:txbx>
                      <wps:bodyPr anchorCtr="0" anchor="t" bIns="0" lIns="114925" spcFirstLastPara="1" rIns="114925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1423989</wp:posOffset>
                </wp:positionH>
                <wp:positionV relativeFrom="paragraph">
                  <wp:posOffset>1104901</wp:posOffset>
                </wp:positionV>
                <wp:extent cx="4045910" cy="1467403"/>
                <wp:effectExtent b="0" l="0" r="0" t="0"/>
                <wp:wrapNone/>
                <wp:docPr id="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45910" cy="14674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1347790</wp:posOffset>
                </wp:positionH>
                <wp:positionV relativeFrom="paragraph">
                  <wp:posOffset>9215438</wp:posOffset>
                </wp:positionV>
                <wp:extent cx="4191000" cy="3905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274313" y="3608550"/>
                          <a:ext cx="4143375" cy="342900"/>
                        </a:xfrm>
                        <a:custGeom>
                          <a:rect b="b" l="l" r="r" t="t"/>
                          <a:pathLst>
                            <a:path extrusionOk="0" h="342900" w="4143375">
                              <a:moveTo>
                                <a:pt x="0" y="0"/>
                              </a:moveTo>
                              <a:lnTo>
                                <a:pt x="0" y="342900"/>
                              </a:lnTo>
                              <a:lnTo>
                                <a:pt x="4143375" y="342900"/>
                              </a:lnTo>
                              <a:lnTo>
                                <a:pt x="4143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 formando: </w:t>
                            </w:r>
                          </w:p>
                        </w:txbxContent>
                      </wps:txbx>
                      <wps:bodyPr anchorCtr="0" anchor="t" bIns="0" lIns="114925" spcFirstLastPara="1" rIns="114925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1347790</wp:posOffset>
                </wp:positionH>
                <wp:positionV relativeFrom="paragraph">
                  <wp:posOffset>9215438</wp:posOffset>
                </wp:positionV>
                <wp:extent cx="4191000" cy="390525"/>
                <wp:effectExtent b="0" l="0" r="0" t="0"/>
                <wp:wrapNone/>
                <wp:docPr id="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390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90496</wp:posOffset>
                </wp:positionH>
                <wp:positionV relativeFrom="paragraph">
                  <wp:posOffset>3671888</wp:posOffset>
                </wp:positionV>
                <wp:extent cx="4191000" cy="1111962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274313" y="3256125"/>
                          <a:ext cx="4143375" cy="1047750"/>
                        </a:xfrm>
                        <a:custGeom>
                          <a:rect b="b" l="l" r="r" t="t"/>
                          <a:pathLst>
                            <a:path extrusionOk="0" h="1047750" w="4143375">
                              <a:moveTo>
                                <a:pt x="0" y="0"/>
                              </a:moveTo>
                              <a:lnTo>
                                <a:pt x="0" y="1047750"/>
                              </a:lnTo>
                              <a:lnTo>
                                <a:pt x="4143375" y="1047750"/>
                              </a:lnTo>
                              <a:lnTo>
                                <a:pt x="4143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 formando: Telmo José da Silva Gonçalves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Ano letivo 2025/2026</w:t>
                            </w:r>
                          </w:p>
                        </w:txbxContent>
                      </wps:txbx>
                      <wps:bodyPr anchorCtr="0" anchor="t" bIns="0" lIns="114925" spcFirstLastPara="1" rIns="114925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90496</wp:posOffset>
                </wp:positionH>
                <wp:positionV relativeFrom="paragraph">
                  <wp:posOffset>3671888</wp:posOffset>
                </wp:positionV>
                <wp:extent cx="4191000" cy="1111962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11119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1347790</wp:posOffset>
                </wp:positionH>
                <wp:positionV relativeFrom="paragraph">
                  <wp:posOffset>9215438</wp:posOffset>
                </wp:positionV>
                <wp:extent cx="4191000" cy="3905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74313" y="3608550"/>
                          <a:ext cx="4143375" cy="342900"/>
                        </a:xfrm>
                        <a:custGeom>
                          <a:rect b="b" l="l" r="r" t="t"/>
                          <a:pathLst>
                            <a:path extrusionOk="0" h="342900" w="4143375">
                              <a:moveTo>
                                <a:pt x="0" y="0"/>
                              </a:moveTo>
                              <a:lnTo>
                                <a:pt x="0" y="342900"/>
                              </a:lnTo>
                              <a:lnTo>
                                <a:pt x="4143375" y="342900"/>
                              </a:lnTo>
                              <a:lnTo>
                                <a:pt x="4143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 formando: </w:t>
                            </w:r>
                          </w:p>
                        </w:txbxContent>
                      </wps:txbx>
                      <wps:bodyPr anchorCtr="0" anchor="t" bIns="0" lIns="114925" spcFirstLastPara="1" rIns="114925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1347790</wp:posOffset>
                </wp:positionH>
                <wp:positionV relativeFrom="paragraph">
                  <wp:posOffset>9215438</wp:posOffset>
                </wp:positionV>
                <wp:extent cx="4191000" cy="390525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390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pStyle w:val="Heading2"/>
        <w:tabs>
          <w:tab w:val="left" w:leader="none" w:pos="0"/>
          <w:tab w:val="left" w:leader="none" w:pos="0"/>
        </w:tabs>
        <w:spacing w:line="276" w:lineRule="auto"/>
        <w:ind w:left="3543" w:firstLine="0"/>
        <w:rPr/>
      </w:pPr>
      <w:bookmarkStart w:colFirst="0" w:colLast="0" w:name="_heading=h.94o40tr8098p" w:id="0"/>
      <w:bookmarkEnd w:id="0"/>
      <w:r w:rsidDel="00000000" w:rsidR="00000000" w:rsidRPr="00000000">
        <w:rPr>
          <w:rtl w:val="0"/>
        </w:rPr>
        <w:t xml:space="preserve">Índice</w:t>
      </w:r>
    </w:p>
    <w:sdt>
      <w:sdtPr>
        <w:id w:val="5352539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94o40tr8098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skc4wf4zfd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Percurso e Interesse Pessoal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j82hgax1kx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Ponto de Partida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lyshm7do1c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Relevância do Tema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elrdoz3bzw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Destinatários Alvos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h8j4k7dpgo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Finalidades do Projeto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3jqp8gc86q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Fontes de Informação e Escolha das Ferramentas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bl4zw7mc6c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Resumo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9nnngjr00p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lk7z3spror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i2eromo7ad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Organização do Projeto e Separação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7xo0gprp1w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Arquitetura cliente-servidor e Comunicação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p4iwyk7e68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dados: Normalização e Integridade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l4dmeirxga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Autenticação e Segurança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1iz8d72ez1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Gamificação e Integração de C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opp2xges8o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 e Experiência de utilizador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o0ihph6s3s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ADICIONAR IMAGENS DO ANDROID - PELO MENOS 2 OU 3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gb8db6zpzc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Controlo de Versões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itksvep826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Ferramentas e Recursos Utilizados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urvhgen9hp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Conclusão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cgw2rl7af0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Glossário/Vocabulário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pu905xvsr5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Bibliografia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pStyle w:val="Heading2"/>
        <w:tabs>
          <w:tab w:val="left" w:leader="none" w:pos="0"/>
          <w:tab w:val="left" w:leader="none" w:pos="0"/>
        </w:tabs>
        <w:spacing w:line="276" w:lineRule="auto"/>
        <w:rPr/>
      </w:pPr>
      <w:bookmarkStart w:colFirst="0" w:colLast="0" w:name="_heading=h.m8wj13cn4v73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tabs>
          <w:tab w:val="left" w:leader="none" w:pos="0"/>
          <w:tab w:val="left" w:leader="none" w:pos="0"/>
        </w:tabs>
        <w:spacing w:line="276" w:lineRule="auto"/>
        <w:ind w:left="3685.0393700787395" w:firstLine="0"/>
        <w:rPr/>
      </w:pPr>
      <w:bookmarkStart w:colFirst="0" w:colLast="0" w:name="_heading=h.p5x7cdty9664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28">
      <w:pPr>
        <w:spacing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O Lifinity é uma aplicação web e móvel de produtividade pessoal com ludificação, comunidade e inspiração diária que permite aos utilizadores definirem objetivos com práticas associadas, assim como motivá-los através de comunidades e estatísticas de evolução. Nesta aplicação, é possível participar em comunidades, criar e realizar atividades, visualizar gráficos comparáveis entre comunidades, gerir perfil, partilhar inspirações religiosos, recorrer a um chatbot para ajuda e um ranking para competição saudável.</w:t>
      </w:r>
    </w:p>
    <w:p w:rsidR="00000000" w:rsidDel="00000000" w:rsidP="00000000" w:rsidRDefault="00000000" w:rsidRPr="00000000" w14:paraId="0000002A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projeto foi desenvolvido como uma aplicação full stack, dividida em: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Frontend (Cliente): interface, onde ficam as páginas, componentes, imagens e configuração visual (desenvolvida em React e Recharts para os gráficos, assim como Tailwind CSS), em produção real precisaria de um domínio DNS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configurado e DHCP na rede de alojamento;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Aplicação Android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(Cliente móvel): versão nativa da aplicação para Android, desenvolvida em Java com interfaces em XML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22"/>
          <w:szCs w:val="22"/>
          <w:rtl w:val="0"/>
        </w:rPr>
        <w:t xml:space="preserve"> que comunica com o mesmo servidor através da biblioteca Retrofit, permite usar o Lifinity também no telemóvel;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Backend (Servidor): gestão e manutenção de atividades (desenvolvido em Node.js e com a framework Express.js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)</w:t>
      </w:r>
      <w:r w:rsidDel="00000000" w:rsidR="00000000" w:rsidRPr="00000000">
        <w:rPr>
          <w:sz w:val="22"/>
          <w:szCs w:val="22"/>
          <w:rtl w:val="0"/>
        </w:rPr>
        <w:t xml:space="preserve">, contém as rotas, controllers, configuração da base de dados e middlewares de autenticação baseados em JWT (JSON Web Tokens). As palavras-passe são protegidas com bcrypt e a base de dados é acedida com prepared statements para prevenir injeção de SQL. É um servidor acessível por nome/endereço, e usa XAMPP local, logo implica resolução DNS e resolução de nomes local;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76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Base de dados: Estruturada para garantir integridade e evitar dados soltos (MySQL) 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76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Módulo Nativo em C: cálculos ligados à ludificação e estatísticas  (integração feita através de N-API e node-gyp), integração da primeira linguagem que já estudei;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6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Git e Github: usado para controle de versões e guardar o projeto remotamente.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tabs>
          <w:tab w:val="left" w:leader="none" w:pos="0"/>
          <w:tab w:val="left" w:leader="none" w:pos="0"/>
        </w:tabs>
        <w:spacing w:line="276" w:lineRule="auto"/>
        <w:ind w:left="2267.71653543307" w:firstLine="0"/>
        <w:rPr/>
      </w:pPr>
      <w:bookmarkStart w:colFirst="0" w:colLast="0" w:name="_heading=h.owtwnft7c3s4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tabs>
          <w:tab w:val="left" w:leader="none" w:pos="0"/>
          <w:tab w:val="left" w:leader="none" w:pos="0"/>
        </w:tabs>
        <w:spacing w:line="276" w:lineRule="auto"/>
        <w:ind w:left="2267.71653543307" w:firstLine="0"/>
        <w:rPr/>
      </w:pPr>
      <w:bookmarkStart w:colFirst="0" w:colLast="0" w:name="_heading=h.dskc4wf4zfdy" w:id="4"/>
      <w:bookmarkEnd w:id="4"/>
      <w:r w:rsidDel="00000000" w:rsidR="00000000" w:rsidRPr="00000000">
        <w:rPr>
          <w:rtl w:val="0"/>
        </w:rPr>
        <w:t xml:space="preserve">Percurso e Interesse Pessoal</w:t>
      </w:r>
    </w:p>
    <w:p w:rsidR="00000000" w:rsidDel="00000000" w:rsidP="00000000" w:rsidRDefault="00000000" w:rsidRPr="00000000" w14:paraId="00000033">
      <w:pPr>
        <w:pStyle w:val="Heading3"/>
        <w:tabs>
          <w:tab w:val="left" w:leader="none" w:pos="0"/>
          <w:tab w:val="left" w:leader="none" w:pos="0"/>
        </w:tabs>
        <w:rPr/>
      </w:pPr>
      <w:bookmarkStart w:colFirst="0" w:colLast="0" w:name="_heading=h.kj82hgax1kx6" w:id="5"/>
      <w:bookmarkEnd w:id="5"/>
      <w:r w:rsidDel="00000000" w:rsidR="00000000" w:rsidRPr="00000000">
        <w:rPr>
          <w:rtl w:val="0"/>
        </w:rPr>
        <w:t xml:space="preserve">Ponto de Partida</w:t>
      </w:r>
    </w:p>
    <w:p w:rsidR="00000000" w:rsidDel="00000000" w:rsidP="00000000" w:rsidRDefault="00000000" w:rsidRPr="00000000" w14:paraId="00000034">
      <w:pPr>
        <w:tabs>
          <w:tab w:val="left" w:leader="none" w:pos="0"/>
        </w:tabs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O tema que escolhi para a minha prova de aptidão profissional foi o desenvolvimento de uma aplicação de produtividade pessoal com componentes de ludificação</w:t>
      </w:r>
      <w:hyperlink w:anchor="bookmark=id.6wueqv7194hb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[01]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comunidade e inspiração diária - Lifinity</w:t>
      </w:r>
      <w:hyperlink w:anchor="bookmark=id.5ys6f6rsp5mc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[00]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Resumidamente, trata-se de uma aplicação multiplataforma (web e Android) que permite ao utilizador gerir tarefas e objetivos, acompanhar a sua evolução através de estatísticas e níveis, e manter-se motivado através de elementos de jogo e de interação com outros utilizadores.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tabs>
          <w:tab w:val="left" w:leader="none" w:pos="0"/>
          <w:tab w:val="left" w:leader="none" w:pos="0"/>
        </w:tabs>
        <w:rPr/>
      </w:pPr>
      <w:bookmarkStart w:colFirst="0" w:colLast="0" w:name="_heading=h.tlyshm7do1c2" w:id="6"/>
      <w:bookmarkEnd w:id="6"/>
      <w:r w:rsidDel="00000000" w:rsidR="00000000" w:rsidRPr="00000000">
        <w:rPr>
          <w:rtl w:val="0"/>
        </w:rPr>
        <w:t xml:space="preserve">Relevância do Tema</w:t>
      </w:r>
    </w:p>
    <w:p w:rsidR="00000000" w:rsidDel="00000000" w:rsidP="00000000" w:rsidRDefault="00000000" w:rsidRPr="00000000" w14:paraId="00000036">
      <w:pPr>
        <w:tabs>
          <w:tab w:val="left" w:leader="none" w:pos="0"/>
        </w:tabs>
        <w:rPr>
          <w:sz w:val="22"/>
          <w:szCs w:val="22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 motivo pelo qual escolhi este tema parte de, em primeiro lugar, um interesse pessoal pela organização e pela produtividade pessoal, mas vai além disso. Hoje em dia, grande parte dos adolescentes e jovens está habituada à ludificação em quase tudo o que utiliza e/ou faz, desde redes sociais a aplicações de estudo ou aprendizagens. Essa habituação acaba por criar uma certa dependência de recompensas imediatas, a pessoa tem dificuldade em realizar tarefas que não tragam um benefício concreto e visível a curto prazo. No fundo, traduz-se numa falta de disciplina e de motivação.</w:t>
      </w:r>
    </w:p>
    <w:p w:rsidR="00000000" w:rsidDel="00000000" w:rsidP="00000000" w:rsidRDefault="00000000" w:rsidRPr="00000000" w14:paraId="00000037">
      <w:pPr>
        <w:tabs>
          <w:tab w:val="left" w:leader="none" w:pos="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Reconheço este problema porque, obviamente, também já me encontrei nessa situação várias vezes e foi precisamente daí que surgiu a ideia: em vez de lutar contra o hábito (ainda deve ser feito, não o devemos negligenciar), porque não usá-lo a favor do utilizador?</w:t>
      </w:r>
    </w:p>
    <w:p w:rsidR="00000000" w:rsidDel="00000000" w:rsidP="00000000" w:rsidRDefault="00000000" w:rsidRPr="00000000" w14:paraId="00000038">
      <w:pPr>
        <w:pStyle w:val="Heading3"/>
        <w:tabs>
          <w:tab w:val="left" w:leader="none" w:pos="0"/>
          <w:tab w:val="left" w:leader="none" w:pos="0"/>
        </w:tabs>
        <w:rPr/>
      </w:pPr>
      <w:bookmarkStart w:colFirst="0" w:colLast="0" w:name="_heading=h.pelrdoz3bzwy" w:id="7"/>
      <w:bookmarkEnd w:id="7"/>
      <w:r w:rsidDel="00000000" w:rsidR="00000000" w:rsidRPr="00000000">
        <w:rPr>
          <w:rtl w:val="0"/>
        </w:rPr>
        <w:t xml:space="preserve">Destinatários Alvos</w:t>
      </w:r>
    </w:p>
    <w:p w:rsidR="00000000" w:rsidDel="00000000" w:rsidP="00000000" w:rsidRDefault="00000000" w:rsidRPr="00000000" w14:paraId="00000039">
      <w:pPr>
        <w:tabs>
          <w:tab w:val="left" w:leader="none" w:pos="0"/>
        </w:tabs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Lifinity destina-se a qualquer pessoa que queira organizar as suas tarefas e objetivos de uma maneira mais motivadora. Mas tem como público preferencial os adolescentes e jovens adultos, mas não que qualquer pessoa fora desse “espectro”</w:t>
      </w:r>
      <w:hyperlink w:anchor="bookmark=id.eyta2ni6tq6c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[02]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não seja bem vinda a utilizar a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tabs>
          <w:tab w:val="left" w:leader="none" w:pos="0"/>
          <w:tab w:val="left" w:leader="none" w:pos="0"/>
        </w:tabs>
        <w:rPr/>
      </w:pPr>
      <w:bookmarkStart w:colFirst="0" w:colLast="0" w:name="_heading=h.fh8j4k7dpgog" w:id="8"/>
      <w:bookmarkEnd w:id="8"/>
      <w:r w:rsidDel="00000000" w:rsidR="00000000" w:rsidRPr="00000000">
        <w:rPr>
          <w:rtl w:val="0"/>
        </w:rPr>
        <w:br w:type="textWrapping"/>
        <w:t xml:space="preserve">Finalidades do Projeto</w:t>
      </w:r>
    </w:p>
    <w:p w:rsidR="00000000" w:rsidDel="00000000" w:rsidP="00000000" w:rsidRDefault="00000000" w:rsidRPr="00000000" w14:paraId="0000003B">
      <w:pPr>
        <w:tabs>
          <w:tab w:val="left" w:leader="none" w:pos="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 finalidades que me propus atingir com este projeto foram: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tabs>
          <w:tab w:val="left" w:leader="none" w:pos="0"/>
        </w:tabs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Desenvolver uma aplicação Full Stack</w:t>
      </w:r>
      <w:hyperlink w:anchor="bookmark=id.c3xmso56l40c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[03]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Funcional, que integrasse frontend</w:t>
      </w:r>
      <w:hyperlink w:anchor="bookmark=id.m5vw8ey535z6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[04]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backend</w:t>
      </w:r>
      <w:hyperlink w:anchor="bookmark=id.m9xrpqi20ycm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[05]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base de dados</w:t>
      </w:r>
      <w:hyperlink w:anchor="bookmark=id.5628loyvrybp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[06]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tabs>
          <w:tab w:val="left" w:leader="none" w:pos="0"/>
        </w:tabs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Aplicar, no projeto real, os conhecimentos adquiridos ao longo dos três anos do curso (programação</w:t>
      </w:r>
      <w:hyperlink w:anchor="bookmark=id.zcpxvzbgv6z4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[07]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redes e bases de dados);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tabs>
          <w:tab w:val="left" w:leader="none" w:pos="0"/>
        </w:tabs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Criar uma aplicação multiplataforma, disponível tanto em navegador web como em Android;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tabs>
          <w:tab w:val="left" w:leader="none" w:pos="0"/>
        </w:tabs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Implementar boas práticas de organização de código e de segurança;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tabs>
          <w:tab w:val="left" w:leader="none" w:pos="0"/>
        </w:tabs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Tornar a gestão de tarefas mais motivadora através da ludificação e de uma componente social, que ajude o utilizador a desenvolver disciplina</w:t>
      </w:r>
      <w:hyperlink w:anchor="bookmark=id.oycquoprdrk1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[08]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tabs>
          <w:tab w:val="left" w:leader="none" w:pos="0"/>
          <w:tab w:val="left" w:leader="none" w:pos="0"/>
        </w:tabs>
        <w:rPr/>
      </w:pPr>
      <w:bookmarkStart w:colFirst="0" w:colLast="0" w:name="_heading=h.73jqp8gc86q6" w:id="9"/>
      <w:bookmarkEnd w:id="9"/>
      <w:r w:rsidDel="00000000" w:rsidR="00000000" w:rsidRPr="00000000">
        <w:rPr>
          <w:rtl w:val="0"/>
        </w:rPr>
        <w:t xml:space="preserve">Fontes de Informação e Escolha das Ferramentas</w:t>
      </w:r>
    </w:p>
    <w:p w:rsidR="00000000" w:rsidDel="00000000" w:rsidP="00000000" w:rsidRDefault="00000000" w:rsidRPr="00000000" w14:paraId="00000042">
      <w:pPr>
        <w:tabs>
          <w:tab w:val="left" w:leader="none" w:pos="0"/>
        </w:tabs>
        <w:ind w:left="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A razão para eu ter escolhido as ferramentas que escolhi para o desenvolvimento deste projeto, têm como base principalmente o facto de que a OCRAMClima</w:t>
      </w:r>
      <w:hyperlink w:anchor="bookmark=id.6vfa4svh29t6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[09]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empresa cuja eu estagiei no terceiro ano de curso, durante pouco mais de um mês, tinham uma componente de programação, que eram especializados em Node.js</w:t>
      </w:r>
      <w:hyperlink w:anchor="bookmark=id.d4o97ulc90pm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[10]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Express</w:t>
      </w:r>
      <w:hyperlink w:anchor="bookmark=id.pkibgb5u2io2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[11]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React</w:t>
      </w:r>
      <w:hyperlink w:anchor="bookmark=id.e64k7mhdlvzp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[12]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Tailwind CSS</w:t>
      </w:r>
      <w:hyperlink w:anchor="bookmark=id.6xawcoe0he4v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[13]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Ajudaram-me bastante nos fundamentos do projeto então decidi continuar a utilizar essas ferramentas, até porque javascript</w:t>
      </w:r>
      <w:hyperlink w:anchor="bookmark=id.hz9qt1bjbigv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[14]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é uma linguagem que aprendemos/utilizamos neste terceiro ano de curso, o que ajudaria na compreensão e estruturação dos códigos. O mesmo pode ser dito para CSS. Decidi também utilizar MySQL</w:t>
      </w:r>
      <w:hyperlink w:anchor="bookmark=id.ce591pgxfb5m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[15]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como base de dados relacional, visto que aprendemos também na disciplina de programação, e finalmente, o módulo em C</w:t>
      </w:r>
      <w:hyperlink w:anchor="bookmark=id.s5u1i7kp46bc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[16]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foi incluído para integrar a primeira linguagem aprendida no curso.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tabs>
          <w:tab w:val="left" w:leader="none" w:pos="0"/>
          <w:tab w:val="left" w:leader="none" w:pos="0"/>
        </w:tabs>
        <w:ind w:left="3685" w:hanging="141.00000000000023"/>
        <w:rPr/>
      </w:pPr>
      <w:bookmarkStart w:colFirst="0" w:colLast="0" w:name="_heading=h.xwesf715pcb6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tabs>
          <w:tab w:val="left" w:leader="none" w:pos="0"/>
          <w:tab w:val="left" w:leader="none" w:pos="0"/>
        </w:tabs>
        <w:ind w:left="3685" w:hanging="141.00000000000023"/>
        <w:rPr/>
      </w:pPr>
      <w:bookmarkStart w:colFirst="0" w:colLast="0" w:name="_heading=h.j9nnngjr00pv" w:id="11"/>
      <w:bookmarkEnd w:id="11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46">
      <w:pPr>
        <w:ind w:firstLine="72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projeto foi desenvolvido no âmbito da Prova de Aptidão Profissional, e envolve conceitos abordados ao longo dos três anos do curso de TGPSI </w:t>
      </w:r>
      <w:hyperlink w:anchor="bookmark=id.cgibxtlfejl8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[17]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nomeadamente das disciplinas de Programação de Sistemas Informáticos, Redes de comunicação e Sistemas Operativos.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Antes de passar ao desenvolvimento em concreto da aplicação web, limitei-me a fazer planeamentos para cada “fase” do projeto, desde a definição inicial dos requisitos até a preparação da defesa. Assim como um diagrama de entidade-relacionamento</w:t>
      </w:r>
      <w:hyperlink w:anchor="bookmark=id.9rcov1dlc324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[18]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para a base de dados relacional que por sinal veio a demonstrar-se muito útil para a criação do SQL</w:t>
      </w:r>
      <w:hyperlink w:anchor="bookmark=id.i83xkjkgwkw3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[19]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0"/>
        <w:gridCol w:w="4500"/>
        <w:gridCol w:w="1400"/>
        <w:gridCol w:w="1400"/>
        <w:gridCol w:w="1440"/>
        <w:tblGridChange w:id="0">
          <w:tblGrid>
            <w:gridCol w:w="620"/>
            <w:gridCol w:w="4500"/>
            <w:gridCol w:w="1400"/>
            <w:gridCol w:w="1400"/>
            <w:gridCol w:w="1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5e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5e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Fase / 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5e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5e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5e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Duração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Planeamento e definição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01/10/2025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sem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Desenho da base de dados (ER + tabelas)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sem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Backend — autenticação (JWT, bcrypt)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01/11/2025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 sem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Backend — API de tarefas (CRUD)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10/12/2025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 sem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Frontend web — estrutura e 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11/12/2025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31/12/2025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 sem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Frontend web — gestão de tarefas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01/01/2026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20/01/2026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 sem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Ludificação (XP, níveis, ranking) + módulo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21/01/2026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10/02/2026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 sem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Comunidade (grupos, amigos, chat)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11/02/2026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05/03/2026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3,5 sem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Inspiração diária + Assistente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06/03/2026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sem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Estatísticas e gráficos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05/04/2026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sem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Aplicação Android — ecrãs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06/04/2026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3,5 sem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Aplicação Android — comunidade e refinamento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01/05/2026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20/05/2026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 sem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Moderação, filtros e melhorias finais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21/05/2026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05/06/2026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sem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Relatório e Preparação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06/06/2026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e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sem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Testes, correção de bugs e documentação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1,5 sem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240" w:before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Tabela 1 — Cronograma de desenvolvimento do projeto (Gantt)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999999" w:space="12" w:sz="6" w:val="dashed"/>
          <w:left w:color="999999" w:space="12" w:sz="6" w:val="dashed"/>
          <w:bottom w:color="999999" w:space="12" w:sz="6" w:val="dashed"/>
          <w:right w:color="999999" w:space="12" w:sz="6" w:val="dashed"/>
        </w:pBdr>
        <w:spacing w:after="60" w:before="120" w:line="240" w:lineRule="auto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777777"/>
        </w:rPr>
        <w:drawing>
          <wp:inline distB="114300" distT="114300" distL="114300" distR="114300">
            <wp:extent cx="5579435" cy="55753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60" w:line="240" w:lineRule="auto"/>
        <w:ind w:left="850.3937007874017" w:firstLine="0"/>
        <w:jc w:val="left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Figura 1 — Diagrama de Tabelas do modelo Relacional da base de dados Lifinity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72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 importante referir que este diagrama de tabelas</w:t>
      </w:r>
      <w:hyperlink w:anchor="bookmark=id.2bbm79efp5xd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[20]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não é o final, mas sim o primeiro de todos que planeei, logo é de esperar muitas diferenças em nomes e tamanho em comparação com o diagrama que é possível encontrar dentro das pastas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Além disso, mesmo antes de começar a desenvolver o projeto, foi definida a estrutura de navegação da aplicação, ou seja, a forma como as diferentes páginas e menus se ligam entre si. O objetivo era que a aplicação funcionasse de forma intuitiva, de maneira que levasse o utilizador desde a entrada até às funcionalidades principais sem confusão:</w:t>
      </w:r>
    </w:p>
    <w:p w:rsidR="00000000" w:rsidDel="00000000" w:rsidP="00000000" w:rsidRDefault="00000000" w:rsidRPr="00000000" w14:paraId="0000009E">
      <w:pPr>
        <w:ind w:left="283.4645669291337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999999" w:space="12" w:sz="6" w:val="dashed"/>
          <w:left w:color="999999" w:space="12" w:sz="6" w:val="dashed"/>
          <w:bottom w:color="999999" w:space="12" w:sz="6" w:val="dashed"/>
          <w:right w:color="999999" w:space="12" w:sz="6" w:val="dashed"/>
        </w:pBdr>
        <w:spacing w:after="60" w:before="12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16538" cy="406452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6538" cy="4064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1984.251968503937" w:hanging="4.6062992125982305"/>
        <w:rPr>
          <w:i w:val="1"/>
          <w:iCs w:val="1"/>
          <w:color w:val="555555"/>
          <w:sz w:val="18"/>
          <w:szCs w:val="18"/>
        </w:rPr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Figura 2 — Esquema de navegação / estrutura da aplicação</w:t>
      </w:r>
    </w:p>
    <w:p w:rsidR="00000000" w:rsidDel="00000000" w:rsidP="00000000" w:rsidRDefault="00000000" w:rsidRPr="00000000" w14:paraId="000000A1">
      <w:pPr>
        <w:spacing w:after="240" w:before="240" w:lineRule="auto"/>
        <w:ind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fluxo previsto é o seguinte: o utilizador chega à página inicial, onde pode optar por iniciar sessão ou registar-se. Após a autenticação, é encaminhado para o painel principal (dashboard), que serve de ponto central de acesso a todas as funcionalidades. A partir deste painel, o utilizador alcança os seis menus principais: Tarefas (a página de entrada por defeito), Ranking, Inspiração, Estatísticas, Comunidade e Perfil. A Comunidade funciona como um subnível que dá acesso às funcionalidades sociais da aplicação: Grupos, Amigos e Chat.</w:t>
      </w:r>
    </w:p>
    <w:p w:rsidR="00000000" w:rsidDel="00000000" w:rsidP="00000000" w:rsidRDefault="00000000" w:rsidRPr="00000000" w14:paraId="000000A2">
      <w:pPr>
        <w:spacing w:after="240" w:before="240" w:lineRule="auto"/>
        <w:ind w:firstLine="72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logótipo do Lifinity é representado por um Ouroboros</w:t>
      </w:r>
      <w:hyperlink w:anchor="bookmark=id.hxrymyrwdv35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[21]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isto é, a figura de uma serpente que morde a própria cauda e forma um ciclo contínuo. O Ouroboros simboliza o ciclo, a continuidade e a renovação infinita, conceitos que se ligam diretamente à minha ideia central da aplicação: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color="999999" w:space="12" w:sz="6" w:val="dashed"/>
          <w:left w:color="999999" w:space="12" w:sz="6" w:val="dashed"/>
          <w:bottom w:color="999999" w:space="12" w:sz="6" w:val="dashed"/>
          <w:right w:color="999999" w:space="12" w:sz="6" w:val="dashed"/>
        </w:pBdr>
        <w:spacing w:after="60" w:before="12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98383" cy="2016676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8383" cy="2016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2976.377952755906" w:firstLine="0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Figura 3 — Logótipo do Lifinity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própria forma da serpente, ao curvar-se, evoca o símbolo do infinito, reforça o nome "Lifinity", que resulta da junção das palavras "life" (vida) e "infinity" (infinito).</w:t>
      </w:r>
    </w:p>
    <w:p w:rsidR="00000000" w:rsidDel="00000000" w:rsidP="00000000" w:rsidRDefault="00000000" w:rsidRPr="00000000" w14:paraId="000000A7">
      <w:pPr>
        <w:spacing w:after="240" w:before="240" w:lineRule="auto"/>
        <w:ind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sugestão de utilizar esta figura partiu de um amigo, e a ideia acabou por fazer sentido. A imagem base da serpente foi obtida a partir de uma pesquisa online e, logo após, editada no Photopea, uma ferramenta de edição de imagem gratuita e semelhante ao Photoshop. Onde adicionei o nome da aplicação na própria forma do logótipo, dividido entre as duas curvas da serpente.</w:t>
      </w:r>
    </w:p>
    <w:p w:rsidR="00000000" w:rsidDel="00000000" w:rsidP="00000000" w:rsidRDefault="00000000" w:rsidRPr="00000000" w14:paraId="000000A8">
      <w:pPr>
        <w:pStyle w:val="Heading2"/>
        <w:tabs>
          <w:tab w:val="left" w:leader="none" w:pos="0"/>
          <w:tab w:val="left" w:leader="none" w:pos="0"/>
        </w:tabs>
        <w:ind w:left="3259.8425196850394" w:firstLine="0"/>
        <w:rPr/>
      </w:pPr>
      <w:bookmarkStart w:colFirst="0" w:colLast="0" w:name="_heading=h.3lk7z3sproro" w:id="12"/>
      <w:bookmarkEnd w:id="12"/>
      <w:r w:rsidDel="00000000" w:rsidR="00000000" w:rsidRPr="00000000">
        <w:rPr>
          <w:rtl w:val="0"/>
        </w:rPr>
        <w:t xml:space="preserve">Desenvolvimento</w:t>
      </w:r>
    </w:p>
    <w:p w:rsidR="00000000" w:rsidDel="00000000" w:rsidP="00000000" w:rsidRDefault="00000000" w:rsidRPr="00000000" w14:paraId="000000A9">
      <w:pPr>
        <w:tabs>
          <w:tab w:val="left" w:leader="none" w:pos="0"/>
        </w:tabs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No desenvolvimento do Lifinity, tentei seguir as fases definidas no planeamento, assim como um conjunto de boas práticas de engenharia de software</w:t>
      </w:r>
      <w:hyperlink w:anchor="bookmark=id.m3nk3hxp4eik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[22]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para produzir uma aplicação organizada, segura e preparada para crescer.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tabs>
          <w:tab w:val="left" w:leader="none" w:pos="0"/>
          <w:tab w:val="left" w:leader="none" w:pos="0"/>
        </w:tabs>
        <w:rPr/>
      </w:pPr>
      <w:bookmarkStart w:colFirst="0" w:colLast="0" w:name="_heading=h.pi2eromo7adm" w:id="13"/>
      <w:bookmarkEnd w:id="13"/>
      <w:r w:rsidDel="00000000" w:rsidR="00000000" w:rsidRPr="00000000">
        <w:rPr>
          <w:rtl w:val="0"/>
        </w:rPr>
        <w:t xml:space="preserve">Organização do Projeto e Separação</w:t>
      </w:r>
    </w:p>
    <w:p w:rsidR="00000000" w:rsidDel="00000000" w:rsidP="00000000" w:rsidRDefault="00000000" w:rsidRPr="00000000" w14:paraId="000000AB">
      <w:pPr>
        <w:tabs>
          <w:tab w:val="left" w:leader="none" w:pos="0"/>
        </w:tabs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A primeira decisão foi organizar o projeto de forma clara, separei–o em quatro partes: O backend (servidor e API</w:t>
      </w:r>
      <w:hyperlink w:anchor="bookmark=id.2tme50eag0s7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[23]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), o frontend (interface), a aplicação android e a pasta de documentação.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</w:tabs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Dentro do backend, o código foi dividido por “responsabilidades”, as rotas</w:t>
      </w:r>
      <w:hyperlink w:anchor="bookmark=id.3xyc506ivc07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[24]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definem os endpoints</w:t>
      </w:r>
      <w:hyperlink w:anchor="bookmark=id.ysryijk3a4ij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[25]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os controllers</w:t>
      </w:r>
      <w:hyperlink w:anchor="bookmark=id.u9k17fx5u2kg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[26]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contêm a lógica de cada funcionalidade, os middlewares</w:t>
      </w:r>
      <w:hyperlink w:anchor="bookmark=id.4klmqaile2yz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[27]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tratam da autenticação e a configuração guarda a ligação à base de dados. Esta separação serviu para evitar que eu concentrasse tudo num único ficheiro, para tornar o código mais legível e mais fácil de gerir.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</w:tabs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frontend apliquei a mesma “filosofia”: as páginas ficaram separadas dos componentes reutilizáveis. Sempre que um elemento visual era usado várias vezes, como botões, cartões ou modais, foi transformado em componente reutilizável, para evitar a redundância</w:t>
      </w:r>
      <w:hyperlink w:anchor="bookmark=id.1bxaqy4vdkw9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[28]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código e garantir que uma alteração num único sítio reflete em toda a aplicação. Ou seja, tentei não repetir lógica nem estrutura desnecessariamente.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</w:tabs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Já a aplicação Android, ficou na pasta própria e seguiu a organização típica de um projeto Android nativo (ou pelo menos como o professor nos ensinou), com as Activities, os Adapters das listas e os layouts em XML</w:t>
      </w:r>
      <w:hyperlink w:anchor="bookmark=id.ey7hw4x9cyo5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[29]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separados. Apesar de ser uma plataforma diferente, seguiu o mesmo princípio de separação de responsabilidades e comunicou com o mesmo backend, para aproveitar toda a API que já tinha criado.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tabs>
          <w:tab w:val="left" w:leader="none" w:pos="0"/>
          <w:tab w:val="left" w:leader="none" w:pos="0"/>
        </w:tabs>
        <w:rPr/>
      </w:pPr>
      <w:bookmarkStart w:colFirst="0" w:colLast="0" w:name="_heading=h.86t0u3can93z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tabs>
          <w:tab w:val="left" w:leader="none" w:pos="0"/>
          <w:tab w:val="left" w:leader="none" w:pos="0"/>
        </w:tabs>
        <w:rPr/>
      </w:pPr>
      <w:bookmarkStart w:colFirst="0" w:colLast="0" w:name="_heading=h.w7xo0gprp1w3" w:id="15"/>
      <w:bookmarkEnd w:id="15"/>
      <w:r w:rsidDel="00000000" w:rsidR="00000000" w:rsidRPr="00000000">
        <w:rPr>
          <w:rtl w:val="0"/>
        </w:rPr>
        <w:t xml:space="preserve">Arquitetura cliente-servidor e Comunicação</w:t>
      </w:r>
    </w:p>
    <w:p w:rsidR="00000000" w:rsidDel="00000000" w:rsidP="00000000" w:rsidRDefault="00000000" w:rsidRPr="00000000" w14:paraId="000000B1">
      <w:pPr>
        <w:tabs>
          <w:tab w:val="left" w:leader="none" w:pos="0"/>
        </w:tabs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O Lifinity é composto por uma arquitetura cliente-servidor</w:t>
      </w:r>
      <w:hyperlink w:anchor="bookmark=id.d8eiatwdfsdb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[30]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assim como já mencionei antes. O cliente nunca acede diretamente à base de dados, mas sim através de pedidos HTTP</w:t>
      </w:r>
      <w:hyperlink w:anchor="bookmark=id.fs8s6dxzr94o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[31]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e o servidor responde em formato JSON</w:t>
      </w:r>
      <w:hyperlink w:anchor="bookmark=id.2rmfoz56f35o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[32]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igual a uma API REST</w:t>
      </w:r>
      <w:hyperlink w:anchor="bookmark=id.8cp8ldj3e6ol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[33]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Essa separação deu-me a vantagem do mesmo backend servir para tanto a aplicação web como a aplicação android. No frontend, os pedidos foram feitos com a biblioteca Axios</w:t>
      </w:r>
      <w:hyperlink w:anchor="bookmark=id.ppzuwvja4mxn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[34]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; na aplicação android, com a biblioteca Retrofit</w:t>
      </w:r>
      <w:hyperlink w:anchor="bookmark=id.q3m34uhc3v3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[35]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mas ambos comunicam com a mesma API.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</w:tabs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Em ambiente de desenvolvimento, esta comunicação dependia da resolução de nomes: o servidor corre em localhost</w:t>
      </w:r>
      <w:hyperlink w:anchor="bookmark=id.p7zf9z539mmp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[36]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(e foi traduzido localmente para 127.0.0.1 pelo ficheiro hosts</w:t>
      </w:r>
      <w:hyperlink w:anchor="bookmark=id.yaolsk1rlt1r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[37]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e a aplicação Android, no emulador, acedia ao servidor pelo endereço 10.0.2.2 . Se eu implantar o projeto realmente, isto teria de ser feito através de um servidor DNS e um domínio próprio.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tabs>
          <w:tab w:val="left" w:leader="none" w:pos="0"/>
          <w:tab w:val="left" w:leader="none" w:pos="0"/>
        </w:tabs>
        <w:rPr/>
      </w:pPr>
      <w:bookmarkStart w:colFirst="0" w:colLast="0" w:name="_heading=h.qp4iwyk7e68a" w:id="16"/>
      <w:bookmarkEnd w:id="16"/>
      <w:r w:rsidDel="00000000" w:rsidR="00000000" w:rsidRPr="00000000">
        <w:rPr>
          <w:rtl w:val="0"/>
        </w:rPr>
        <w:t xml:space="preserve">Base de dados: Normalização e Integridade</w:t>
      </w:r>
    </w:p>
    <w:p w:rsidR="00000000" w:rsidDel="00000000" w:rsidP="00000000" w:rsidRDefault="00000000" w:rsidRPr="00000000" w14:paraId="000000B7">
      <w:pPr>
        <w:tabs>
          <w:tab w:val="left" w:leader="none" w:pos="0"/>
        </w:tabs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Eu desenhei a base de dados em MySQL e segui os princípios de normalização</w:t>
      </w:r>
      <w:hyperlink w:anchor="bookmark=id.sbhznr489ire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[38]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principalmente até à 3º Forma Normal</w:t>
      </w:r>
      <w:hyperlink w:anchor="bookmark=id.26mwnistb4p2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[39]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da maneira que nos foi ensinada pela professora. O objetivo era evitar a repetição desnecessária de dados, separar as entidades por responsabilidade e manter a integridade da informação. Um pequeno exemplo é que os versículos são guardados uma única vez e ligados aos utilizadores através de uma tabela de favoritos, para evitar duplicar o texto.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</w:tabs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A integridade referencial</w:t>
      </w:r>
      <w:hyperlink w:anchor="bookmark=id.ggykfvkoqae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[40]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é garantida através de chaves primárias</w:t>
      </w:r>
      <w:hyperlink w:anchor="bookmark=id.78d0mdky7085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[41]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estrangeiras</w:t>
      </w:r>
      <w:hyperlink w:anchor="bookmark=id.e5v93ylnjlh3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[42]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Para as relações de muitos-para-muitos</w:t>
      </w:r>
      <w:hyperlink w:anchor="bookmark=id.6y9daglb3gku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[43]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criei tabelas intermédias e usei regras como ON DELETE CASCADE</w:t>
      </w:r>
      <w:hyperlink w:anchor="bookmark=id.jddvt6rrrux5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[44]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ON DELETE SET NULL</w:t>
      </w:r>
      <w:hyperlink w:anchor="bookmark=id.ve19yaj0zxqo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[45]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conforme a necessidade de usá-las.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Houve também decisões de desenho específicas para evitar problemas, por exemplo a tabela dos grupos, que foi chamada GROUP_ENTITY porque GROUP é uma palavra reservada em SQL, e fiquei com receio de dar conflito. Além disso, também fiz uma distinção entre apagar e ocultar uma tarefa, se ela tiver sido concluída, não é eliminada da base de dados, apenas ocultada da vista do utilizador, para que não se percam dados e para preservar o histórico para as estatísticas e enfim…</w:t>
      </w:r>
    </w:p>
    <w:p w:rsidR="00000000" w:rsidDel="00000000" w:rsidP="00000000" w:rsidRDefault="00000000" w:rsidRPr="00000000" w14:paraId="000000BA">
      <w:pPr>
        <w:pStyle w:val="Heading3"/>
        <w:tabs>
          <w:tab w:val="left" w:leader="none" w:pos="0"/>
          <w:tab w:val="left" w:leader="none" w:pos="0"/>
        </w:tabs>
        <w:rPr/>
      </w:pPr>
      <w:bookmarkStart w:colFirst="0" w:colLast="0" w:name="_heading=h.gl4dmeirxgap" w:id="17"/>
      <w:bookmarkEnd w:id="17"/>
      <w:r w:rsidDel="00000000" w:rsidR="00000000" w:rsidRPr="00000000">
        <w:rPr>
          <w:rtl w:val="0"/>
        </w:rPr>
        <w:t xml:space="preserve">Autenticação e Segurança</w:t>
      </w:r>
    </w:p>
    <w:p w:rsidR="00000000" w:rsidDel="00000000" w:rsidP="00000000" w:rsidRDefault="00000000" w:rsidRPr="00000000" w14:paraId="000000BB">
      <w:pPr>
        <w:tabs>
          <w:tab w:val="left" w:leader="none" w:pos="0"/>
        </w:tabs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Tentei tratar da segurança da melhor maneira possível, até com a ajuda do professor. A autenticação foi implementada com JWT</w:t>
      </w:r>
      <w:hyperlink w:anchor="bookmark=id.kjj1tfw4h4x1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[46]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(JSON Web Tokens). Após o login, o servidor gera um token que o cliente guarda e envia em cada pedido, depois um middleware valida esse token antes de dar-lhe acesso a rotas protegidas, para garantir que cada utilizador só pode aceder aos seus próprios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</w:tabs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As palavras-passe nunca são guardadas em texto simples. São protegidas com bcrypt, que aplica uma função de hash</w:t>
      </w:r>
      <w:hyperlink w:anchor="bookmark=id.v64pxfp16bph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[47]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com salt</w:t>
      </w:r>
      <w:hyperlink w:anchor="bookmark=id.a69mx75hreoh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[48]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antes de armazená-las. Utilizei também prepared statements</w:t>
      </w:r>
      <w:hyperlink w:anchor="bookmark=id.26x6mimxzdju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[49]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onde os valores introduzidos pelo utilizador são tratados como dados e nunca como parte do comando SQL, para prevenir injeções de SQL</w:t>
      </w:r>
      <w:hyperlink w:anchor="bookmark=id.dctch2mjoct0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[50]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Foi feita também a validação dos dados recebidos do cliente antes de serem processados.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tabs>
          <w:tab w:val="left" w:leader="none" w:pos="0"/>
          <w:tab w:val="left" w:leader="none" w:pos="0"/>
        </w:tabs>
        <w:rPr/>
      </w:pPr>
      <w:bookmarkStart w:colFirst="0" w:colLast="0" w:name="_heading=h.m1iz8d72ez1x" w:id="18"/>
      <w:bookmarkEnd w:id="18"/>
      <w:r w:rsidDel="00000000" w:rsidR="00000000" w:rsidRPr="00000000">
        <w:rPr>
          <w:rtl w:val="0"/>
        </w:rPr>
        <w:t xml:space="preserve">Gamificação e Integração de C</w:t>
      </w:r>
    </w:p>
    <w:p w:rsidR="00000000" w:rsidDel="00000000" w:rsidP="00000000" w:rsidRDefault="00000000" w:rsidRPr="00000000" w14:paraId="000000C1">
      <w:pPr>
        <w:tabs>
          <w:tab w:val="left" w:leader="none" w:pos="0"/>
        </w:tabs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Para diferenciar o projeto, eu fiz parte dos cálculos da ludificação (a atribuição de XP e o cálculo de níveis) num módulo escrito em C, ligado ao backend através de N-API e compilado com node-gyp</w:t>
      </w:r>
      <w:hyperlink w:anchor="bookmark=id.71p6mpjaurjo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[51]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Honestamente só decidi fazê-lo para mostrar que pelo menos lembro-me do que aprendi da primeira linguagem estudada no curso, 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tabs>
          <w:tab w:val="left" w:leader="none" w:pos="0"/>
          <w:tab w:val="left" w:leader="none" w:pos="0"/>
        </w:tabs>
        <w:rPr/>
      </w:pPr>
      <w:bookmarkStart w:colFirst="0" w:colLast="0" w:name="_heading=h.copp2xges8ot" w:id="19"/>
      <w:bookmarkEnd w:id="19"/>
      <w:r w:rsidDel="00000000" w:rsidR="00000000" w:rsidRPr="00000000">
        <w:rPr>
          <w:rtl w:val="0"/>
        </w:rPr>
        <w:t xml:space="preserve">Interface e Experiência de utilizador</w:t>
      </w:r>
    </w:p>
    <w:p w:rsidR="00000000" w:rsidDel="00000000" w:rsidP="00000000" w:rsidRDefault="00000000" w:rsidRPr="00000000" w14:paraId="000000C3">
      <w:pPr>
        <w:tabs>
          <w:tab w:val="left" w:leader="none" w:pos="0"/>
        </w:tabs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Como já referido no resumo, o frontend foi desenvolvido em React com Vite</w:t>
      </w:r>
      <w:hyperlink w:anchor="bookmark=id.es23tc6ranci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[52]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o que ajudou um pouco no desenvolvimento, por conta da atualização instantânea da interface, bastava guardar e dar refresh e estava atualizado. A parte da estilização foi feita com Tailwind CSS. A navegação entre páginas usa o React Router, onde as páginas privadas ficam dentro de um layout principal que verifica a autenticação e mantém o menu sempre visível. Construí os gráficos de estatísticas  com a biblioteca Recharts. A nível visual, optei por uma estética mais escura, já que foi a mesma estética que escolhi para a apresentação do powerpoint (além da maioria das aplicações hoje em dia serem mais escuras visualmente).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999999" w:space="12" w:sz="6" w:val="dashed"/>
          <w:left w:color="999999" w:space="12" w:sz="6" w:val="dashed"/>
          <w:bottom w:color="999999" w:space="12" w:sz="6" w:val="dashed"/>
          <w:right w:color="999999" w:space="12" w:sz="6" w:val="dashed"/>
        </w:pBdr>
        <w:spacing w:after="60" w:before="12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579435" cy="26543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2692.9133858267714" w:firstLine="0"/>
        <w:rPr>
          <w:i w:val="1"/>
          <w:iCs w:val="1"/>
          <w:color w:val="55555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Figura 4 — LandingPage</w:t>
      </w:r>
      <w:hyperlink w:anchor="bookmark=id.igcha8gte0rh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[53]</w:t>
        </w:r>
      </w:hyperlink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do Lifinity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999999" w:space="12" w:sz="6" w:val="dashed"/>
          <w:left w:color="999999" w:space="12" w:sz="6" w:val="dashed"/>
          <w:bottom w:color="999999" w:space="12" w:sz="6" w:val="dashed"/>
          <w:right w:color="999999" w:space="12" w:sz="6" w:val="dashed"/>
        </w:pBdr>
        <w:spacing w:after="60" w:before="12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79435" cy="26416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60" w:line="240" w:lineRule="auto"/>
        <w:ind w:left="2551.1811023622045" w:firstLine="0"/>
        <w:jc w:val="left"/>
        <w:rPr>
          <w:i w:val="1"/>
          <w:iCs w:val="1"/>
          <w:color w:val="555555"/>
          <w:sz w:val="18"/>
          <w:szCs w:val="18"/>
        </w:rPr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Figura 5 — Página de Registo do Lifinity</w:t>
      </w:r>
    </w:p>
    <w:p w:rsidR="00000000" w:rsidDel="00000000" w:rsidP="00000000" w:rsidRDefault="00000000" w:rsidRPr="00000000" w14:paraId="000000CB">
      <w:pPr>
        <w:spacing w:after="240" w:before="60" w:line="240" w:lineRule="auto"/>
        <w:ind w:left="2551.1811023622045" w:firstLine="0"/>
        <w:jc w:val="left"/>
        <w:rPr>
          <w:i w:val="1"/>
          <w:iCs w:val="1"/>
          <w:color w:val="5555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color="999999" w:space="12" w:sz="6" w:val="dashed"/>
          <w:left w:color="999999" w:space="12" w:sz="6" w:val="dashed"/>
          <w:bottom w:color="999999" w:space="12" w:sz="6" w:val="dashed"/>
          <w:right w:color="999999" w:space="12" w:sz="6" w:val="dashed"/>
        </w:pBdr>
        <w:spacing w:after="60" w:before="12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79435" cy="26543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60" w:line="240" w:lineRule="auto"/>
        <w:ind w:left="2551.1811023622045" w:firstLine="0"/>
        <w:jc w:val="left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Figura 6 — Página de Inspiração do Lifinity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tabs>
          <w:tab w:val="left" w:leader="none" w:pos="0"/>
          <w:tab w:val="left" w:leader="none" w:pos="0"/>
        </w:tabs>
        <w:rPr/>
      </w:pPr>
      <w:bookmarkStart w:colFirst="0" w:colLast="0" w:name="_heading=h.9o0ihph6s3s5" w:id="20"/>
      <w:bookmarkEnd w:id="20"/>
      <w:r w:rsidDel="00000000" w:rsidR="00000000" w:rsidRPr="00000000">
        <w:rPr>
          <w:rtl w:val="0"/>
        </w:rPr>
        <w:t xml:space="preserve">ADICIONAR IMAGENS DO ANDROID - PELO MENOS 2 OU 3</w:t>
      </w:r>
    </w:p>
    <w:p w:rsidR="00000000" w:rsidDel="00000000" w:rsidP="00000000" w:rsidRDefault="00000000" w:rsidRPr="00000000" w14:paraId="000000CF">
      <w:pPr>
        <w:pStyle w:val="Heading3"/>
        <w:tabs>
          <w:tab w:val="left" w:leader="none" w:pos="0"/>
          <w:tab w:val="left" w:leader="none" w:pos="0"/>
        </w:tabs>
        <w:rPr/>
      </w:pPr>
      <w:bookmarkStart w:colFirst="0" w:colLast="0" w:name="_heading=h.h6cbczkvj36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tabs>
          <w:tab w:val="left" w:leader="none" w:pos="0"/>
          <w:tab w:val="left" w:leader="none" w:pos="0"/>
        </w:tabs>
        <w:rPr/>
      </w:pPr>
      <w:bookmarkStart w:colFirst="0" w:colLast="0" w:name="_heading=h.ygb8db6zpzcm" w:id="22"/>
      <w:bookmarkEnd w:id="22"/>
      <w:r w:rsidDel="00000000" w:rsidR="00000000" w:rsidRPr="00000000">
        <w:rPr>
          <w:rtl w:val="0"/>
        </w:rPr>
        <w:t xml:space="preserve">Controlo de Versões</w:t>
      </w:r>
    </w:p>
    <w:p w:rsidR="00000000" w:rsidDel="00000000" w:rsidP="00000000" w:rsidRDefault="00000000" w:rsidRPr="00000000" w14:paraId="000000D1">
      <w:pPr>
        <w:tabs>
          <w:tab w:val="left" w:leader="none" w:pos="0"/>
        </w:tabs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Durante todo o desenvolvimento, utilizei o Git</w:t>
      </w:r>
      <w:hyperlink w:anchor="bookmark=id.vwdzzkgjgyce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[54]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para criar várias versões distintas do projeto, e fiz commits para cada nova funcionalidade, que era integrada no ramo principal apenas após verificar que estava tudo correto. Isto permitiu-me trabalhar em funcionalidades diferentes AO MESMO TEMPO, sem preocupar-me com a versão que funcionava, é realmente algo necessário para se trabalhar, principalmente em equipa.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tabs>
          <w:tab w:val="left" w:leader="none" w:pos="0"/>
          <w:tab w:val="left" w:leader="none" w:pos="0"/>
        </w:tabs>
        <w:rPr/>
      </w:pPr>
      <w:bookmarkStart w:colFirst="0" w:colLast="0" w:name="_heading=h.citksvep826n" w:id="23"/>
      <w:bookmarkEnd w:id="23"/>
      <w:r w:rsidDel="00000000" w:rsidR="00000000" w:rsidRPr="00000000">
        <w:rPr>
          <w:rtl w:val="0"/>
        </w:rPr>
        <w:t xml:space="preserve">Ferramentas e Recursos Utilizados</w:t>
      </w:r>
    </w:p>
    <w:p w:rsidR="00000000" w:rsidDel="00000000" w:rsidP="00000000" w:rsidRDefault="00000000" w:rsidRPr="00000000" w14:paraId="000000D3">
      <w:pPr>
        <w:tabs>
          <w:tab w:val="left" w:leader="none" w:pos="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Novamente, no desenvolvimento foram utilizadas as seguintes ferramentas:</w:t>
      </w:r>
    </w:p>
    <w:p w:rsidR="00000000" w:rsidDel="00000000" w:rsidP="00000000" w:rsidRDefault="00000000" w:rsidRPr="00000000" w14:paraId="000000D4">
      <w:pPr>
        <w:tabs>
          <w:tab w:val="left" w:leader="none" w:pos="0"/>
        </w:tabs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Visual Studio Code</w:t>
      </w:r>
      <w:hyperlink w:anchor="bookmark=id.kl2r7igm6ejn">
        <w:r w:rsidDel="00000000" w:rsidR="00000000" w:rsidRPr="00000000">
          <w:rPr>
            <w:rFonts w:ascii="Arial" w:cs="Arial" w:eastAsia="Arial" w:hAnsi="Arial"/>
            <w:color w:val="1f6f54"/>
            <w:u w:val="single"/>
            <w:rtl w:val="0"/>
          </w:rPr>
          <w:t xml:space="preserve">[55]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como editor de código, o XAMPP para executar o MySQL localmente e o phpMyAdmin para gerir a base de dados visualmente, o Node.js como ambiente de execução do servidor, e o Git/Github para controle de versões.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tabs>
          <w:tab w:val="left" w:leader="none" w:pos="0"/>
          <w:tab w:val="left" w:leader="none" w:pos="0"/>
        </w:tabs>
        <w:ind w:left="3685" w:firstLine="0"/>
        <w:rPr/>
      </w:pPr>
      <w:bookmarkStart w:colFirst="0" w:colLast="0" w:name="_heading=h.7urvhgen9hpo" w:id="24"/>
      <w:bookmarkEnd w:id="24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D6">
      <w:pPr>
        <w:tabs>
          <w:tab w:val="left" w:leader="none" w:pos="0"/>
        </w:tabs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Com o desenvolvimento do Lifinity, consegui atingir os objetivos a que me propus: criar uma aplicação full stack funcional e multiplataforma, que junta numa só ferramenta a gestão de tarefas, a ludificação, as estatísticas, a inspiração diária e uma componente social.</w:t>
      </w:r>
    </w:p>
    <w:p w:rsidR="00000000" w:rsidDel="00000000" w:rsidP="00000000" w:rsidRDefault="00000000" w:rsidRPr="00000000" w14:paraId="000000D7">
      <w:pPr>
        <w:tabs>
          <w:tab w:val="left" w:leader="none" w:pos="0"/>
        </w:tabs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Ao longo do projeto, aprendi honestamente muito mais do que esperava, uma vez que melhorei os conhecimentos das várias disciplinas do curso e percebi como elas se ligam na prática. A programação, as redes e as bases de dados deixaram de ser temas separados para passarem a fazer parte de um todo. Aprendi também a organizar um projeto grande, a separar responsabilidades no código, a evitar repetição e a manter tudo em versões com o Git, o que me deu uma noção real de como se trabalha num projeto de software a sério.</w:t>
      </w:r>
    </w:p>
    <w:p w:rsidR="00000000" w:rsidDel="00000000" w:rsidP="00000000" w:rsidRDefault="00000000" w:rsidRPr="00000000" w14:paraId="000000D8">
      <w:pPr>
        <w:tabs>
          <w:tab w:val="left" w:leader="none" w:pos="0"/>
        </w:tabs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As maiores dificuldades surgiram, sobretudo, fora do que tinha sido ensinado diretamente, a configuração e compilação do módulo em C com o node-gyp, alguns problemas de permissões no sistema, e garantir que a comunicação entre a aplicação Android e o backend funcionava em ambiente de desenvolvimento. A distinção entre apagar e ocultar tarefas, para não perder dados das estatísticas, foi outro ponto que me obrigou a pensar melhor na estrutura da base de dados. Cada uma destas dificuldades, no entanto, acabou por melhorar o projeto, porque me obrigou a corrigir e a repensar decisões.</w:t>
      </w:r>
    </w:p>
    <w:p w:rsidR="00000000" w:rsidDel="00000000" w:rsidP="00000000" w:rsidRDefault="00000000" w:rsidRPr="00000000" w14:paraId="000000D9">
      <w:pPr>
        <w:tabs>
          <w:tab w:val="left" w:leader="none" w:pos="0"/>
        </w:tabs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Quanto à implementação real, o Lifinity está totalmente funcional no ambiente local. Para ser colocado verdadeiramente em produção, como já mencionei antes, seria necessário alojá-lo num servidor com um domínio próprio e registos DNS configurados, e reforçar a comunicação com HTTPS, para que qualquer pessoa pudesse aceder à aplicação a partir da Internet, em vez de apenas localmente.</w:t>
      </w:r>
    </w:p>
    <w:p w:rsidR="00000000" w:rsidDel="00000000" w:rsidP="00000000" w:rsidRDefault="00000000" w:rsidRPr="00000000" w14:paraId="000000DA">
      <w:pPr>
        <w:tabs>
          <w:tab w:val="left" w:leader="none" w:pos="0"/>
        </w:tabs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Em relação a melhorias futuras,há algumas coisas que tenho em mente, além da produção em concreto, por exemplo completar e melhorar a aplicação Android, implementar a conclusão individual de atividades em grupo (penso na possibilidade de, ao criar uma atividade direcionada a um grupo, ser possível cada utilizador concluí-la individualmente, ao invés da atual conclusão singular, onde se qualquer utilizador completa a atividade, ela fecha), e aprofundar a comparação de estatísticas entre amigos e grupos. De uma forma geral, considero que o projeto cumpriu o seu propósito, não só como prova final do curso, mas também como uma ferramenta em que acredito e que eu próprio gostaria de usar.</w:t>
      </w:r>
    </w:p>
    <w:p w:rsidR="00000000" w:rsidDel="00000000" w:rsidP="00000000" w:rsidRDefault="00000000" w:rsidRPr="00000000" w14:paraId="000000DB">
      <w:p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</w:tabs>
        <w:ind w:left="3685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tabs>
          <w:tab w:val="left" w:leader="none" w:pos="0"/>
          <w:tab w:val="left" w:leader="none" w:pos="0"/>
        </w:tabs>
        <w:ind w:left="2834.645669291339" w:firstLine="0"/>
        <w:rPr/>
      </w:pPr>
      <w:bookmarkStart w:colFirst="0" w:colLast="0" w:name="_heading=h.3cgw2rl7af0y" w:id="25"/>
      <w:bookmarkEnd w:id="25"/>
      <w:r w:rsidDel="00000000" w:rsidR="00000000" w:rsidRPr="00000000">
        <w:rPr>
          <w:rtl w:val="0"/>
        </w:rPr>
        <w:t xml:space="preserve">Glossário/Vocabulário</w:t>
      </w:r>
    </w:p>
    <w:bookmarkStart w:colFirst="0" w:colLast="0" w:name="bookmark=id.5ys6f6rsp5mc" w:id="26"/>
    <w:bookmarkEnd w:id="26"/>
    <w:p w:rsidR="00000000" w:rsidDel="00000000" w:rsidP="00000000" w:rsidRDefault="00000000" w:rsidRPr="00000000" w14:paraId="000000DE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[00]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Lifinity - O nome que decidi dar ao meu projeto, literalmente a junção de Life (vida, existência,...) e Infinity (infinito, infinidade,...).</w:t>
      </w:r>
      <w:r w:rsidDel="00000000" w:rsidR="00000000" w:rsidRPr="00000000">
        <w:rPr>
          <w:rtl w:val="0"/>
        </w:rPr>
      </w:r>
    </w:p>
    <w:bookmarkStart w:colFirst="0" w:colLast="0" w:name="bookmark=id.6wueqv7194hb" w:id="27"/>
    <w:bookmarkEnd w:id="27"/>
    <w:p w:rsidR="00000000" w:rsidDel="00000000" w:rsidP="00000000" w:rsidRDefault="00000000" w:rsidRPr="00000000" w14:paraId="000000DF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[01]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Ludificação - Supostamente a maneira correta de dizer gamificação em português de Portugal, significa a aplicação de mecânicas, dinâmicas e características inspiradas em jogos, em contextos do mundo real.</w:t>
      </w:r>
      <w:r w:rsidDel="00000000" w:rsidR="00000000" w:rsidRPr="00000000">
        <w:rPr>
          <w:rtl w:val="0"/>
        </w:rPr>
      </w:r>
    </w:p>
    <w:bookmarkStart w:colFirst="0" w:colLast="0" w:name="bookmark=id.eyta2ni6tq6c" w:id="28"/>
    <w:bookmarkEnd w:id="28"/>
    <w:p w:rsidR="00000000" w:rsidDel="00000000" w:rsidP="00000000" w:rsidRDefault="00000000" w:rsidRPr="00000000" w14:paraId="000000E0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[02]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Espectro - Utilizei “espectro” no contexto de uma faixa etária ou ao conjunto de pessoas abrangidas por alguma coisa (neste caso o público alvo)</w:t>
      </w:r>
      <w:r w:rsidDel="00000000" w:rsidR="00000000" w:rsidRPr="00000000">
        <w:rPr>
          <w:rtl w:val="0"/>
        </w:rPr>
      </w:r>
    </w:p>
    <w:bookmarkStart w:colFirst="0" w:colLast="0" w:name="bookmark=id.c3xmso56l40c" w:id="29"/>
    <w:bookmarkEnd w:id="29"/>
    <w:p w:rsidR="00000000" w:rsidDel="00000000" w:rsidP="00000000" w:rsidRDefault="00000000" w:rsidRPr="00000000" w14:paraId="000000E1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[03]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Full Stack - É basicamente a capacidade de desenvolver uma aplicação de software completa que abrange tanto a interface com o utilizador quanto a lógica e as bases de dados do projeto.</w:t>
      </w:r>
      <w:r w:rsidDel="00000000" w:rsidR="00000000" w:rsidRPr="00000000">
        <w:rPr>
          <w:rtl w:val="0"/>
        </w:rPr>
      </w:r>
    </w:p>
    <w:bookmarkStart w:colFirst="0" w:colLast="0" w:name="bookmark=id.m5vw8ey535z6" w:id="30"/>
    <w:bookmarkEnd w:id="30"/>
    <w:p w:rsidR="00000000" w:rsidDel="00000000" w:rsidP="00000000" w:rsidRDefault="00000000" w:rsidRPr="00000000" w14:paraId="000000E2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[04]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Frontend - A parte visual e interativa de um site, sistema ou aplicação, resumidamente, é onde o utilizador interage. </w:t>
      </w:r>
      <w:r w:rsidDel="00000000" w:rsidR="00000000" w:rsidRPr="00000000">
        <w:rPr>
          <w:rtl w:val="0"/>
        </w:rPr>
      </w:r>
    </w:p>
    <w:bookmarkStart w:colFirst="0" w:colLast="0" w:name="bookmark=id.m9xrpqi20ycm" w:id="31"/>
    <w:bookmarkEnd w:id="31"/>
    <w:p w:rsidR="00000000" w:rsidDel="00000000" w:rsidP="00000000" w:rsidRDefault="00000000" w:rsidRPr="00000000" w14:paraId="000000E3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[05]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Backend - O que está oculto, num sistema ou aplicação. Gosto de pensar como o motor que processa os dados e gere a lógica.</w:t>
      </w:r>
      <w:r w:rsidDel="00000000" w:rsidR="00000000" w:rsidRPr="00000000">
        <w:rPr>
          <w:rtl w:val="0"/>
        </w:rPr>
      </w:r>
    </w:p>
    <w:bookmarkStart w:colFirst="0" w:colLast="0" w:name="bookmark=id.5628loyvrybp" w:id="32"/>
    <w:bookmarkEnd w:id="32"/>
    <w:p w:rsidR="00000000" w:rsidDel="00000000" w:rsidP="00000000" w:rsidRDefault="00000000" w:rsidRPr="00000000" w14:paraId="000000E4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[06]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Base de Dados - Literalmente um conjunto organizado de dados armazenados para facilitar a gestão e acesso aos mesmos dados.</w:t>
      </w:r>
      <w:r w:rsidDel="00000000" w:rsidR="00000000" w:rsidRPr="00000000">
        <w:rPr>
          <w:rtl w:val="0"/>
        </w:rPr>
      </w:r>
    </w:p>
    <w:bookmarkStart w:colFirst="0" w:colLast="0" w:name="bookmark=id.zcpxvzbgv6z4" w:id="33"/>
    <w:bookmarkEnd w:id="33"/>
    <w:p w:rsidR="00000000" w:rsidDel="00000000" w:rsidP="00000000" w:rsidRDefault="00000000" w:rsidRPr="00000000" w14:paraId="000000E5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[07]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Programação - A definição é o processo de criar um conjunto de instruções (scripts) estruturadas que dizem ao computador como fazer algumas tarefas específicas (A base de todos os pontos anteriores é a programação).</w:t>
      </w:r>
      <w:r w:rsidDel="00000000" w:rsidR="00000000" w:rsidRPr="00000000">
        <w:rPr>
          <w:rtl w:val="0"/>
        </w:rPr>
      </w:r>
    </w:p>
    <w:bookmarkStart w:colFirst="0" w:colLast="0" w:name="bookmark=id.oycquoprdrk1" w:id="34"/>
    <w:bookmarkEnd w:id="34"/>
    <w:p w:rsidR="00000000" w:rsidDel="00000000" w:rsidP="00000000" w:rsidRDefault="00000000" w:rsidRPr="00000000" w14:paraId="000000E6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[08]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Disciplina - A disciplina é a capacidade de cumprir regras, mantendo o foco total para atingir um objetivo, mesmo sem vontade, motivação e mesmo que requeira sacrifícios.</w:t>
      </w:r>
      <w:r w:rsidDel="00000000" w:rsidR="00000000" w:rsidRPr="00000000">
        <w:rPr>
          <w:rtl w:val="0"/>
        </w:rPr>
      </w:r>
    </w:p>
    <w:bookmarkStart w:colFirst="0" w:colLast="0" w:name="bookmark=id.6vfa4svh29t6" w:id="35"/>
    <w:bookmarkEnd w:id="35"/>
    <w:p w:rsidR="00000000" w:rsidDel="00000000" w:rsidP="00000000" w:rsidRDefault="00000000" w:rsidRPr="00000000" w14:paraId="000000E7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[09]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OCRAMClima - É a empresa onde realizei o estágio do terceiro ano de curso, durante pouco mais de um mês, e que tinha uma componente de programação especializada nas tecnologias que vim a usar neste projeto.</w:t>
      </w:r>
      <w:r w:rsidDel="00000000" w:rsidR="00000000" w:rsidRPr="00000000">
        <w:rPr>
          <w:rtl w:val="0"/>
        </w:rPr>
      </w:r>
    </w:p>
    <w:bookmarkStart w:colFirst="0" w:colLast="0" w:name="bookmark=id.d4o97ulc90pm" w:id="36"/>
    <w:bookmarkEnd w:id="36"/>
    <w:p w:rsidR="00000000" w:rsidDel="00000000" w:rsidP="00000000" w:rsidRDefault="00000000" w:rsidRPr="00000000" w14:paraId="000000E8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[10]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Node.js - Ambiente de execução que permite correr código JavaScript fora do navegador cujo utilizei e também era utilizado pelos trabalhadores da OCRAMClima.</w:t>
      </w:r>
      <w:r w:rsidDel="00000000" w:rsidR="00000000" w:rsidRPr="00000000">
        <w:rPr>
          <w:rtl w:val="0"/>
        </w:rPr>
      </w:r>
    </w:p>
    <w:bookmarkStart w:colFirst="0" w:colLast="0" w:name="bookmark=id.pkibgb5u2io2" w:id="37"/>
    <w:bookmarkEnd w:id="37"/>
    <w:p w:rsidR="00000000" w:rsidDel="00000000" w:rsidP="00000000" w:rsidRDefault="00000000" w:rsidRPr="00000000" w14:paraId="000000E9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[11]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Express - Um framework para Node.js que simplifica a criação de servidores web e de APIs, facilita bastante o uso de Node.js (também aconselhado pelos trabalhadores do estágio).</w:t>
      </w:r>
      <w:r w:rsidDel="00000000" w:rsidR="00000000" w:rsidRPr="00000000">
        <w:rPr>
          <w:rtl w:val="0"/>
        </w:rPr>
      </w:r>
    </w:p>
    <w:bookmarkStart w:colFirst="0" w:colLast="0" w:name="bookmark=id.e64k7mhdlvzp" w:id="38"/>
    <w:bookmarkEnd w:id="38"/>
    <w:p w:rsidR="00000000" w:rsidDel="00000000" w:rsidP="00000000" w:rsidRDefault="00000000" w:rsidRPr="00000000" w14:paraId="000000EA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[12]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React -  Uma biblioteca de JavaScript usada para construir interfaces de utilizador, baseada em componentes reutilizáveis, basicamente permite a atualização instantânea das páginas sem ser preciso fazer nada além de salvar.</w:t>
      </w:r>
      <w:r w:rsidDel="00000000" w:rsidR="00000000" w:rsidRPr="00000000">
        <w:rPr>
          <w:rtl w:val="0"/>
        </w:rPr>
      </w:r>
    </w:p>
    <w:bookmarkStart w:colFirst="0" w:colLast="0" w:name="bookmark=id.6xawcoe0he4v" w:id="39"/>
    <w:bookmarkEnd w:id="39"/>
    <w:p w:rsidR="00000000" w:rsidDel="00000000" w:rsidP="00000000" w:rsidRDefault="00000000" w:rsidRPr="00000000" w14:paraId="000000EB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[13]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Tailwind CSS - Um framework de CSS baseado em classes utilitárias, resumidamente permite estilizar os elementos diretamente no mesmo ficheiro, sem ter que escrever tanto em um ficheiro separado.</w:t>
      </w:r>
      <w:r w:rsidDel="00000000" w:rsidR="00000000" w:rsidRPr="00000000">
        <w:rPr>
          <w:rtl w:val="0"/>
        </w:rPr>
      </w:r>
    </w:p>
    <w:bookmarkStart w:colFirst="0" w:colLast="0" w:name="bookmark=id.hz9qt1bjbigv" w:id="40"/>
    <w:bookmarkEnd w:id="40"/>
    <w:p w:rsidR="00000000" w:rsidDel="00000000" w:rsidP="00000000" w:rsidRDefault="00000000" w:rsidRPr="00000000" w14:paraId="000000EC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[14]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JavaScript - A linguagem que acabou por ser a “espinha dorsal” do projeto, usei-a tanto no frontend como no backend. É a linguagem da web por excelência e, como já a tínhamos visto no curso, senti-me à vontade para a usar em todo o lado.</w:t>
      </w:r>
      <w:r w:rsidDel="00000000" w:rsidR="00000000" w:rsidRPr="00000000">
        <w:rPr>
          <w:rtl w:val="0"/>
        </w:rPr>
      </w:r>
    </w:p>
    <w:bookmarkStart w:colFirst="0" w:colLast="0" w:name="bookmark=id.ce591pgxfb5m" w:id="41"/>
    <w:bookmarkEnd w:id="41"/>
    <w:p w:rsidR="00000000" w:rsidDel="00000000" w:rsidP="00000000" w:rsidRDefault="00000000" w:rsidRPr="00000000" w14:paraId="000000ED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[15]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MySQL - O sistema de base de dados relacional que escolhi. Organiza tudo em tabelas que se relacionam entre si e, honestamente, foi a escolha óbvia por ter sido o que aprendemos na disciplina de programação.</w:t>
      </w:r>
      <w:r w:rsidDel="00000000" w:rsidR="00000000" w:rsidRPr="00000000">
        <w:rPr>
          <w:rtl w:val="0"/>
        </w:rPr>
      </w:r>
    </w:p>
    <w:bookmarkStart w:colFirst="0" w:colLast="0" w:name="bookmark=id.s5u1i7kp46bc" w:id="42"/>
    <w:bookmarkEnd w:id="42"/>
    <w:p w:rsidR="00000000" w:rsidDel="00000000" w:rsidP="00000000" w:rsidRDefault="00000000" w:rsidRPr="00000000" w14:paraId="000000EE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[16]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Módulo em C - Um pequeno pedaço do projeto que escrevi em C e liguei ao backend, responsável pelos cálculos da ludificação. C é uma linguagem mais “baixa” e próxima da máquina, e foi a primeira que aprendi no curso, daí ter feito questão de a incluir.</w:t>
      </w:r>
      <w:r w:rsidDel="00000000" w:rsidR="00000000" w:rsidRPr="00000000">
        <w:rPr>
          <w:rtl w:val="0"/>
        </w:rPr>
      </w:r>
    </w:p>
    <w:bookmarkStart w:colFirst="0" w:colLast="0" w:name="bookmark=id.cgibxtlfejl8" w:id="43"/>
    <w:bookmarkEnd w:id="43"/>
    <w:p w:rsidR="00000000" w:rsidDel="00000000" w:rsidP="00000000" w:rsidRDefault="00000000" w:rsidRPr="00000000" w14:paraId="000000EF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[17]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TGPSI - A sigla do meu curso, “Técnico de Gestão e Programação de Sistemas Informáticos”.</w:t>
      </w:r>
      <w:r w:rsidDel="00000000" w:rsidR="00000000" w:rsidRPr="00000000">
        <w:rPr>
          <w:rtl w:val="0"/>
        </w:rPr>
      </w:r>
    </w:p>
    <w:bookmarkStart w:colFirst="0" w:colLast="0" w:name="bookmark=id.9rcov1dlc324" w:id="44"/>
    <w:bookmarkEnd w:id="44"/>
    <w:p w:rsidR="00000000" w:rsidDel="00000000" w:rsidP="00000000" w:rsidRDefault="00000000" w:rsidRPr="00000000" w14:paraId="000000F0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[18]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Diagrama de entidade-relacionamento (ER) - Um desenho que mostra as entidades da base de dados (como utilizadores ou tarefas) e como se relacionam entre si. Usei-o para planear a base de dados antes sequer de a criar, e poupou-me muitas dores de cabeça.</w:t>
      </w:r>
      <w:r w:rsidDel="00000000" w:rsidR="00000000" w:rsidRPr="00000000">
        <w:rPr>
          <w:rtl w:val="0"/>
        </w:rPr>
      </w:r>
    </w:p>
    <w:bookmarkStart w:colFirst="0" w:colLast="0" w:name="bookmark=id.i83xkjkgwkw3" w:id="45"/>
    <w:bookmarkEnd w:id="45"/>
    <w:p w:rsidR="00000000" w:rsidDel="00000000" w:rsidP="00000000" w:rsidRDefault="00000000" w:rsidRPr="00000000" w14:paraId="000000F1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[19]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SQL - A sigla de “Structured Query Language”, basicamente a linguagem que se usa para falar com a base de dados, seja para criar, consultar ou alterar dados.</w:t>
      </w:r>
      <w:r w:rsidDel="00000000" w:rsidR="00000000" w:rsidRPr="00000000">
        <w:rPr>
          <w:rtl w:val="0"/>
        </w:rPr>
      </w:r>
    </w:p>
    <w:bookmarkStart w:colFirst="0" w:colLast="0" w:name="bookmark=id.2bbm79efp5xd" w:id="46"/>
    <w:bookmarkEnd w:id="46"/>
    <w:p w:rsidR="00000000" w:rsidDel="00000000" w:rsidP="00000000" w:rsidRDefault="00000000" w:rsidRPr="00000000" w14:paraId="000000F2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[20]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Diagrama de tabelas - Parecido com o diagrama ER, mas já mais “real”: mostra as tabelas tal como ficam na base de dados, com as suas colunas e ligações. É um passo mais próximo da implementação.</w:t>
      </w:r>
      <w:r w:rsidDel="00000000" w:rsidR="00000000" w:rsidRPr="00000000">
        <w:rPr>
          <w:rtl w:val="0"/>
        </w:rPr>
      </w:r>
    </w:p>
    <w:bookmarkStart w:colFirst="0" w:colLast="0" w:name="bookmark=id.hxrymyrwdv35" w:id="47"/>
    <w:bookmarkEnd w:id="47"/>
    <w:p w:rsidR="00000000" w:rsidDel="00000000" w:rsidP="00000000" w:rsidRDefault="00000000" w:rsidRPr="00000000" w14:paraId="000000F3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[21]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Ouroboros - Aquele símbolo antigo da serpente que morde a própria cauda e forma um círculo. Representa o ciclo eterno e a renovação infinita, e foi precisamente por isso que o escolhi para o logótipo.</w:t>
      </w:r>
      <w:r w:rsidDel="00000000" w:rsidR="00000000" w:rsidRPr="00000000">
        <w:rPr>
          <w:rtl w:val="0"/>
        </w:rPr>
      </w:r>
    </w:p>
    <w:bookmarkStart w:colFirst="0" w:colLast="0" w:name="bookmark=id.m3nk3hxp4eik" w:id="48"/>
    <w:bookmarkEnd w:id="48"/>
    <w:p w:rsidR="00000000" w:rsidDel="00000000" w:rsidP="00000000" w:rsidRDefault="00000000" w:rsidRPr="00000000" w14:paraId="000000F4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[22]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Engenharia de software - A área que trata de desenvolver software seguindo métodos e boas práticas, para que ele fique organizado, fiável e fácil de manter, em vez de ser só “código que funciona”.</w:t>
      </w:r>
      <w:r w:rsidDel="00000000" w:rsidR="00000000" w:rsidRPr="00000000">
        <w:rPr>
          <w:rtl w:val="0"/>
        </w:rPr>
      </w:r>
    </w:p>
    <w:bookmarkStart w:colFirst="0" w:colLast="0" w:name="bookmark=id.2tme50eag0s7" w:id="49"/>
    <w:bookmarkEnd w:id="49"/>
    <w:p w:rsidR="00000000" w:rsidDel="00000000" w:rsidP="00000000" w:rsidRDefault="00000000" w:rsidRPr="00000000" w14:paraId="000000F5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[23]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API - Sigla de “Application Programming Interface”. Gosto de pensar nela como a ponte que permite que duas aplicações falem uma com a outra; no meu caso, entre o cliente e o servidor.</w:t>
      </w:r>
      <w:r w:rsidDel="00000000" w:rsidR="00000000" w:rsidRPr="00000000">
        <w:rPr>
          <w:rtl w:val="0"/>
        </w:rPr>
      </w:r>
    </w:p>
    <w:bookmarkStart w:colFirst="0" w:colLast="0" w:name="bookmark=id.3xyc506ivc07" w:id="50"/>
    <w:bookmarkEnd w:id="50"/>
    <w:p w:rsidR="00000000" w:rsidDel="00000000" w:rsidP="00000000" w:rsidRDefault="00000000" w:rsidRPr="00000000" w14:paraId="000000F6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[24]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Rotas - Os vários “caminhos” que o servidor disponibiliza, cada um ligado a uma funcionalidade. Por exemplo, há uma rota para criar tarefas e outra para iniciar sessão.</w:t>
      </w:r>
      <w:r w:rsidDel="00000000" w:rsidR="00000000" w:rsidRPr="00000000">
        <w:rPr>
          <w:rtl w:val="0"/>
        </w:rPr>
      </w:r>
    </w:p>
    <w:bookmarkStart w:colFirst="0" w:colLast="0" w:name="bookmark=id.ysryijk3a4ij" w:id="51"/>
    <w:bookmarkEnd w:id="51"/>
    <w:p w:rsidR="00000000" w:rsidDel="00000000" w:rsidP="00000000" w:rsidRDefault="00000000" w:rsidRPr="00000000" w14:paraId="000000F7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[25]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Endpoints - Os pontos de acesso de uma API, ou seja, cada endereço específico ao qual o cliente faz um pedido para obter ou enviar dados.</w:t>
      </w:r>
      <w:r w:rsidDel="00000000" w:rsidR="00000000" w:rsidRPr="00000000">
        <w:rPr>
          <w:rtl w:val="0"/>
        </w:rPr>
      </w:r>
    </w:p>
    <w:bookmarkStart w:colFirst="0" w:colLast="0" w:name="bookmark=id.u9k17fx5u2kg" w:id="52"/>
    <w:bookmarkEnd w:id="52"/>
    <w:p w:rsidR="00000000" w:rsidDel="00000000" w:rsidP="00000000" w:rsidRDefault="00000000" w:rsidRPr="00000000" w14:paraId="000000F8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[26]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Controllers - Os ficheiros do backend onde mora a lógica de cada funcionalidade. São eles que recebem os pedidos das rotas, fazem o trabalho (como consultar a base de dados) e devolvem a resposta.</w:t>
      </w:r>
      <w:r w:rsidDel="00000000" w:rsidR="00000000" w:rsidRPr="00000000">
        <w:rPr>
          <w:rtl w:val="0"/>
        </w:rPr>
      </w:r>
    </w:p>
    <w:bookmarkStart w:colFirst="0" w:colLast="0" w:name="bookmark=id.4klmqaile2yz" w:id="53"/>
    <w:bookmarkEnd w:id="53"/>
    <w:p w:rsidR="00000000" w:rsidDel="00000000" w:rsidP="00000000" w:rsidRDefault="00000000" w:rsidRPr="00000000" w14:paraId="000000F9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[27]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Middlewares - Funções que “ficam no meio do caminho” de um pedido antes de ele chegar ao destino. Usei-os sobretudo para verificar se o utilizador está autenticado e proteger as rotas.</w:t>
      </w:r>
      <w:r w:rsidDel="00000000" w:rsidR="00000000" w:rsidRPr="00000000">
        <w:rPr>
          <w:rtl w:val="0"/>
        </w:rPr>
      </w:r>
    </w:p>
    <w:bookmarkStart w:colFirst="0" w:colLast="0" w:name="bookmark=id.1bxaqy4vdkw9" w:id="54"/>
    <w:bookmarkEnd w:id="54"/>
    <w:p w:rsidR="00000000" w:rsidDel="00000000" w:rsidP="00000000" w:rsidRDefault="00000000" w:rsidRPr="00000000" w14:paraId="000000FA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[28]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Redundância - Repetição desnecessária de código ou de informação. Tentei evitá-la ao máximo, porque assim, quando preciso de mudar algo, só tenho de o fazer num sítio.</w:t>
      </w:r>
      <w:r w:rsidDel="00000000" w:rsidR="00000000" w:rsidRPr="00000000">
        <w:rPr>
          <w:rtl w:val="0"/>
        </w:rPr>
      </w:r>
    </w:p>
    <w:bookmarkStart w:colFirst="0" w:colLast="0" w:name="bookmark=id.ey7hw4x9cyo5" w:id="55"/>
    <w:bookmarkEnd w:id="55"/>
    <w:p w:rsidR="00000000" w:rsidDel="00000000" w:rsidP="00000000" w:rsidRDefault="00000000" w:rsidRPr="00000000" w14:paraId="000000FB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[29]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XML - Sigla de “eXtensible Markup Language”. Na aplicação Android, foi a linguagem que usei para definir como ficam os ecrãs, ou seja, os layouts.</w:t>
      </w:r>
      <w:r w:rsidDel="00000000" w:rsidR="00000000" w:rsidRPr="00000000">
        <w:rPr>
          <w:rtl w:val="0"/>
        </w:rPr>
      </w:r>
    </w:p>
    <w:bookmarkStart w:colFirst="0" w:colLast="0" w:name="bookmark=id.d8eiatwdfsdb" w:id="56"/>
    <w:bookmarkEnd w:id="56"/>
    <w:p w:rsidR="00000000" w:rsidDel="00000000" w:rsidP="00000000" w:rsidRDefault="00000000" w:rsidRPr="00000000" w14:paraId="000000FC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[30]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Arquitetura cliente-servidor - O modelo em que um lado (o cliente) faz pedidos e o outro (o servidor) responde. O cliente nunca toca diretamente nos dados, vai sempre buscá-los através do servidor.</w:t>
      </w:r>
      <w:r w:rsidDel="00000000" w:rsidR="00000000" w:rsidRPr="00000000">
        <w:rPr>
          <w:rtl w:val="0"/>
        </w:rPr>
      </w:r>
    </w:p>
    <w:bookmarkStart w:colFirst="0" w:colLast="0" w:name="bookmark=id.fs8s6dxzr94o" w:id="57"/>
    <w:bookmarkEnd w:id="57"/>
    <w:p w:rsidR="00000000" w:rsidDel="00000000" w:rsidP="00000000" w:rsidRDefault="00000000" w:rsidRPr="00000000" w14:paraId="000000FD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[31]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HTTP - Sigla de “HyperText Transfer Protocol”, o protocolo que a web usa para o cliente e o servidor trocarem pedidos e respostas.</w:t>
      </w:r>
      <w:r w:rsidDel="00000000" w:rsidR="00000000" w:rsidRPr="00000000">
        <w:rPr>
          <w:rtl w:val="0"/>
        </w:rPr>
      </w:r>
    </w:p>
    <w:bookmarkStart w:colFirst="0" w:colLast="0" w:name="bookmark=id.2rmfoz56f35o" w:id="58"/>
    <w:bookmarkEnd w:id="58"/>
    <w:p w:rsidR="00000000" w:rsidDel="00000000" w:rsidP="00000000" w:rsidRDefault="00000000" w:rsidRPr="00000000" w14:paraId="000000FE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[32]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JSON - Sigla de “JavaScript Object Notation”. É um formato de texto simples para trocar dados entre cliente e servidor, fácil de ler tanto para mim como para a máquina.</w:t>
      </w:r>
      <w:r w:rsidDel="00000000" w:rsidR="00000000" w:rsidRPr="00000000">
        <w:rPr>
          <w:rtl w:val="0"/>
        </w:rPr>
      </w:r>
    </w:p>
    <w:bookmarkStart w:colFirst="0" w:colLast="0" w:name="bookmark=id.8cp8ldj3e6ol" w:id="59"/>
    <w:bookmarkEnd w:id="59"/>
    <w:p w:rsidR="00000000" w:rsidDel="00000000" w:rsidP="00000000" w:rsidRDefault="00000000" w:rsidRPr="00000000" w14:paraId="000000FF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[33]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API REST - Um estilo de organizar uma API em que cada funcionalidade tem o seu endpoint e os dados viajam normalmente em JSON, seguindo regras padronizadas sobre HTTP. Foi o estilo que segui.</w:t>
      </w:r>
      <w:r w:rsidDel="00000000" w:rsidR="00000000" w:rsidRPr="00000000">
        <w:rPr>
          <w:rtl w:val="0"/>
        </w:rPr>
      </w:r>
    </w:p>
    <w:bookmarkStart w:colFirst="0" w:colLast="0" w:name="bookmark=id.ppzuwvja4mxn" w:id="60"/>
    <w:bookmarkEnd w:id="60"/>
    <w:p w:rsidR="00000000" w:rsidDel="00000000" w:rsidP="00000000" w:rsidRDefault="00000000" w:rsidRPr="00000000" w14:paraId="00000100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[34]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Axios - A biblioteca que usei no frontend para fazer os pedidos ao servidor de forma simples, sem complicar.</w:t>
      </w:r>
      <w:r w:rsidDel="00000000" w:rsidR="00000000" w:rsidRPr="00000000">
        <w:rPr>
          <w:rtl w:val="0"/>
        </w:rPr>
      </w:r>
    </w:p>
    <w:bookmarkStart w:colFirst="0" w:colLast="0" w:name="bookmark=id.q3m34uhc3v3" w:id="61"/>
    <w:bookmarkEnd w:id="61"/>
    <w:p w:rsidR="00000000" w:rsidDel="00000000" w:rsidP="00000000" w:rsidRDefault="00000000" w:rsidRPr="00000000" w14:paraId="00000101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[35]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Retrofit - O equivalente ao Axios, mas do lado do Android (em Java). Serve para a aplicação móvel comunicar com a mesma API.</w:t>
      </w:r>
      <w:r w:rsidDel="00000000" w:rsidR="00000000" w:rsidRPr="00000000">
        <w:rPr>
          <w:rtl w:val="0"/>
        </w:rPr>
      </w:r>
    </w:p>
    <w:bookmarkStart w:colFirst="0" w:colLast="0" w:name="bookmark=id.p7zf9z539mmp" w:id="62"/>
    <w:bookmarkEnd w:id="62"/>
    <w:p w:rsidR="00000000" w:rsidDel="00000000" w:rsidP="00000000" w:rsidRDefault="00000000" w:rsidRPr="00000000" w14:paraId="00000102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[36]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localhost - O nome que se refere ao próprio computador onde a aplicação está a correr. É traduzido para o endereço 127.0.0.1.</w:t>
      </w:r>
      <w:r w:rsidDel="00000000" w:rsidR="00000000" w:rsidRPr="00000000">
        <w:rPr>
          <w:rtl w:val="0"/>
        </w:rPr>
      </w:r>
    </w:p>
    <w:bookmarkStart w:colFirst="0" w:colLast="0" w:name="bookmark=id.yaolsk1rlt1r" w:id="63"/>
    <w:bookmarkEnd w:id="63"/>
    <w:p w:rsidR="00000000" w:rsidDel="00000000" w:rsidP="00000000" w:rsidRDefault="00000000" w:rsidRPr="00000000" w14:paraId="00000103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[37]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Ficheiro hosts - Um ficheiro do sistema que associa nomes a endereços IP localmente, permitindo resolver nomes sem precisar de um servidor DNS externo.</w:t>
      </w:r>
      <w:r w:rsidDel="00000000" w:rsidR="00000000" w:rsidRPr="00000000">
        <w:rPr>
          <w:rtl w:val="0"/>
        </w:rPr>
      </w:r>
    </w:p>
    <w:bookmarkStart w:colFirst="0" w:colLast="0" w:name="bookmark=id.sbhznr489ire" w:id="64"/>
    <w:bookmarkEnd w:id="64"/>
    <w:p w:rsidR="00000000" w:rsidDel="00000000" w:rsidP="00000000" w:rsidRDefault="00000000" w:rsidRPr="00000000" w14:paraId="00000104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[38]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Normalização - O processo de organizar bem os dados na base de dados, para reduzir repetições e manter tudo coerente. Segui estes princípios tal como a professora nos ensinou.</w:t>
      </w:r>
      <w:r w:rsidDel="00000000" w:rsidR="00000000" w:rsidRPr="00000000">
        <w:rPr>
          <w:rtl w:val="0"/>
        </w:rPr>
      </w:r>
    </w:p>
    <w:bookmarkStart w:colFirst="0" w:colLast="0" w:name="bookmark=id.26mwnistb4p2" w:id="65"/>
    <w:bookmarkEnd w:id="65"/>
    <w:p w:rsidR="00000000" w:rsidDel="00000000" w:rsidP="00000000" w:rsidRDefault="00000000" w:rsidRPr="00000000" w14:paraId="00000105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[39]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3.ª Forma Normal (3FN) - Um dos níveis da normalização. Resumidamente, uma tabela está na 3FN quando não tem dados repetidos nem colunas que dependam de algo que não seja a chave.</w:t>
      </w:r>
      <w:r w:rsidDel="00000000" w:rsidR="00000000" w:rsidRPr="00000000">
        <w:rPr>
          <w:rtl w:val="0"/>
        </w:rPr>
      </w:r>
    </w:p>
    <w:bookmarkStart w:colFirst="0" w:colLast="0" w:name="bookmark=id.ggykfvkoqae" w:id="66"/>
    <w:bookmarkEnd w:id="66"/>
    <w:p w:rsidR="00000000" w:rsidDel="00000000" w:rsidP="00000000" w:rsidRDefault="00000000" w:rsidRPr="00000000" w14:paraId="00000106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[40]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Integridade referencial - A garantia de que as ligações entre tabelas se mantêm sempre coerentes, por exemplo, que uma tarefa não acaba ligada a um utilizador que já não existe.</w:t>
      </w:r>
      <w:r w:rsidDel="00000000" w:rsidR="00000000" w:rsidRPr="00000000">
        <w:rPr>
          <w:rtl w:val="0"/>
        </w:rPr>
      </w:r>
    </w:p>
    <w:bookmarkStart w:colFirst="0" w:colLast="0" w:name="bookmark=id.78d0mdky7085" w:id="67"/>
    <w:bookmarkEnd w:id="67"/>
    <w:p w:rsidR="00000000" w:rsidDel="00000000" w:rsidP="00000000" w:rsidRDefault="00000000" w:rsidRPr="00000000" w14:paraId="00000107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[41]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Chave primária - A coluna que identifica de forma única cada registo de uma tabela, como se fosse o “número de identificação” de cada linha.</w:t>
      </w:r>
      <w:r w:rsidDel="00000000" w:rsidR="00000000" w:rsidRPr="00000000">
        <w:rPr>
          <w:rtl w:val="0"/>
        </w:rPr>
      </w:r>
    </w:p>
    <w:bookmarkStart w:colFirst="0" w:colLast="0" w:name="bookmark=id.e5v93ylnjlh3" w:id="68"/>
    <w:bookmarkEnd w:id="68"/>
    <w:p w:rsidR="00000000" w:rsidDel="00000000" w:rsidP="00000000" w:rsidRDefault="00000000" w:rsidRPr="00000000" w14:paraId="00000108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[42]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Chave estrangeira - A coluna que faz a ponte entre duas tabelas, apontando para a chave primária de outra.</w:t>
      </w:r>
      <w:r w:rsidDel="00000000" w:rsidR="00000000" w:rsidRPr="00000000">
        <w:rPr>
          <w:rtl w:val="0"/>
        </w:rPr>
      </w:r>
    </w:p>
    <w:bookmarkStart w:colFirst="0" w:colLast="0" w:name="bookmark=id.6y9daglb3gku" w:id="69"/>
    <w:bookmarkEnd w:id="69"/>
    <w:p w:rsidR="00000000" w:rsidDel="00000000" w:rsidP="00000000" w:rsidRDefault="00000000" w:rsidRPr="00000000" w14:paraId="00000109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[43]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Relação muitos-para-muitos - Quando vários registos de uma tabela podem estar ligados a vários de outra (por exemplo, vários utilizadores em vários grupos). Resolvi estas relações com tabelas intermédias.</w:t>
      </w:r>
      <w:r w:rsidDel="00000000" w:rsidR="00000000" w:rsidRPr="00000000">
        <w:rPr>
          <w:rtl w:val="0"/>
        </w:rPr>
      </w:r>
    </w:p>
    <w:bookmarkStart w:colFirst="0" w:colLast="0" w:name="bookmark=id.jddvt6rrrux5" w:id="70"/>
    <w:bookmarkEnd w:id="70"/>
    <w:p w:rsidR="00000000" w:rsidDel="00000000" w:rsidP="00000000" w:rsidRDefault="00000000" w:rsidRPr="00000000" w14:paraId="0000010A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[44]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ON DELETE CASCADE - Uma regra que, ao apagar um registo, apaga automaticamente os registos que dependiam dele noutras tabelas.</w:t>
      </w:r>
      <w:r w:rsidDel="00000000" w:rsidR="00000000" w:rsidRPr="00000000">
        <w:rPr>
          <w:rtl w:val="0"/>
        </w:rPr>
      </w:r>
    </w:p>
    <w:bookmarkStart w:colFirst="0" w:colLast="0" w:name="bookmark=id.ve19yaj0zxqo" w:id="71"/>
    <w:bookmarkEnd w:id="71"/>
    <w:p w:rsidR="00000000" w:rsidDel="00000000" w:rsidP="00000000" w:rsidRDefault="00000000" w:rsidRPr="00000000" w14:paraId="0000010B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[45]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ON DELETE SET NULL - Parecida com a anterior, mas em vez de apagar, deixa o valor a “vazio” (nulo) quando o registo que ele referenciava é eliminado.</w:t>
      </w:r>
      <w:r w:rsidDel="00000000" w:rsidR="00000000" w:rsidRPr="00000000">
        <w:rPr>
          <w:rtl w:val="0"/>
        </w:rPr>
      </w:r>
    </w:p>
    <w:bookmarkStart w:colFirst="0" w:colLast="0" w:name="bookmark=id.kjj1tfw4h4x1" w:id="72"/>
    <w:bookmarkEnd w:id="72"/>
    <w:p w:rsidR="00000000" w:rsidDel="00000000" w:rsidP="00000000" w:rsidRDefault="00000000" w:rsidRPr="00000000" w14:paraId="0000010C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[46]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JWT (JSON Web Token) - O token de autenticação que o servidor cria depois do login. O cliente guarda-o e envia-o em cada pedido para provar quem é, sem ter de reenviar a palavra-passe.</w:t>
      </w:r>
      <w:r w:rsidDel="00000000" w:rsidR="00000000" w:rsidRPr="00000000">
        <w:rPr>
          <w:rtl w:val="0"/>
        </w:rPr>
      </w:r>
    </w:p>
    <w:bookmarkStart w:colFirst="0" w:colLast="0" w:name="bookmark=id.v64pxfp16bph" w:id="73"/>
    <w:bookmarkEnd w:id="73"/>
    <w:p w:rsidR="00000000" w:rsidDel="00000000" w:rsidP="00000000" w:rsidRDefault="00000000" w:rsidRPr="00000000" w14:paraId="0000010D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[47]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Hash - O resultado de uma função que transforma dados (como uma palavra-passe) numa sequência irreversível. Usa-se para guardar palavras-passe em segurança, sem ficar com a original.</w:t>
      </w:r>
      <w:r w:rsidDel="00000000" w:rsidR="00000000" w:rsidRPr="00000000">
        <w:rPr>
          <w:rtl w:val="0"/>
        </w:rPr>
      </w:r>
    </w:p>
    <w:bookmarkStart w:colFirst="0" w:colLast="0" w:name="bookmark=id.a69mx75hreoh" w:id="74"/>
    <w:bookmarkEnd w:id="74"/>
    <w:p w:rsidR="00000000" w:rsidDel="00000000" w:rsidP="00000000" w:rsidRDefault="00000000" w:rsidRPr="00000000" w14:paraId="0000010E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[48]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Salt - Um valor aleatório que se junta à palavra-passe antes do hash, para que duas palavras-passe iguais não gerem o mesmo resultado. É uma camada extra de segurança.</w:t>
      </w:r>
      <w:r w:rsidDel="00000000" w:rsidR="00000000" w:rsidRPr="00000000">
        <w:rPr>
          <w:rtl w:val="0"/>
        </w:rPr>
      </w:r>
    </w:p>
    <w:bookmarkStart w:colFirst="0" w:colLast="0" w:name="bookmark=id.26x6mimxzdju" w:id="75"/>
    <w:bookmarkEnd w:id="75"/>
    <w:p w:rsidR="00000000" w:rsidDel="00000000" w:rsidP="00000000" w:rsidRDefault="00000000" w:rsidRPr="00000000" w14:paraId="0000010F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[49]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Prepared statements - Uma forma segura de fazer comandos SQL, em que aquilo que o utilizador escreve é tratado sempre como dados e nunca como parte do comando. Foi assim que evitei ataques.</w:t>
      </w:r>
      <w:r w:rsidDel="00000000" w:rsidR="00000000" w:rsidRPr="00000000">
        <w:rPr>
          <w:rtl w:val="0"/>
        </w:rPr>
      </w:r>
    </w:p>
    <w:bookmarkStart w:colFirst="0" w:colLast="0" w:name="bookmark=id.dctch2mjoct0" w:id="76"/>
    <w:bookmarkEnd w:id="76"/>
    <w:p w:rsidR="00000000" w:rsidDel="00000000" w:rsidP="00000000" w:rsidRDefault="00000000" w:rsidRPr="00000000" w14:paraId="00000110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[50]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Injeção de SQL - Um tipo de ataque em que alguém tenta “enfiar” código SQL malicioso pelos campos da aplicação, para mexer indevidamente na base de dados. Os prepared statements servem precisamente para o impedir.</w:t>
      </w:r>
      <w:r w:rsidDel="00000000" w:rsidR="00000000" w:rsidRPr="00000000">
        <w:rPr>
          <w:rtl w:val="0"/>
        </w:rPr>
      </w:r>
    </w:p>
    <w:bookmarkStart w:colFirst="0" w:colLast="0" w:name="bookmark=id.71p6mpjaurjo" w:id="77"/>
    <w:bookmarkEnd w:id="77"/>
    <w:p w:rsidR="00000000" w:rsidDel="00000000" w:rsidP="00000000" w:rsidRDefault="00000000" w:rsidRPr="00000000" w14:paraId="00000111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[51]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N-API e node-gyp - A N-API é o que permite ligar o meu código em C ao Node.js; o node-gyp é a ferramenta que compila esse código C para a aplicação o conseguir usar. Andam de mãos dadas.</w:t>
      </w:r>
      <w:r w:rsidDel="00000000" w:rsidR="00000000" w:rsidRPr="00000000">
        <w:rPr>
          <w:rtl w:val="0"/>
        </w:rPr>
      </w:r>
    </w:p>
    <w:bookmarkStart w:colFirst="0" w:colLast="0" w:name="bookmark=id.es23tc6ranci" w:id="78"/>
    <w:bookmarkEnd w:id="78"/>
    <w:p w:rsidR="00000000" w:rsidDel="00000000" w:rsidP="00000000" w:rsidRDefault="00000000" w:rsidRPr="00000000" w14:paraId="00000112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[52]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Vite - A ferramenta que usei para correr o frontend em React. Ajudou-me bastante, porque atualizava a interface quase instantaneamente, bastava guardar.</w:t>
      </w:r>
      <w:r w:rsidDel="00000000" w:rsidR="00000000" w:rsidRPr="00000000">
        <w:rPr>
          <w:rtl w:val="0"/>
        </w:rPr>
      </w:r>
    </w:p>
    <w:bookmarkStart w:colFirst="0" w:colLast="0" w:name="bookmark=id.igcha8gte0rh" w:id="79"/>
    <w:bookmarkEnd w:id="79"/>
    <w:p w:rsidR="00000000" w:rsidDel="00000000" w:rsidP="00000000" w:rsidRDefault="00000000" w:rsidRPr="00000000" w14:paraId="00000113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[53]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Landing Page - A página de entrada de um site ou aplicação, normalmente a primeira que o utilizador vê e que apresenta o produto.</w:t>
      </w:r>
      <w:r w:rsidDel="00000000" w:rsidR="00000000" w:rsidRPr="00000000">
        <w:rPr>
          <w:rtl w:val="0"/>
        </w:rPr>
      </w:r>
    </w:p>
    <w:bookmarkStart w:colFirst="0" w:colLast="0" w:name="bookmark=id.vwdzzkgjgyce" w:id="80"/>
    <w:bookmarkEnd w:id="80"/>
    <w:p w:rsidR="00000000" w:rsidDel="00000000" w:rsidP="00000000" w:rsidRDefault="00000000" w:rsidRPr="00000000" w14:paraId="00000114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[54]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Git - O sistema de controlo de versões que usei para guardar o histórico do código, criar versões paralelas (branches) e poder voltar atrás se algo corresse mal.</w:t>
      </w:r>
      <w:r w:rsidDel="00000000" w:rsidR="00000000" w:rsidRPr="00000000">
        <w:rPr>
          <w:rtl w:val="0"/>
        </w:rPr>
      </w:r>
    </w:p>
    <w:bookmarkStart w:colFirst="0" w:colLast="0" w:name="bookmark=id.kl2r7igm6ejn" w:id="81"/>
    <w:bookmarkEnd w:id="81"/>
    <w:p w:rsidR="00000000" w:rsidDel="00000000" w:rsidP="00000000" w:rsidRDefault="00000000" w:rsidRPr="00000000" w14:paraId="00000115">
      <w:pPr>
        <w:tabs>
          <w:tab w:val="left" w:leader="none" w:pos="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[55]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Visual Studio Code - O editor de código onde escrevi praticamente todo o projeto. É gratuito e dos mais usados no mundo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tabs>
          <w:tab w:val="left" w:leader="none" w:pos="0"/>
          <w:tab w:val="left" w:leader="none" w:pos="0"/>
        </w:tabs>
        <w:ind w:left="3401.5748031496064" w:firstLine="0"/>
        <w:rPr>
          <w:b w:val="1"/>
          <w:bCs w:val="1"/>
          <w:sz w:val="32"/>
          <w:szCs w:val="32"/>
        </w:rPr>
      </w:pPr>
      <w:bookmarkStart w:colFirst="0" w:colLast="0" w:name="_heading=h.ypu905xvsr57" w:id="82"/>
      <w:bookmarkEnd w:id="82"/>
      <w:r w:rsidDel="00000000" w:rsidR="00000000" w:rsidRPr="00000000">
        <w:rPr>
          <w:rtl w:val="0"/>
        </w:rPr>
        <w:t xml:space="preserve">Bibliografia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1155cc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Mozilla Developer Network - Documentação Web (HTTP, DNS).</w:t>
      </w:r>
      <w:hyperlink r:id="rId15">
        <w:r w:rsidDel="00000000" w:rsidR="00000000" w:rsidRPr="00000000">
          <w:rPr>
            <w:sz w:val="22"/>
            <w:szCs w:val="22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Mozilla.org</w:t>
        </w:r>
      </w:hyperlink>
      <w:r w:rsidDel="00000000" w:rsidR="00000000" w:rsidRPr="00000000">
        <w:rPr>
          <w:color w:val="1155cc"/>
          <w:sz w:val="22"/>
          <w:szCs w:val="22"/>
          <w:rtl w:val="0"/>
        </w:rPr>
        <w:t xml:space="preserve"> - </w:t>
      </w:r>
      <w:r w:rsidDel="00000000" w:rsidR="00000000" w:rsidRPr="00000000">
        <w:rPr>
          <w:sz w:val="22"/>
          <w:szCs w:val="22"/>
          <w:rtl w:val="0"/>
        </w:rPr>
        <w:t xml:space="preserve">Acedido em 30/05/2026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1155cc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Documentação oficial do Node.js.</w:t>
      </w:r>
      <w:hyperlink r:id="rId17">
        <w:r w:rsidDel="00000000" w:rsidR="00000000" w:rsidRPr="00000000">
          <w:rPr>
            <w:sz w:val="22"/>
            <w:szCs w:val="22"/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https://nodejs.org/docs</w:t>
        </w:r>
      </w:hyperlink>
      <w:r w:rsidDel="00000000" w:rsidR="00000000" w:rsidRPr="00000000">
        <w:rPr>
          <w:color w:val="1155cc"/>
          <w:sz w:val="22"/>
          <w:szCs w:val="22"/>
          <w:rtl w:val="0"/>
        </w:rPr>
        <w:t xml:space="preserve">   </w:t>
      </w:r>
      <w:r w:rsidDel="00000000" w:rsidR="00000000" w:rsidRPr="00000000">
        <w:rPr>
          <w:sz w:val="22"/>
          <w:szCs w:val="22"/>
          <w:rtl w:val="0"/>
        </w:rPr>
        <w:t xml:space="preserve">Acedido em 30/05/2026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1155cc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Documentação oficial do Express.js.</w:t>
      </w:r>
      <w:hyperlink r:id="rId19">
        <w:r w:rsidDel="00000000" w:rsidR="00000000" w:rsidRPr="00000000">
          <w:rPr>
            <w:sz w:val="22"/>
            <w:szCs w:val="22"/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https://expressjs.com</w:t>
        </w:r>
      </w:hyperlink>
      <w:r w:rsidDel="00000000" w:rsidR="00000000" w:rsidRPr="00000000">
        <w:rPr>
          <w:color w:val="1155cc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Acedido em 30/05/2026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1155cc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Documentação oficial do React.</w:t>
      </w:r>
      <w:hyperlink r:id="rId21">
        <w:r w:rsidDel="00000000" w:rsidR="00000000" w:rsidRPr="00000000">
          <w:rPr>
            <w:sz w:val="22"/>
            <w:szCs w:val="22"/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https://react.dev</w:t>
        </w:r>
      </w:hyperlink>
      <w:r w:rsidDel="00000000" w:rsidR="00000000" w:rsidRPr="00000000">
        <w:rPr>
          <w:color w:val="1155cc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Acedido em 30/05/2026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Documentação oficial do MySQL.</w:t>
      </w:r>
      <w:hyperlink r:id="rId23">
        <w:r w:rsidDel="00000000" w:rsidR="00000000" w:rsidRPr="00000000">
          <w:rPr>
            <w:sz w:val="22"/>
            <w:szCs w:val="22"/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https://dev.mysql.com/doc</w:t>
        </w:r>
      </w:hyperlink>
      <w:r w:rsidDel="00000000" w:rsidR="00000000" w:rsidRPr="00000000">
        <w:rPr>
          <w:color w:val="1155cc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Acedido em 30/05/2026</w:t>
      </w:r>
    </w:p>
    <w:p w:rsidR="00000000" w:rsidDel="00000000" w:rsidP="00000000" w:rsidRDefault="00000000" w:rsidRPr="00000000" w14:paraId="000001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Tailwind CSS -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Documentação oficial</w:t>
      </w:r>
      <w:r w:rsidDel="00000000" w:rsidR="00000000" w:rsidRPr="00000000">
        <w:rPr>
          <w:sz w:val="22"/>
          <w:szCs w:val="22"/>
          <w:rtl w:val="0"/>
        </w:rPr>
        <w:t xml:space="preserve">.</w:t>
      </w:r>
      <w:hyperlink r:id="rId25">
        <w:r w:rsidDel="00000000" w:rsidR="00000000" w:rsidRPr="00000000">
          <w:rPr>
            <w:sz w:val="22"/>
            <w:szCs w:val="22"/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https://tailwindcss.com/docs</w:t>
        </w:r>
      </w:hyperlink>
      <w:r w:rsidDel="00000000" w:rsidR="00000000" w:rsidRPr="00000000">
        <w:rPr>
          <w:sz w:val="22"/>
          <w:szCs w:val="22"/>
          <w:rtl w:val="0"/>
        </w:rPr>
        <w:t xml:space="preserve"> — Acedido em 30/05/2026</w:t>
      </w:r>
    </w:p>
    <w:p w:rsidR="00000000" w:rsidDel="00000000" w:rsidP="00000000" w:rsidRDefault="00000000" w:rsidRPr="00000000" w14:paraId="0000011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Auth0 —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Introduction to JSON Web Tokens</w:t>
      </w:r>
      <w:r w:rsidDel="00000000" w:rsidR="00000000" w:rsidRPr="00000000">
        <w:rPr>
          <w:sz w:val="22"/>
          <w:szCs w:val="22"/>
          <w:rtl w:val="0"/>
        </w:rPr>
        <w:t xml:space="preserve">.</w:t>
      </w:r>
      <w:hyperlink r:id="rId27">
        <w:r w:rsidDel="00000000" w:rsidR="00000000" w:rsidRPr="00000000">
          <w:rPr>
            <w:sz w:val="22"/>
            <w:szCs w:val="22"/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https://jwt.io/introduction</w:t>
        </w:r>
      </w:hyperlink>
      <w:r w:rsidDel="00000000" w:rsidR="00000000" w:rsidRPr="00000000">
        <w:rPr>
          <w:sz w:val="22"/>
          <w:szCs w:val="22"/>
          <w:rtl w:val="0"/>
        </w:rPr>
        <w:t xml:space="preserve"> — Acedido em 30/05/2026</w:t>
      </w:r>
    </w:p>
    <w:p w:rsidR="00000000" w:rsidDel="00000000" w:rsidP="00000000" w:rsidRDefault="00000000" w:rsidRPr="00000000" w14:paraId="0000011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npm -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bcrypt (biblioteca de hashing de palavras-passe)</w:t>
      </w:r>
      <w:r w:rsidDel="00000000" w:rsidR="00000000" w:rsidRPr="00000000">
        <w:rPr>
          <w:sz w:val="22"/>
          <w:szCs w:val="22"/>
          <w:rtl w:val="0"/>
        </w:rPr>
        <w:t xml:space="preserve">.</w:t>
      </w:r>
      <w:hyperlink r:id="rId29">
        <w:r w:rsidDel="00000000" w:rsidR="00000000" w:rsidRPr="00000000">
          <w:rPr>
            <w:sz w:val="22"/>
            <w:szCs w:val="22"/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package/bcrypt</w:t>
        </w:r>
      </w:hyperlink>
      <w:r w:rsidDel="00000000" w:rsidR="00000000" w:rsidRPr="00000000">
        <w:rPr>
          <w:sz w:val="22"/>
          <w:szCs w:val="22"/>
          <w:rtl w:val="0"/>
        </w:rPr>
        <w:t xml:space="preserve">  -  Acedido em 30/05/2026</w:t>
      </w:r>
    </w:p>
    <w:p w:rsidR="00000000" w:rsidDel="00000000" w:rsidP="00000000" w:rsidRDefault="00000000" w:rsidRPr="00000000" w14:paraId="0000011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OWASP Foundation —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SQL Injection Prevention Cheat Sheet</w:t>
      </w:r>
      <w:r w:rsidDel="00000000" w:rsidR="00000000" w:rsidRPr="00000000">
        <w:rPr>
          <w:sz w:val="22"/>
          <w:szCs w:val="22"/>
          <w:rtl w:val="0"/>
        </w:rPr>
        <w:t xml:space="preserve">.</w:t>
      </w:r>
      <w:hyperlink r:id="rId31">
        <w:r w:rsidDel="00000000" w:rsidR="00000000" w:rsidRPr="00000000">
          <w:rPr>
            <w:sz w:val="22"/>
            <w:szCs w:val="22"/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SQL Injection Prevention</w:t>
        </w:r>
      </w:hyperlink>
      <w:r w:rsidDel="00000000" w:rsidR="00000000" w:rsidRPr="00000000">
        <w:rPr>
          <w:sz w:val="22"/>
          <w:szCs w:val="22"/>
          <w:rtl w:val="0"/>
        </w:rPr>
        <w:t xml:space="preserve"> -  Acedido em 30/05/2026</w:t>
      </w:r>
    </w:p>
    <w:p w:rsidR="00000000" w:rsidDel="00000000" w:rsidP="00000000" w:rsidRDefault="00000000" w:rsidRPr="00000000" w14:paraId="0000012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Mozilla Developer Network —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HTTPS (HTTP sobre TLS)</w:t>
      </w:r>
      <w:r w:rsidDel="00000000" w:rsidR="00000000" w:rsidRPr="00000000">
        <w:rPr>
          <w:sz w:val="22"/>
          <w:szCs w:val="22"/>
          <w:rtl w:val="0"/>
        </w:rPr>
        <w:t xml:space="preserve">.</w:t>
      </w:r>
      <w:hyperlink r:id="rId33">
        <w:r w:rsidDel="00000000" w:rsidR="00000000" w:rsidRPr="00000000">
          <w:rPr>
            <w:sz w:val="22"/>
            <w:szCs w:val="22"/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</w:t>
        </w:r>
      </w:hyperlink>
      <w:r w:rsidDel="00000000" w:rsidR="00000000" w:rsidRPr="00000000">
        <w:rPr>
          <w:sz w:val="22"/>
          <w:szCs w:val="22"/>
          <w:rtl w:val="0"/>
        </w:rPr>
        <w:t xml:space="preserve"> — Acedido em 30/05/2026</w:t>
      </w:r>
    </w:p>
    <w:p w:rsidR="00000000" w:rsidDel="00000000" w:rsidP="00000000" w:rsidRDefault="00000000" w:rsidRPr="00000000" w14:paraId="0000012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Material de apoio da disciplina de Redes de Comunicação (Módulos 1-8).</w:t>
      </w:r>
    </w:p>
    <w:p w:rsidR="00000000" w:rsidDel="00000000" w:rsidP="00000000" w:rsidRDefault="00000000" w:rsidRPr="00000000" w14:paraId="0000012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Material de apoio da disciplina de Programação de Sistemas Informáticos (Módulos 1-19).</w:t>
      </w:r>
    </w:p>
    <w:sectPr>
      <w:headerReference r:id="rId35" w:type="default"/>
      <w:footerReference r:id="rId36" w:type="default"/>
      <w:pgSz w:h="16838" w:w="11906" w:orient="portrait"/>
      <w:pgMar w:bottom="1134" w:top="1985" w:left="1985" w:right="1134" w:header="709" w:footer="709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jc w:val="left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Telmo Gonçalves</w:t>
    </w:r>
  </w:p>
  <w:p w:rsidR="00000000" w:rsidDel="00000000" w:rsidP="00000000" w:rsidRDefault="00000000" w:rsidRPr="00000000" w14:paraId="00000125">
    <w:pPr>
      <w:pBdr>
        <w:top w:color="9bbb59" w:space="1" w:sz="12" w:val="single"/>
        <w:left w:space="0" w:sz="0" w:val="nil"/>
        <w:bottom w:color="9bbb59" w:space="1" w:sz="48" w:val="single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6">
    <w:pPr>
      <w:jc w:val="left"/>
      <w:rPr/>
    </w:pPr>
    <w:r w:rsidDel="00000000" w:rsidR="00000000" w:rsidRPr="00000000">
      <w:rPr>
        <w:sz w:val="16"/>
        <w:szCs w:val="16"/>
        <w:rtl w:val="0"/>
      </w:rPr>
      <w:t xml:space="preserve">Curso Profissional de Técnico de Gestão e Programação de Sistemas Informáticos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right" w:leader="none" w:pos="8789"/>
      </w:tabs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581120" cy="504720"/>
          <wp:effectExtent b="0" l="0" r="0" t="0"/>
          <wp:docPr id="1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81120" cy="5047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000000"/>
        <w:rtl w:val="0"/>
      </w:rPr>
      <w:tab/>
      <w:tab/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2066289</wp:posOffset>
          </wp:positionH>
          <wp:positionV relativeFrom="paragraph">
            <wp:posOffset>147955</wp:posOffset>
          </wp:positionV>
          <wp:extent cx="3500120" cy="367030"/>
          <wp:effectExtent b="0" l="0" r="0" t="0"/>
          <wp:wrapSquare wrapText="bothSides" distB="0" distT="0" distL="0" distR="0"/>
          <wp:docPr id="7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500120" cy="3670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left" w:leader="none" w:pos="0"/>
      </w:tabs>
      <w:spacing w:after="240" w:before="10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0"/>
      </w:tabs>
      <w:spacing w:after="60" w:before="60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0"/>
      </w:tabs>
      <w:spacing w:after="60" w:before="4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xpressjs.com" TargetMode="External"/><Relationship Id="rId22" Type="http://schemas.openxmlformats.org/officeDocument/2006/relationships/hyperlink" Target="https://react.dev" TargetMode="External"/><Relationship Id="rId21" Type="http://schemas.openxmlformats.org/officeDocument/2006/relationships/hyperlink" Target="https://react.dev" TargetMode="External"/><Relationship Id="rId24" Type="http://schemas.openxmlformats.org/officeDocument/2006/relationships/hyperlink" Target="https://dev.mysql.com/doc" TargetMode="External"/><Relationship Id="rId23" Type="http://schemas.openxmlformats.org/officeDocument/2006/relationships/hyperlink" Target="https://dev.mysql.com/do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hyperlink" Target="https://tailwindcss.com/docs" TargetMode="External"/><Relationship Id="rId25" Type="http://schemas.openxmlformats.org/officeDocument/2006/relationships/hyperlink" Target="https://tailwindcss.com/docs" TargetMode="External"/><Relationship Id="rId28" Type="http://schemas.openxmlformats.org/officeDocument/2006/relationships/hyperlink" Target="https://jwt.io/introduction" TargetMode="External"/><Relationship Id="rId27" Type="http://schemas.openxmlformats.org/officeDocument/2006/relationships/hyperlink" Target="https://jwt.io/introduc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www.npmjs.com/package/bcrypt" TargetMode="External"/><Relationship Id="rId7" Type="http://schemas.openxmlformats.org/officeDocument/2006/relationships/image" Target="media/image12.png"/><Relationship Id="rId8" Type="http://schemas.openxmlformats.org/officeDocument/2006/relationships/image" Target="media/image4.png"/><Relationship Id="rId31" Type="http://schemas.openxmlformats.org/officeDocument/2006/relationships/hyperlink" Target="https://cheatsheetseries.owasp.org/cheatsheets/SQL_Injection_Prevention_Cheat_Sheet.html" TargetMode="External"/><Relationship Id="rId30" Type="http://schemas.openxmlformats.org/officeDocument/2006/relationships/hyperlink" Target="https://www.npmjs.com/package/bcrypt" TargetMode="External"/><Relationship Id="rId11" Type="http://schemas.openxmlformats.org/officeDocument/2006/relationships/image" Target="media/image1.png"/><Relationship Id="rId33" Type="http://schemas.openxmlformats.org/officeDocument/2006/relationships/hyperlink" Target="https://developer.mozilla.org/en-US/docs/Glossary/HTTPS" TargetMode="External"/><Relationship Id="rId10" Type="http://schemas.openxmlformats.org/officeDocument/2006/relationships/image" Target="media/image7.png"/><Relationship Id="rId32" Type="http://schemas.openxmlformats.org/officeDocument/2006/relationships/hyperlink" Target="https://cheatsheetseries.owasp.org/cheatsheets/SQL_Injection_Prevention_Cheat_Sheet.html" TargetMode="External"/><Relationship Id="rId13" Type="http://schemas.openxmlformats.org/officeDocument/2006/relationships/image" Target="media/image3.png"/><Relationship Id="rId35" Type="http://schemas.openxmlformats.org/officeDocument/2006/relationships/header" Target="header1.xml"/><Relationship Id="rId12" Type="http://schemas.openxmlformats.org/officeDocument/2006/relationships/image" Target="media/image2.png"/><Relationship Id="rId34" Type="http://schemas.openxmlformats.org/officeDocument/2006/relationships/hyperlink" Target="https://developer.mozilla.org/en-US/docs/Glossary/HTTPS" TargetMode="External"/><Relationship Id="rId15" Type="http://schemas.openxmlformats.org/officeDocument/2006/relationships/hyperlink" Target="https://developer.mozilla.org" TargetMode="External"/><Relationship Id="rId14" Type="http://schemas.openxmlformats.org/officeDocument/2006/relationships/image" Target="media/image6.png"/><Relationship Id="rId36" Type="http://schemas.openxmlformats.org/officeDocument/2006/relationships/footer" Target="footer1.xml"/><Relationship Id="rId17" Type="http://schemas.openxmlformats.org/officeDocument/2006/relationships/hyperlink" Target="https://nodejs.org/docs" TargetMode="External"/><Relationship Id="rId16" Type="http://schemas.openxmlformats.org/officeDocument/2006/relationships/hyperlink" Target="https://developer.mozilla.org/pt-BR/" TargetMode="External"/><Relationship Id="rId19" Type="http://schemas.openxmlformats.org/officeDocument/2006/relationships/hyperlink" Target="https://expressjs.com" TargetMode="External"/><Relationship Id="rId18" Type="http://schemas.openxmlformats.org/officeDocument/2006/relationships/hyperlink" Target="https://nodejs.org/docs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hH/BFGOT+Jv29/5roB8AMAhEGw==">CgMxLjAyDmguOTRvNDB0cjgwOThwMg5oLm04d2oxM2NuNHY3MzIOaC5wNXg3Y2R0eTk2NjQyDmgub3d0d25mdDdjM3M0Mg5oLmRza2M0d2Y0emZkeTIOaC5rajgyaGdheDFreDYyDmgudGx5c2htN2RvMWMyMg5oLnBlbHJkb3ozYnp3eTIOaC5maDhqNGs3ZHBnb2cyDmguNzNqcXA4Z2M4NnE2Mg5oLnh3ZXNmNzE1cGNiNjIOaC5qOW5ubmdqcjAwcHYyDmguM2xrN3ozc3Byb3JvMg5oLnBpMmVyb21vN2FkbTIOaC44NnQwdTNjYW45M3oyDmgudzd4bzBncHJwMXczMg5oLnFwNGl3eWs3ZTY4YTIOaC5nbDRkbWVpcnhnYXAyDmgubTFpejhkNzJlejF4Mg5oLmNvcHAyeGdlczhvdDIOaC45bzBpaHBoNnMzczUyDmguaDZjYmN6a3ZqMzY1Mg5oLnlnYjhkYjZ6cHpjbTIOaC5jaXRrc3ZlcDgyNm4yDmguN3VydmhnZW45aHBvMg5oLjNjZ3cycmw3YWYweTIPaWQuNXlzNmY2cnNwNW1jMg9pZC42d3VlcXY3MTk0aGIyD2lkLmV5dGEybmk2dHE2YzIPaWQuYzN4bXNvNTZsNDBjMg9pZC5tNXZ3OGV5NTM1ejYyD2lkLm05eHJwcWkyMHljbTIPaWQuNTYyOGxveXZyeWJwMg9pZC56Y3B4dnpiZ3Y2ejQyD2lkLm95Y3F1b3ByZHJrMTIPaWQuNnZmYTRzdmgyOXQ2Mg9pZC5kNG85N3VsYzkwcG0yD2lkLnBraWJnYjV1MmlvMjIPaWQuZTY0azdtaGRsdnpwMg9pZC42eGF3Y29lMGhlNHYyD2lkLmh6OXF0MWJqYmlndjIPaWQuY2U1OTFwZ3hmYjVtMg9pZC5zNXUxaTdrcDQ2YmMyD2lkLmNnaWJ4dGxmZWpsODIPaWQuOXJjb3YxZGxjMzI0Mg9pZC5pODN4a2prZ3drdzMyD2lkLjJiYm03OWVmcDV4ZDIPaWQuaHhyeW15cndkdjM1Mg9pZC5tM25rM2h4cDRlaWsyD2lkLjJ0bWU1MGVhZzBzNzIPaWQuM3h5YzUwNml2YzA3Mg9pZC55c3J5aWprM2E0aWoyD2lkLnU5azE3Zng1dTJrZzIPaWQuNGtsbXFhaWxlMnl6Mg9pZC4xYnhhcXk0dmRrdzkyD2lkLmV5N2h3NHg5Y3lvNTIPaWQuZDhlaWF0d2Rmc2RiMg9pZC5mczhzNmR4enI5NG8yD2lkLjJybWZvejU2ZjM1bzIPaWQuOGNwOGxkajNlNm9sMg9pZC5wcHp1d3ZqYTRteG4yDmlkLnEzbTM0dWhjM3YzMg9pZC5wN3pmOXo1MzltbXAyD2lkLnlhb2xzazFybHQxcjIPaWQuc2Joem5yNDg5aXJlMg9pZC4yNm13bmlzdGI0cDIyDmlkLmdneWtmdmtvcWFlMg9pZC43OGQwbWRreTcwODUyD2lkLmU1djkzeWxuamxoMzIPaWQuNnk5ZGFnbGIzZ2t1Mg9pZC5qZGR2dDZycnJ1eDUyD2lkLnZlMTl5YWowenhxbzIPaWQua2pqMXRmdzRoNHgxMg9pZC52NjRweGZwMTZicGgyD2lkLmE2OW14NzVocmVvaDIPaWQuMjZ4Nm1pbXh6ZGp1Mg9pZC5kY3RjaDJtam9jdDAyD2lkLjcxcDZtcGphdXJqbzIPaWQuZXMyM3RjNnJhbmNpMg9pZC5pZ2NoYThndGUwcmgyD2lkLnZ3ZHp6a2dqZ3ljZTIPaWQua2wycjdpZ202ZWpuMg5oLnlwdTkwNXh2c3I1NzgAciExWXlOZHB1b2NfZ1RJSHJpSENuTVpHcHE1MmpzSnU1QX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