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Master schedule Guidelines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Purpose - Mục đích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Giúp tạo schedule, support checking tiến độ cho dự án.</w:t>
      </w:r>
    </w:p>
    <w:p w:rsidR="00000000" w:rsidDel="00000000" w:rsidP="00000000" w:rsidRDefault="00000000" w:rsidRPr="00000000" w14:paraId="00000009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Trước khi start dự án, start một PH,.. Thì thực hiện tạo hoặc update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Đối tượng sử dụng: TL, BrSE, PM, team member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Definitions - Các thuật ngữ </w:t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widowControl w:val="0"/>
        <w:spacing w:line="240" w:lineRule="auto"/>
        <w:rPr>
          <w:rFonts w:ascii="Liberation Serif" w:cs="Liberation Serif" w:eastAsia="Liberation Serif" w:hAnsi="Liberation Serif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color w:val="00000a"/>
          <w:sz w:val="24"/>
          <w:szCs w:val="24"/>
          <w:rtl w:val="0"/>
        </w:rPr>
        <w:t xml:space="preserve">N/A</w:t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Key relevant documents - Các tài liệu liên quan </w:t>
      </w:r>
    </w:p>
    <w:p w:rsidR="00000000" w:rsidDel="00000000" w:rsidP="00000000" w:rsidRDefault="00000000" w:rsidRPr="00000000" w14:paraId="00000012">
      <w:pPr>
        <w:pageBreakBefore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Tài liệu liên quan có thể dùng để tham chiếu : 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Project story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Backlog 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Các file chưa thông tin request từ phía khách hàng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Project member info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sz w:val="24"/>
          <w:szCs w:val="24"/>
          <w:rtl w:val="0"/>
        </w:rPr>
        <w:t xml:space="preserve">Project kickoff</w:t>
      </w:r>
    </w:p>
    <w:p w:rsidR="00000000" w:rsidDel="00000000" w:rsidP="00000000" w:rsidRDefault="00000000" w:rsidRPr="00000000" w14:paraId="00000019">
      <w:pPr>
        <w:pageBreakBefore w:val="0"/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1B">
      <w:pPr>
        <w:pageBreakBefore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Guidelines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- Nội dung hướng dẫn </w:t>
      </w:r>
    </w:p>
    <w:p w:rsidR="00000000" w:rsidDel="00000000" w:rsidP="00000000" w:rsidRDefault="00000000" w:rsidRPr="00000000" w14:paraId="0000001C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 team member list, role list, task status list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Điền thông tin member, role, task status vào các bảng tương ứng trong sheet “General”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 header info: Project Money Forward, project start date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Điền thông tin Project Money Forward, project start date vào sheet “Master Schedule”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Tạo schedule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Phân chia task theo từng cụm history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Từ mỗi task phân tích thành các sub task như ví dụ trong file.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Điền time phát triển, time viết rspec, time review, time fixbug, tỷ lệ effort được assign vào dự án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Điền PIC tương ứng với task đó. Sau đó lựa chọn ngày start, end từng task sao cho phù hợp.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Tạo các thanh schedule theo timeline.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Maintain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 thể update hàng ngày hoặc hàng tuần tuỳ theo tính chất từng dự án.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Người update tiến độ có thể là TL, BrSE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Mục update: Progress, Status</w:t>
      </w:r>
    </w:p>
    <w:p w:rsidR="00000000" w:rsidDel="00000000" w:rsidP="00000000" w:rsidRDefault="00000000" w:rsidRPr="00000000" w14:paraId="0000002B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(%2)"/>
      <w:lvlJc w:val="left"/>
      <w:pPr>
        <w:ind w:left="960" w:hanging="480"/>
      </w:pPr>
      <w:rPr/>
    </w:lvl>
    <w:lvl w:ilvl="2">
      <w:start w:val="1"/>
      <w:numFmt w:val="decimal"/>
      <w:lvlText w:val="%3"/>
      <w:lvlJc w:val="lef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(%5)"/>
      <w:lvlJc w:val="left"/>
      <w:pPr>
        <w:ind w:left="2400" w:hanging="480"/>
      </w:pPr>
      <w:rPr/>
    </w:lvl>
    <w:lvl w:ilvl="5">
      <w:start w:val="1"/>
      <w:numFmt w:val="decimal"/>
      <w:lvlText w:val="%6"/>
      <w:lvlJc w:val="lef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(%8)"/>
      <w:lvlJc w:val="left"/>
      <w:pPr>
        <w:ind w:left="3840" w:hanging="480"/>
      </w:pPr>
      <w:rPr/>
    </w:lvl>
    <w:lvl w:ilvl="8">
      <w:start w:val="1"/>
      <w:numFmt w:val="decimal"/>
      <w:lvlText w:val="%9"/>
      <w:lvlJc w:val="left"/>
      <w:pPr>
        <w:ind w:left="4320" w:hanging="480"/>
      </w:pPr>
      <w:rPr/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-V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