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Unity安装说明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登录unity官方网址：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"http://unity.cn"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http://unity.cn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点击右上角图标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462915"/>
            <wp:effectExtent l="0" t="0" r="10160" b="13335"/>
            <wp:docPr id="1" name="图片 1" descr="1665301796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5301796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进行个人账号注册（需要进行邮箱认证）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点击上图下载图标进入下载页面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636395"/>
            <wp:effectExtent l="0" t="0" r="10795" b="1905"/>
            <wp:docPr id="2" name="图片 2" descr="1665301939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53019391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点击下载unity hub并安装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安装完成打开unity hub，点击左上角用户进行登录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269365"/>
            <wp:effectExtent l="0" t="0" r="6350" b="6985"/>
            <wp:docPr id="4" name="图片 4" descr="1665302260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530226077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点击右边齿轮进行中文界面设置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89860"/>
            <wp:effectExtent l="0" t="0" r="10160" b="15240"/>
            <wp:docPr id="5" name="图片 5" descr="1665302311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53023114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登录unity.cn官方网站，进入下载页面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330575"/>
            <wp:effectExtent l="0" t="0" r="9525" b="3175"/>
            <wp:docPr id="6" name="图片 6" descr="166530245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53024535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选择自己的版本并点击从hub下载，页面会弹出跳转提示返回hub界面进行下载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9465" cy="4391660"/>
            <wp:effectExtent l="0" t="0" r="13335" b="8890"/>
            <wp:docPr id="7" name="图片 7" descr="1665302528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53025283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跳转后会有短暂停顿并打开以下界面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083560"/>
            <wp:effectExtent l="0" t="0" r="4445" b="2540"/>
            <wp:docPr id="8" name="图片 8" descr="1665302604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53026048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color w:val="00B0F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B0F0"/>
          <w:sz w:val="30"/>
          <w:szCs w:val="30"/>
          <w:lang w:val="en-US" w:eastAsia="zh-CN"/>
        </w:rPr>
        <w:t>此面板仅勾选语言包，其他全部去掉勾选，点击安装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C496E"/>
    <w:multiLevelType w:val="singleLevel"/>
    <w:tmpl w:val="ED3C49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xOWViZWNiYWI0NWUxN2YxYjdkZGY4YzUzODIyMWEifQ=="/>
  </w:docVars>
  <w:rsids>
    <w:rsidRoot w:val="647C48A8"/>
    <w:rsid w:val="5AE72B87"/>
    <w:rsid w:val="647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188</Characters>
  <Lines>0</Lines>
  <Paragraphs>0</Paragraphs>
  <TotalTime>18</TotalTime>
  <ScaleCrop>false</ScaleCrop>
  <LinksUpToDate>false</LinksUpToDate>
  <CharactersWithSpaces>190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2022-10-09T07:47:00Z</dcterms:created>
  <dc:creator>Administrator</dc:creator>
  <cp:lastModifiedBy>Administrator</cp:lastModifiedBy>
  <dcterms:modified xsi:type="dcterms:W3CDTF">2022-10-09T08:05:57Z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CB84BF1283124C9284CE9F524676B6B5</vt:lpwstr>
  </property>
</Properties>
</file>