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A1" w:rsidRDefault="007F32B1" w:rsidP="007F32B1">
      <w:pPr>
        <w:tabs>
          <w:tab w:val="left" w:pos="2460"/>
          <w:tab w:val="left" w:pos="5624"/>
        </w:tabs>
        <w:ind w:left="835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es-ES"/>
        </w:rPr>
        <w:drawing>
          <wp:inline distT="0" distB="0" distL="0" distR="0">
            <wp:extent cx="408357" cy="548640"/>
            <wp:effectExtent l="0" t="0" r="0" b="0"/>
            <wp:docPr id="1" name="image1.png" descr="C:\Users\Silver\Pictures\Logos\logo ic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57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498412" cy="544068"/>
            <wp:effectExtent l="0" t="0" r="0" b="0"/>
            <wp:docPr id="3" name="image2.jpeg" descr="C:\Users\Silver\Desktop\Consejeria-de-Educacion-y-Universidades-del-Gobierno-de-Canarias-logotipo-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412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A1" w:rsidRDefault="005571A1">
      <w:pPr>
        <w:pStyle w:val="Textoindependiente"/>
        <w:rPr>
          <w:rFonts w:ascii="Times New Roman"/>
          <w:sz w:val="20"/>
        </w:rPr>
      </w:pPr>
    </w:p>
    <w:p w:rsidR="005571A1" w:rsidRDefault="005571A1">
      <w:pPr>
        <w:pStyle w:val="Textoindependiente"/>
        <w:rPr>
          <w:rFonts w:ascii="Times New Roman"/>
          <w:sz w:val="20"/>
        </w:rPr>
      </w:pPr>
    </w:p>
    <w:p w:rsidR="005571A1" w:rsidRDefault="007F32B1">
      <w:pPr>
        <w:pStyle w:val="Ttulo"/>
        <w:rPr>
          <w:w w:val="95"/>
        </w:rPr>
      </w:pPr>
      <w:r>
        <w:rPr>
          <w:w w:val="95"/>
        </w:rPr>
        <w:t>CICLO FORMATIVO DE GRADO SUPERIOR - TÉCNICO EN</w:t>
      </w:r>
      <w:r>
        <w:rPr>
          <w:spacing w:val="1"/>
          <w:w w:val="95"/>
        </w:rPr>
        <w:t xml:space="preserve"> </w:t>
      </w:r>
      <w:r>
        <w:rPr>
          <w:w w:val="95"/>
        </w:rPr>
        <w:t>ADMINISTRACIÓN</w:t>
      </w:r>
      <w:r>
        <w:rPr>
          <w:spacing w:val="2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SISTEMAS</w:t>
      </w:r>
      <w:r>
        <w:rPr>
          <w:spacing w:val="18"/>
          <w:w w:val="95"/>
        </w:rPr>
        <w:t xml:space="preserve"> </w:t>
      </w:r>
      <w:r>
        <w:rPr>
          <w:w w:val="95"/>
        </w:rPr>
        <w:t>INFORMÁTICOS</w:t>
      </w:r>
      <w:r>
        <w:rPr>
          <w:spacing w:val="17"/>
          <w:w w:val="95"/>
        </w:rPr>
        <w:t xml:space="preserve"> </w:t>
      </w:r>
      <w:r>
        <w:rPr>
          <w:w w:val="95"/>
        </w:rPr>
        <w:t>EN</w:t>
      </w:r>
      <w:r>
        <w:rPr>
          <w:spacing w:val="18"/>
          <w:w w:val="95"/>
        </w:rPr>
        <w:t xml:space="preserve"> </w:t>
      </w:r>
      <w:r>
        <w:rPr>
          <w:w w:val="95"/>
        </w:rPr>
        <w:t>REDES</w:t>
      </w:r>
    </w:p>
    <w:p w:rsidR="005C3DDA" w:rsidRDefault="005C3DDA">
      <w:pPr>
        <w:pStyle w:val="Ttulo"/>
        <w:rPr>
          <w:w w:val="95"/>
        </w:rPr>
      </w:pPr>
      <w:proofErr w:type="spellStart"/>
      <w:r>
        <w:rPr>
          <w:w w:val="95"/>
        </w:rPr>
        <w:t>Wuke</w:t>
      </w:r>
      <w:proofErr w:type="spellEnd"/>
      <w:r>
        <w:rPr>
          <w:w w:val="95"/>
        </w:rPr>
        <w:t xml:space="preserve"> Zhang</w:t>
      </w:r>
    </w:p>
    <w:p w:rsidR="005C3DDA" w:rsidRDefault="005C3DDA">
      <w:pPr>
        <w:pStyle w:val="Ttulo"/>
      </w:pPr>
      <w:r>
        <w:rPr>
          <w:w w:val="95"/>
        </w:rPr>
        <w:t>1 - ASIR</w:t>
      </w:r>
    </w:p>
    <w:p w:rsidR="005571A1" w:rsidRDefault="005571A1">
      <w:pPr>
        <w:pStyle w:val="Textoindependiente"/>
        <w:spacing w:before="8"/>
        <w:rPr>
          <w:sz w:val="27"/>
        </w:rPr>
      </w:pPr>
    </w:p>
    <w:p w:rsidR="005571A1" w:rsidRDefault="009C124E" w:rsidP="009C124E">
      <w:pPr>
        <w:pStyle w:val="Textoindependiente"/>
        <w:ind w:right="2048"/>
      </w:pPr>
      <w:r>
        <w:rPr>
          <w:color w:val="BEBEBE"/>
          <w:spacing w:val="-1"/>
        </w:rPr>
        <w:t xml:space="preserve">                           </w:t>
      </w:r>
      <w:r w:rsidR="007F32B1">
        <w:rPr>
          <w:color w:val="BEBEBE"/>
          <w:spacing w:val="-1"/>
        </w:rPr>
        <w:t>IMPLANTACIÓN</w:t>
      </w:r>
      <w:r>
        <w:rPr>
          <w:color w:val="BEBEBE"/>
          <w:spacing w:val="-1"/>
        </w:rPr>
        <w:t xml:space="preserve"> D</w:t>
      </w:r>
      <w:r w:rsidR="007F32B1">
        <w:rPr>
          <w:color w:val="BEBEBE"/>
          <w:spacing w:val="-1"/>
        </w:rPr>
        <w:t>E</w:t>
      </w:r>
      <w:r w:rsidR="007F32B1">
        <w:rPr>
          <w:color w:val="BEBEBE"/>
          <w:spacing w:val="-35"/>
        </w:rPr>
        <w:t xml:space="preserve"> </w:t>
      </w:r>
      <w:r>
        <w:rPr>
          <w:color w:val="BEBEBE"/>
          <w:spacing w:val="-35"/>
        </w:rPr>
        <w:t xml:space="preserve"> </w:t>
      </w:r>
      <w:r w:rsidR="007F32B1">
        <w:rPr>
          <w:color w:val="BEBEBE"/>
          <w:spacing w:val="-1"/>
        </w:rPr>
        <w:t>SISTEMAS</w:t>
      </w:r>
      <w:r w:rsidR="007F32B1">
        <w:rPr>
          <w:color w:val="BEBEBE"/>
          <w:spacing w:val="-31"/>
        </w:rPr>
        <w:t xml:space="preserve"> </w:t>
      </w:r>
      <w:r w:rsidR="007F32B1">
        <w:rPr>
          <w:color w:val="BEBEBE"/>
          <w:spacing w:val="-1"/>
        </w:rPr>
        <w:t>OPERATIVOS</w:t>
      </w:r>
    </w:p>
    <w:p w:rsidR="002E718D" w:rsidRDefault="002E718D" w:rsidP="002E718D">
      <w:pPr>
        <w:pStyle w:val="Textoindependiente"/>
        <w:rPr>
          <w:b/>
          <w:i/>
          <w:color w:val="FF0000"/>
          <w:sz w:val="28"/>
          <w:u w:val="single"/>
        </w:rPr>
      </w:pPr>
    </w:p>
    <w:p w:rsidR="002E718D" w:rsidRPr="009E009B" w:rsidRDefault="002E718D" w:rsidP="002E718D">
      <w:pPr>
        <w:pStyle w:val="Textoindependiente"/>
        <w:rPr>
          <w:b/>
          <w:i/>
          <w:color w:val="FF0000"/>
          <w:sz w:val="28"/>
          <w:u w:val="single"/>
        </w:rPr>
      </w:pPr>
      <w:r w:rsidRPr="009E009B">
        <w:rPr>
          <w:b/>
          <w:i/>
          <w:color w:val="FF0000"/>
          <w:sz w:val="28"/>
          <w:u w:val="single"/>
        </w:rPr>
        <w:t>Importante:</w:t>
      </w:r>
    </w:p>
    <w:p w:rsidR="002E718D" w:rsidRDefault="002E718D" w:rsidP="002E718D">
      <w:pPr>
        <w:pStyle w:val="Textoindependiente"/>
        <w:rPr>
          <w:sz w:val="28"/>
        </w:rPr>
      </w:pPr>
    </w:p>
    <w:p w:rsidR="002E718D" w:rsidRDefault="002E718D" w:rsidP="002E718D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Responder cada ejercicio, justificando la respuesta </w:t>
      </w:r>
      <w:proofErr w:type="gramStart"/>
      <w:r>
        <w:rPr>
          <w:sz w:val="28"/>
        </w:rPr>
        <w:t>( excepto</w:t>
      </w:r>
      <w:proofErr w:type="gramEnd"/>
      <w:r>
        <w:rPr>
          <w:sz w:val="28"/>
        </w:rPr>
        <w:t xml:space="preserve"> las preguntas con respuesta múltiple, dónde deberá resaltarse la respuesta en amarillo). </w:t>
      </w:r>
      <w:proofErr w:type="spellStart"/>
      <w:r>
        <w:rPr>
          <w:sz w:val="28"/>
        </w:rPr>
        <w:t>Ej</w:t>
      </w:r>
      <w:proofErr w:type="spellEnd"/>
      <w:r>
        <w:rPr>
          <w:sz w:val="28"/>
        </w:rPr>
        <w:t>:</w:t>
      </w:r>
    </w:p>
    <w:p w:rsidR="002E718D" w:rsidRDefault="002E718D" w:rsidP="002E718D">
      <w:pPr>
        <w:pStyle w:val="Textoindependiente"/>
        <w:ind w:left="720"/>
        <w:jc w:val="both"/>
        <w:rPr>
          <w:sz w:val="28"/>
        </w:rPr>
      </w:pPr>
    </w:p>
    <w:p w:rsidR="002E718D" w:rsidRDefault="002E718D" w:rsidP="002E718D">
      <w:pPr>
        <w:pStyle w:val="Textoindependiente"/>
        <w:ind w:left="720"/>
        <w:jc w:val="both"/>
        <w:rPr>
          <w:sz w:val="28"/>
        </w:rPr>
      </w:pPr>
      <w:r w:rsidRPr="002E718D">
        <w:rPr>
          <w:b/>
          <w:i/>
          <w:sz w:val="28"/>
        </w:rPr>
        <w:t>1.-</w:t>
      </w:r>
      <w:r>
        <w:rPr>
          <w:sz w:val="28"/>
        </w:rPr>
        <w:t xml:space="preserve"> ¿Cuál es la capital de Rusia?</w:t>
      </w:r>
    </w:p>
    <w:p w:rsidR="002E718D" w:rsidRDefault="002E718D" w:rsidP="002E718D">
      <w:pPr>
        <w:pStyle w:val="Textoindependiente"/>
        <w:ind w:left="720"/>
        <w:jc w:val="both"/>
        <w:rPr>
          <w:sz w:val="28"/>
        </w:rPr>
      </w:pPr>
      <w:r>
        <w:rPr>
          <w:sz w:val="28"/>
        </w:rPr>
        <w:t xml:space="preserve"> </w:t>
      </w:r>
    </w:p>
    <w:p w:rsidR="002E718D" w:rsidRPr="00A95439" w:rsidRDefault="00611EBE" w:rsidP="002E718D">
      <w:pPr>
        <w:pStyle w:val="Textoindependiente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Kiev</w:t>
      </w:r>
    </w:p>
    <w:p w:rsidR="002E718D" w:rsidRPr="00A95439" w:rsidRDefault="002E718D" w:rsidP="002E718D">
      <w:pPr>
        <w:pStyle w:val="Textoindependiente"/>
        <w:numPr>
          <w:ilvl w:val="0"/>
          <w:numId w:val="5"/>
        </w:numPr>
        <w:jc w:val="both"/>
        <w:rPr>
          <w:sz w:val="28"/>
        </w:rPr>
      </w:pPr>
      <w:r>
        <w:rPr>
          <w:sz w:val="28"/>
          <w:lang w:val="en-US"/>
        </w:rPr>
        <w:t>Helsinki</w:t>
      </w:r>
    </w:p>
    <w:p w:rsidR="002E718D" w:rsidRPr="002E718D" w:rsidRDefault="002E718D" w:rsidP="002E718D">
      <w:pPr>
        <w:pStyle w:val="Textoindependiente"/>
        <w:numPr>
          <w:ilvl w:val="0"/>
          <w:numId w:val="5"/>
        </w:numPr>
        <w:jc w:val="both"/>
        <w:rPr>
          <w:sz w:val="28"/>
          <w:highlight w:val="yellow"/>
        </w:rPr>
      </w:pPr>
      <w:proofErr w:type="spellStart"/>
      <w:r w:rsidRPr="002E718D">
        <w:rPr>
          <w:sz w:val="28"/>
          <w:highlight w:val="yellow"/>
          <w:lang w:val="en-US"/>
        </w:rPr>
        <w:t>Moscú</w:t>
      </w:r>
      <w:proofErr w:type="spellEnd"/>
    </w:p>
    <w:p w:rsidR="002E718D" w:rsidRDefault="002E718D" w:rsidP="002E718D">
      <w:pPr>
        <w:pStyle w:val="Textoindependiente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Estocolmo</w:t>
      </w:r>
    </w:p>
    <w:p w:rsidR="002E718D" w:rsidRPr="00A95439" w:rsidRDefault="002E718D" w:rsidP="002E718D">
      <w:pPr>
        <w:pStyle w:val="Textoindependiente"/>
        <w:ind w:left="1440"/>
        <w:jc w:val="both"/>
        <w:rPr>
          <w:sz w:val="28"/>
        </w:rPr>
      </w:pPr>
    </w:p>
    <w:p w:rsidR="00F86AEB" w:rsidRDefault="00F86AEB" w:rsidP="00F86AEB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Las preguntas de desarrollo contestadas incorrectamente o no contestadas, se califican con 0.- puntos. Las incompletas se valoran a 0.5 puntos y las correctas a 1.- punto. La misma valoración para las correctas de respuesta múltiple</w:t>
      </w:r>
    </w:p>
    <w:p w:rsidR="00F86AEB" w:rsidRPr="00F86AEB" w:rsidRDefault="00F86AEB" w:rsidP="00F86AEB">
      <w:pPr>
        <w:pStyle w:val="Textoindependiente"/>
        <w:ind w:left="720"/>
        <w:jc w:val="both"/>
        <w:rPr>
          <w:sz w:val="28"/>
        </w:rPr>
      </w:pPr>
    </w:p>
    <w:p w:rsidR="002E718D" w:rsidRDefault="002E718D" w:rsidP="002E718D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Responder la actividad en formato .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>, pero entregar en .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para subirlo a la plataforma </w:t>
      </w:r>
      <w:proofErr w:type="spellStart"/>
      <w:r>
        <w:rPr>
          <w:sz w:val="28"/>
        </w:rPr>
        <w:t>Moodle</w:t>
      </w:r>
      <w:proofErr w:type="spellEnd"/>
      <w:r>
        <w:rPr>
          <w:sz w:val="28"/>
        </w:rPr>
        <w:t xml:space="preserve"> en el plazo que se determine</w:t>
      </w:r>
    </w:p>
    <w:p w:rsidR="002A364C" w:rsidRDefault="002A364C" w:rsidP="002A364C">
      <w:pPr>
        <w:pStyle w:val="Textoindependiente"/>
        <w:ind w:left="720"/>
        <w:jc w:val="both"/>
        <w:rPr>
          <w:sz w:val="28"/>
        </w:rPr>
      </w:pPr>
    </w:p>
    <w:p w:rsidR="002A364C" w:rsidRPr="002A364C" w:rsidRDefault="002A364C" w:rsidP="002A364C">
      <w:pPr>
        <w:pStyle w:val="Textoindependiente"/>
        <w:numPr>
          <w:ilvl w:val="0"/>
          <w:numId w:val="4"/>
        </w:numPr>
        <w:jc w:val="both"/>
        <w:rPr>
          <w:sz w:val="28"/>
        </w:rPr>
      </w:pPr>
      <w:r w:rsidRPr="009E2ACC">
        <w:rPr>
          <w:bCs/>
          <w:iCs/>
          <w:sz w:val="28"/>
        </w:rPr>
        <w:t>Crear un</w:t>
      </w:r>
      <w:r>
        <w:rPr>
          <w:bCs/>
          <w:iCs/>
          <w:sz w:val="28"/>
        </w:rPr>
        <w:t xml:space="preserve"> </w:t>
      </w:r>
      <w:r w:rsidRPr="009E2ACC">
        <w:rPr>
          <w:bCs/>
          <w:iCs/>
          <w:sz w:val="28"/>
        </w:rPr>
        <w:t>a</w:t>
      </w:r>
      <w:r>
        <w:rPr>
          <w:bCs/>
          <w:iCs/>
          <w:sz w:val="28"/>
        </w:rPr>
        <w:t>rchivo</w:t>
      </w:r>
      <w:r w:rsidRPr="009E2ACC">
        <w:rPr>
          <w:bCs/>
          <w:iCs/>
          <w:sz w:val="28"/>
        </w:rPr>
        <w:t xml:space="preserve"> con la siguiente nomenclatura: </w:t>
      </w:r>
      <w:proofErr w:type="spellStart"/>
      <w:r>
        <w:rPr>
          <w:bCs/>
          <w:iCs/>
          <w:sz w:val="28"/>
        </w:rPr>
        <w:t>Nombre_UTXX_Nº</w:t>
      </w:r>
      <w:proofErr w:type="spellEnd"/>
      <w:r>
        <w:rPr>
          <w:bCs/>
          <w:iCs/>
          <w:sz w:val="28"/>
        </w:rPr>
        <w:t xml:space="preserve"> </w:t>
      </w:r>
      <w:proofErr w:type="spellStart"/>
      <w:r>
        <w:rPr>
          <w:bCs/>
          <w:iCs/>
          <w:sz w:val="28"/>
        </w:rPr>
        <w:t>ActividadXX</w:t>
      </w:r>
      <w:proofErr w:type="spellEnd"/>
      <w:r w:rsidRPr="009E2ACC">
        <w:rPr>
          <w:bCs/>
          <w:iCs/>
          <w:sz w:val="28"/>
        </w:rPr>
        <w:t xml:space="preserve"> ( </w:t>
      </w:r>
      <w:proofErr w:type="spellStart"/>
      <w:r w:rsidRPr="009E2ACC">
        <w:rPr>
          <w:bCs/>
          <w:iCs/>
          <w:sz w:val="28"/>
        </w:rPr>
        <w:t>ej</w:t>
      </w:r>
      <w:proofErr w:type="spellEnd"/>
      <w:r w:rsidRPr="009E2ACC">
        <w:rPr>
          <w:bCs/>
          <w:iCs/>
          <w:sz w:val="28"/>
        </w:rPr>
        <w:t xml:space="preserve">: </w:t>
      </w:r>
      <w:r w:rsidRPr="009E2ACC">
        <w:rPr>
          <w:bCs/>
          <w:i/>
          <w:iCs/>
          <w:color w:val="4F81BD" w:themeColor="accent1"/>
          <w:sz w:val="28"/>
        </w:rPr>
        <w:t>JoseMiguelAlonso_UT1_1</w:t>
      </w:r>
      <w:r w:rsidRPr="009E2ACC">
        <w:rPr>
          <w:bCs/>
          <w:iCs/>
          <w:sz w:val="28"/>
        </w:rPr>
        <w:t>)</w:t>
      </w:r>
    </w:p>
    <w:p w:rsidR="002E718D" w:rsidRDefault="002E718D" w:rsidP="002E718D">
      <w:pPr>
        <w:pStyle w:val="Textoindependiente"/>
        <w:ind w:left="720"/>
        <w:jc w:val="both"/>
        <w:rPr>
          <w:sz w:val="28"/>
        </w:rPr>
      </w:pPr>
    </w:p>
    <w:p w:rsidR="002E718D" w:rsidRDefault="002E718D" w:rsidP="002E718D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Utiliza todos los recursos disponibles para desarrollar la actividad</w:t>
      </w:r>
    </w:p>
    <w:p w:rsidR="004A3498" w:rsidRDefault="004A3498" w:rsidP="004A3498">
      <w:pPr>
        <w:pStyle w:val="Prrafodelista"/>
        <w:rPr>
          <w:sz w:val="28"/>
        </w:rPr>
      </w:pPr>
    </w:p>
    <w:p w:rsidR="004A3498" w:rsidRPr="004A3498" w:rsidRDefault="004A3498" w:rsidP="004A3498">
      <w:pPr>
        <w:pStyle w:val="Textoindependien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Evitar cometer errores ortográficos y presentar adecuadamente </w:t>
      </w:r>
    </w:p>
    <w:p w:rsidR="002E718D" w:rsidRDefault="002E718D" w:rsidP="002E718D">
      <w:pPr>
        <w:pStyle w:val="Textoindependiente"/>
        <w:pBdr>
          <w:bottom w:val="single" w:sz="12" w:space="1" w:color="auto"/>
        </w:pBdr>
        <w:jc w:val="both"/>
        <w:rPr>
          <w:sz w:val="28"/>
        </w:rPr>
      </w:pPr>
    </w:p>
    <w:p w:rsidR="002E718D" w:rsidRDefault="002E718D" w:rsidP="002E718D">
      <w:pPr>
        <w:pStyle w:val="Textoindependiente"/>
        <w:jc w:val="both"/>
        <w:rPr>
          <w:sz w:val="28"/>
        </w:rPr>
      </w:pPr>
    </w:p>
    <w:p w:rsidR="00DA558C" w:rsidRDefault="00DA558C" w:rsidP="00611EBE">
      <w:pPr>
        <w:pStyle w:val="Textoindependiente"/>
        <w:jc w:val="center"/>
        <w:rPr>
          <w:b/>
          <w:sz w:val="28"/>
          <w:u w:val="single"/>
        </w:rPr>
      </w:pPr>
    </w:p>
    <w:p w:rsidR="00DA558C" w:rsidRDefault="00DA558C" w:rsidP="00611EBE">
      <w:pPr>
        <w:pStyle w:val="Textoindependiente"/>
        <w:jc w:val="center"/>
        <w:rPr>
          <w:b/>
          <w:sz w:val="28"/>
          <w:u w:val="single"/>
        </w:rPr>
      </w:pPr>
    </w:p>
    <w:p w:rsidR="00DA558C" w:rsidRDefault="00DA558C" w:rsidP="00611EBE">
      <w:pPr>
        <w:pStyle w:val="Textoindependiente"/>
        <w:jc w:val="center"/>
        <w:rPr>
          <w:b/>
          <w:sz w:val="28"/>
          <w:u w:val="single"/>
        </w:rPr>
      </w:pPr>
    </w:p>
    <w:p w:rsidR="00DA558C" w:rsidRDefault="00DA558C" w:rsidP="00611EBE">
      <w:pPr>
        <w:pStyle w:val="Textoindependiente"/>
        <w:jc w:val="center"/>
        <w:rPr>
          <w:b/>
          <w:sz w:val="28"/>
          <w:u w:val="single"/>
        </w:rPr>
      </w:pPr>
    </w:p>
    <w:p w:rsidR="00DA558C" w:rsidRDefault="00DA558C" w:rsidP="00611EBE">
      <w:pPr>
        <w:pStyle w:val="Textoindependiente"/>
        <w:jc w:val="center"/>
        <w:rPr>
          <w:b/>
          <w:sz w:val="28"/>
          <w:u w:val="single"/>
        </w:rPr>
      </w:pPr>
    </w:p>
    <w:p w:rsidR="00DA558C" w:rsidRDefault="00DA558C" w:rsidP="00611EBE">
      <w:pPr>
        <w:pStyle w:val="Textoindependiente"/>
        <w:jc w:val="center"/>
        <w:rPr>
          <w:b/>
          <w:sz w:val="28"/>
          <w:u w:val="single"/>
        </w:rPr>
      </w:pPr>
    </w:p>
    <w:p w:rsidR="00611EBE" w:rsidRPr="00611EBE" w:rsidRDefault="00611EBE" w:rsidP="00611EBE">
      <w:pPr>
        <w:pStyle w:val="Textoindependiente"/>
        <w:jc w:val="center"/>
        <w:rPr>
          <w:b/>
          <w:sz w:val="28"/>
          <w:u w:val="single"/>
        </w:rPr>
      </w:pPr>
      <w:r w:rsidRPr="00611EBE">
        <w:rPr>
          <w:b/>
          <w:sz w:val="28"/>
          <w:u w:val="single"/>
        </w:rPr>
        <w:t>Ejercicios</w:t>
      </w:r>
    </w:p>
    <w:p w:rsidR="00611EBE" w:rsidRDefault="00611EBE" w:rsidP="002E718D">
      <w:pPr>
        <w:pStyle w:val="Textoindependiente"/>
        <w:jc w:val="both"/>
        <w:rPr>
          <w:sz w:val="28"/>
        </w:rPr>
      </w:pPr>
    </w:p>
    <w:p w:rsidR="00013464" w:rsidRPr="00D91AEE" w:rsidRDefault="002C270A" w:rsidP="00013464">
      <w:pPr>
        <w:pStyle w:val="Textoindependiente"/>
        <w:jc w:val="both"/>
        <w:rPr>
          <w:sz w:val="28"/>
        </w:rPr>
      </w:pPr>
      <w:proofErr w:type="gramStart"/>
      <w:r w:rsidRPr="002C270A">
        <w:rPr>
          <w:b/>
          <w:bCs/>
          <w:i/>
          <w:iCs/>
          <w:color w:val="FF0000"/>
          <w:sz w:val="28"/>
          <w:lang w:val="en-US"/>
        </w:rPr>
        <w:t>1.-</w:t>
      </w:r>
      <w:proofErr w:type="gramEnd"/>
      <w:r w:rsidRPr="002C270A">
        <w:rPr>
          <w:b/>
          <w:bCs/>
          <w:i/>
          <w:iCs/>
          <w:color w:val="FF0000"/>
          <w:sz w:val="28"/>
          <w:lang w:val="en-US"/>
        </w:rPr>
        <w:t xml:space="preserve"> </w:t>
      </w:r>
      <w:r w:rsidR="004730BF">
        <w:rPr>
          <w:sz w:val="28"/>
          <w:lang w:val="en-US"/>
        </w:rPr>
        <w:t xml:space="preserve"> </w:t>
      </w:r>
      <w:r w:rsidRPr="00D91AEE">
        <w:rPr>
          <w:sz w:val="28"/>
        </w:rPr>
        <w:t>Indique que afirmación es falsa:</w:t>
      </w:r>
      <w:r w:rsidR="00013464" w:rsidRPr="00D91AEE">
        <w:rPr>
          <w:sz w:val="28"/>
        </w:rPr>
        <w:t xml:space="preserve"> </w:t>
      </w:r>
      <w:r w:rsidR="004730BF" w:rsidRPr="00D91AEE">
        <w:rPr>
          <w:b/>
          <w:bCs/>
          <w:i/>
          <w:iCs/>
          <w:color w:val="4F81BD" w:themeColor="accent1"/>
          <w:sz w:val="28"/>
        </w:rPr>
        <w:t xml:space="preserve">( </w:t>
      </w:r>
      <w:r w:rsidR="0039166D" w:rsidRPr="00D91AEE">
        <w:rPr>
          <w:b/>
          <w:bCs/>
          <w:i/>
          <w:iCs/>
          <w:color w:val="4F81BD" w:themeColor="accent1"/>
          <w:sz w:val="28"/>
        </w:rPr>
        <w:t>2</w:t>
      </w:r>
      <w:r w:rsidR="004730BF" w:rsidRPr="00D91AEE">
        <w:rPr>
          <w:b/>
          <w:bCs/>
          <w:i/>
          <w:iCs/>
          <w:color w:val="4F81BD" w:themeColor="accent1"/>
          <w:sz w:val="28"/>
        </w:rPr>
        <w:t>.-</w:t>
      </w:r>
      <w:r w:rsidR="00013464" w:rsidRPr="00D91AEE">
        <w:rPr>
          <w:b/>
          <w:bCs/>
          <w:i/>
          <w:iCs/>
          <w:color w:val="4F81BD" w:themeColor="accent1"/>
          <w:sz w:val="28"/>
        </w:rPr>
        <w:t xml:space="preserve"> punto</w:t>
      </w:r>
      <w:r w:rsidR="0039166D" w:rsidRPr="00D91AEE">
        <w:rPr>
          <w:b/>
          <w:bCs/>
          <w:i/>
          <w:iCs/>
          <w:color w:val="4F81BD" w:themeColor="accent1"/>
          <w:sz w:val="28"/>
        </w:rPr>
        <w:t>s</w:t>
      </w:r>
      <w:r w:rsidR="00013464" w:rsidRPr="00D91AEE">
        <w:rPr>
          <w:b/>
          <w:bCs/>
          <w:i/>
          <w:iCs/>
          <w:color w:val="4F81BD" w:themeColor="accent1"/>
          <w:sz w:val="28"/>
        </w:rPr>
        <w:t>)</w:t>
      </w:r>
    </w:p>
    <w:p w:rsidR="002C270A" w:rsidRPr="00D91AEE" w:rsidRDefault="002C270A" w:rsidP="002C270A">
      <w:pPr>
        <w:pStyle w:val="Textoindependiente"/>
        <w:jc w:val="both"/>
        <w:rPr>
          <w:sz w:val="28"/>
        </w:rPr>
      </w:pPr>
    </w:p>
    <w:p w:rsidR="00C9754F" w:rsidRPr="00D91AEE" w:rsidRDefault="004730BF" w:rsidP="00611D48">
      <w:pPr>
        <w:pStyle w:val="Textoindependiente"/>
        <w:numPr>
          <w:ilvl w:val="1"/>
          <w:numId w:val="16"/>
        </w:numPr>
        <w:jc w:val="both"/>
        <w:rPr>
          <w:sz w:val="28"/>
        </w:rPr>
      </w:pPr>
      <w:r w:rsidRPr="00D91AEE">
        <w:rPr>
          <w:sz w:val="28"/>
        </w:rPr>
        <w:t>La copia de seguridad diaria se realiza con los archivos seleccionados que se hayan modificado</w:t>
      </w:r>
      <w:r w:rsidR="00D91AEE">
        <w:rPr>
          <w:sz w:val="28"/>
        </w:rPr>
        <w:t xml:space="preserve"> </w:t>
      </w:r>
      <w:r w:rsidRPr="00D91AEE">
        <w:rPr>
          <w:sz w:val="28"/>
        </w:rPr>
        <w:t>en el día en que se realiza la copia de seguridad. Los archivos se marcan como copiados para que puedan volver a respaldarse cuando se desee</w:t>
      </w:r>
    </w:p>
    <w:p w:rsidR="004730BF" w:rsidRPr="00D91AEE" w:rsidRDefault="004730BF" w:rsidP="004730BF">
      <w:pPr>
        <w:pStyle w:val="Textoindependiente"/>
        <w:numPr>
          <w:ilvl w:val="1"/>
          <w:numId w:val="16"/>
        </w:numPr>
        <w:jc w:val="both"/>
        <w:rPr>
          <w:sz w:val="28"/>
        </w:rPr>
      </w:pPr>
      <w:r w:rsidRPr="00D91AEE">
        <w:rPr>
          <w:sz w:val="28"/>
        </w:rPr>
        <w:t>La copia de seguridad diferencial se realiza con los archivos creados o modificados desde la última copia de seguridad normal o incremental. Los archivos no se marcan como copiados para que puedan volver a respaldarse cuando se desee</w:t>
      </w:r>
    </w:p>
    <w:p w:rsidR="00065B38" w:rsidRPr="00D91AEE" w:rsidRDefault="00065B38" w:rsidP="00065B38">
      <w:pPr>
        <w:pStyle w:val="Textoindependiente"/>
        <w:numPr>
          <w:ilvl w:val="1"/>
          <w:numId w:val="16"/>
        </w:numPr>
        <w:jc w:val="both"/>
        <w:rPr>
          <w:sz w:val="28"/>
        </w:rPr>
      </w:pPr>
      <w:r w:rsidRPr="00D91AEE">
        <w:rPr>
          <w:sz w:val="28"/>
        </w:rPr>
        <w:t>La copia de seguridad incremental se realiza con los archivos creados o modificados desde la última copia de seguridad normal o incremental. Los archivos se marcan como copiados y ya no podrían volver a respaldarse hasta que se modifiquen</w:t>
      </w:r>
    </w:p>
    <w:p w:rsidR="00065B38" w:rsidRPr="005C3DDA" w:rsidRDefault="00065B38" w:rsidP="00065B38">
      <w:pPr>
        <w:pStyle w:val="Textoindependiente"/>
        <w:numPr>
          <w:ilvl w:val="1"/>
          <w:numId w:val="16"/>
        </w:numPr>
        <w:jc w:val="both"/>
        <w:rPr>
          <w:sz w:val="28"/>
          <w:highlight w:val="yellow"/>
        </w:rPr>
      </w:pPr>
      <w:r w:rsidRPr="005C3DDA">
        <w:rPr>
          <w:sz w:val="28"/>
          <w:highlight w:val="yellow"/>
        </w:rPr>
        <w:t xml:space="preserve">La copia de seguridad </w:t>
      </w:r>
      <w:r w:rsidR="00EA5A73" w:rsidRPr="005C3DDA">
        <w:rPr>
          <w:sz w:val="28"/>
          <w:highlight w:val="yellow"/>
        </w:rPr>
        <w:t>norm</w:t>
      </w:r>
      <w:r w:rsidRPr="005C3DDA">
        <w:rPr>
          <w:sz w:val="28"/>
          <w:highlight w:val="yellow"/>
        </w:rPr>
        <w:t>al se realiza con los archivos seleccionados. Dichos archivos se marcan como copiados y ya no podrían volver a respaldarse hasta que se modifiquen</w:t>
      </w:r>
    </w:p>
    <w:p w:rsidR="002C270A" w:rsidRPr="00D91AEE" w:rsidRDefault="002C270A" w:rsidP="002E718D">
      <w:pPr>
        <w:pStyle w:val="Textoindependiente"/>
        <w:jc w:val="both"/>
        <w:rPr>
          <w:sz w:val="28"/>
        </w:rPr>
      </w:pPr>
      <w:bookmarkStart w:id="0" w:name="_GoBack"/>
      <w:bookmarkEnd w:id="0"/>
    </w:p>
    <w:p w:rsidR="00013464" w:rsidRPr="00D91AEE" w:rsidRDefault="00065B38" w:rsidP="00013464">
      <w:pPr>
        <w:pStyle w:val="Textoindependiente"/>
        <w:jc w:val="both"/>
        <w:rPr>
          <w:sz w:val="28"/>
        </w:rPr>
      </w:pPr>
      <w:r w:rsidRPr="00D91AEE">
        <w:rPr>
          <w:b/>
          <w:bCs/>
          <w:i/>
          <w:iCs/>
          <w:color w:val="FF0000"/>
          <w:sz w:val="28"/>
        </w:rPr>
        <w:t>2</w:t>
      </w:r>
      <w:r w:rsidR="002C270A" w:rsidRPr="00D91AEE">
        <w:rPr>
          <w:b/>
          <w:bCs/>
          <w:i/>
          <w:iCs/>
          <w:color w:val="FF0000"/>
          <w:sz w:val="28"/>
        </w:rPr>
        <w:t xml:space="preserve">.- </w:t>
      </w:r>
      <w:r w:rsidR="002C270A" w:rsidRPr="00D91AEE">
        <w:rPr>
          <w:sz w:val="28"/>
        </w:rPr>
        <w:t xml:space="preserve">Indique que afirmación es </w:t>
      </w:r>
      <w:r w:rsidRPr="00D91AEE">
        <w:rPr>
          <w:sz w:val="28"/>
        </w:rPr>
        <w:t>fals</w:t>
      </w:r>
      <w:r w:rsidR="002C270A" w:rsidRPr="00D91AEE">
        <w:rPr>
          <w:sz w:val="28"/>
        </w:rPr>
        <w:t>a:</w:t>
      </w:r>
      <w:r w:rsidR="00013464" w:rsidRPr="00D91AEE">
        <w:rPr>
          <w:sz w:val="28"/>
        </w:rPr>
        <w:t xml:space="preserve"> </w:t>
      </w:r>
      <w:proofErr w:type="gramStart"/>
      <w:r w:rsidR="0039166D" w:rsidRPr="00D91AEE">
        <w:rPr>
          <w:b/>
          <w:bCs/>
          <w:i/>
          <w:iCs/>
          <w:color w:val="4F81BD" w:themeColor="accent1"/>
          <w:sz w:val="28"/>
        </w:rPr>
        <w:t>( 2</w:t>
      </w:r>
      <w:proofErr w:type="gramEnd"/>
      <w:r w:rsidR="00013464" w:rsidRPr="00D91AEE">
        <w:rPr>
          <w:b/>
          <w:bCs/>
          <w:i/>
          <w:iCs/>
          <w:color w:val="4F81BD" w:themeColor="accent1"/>
          <w:sz w:val="28"/>
        </w:rPr>
        <w:t>.- punto</w:t>
      </w:r>
      <w:r w:rsidR="0039166D" w:rsidRPr="00D91AEE">
        <w:rPr>
          <w:b/>
          <w:bCs/>
          <w:i/>
          <w:iCs/>
          <w:color w:val="4F81BD" w:themeColor="accent1"/>
          <w:sz w:val="28"/>
        </w:rPr>
        <w:t>s</w:t>
      </w:r>
      <w:r w:rsidR="00013464" w:rsidRPr="00D91AEE">
        <w:rPr>
          <w:b/>
          <w:bCs/>
          <w:i/>
          <w:iCs/>
          <w:color w:val="4F81BD" w:themeColor="accent1"/>
          <w:sz w:val="28"/>
        </w:rPr>
        <w:t>)</w:t>
      </w:r>
    </w:p>
    <w:p w:rsidR="002C270A" w:rsidRPr="00D91AEE" w:rsidRDefault="002C270A" w:rsidP="002C270A">
      <w:pPr>
        <w:pStyle w:val="Textoindependiente"/>
        <w:rPr>
          <w:sz w:val="28"/>
        </w:rPr>
      </w:pPr>
    </w:p>
    <w:p w:rsidR="00065B38" w:rsidRPr="00D91AEE" w:rsidRDefault="00065B38" w:rsidP="00580032">
      <w:pPr>
        <w:pStyle w:val="Textoindependiente"/>
        <w:numPr>
          <w:ilvl w:val="1"/>
          <w:numId w:val="17"/>
        </w:numPr>
        <w:jc w:val="both"/>
        <w:rPr>
          <w:sz w:val="28"/>
        </w:rPr>
      </w:pPr>
      <w:r w:rsidRPr="00D91AEE">
        <w:rPr>
          <w:sz w:val="28"/>
        </w:rPr>
        <w:t xml:space="preserve">En un </w:t>
      </w:r>
      <w:r w:rsidRPr="00D91AEE">
        <w:rPr>
          <w:i/>
          <w:sz w:val="28"/>
        </w:rPr>
        <w:t>RAID 0</w:t>
      </w:r>
      <w:r w:rsidRPr="00D91AEE">
        <w:rPr>
          <w:sz w:val="28"/>
        </w:rPr>
        <w:t xml:space="preserve"> </w:t>
      </w:r>
      <w:r w:rsidR="0039166D" w:rsidRPr="00D91AEE">
        <w:rPr>
          <w:sz w:val="28"/>
        </w:rPr>
        <w:t xml:space="preserve"> </w:t>
      </w:r>
      <w:r w:rsidRPr="00D91AEE">
        <w:rPr>
          <w:sz w:val="28"/>
        </w:rPr>
        <w:t>la i</w:t>
      </w:r>
      <w:r w:rsidR="007A0B1F" w:rsidRPr="00D91AEE">
        <w:rPr>
          <w:sz w:val="28"/>
        </w:rPr>
        <w:t>n</w:t>
      </w:r>
      <w:r w:rsidRPr="00D91AEE">
        <w:rPr>
          <w:sz w:val="28"/>
        </w:rPr>
        <w:t>formación se divide entre todos los discos del Sistema, de forma que no se establece ningún tipo de redundancia</w:t>
      </w:r>
    </w:p>
    <w:p w:rsidR="0039166D" w:rsidRPr="00D91AEE" w:rsidRDefault="0039166D" w:rsidP="0039166D">
      <w:pPr>
        <w:pStyle w:val="Textoindependiente"/>
        <w:numPr>
          <w:ilvl w:val="1"/>
          <w:numId w:val="17"/>
        </w:numPr>
        <w:jc w:val="both"/>
        <w:rPr>
          <w:sz w:val="28"/>
        </w:rPr>
      </w:pPr>
      <w:r w:rsidRPr="00D91AEE">
        <w:rPr>
          <w:sz w:val="28"/>
        </w:rPr>
        <w:t xml:space="preserve">El </w:t>
      </w:r>
      <w:r w:rsidRPr="00D91AEE">
        <w:rPr>
          <w:i/>
          <w:sz w:val="28"/>
        </w:rPr>
        <w:t>RAID 1</w:t>
      </w:r>
      <w:r w:rsidRPr="00D91AEE">
        <w:rPr>
          <w:sz w:val="28"/>
        </w:rPr>
        <w:t xml:space="preserve">  es bastante caro,</w:t>
      </w:r>
      <w:r w:rsidR="00D91AEE">
        <w:rPr>
          <w:sz w:val="28"/>
        </w:rPr>
        <w:t xml:space="preserve"> </w:t>
      </w:r>
      <w:r w:rsidRPr="00D91AEE">
        <w:rPr>
          <w:sz w:val="28"/>
        </w:rPr>
        <w:t>ya que se emplea el doble de espacio necesario</w:t>
      </w:r>
    </w:p>
    <w:p w:rsidR="0039166D" w:rsidRPr="005C3DDA" w:rsidRDefault="0039166D" w:rsidP="0039166D">
      <w:pPr>
        <w:pStyle w:val="Textoindependiente"/>
        <w:numPr>
          <w:ilvl w:val="1"/>
          <w:numId w:val="17"/>
        </w:numPr>
        <w:jc w:val="both"/>
        <w:rPr>
          <w:sz w:val="28"/>
          <w:highlight w:val="yellow"/>
        </w:rPr>
      </w:pPr>
      <w:r w:rsidRPr="005C3DDA">
        <w:rPr>
          <w:sz w:val="28"/>
          <w:highlight w:val="yellow"/>
        </w:rPr>
        <w:t xml:space="preserve">El </w:t>
      </w:r>
      <w:r w:rsidRPr="005C3DDA">
        <w:rPr>
          <w:i/>
          <w:sz w:val="28"/>
          <w:highlight w:val="yellow"/>
        </w:rPr>
        <w:t>RAID 5</w:t>
      </w:r>
      <w:r w:rsidRPr="005C3DDA">
        <w:rPr>
          <w:sz w:val="28"/>
          <w:highlight w:val="yellow"/>
        </w:rPr>
        <w:t xml:space="preserve">  es un sistema de discos independientes con integración de códigos de error mediante paridad, en donde los datos y la paridad se guardan en el mismo</w:t>
      </w:r>
      <w:r w:rsidR="00D91AEE" w:rsidRPr="005C3DDA">
        <w:rPr>
          <w:sz w:val="28"/>
          <w:highlight w:val="yellow"/>
        </w:rPr>
        <w:t xml:space="preserve"> </w:t>
      </w:r>
      <w:r w:rsidRPr="005C3DDA">
        <w:rPr>
          <w:sz w:val="28"/>
          <w:highlight w:val="yellow"/>
        </w:rPr>
        <w:t>di</w:t>
      </w:r>
      <w:r w:rsidR="00D91AEE" w:rsidRPr="005C3DDA">
        <w:rPr>
          <w:sz w:val="28"/>
          <w:highlight w:val="yellow"/>
        </w:rPr>
        <w:t>sco, por lo que se consigue aum</w:t>
      </w:r>
      <w:r w:rsidRPr="005C3DDA">
        <w:rPr>
          <w:sz w:val="28"/>
          <w:highlight w:val="yellow"/>
        </w:rPr>
        <w:t>e</w:t>
      </w:r>
      <w:r w:rsidR="00D91AEE" w:rsidRPr="005C3DDA">
        <w:rPr>
          <w:sz w:val="28"/>
          <w:highlight w:val="yellow"/>
        </w:rPr>
        <w:t>n</w:t>
      </w:r>
      <w:r w:rsidRPr="005C3DDA">
        <w:rPr>
          <w:sz w:val="28"/>
          <w:highlight w:val="yellow"/>
        </w:rPr>
        <w:t>tar la velocidad de la demanda</w:t>
      </w:r>
    </w:p>
    <w:p w:rsidR="008D6E3F" w:rsidRPr="00D91AEE" w:rsidRDefault="0039166D" w:rsidP="0039166D">
      <w:pPr>
        <w:pStyle w:val="Textoindependiente"/>
        <w:numPr>
          <w:ilvl w:val="1"/>
          <w:numId w:val="17"/>
        </w:numPr>
        <w:jc w:val="both"/>
        <w:rPr>
          <w:sz w:val="28"/>
        </w:rPr>
      </w:pPr>
      <w:r w:rsidRPr="00D91AEE">
        <w:rPr>
          <w:sz w:val="28"/>
        </w:rPr>
        <w:t xml:space="preserve">El </w:t>
      </w:r>
      <w:r w:rsidRPr="00D91AEE">
        <w:rPr>
          <w:i/>
          <w:sz w:val="28"/>
        </w:rPr>
        <w:t>RAID 5</w:t>
      </w:r>
      <w:r w:rsidRPr="00D91AEE">
        <w:rPr>
          <w:sz w:val="28"/>
        </w:rPr>
        <w:t xml:space="preserve">  la paridad se guarda en los discos que contienen los datos que han generado dicha paridad</w:t>
      </w:r>
    </w:p>
    <w:p w:rsidR="0039166D" w:rsidRPr="00D91AEE" w:rsidRDefault="0039166D" w:rsidP="0039166D">
      <w:pPr>
        <w:pStyle w:val="Textoindependiente"/>
        <w:ind w:left="1440"/>
        <w:jc w:val="both"/>
        <w:rPr>
          <w:sz w:val="28"/>
        </w:rPr>
      </w:pPr>
    </w:p>
    <w:p w:rsidR="0039166D" w:rsidRPr="00D91AEE" w:rsidRDefault="0039166D" w:rsidP="0039166D">
      <w:pPr>
        <w:pStyle w:val="Textoindependiente"/>
        <w:jc w:val="both"/>
        <w:rPr>
          <w:sz w:val="28"/>
        </w:rPr>
      </w:pPr>
      <w:r w:rsidRPr="00D91AEE">
        <w:rPr>
          <w:b/>
          <w:bCs/>
          <w:i/>
          <w:iCs/>
          <w:color w:val="FF0000"/>
          <w:sz w:val="28"/>
        </w:rPr>
        <w:t xml:space="preserve">3.- </w:t>
      </w:r>
      <w:r w:rsidRPr="00D91AEE">
        <w:rPr>
          <w:sz w:val="28"/>
        </w:rPr>
        <w:t xml:space="preserve">Indique que afirmación es falsa: </w:t>
      </w:r>
      <w:proofErr w:type="gramStart"/>
      <w:r w:rsidRPr="00D91AEE">
        <w:rPr>
          <w:b/>
          <w:bCs/>
          <w:i/>
          <w:iCs/>
          <w:color w:val="4F81BD" w:themeColor="accent1"/>
          <w:sz w:val="28"/>
        </w:rPr>
        <w:t>( 2</w:t>
      </w:r>
      <w:proofErr w:type="gramEnd"/>
      <w:r w:rsidRPr="00D91AEE">
        <w:rPr>
          <w:b/>
          <w:bCs/>
          <w:i/>
          <w:iCs/>
          <w:color w:val="4F81BD" w:themeColor="accent1"/>
          <w:sz w:val="28"/>
        </w:rPr>
        <w:t>.- puntos)</w:t>
      </w:r>
    </w:p>
    <w:p w:rsidR="0039166D" w:rsidRPr="00D91AEE" w:rsidRDefault="0039166D" w:rsidP="0039166D">
      <w:pPr>
        <w:pStyle w:val="Textoindependiente"/>
        <w:rPr>
          <w:sz w:val="28"/>
        </w:rPr>
      </w:pPr>
    </w:p>
    <w:p w:rsidR="0039166D" w:rsidRPr="00D91AEE" w:rsidRDefault="0039166D" w:rsidP="0039166D">
      <w:pPr>
        <w:pStyle w:val="Textoindependiente"/>
        <w:numPr>
          <w:ilvl w:val="0"/>
          <w:numId w:val="18"/>
        </w:numPr>
        <w:jc w:val="both"/>
        <w:rPr>
          <w:sz w:val="28"/>
        </w:rPr>
      </w:pPr>
      <w:r w:rsidRPr="00D91AEE">
        <w:rPr>
          <w:sz w:val="28"/>
        </w:rPr>
        <w:t>Las cuotas de disco evitan que se utilice más espacio de disco del asignado y registran un suceso cuando un usuario sobrepasa dicho límite</w:t>
      </w:r>
    </w:p>
    <w:p w:rsidR="0039166D" w:rsidRPr="005C3DDA" w:rsidRDefault="0039166D" w:rsidP="0039166D">
      <w:pPr>
        <w:pStyle w:val="Textoindependiente"/>
        <w:numPr>
          <w:ilvl w:val="0"/>
          <w:numId w:val="18"/>
        </w:numPr>
        <w:jc w:val="both"/>
        <w:rPr>
          <w:sz w:val="28"/>
          <w:highlight w:val="yellow"/>
        </w:rPr>
      </w:pPr>
      <w:r w:rsidRPr="005C3DDA">
        <w:rPr>
          <w:sz w:val="28"/>
          <w:highlight w:val="yellow"/>
        </w:rPr>
        <w:t xml:space="preserve">Es conveniente establecer cuotas de </w:t>
      </w:r>
      <w:proofErr w:type="spellStart"/>
      <w:r w:rsidRPr="005C3DDA">
        <w:rPr>
          <w:sz w:val="28"/>
          <w:highlight w:val="yellow"/>
        </w:rPr>
        <w:t>sico</w:t>
      </w:r>
      <w:proofErr w:type="spellEnd"/>
      <w:r w:rsidRPr="005C3DDA">
        <w:rPr>
          <w:sz w:val="28"/>
          <w:highlight w:val="yellow"/>
        </w:rPr>
        <w:t xml:space="preserve"> en la partición del sistema</w:t>
      </w:r>
    </w:p>
    <w:p w:rsidR="0039166D" w:rsidRPr="00D91AEE" w:rsidRDefault="0039166D" w:rsidP="001C3DF8">
      <w:pPr>
        <w:pStyle w:val="Textoindependiente"/>
        <w:numPr>
          <w:ilvl w:val="0"/>
          <w:numId w:val="18"/>
        </w:numPr>
        <w:jc w:val="both"/>
        <w:rPr>
          <w:sz w:val="28"/>
        </w:rPr>
      </w:pPr>
      <w:r w:rsidRPr="00D91AEE">
        <w:rPr>
          <w:sz w:val="28"/>
        </w:rPr>
        <w:t>Es conveniente establecer utilizar 2 discos ( uno para el</w:t>
      </w:r>
      <w:r w:rsidR="00D91AEE">
        <w:rPr>
          <w:sz w:val="28"/>
        </w:rPr>
        <w:t xml:space="preserve"> </w:t>
      </w:r>
      <w:r w:rsidRPr="00D91AEE">
        <w:rPr>
          <w:sz w:val="28"/>
        </w:rPr>
        <w:t>sistema y otro para los datos) o</w:t>
      </w:r>
      <w:r w:rsidR="00D91AEE">
        <w:rPr>
          <w:sz w:val="28"/>
        </w:rPr>
        <w:t xml:space="preserve"> </w:t>
      </w:r>
      <w:r w:rsidRPr="00D91AEE">
        <w:rPr>
          <w:sz w:val="28"/>
        </w:rPr>
        <w:t>dividir el disc</w:t>
      </w:r>
      <w:r w:rsidR="00D91AEE">
        <w:rPr>
          <w:sz w:val="28"/>
        </w:rPr>
        <w:t>o</w:t>
      </w:r>
      <w:r w:rsidRPr="00D91AEE">
        <w:rPr>
          <w:sz w:val="28"/>
        </w:rPr>
        <w:t xml:space="preserve"> en 2 particiones ( uno para el sistema y otro para los datos) y establecer la cuota de disco en la correspondiente a los datos</w:t>
      </w:r>
    </w:p>
    <w:p w:rsidR="0039166D" w:rsidRPr="00D91AEE" w:rsidRDefault="0039166D" w:rsidP="0039166D">
      <w:pPr>
        <w:pStyle w:val="Textoindependiente"/>
        <w:numPr>
          <w:ilvl w:val="0"/>
          <w:numId w:val="18"/>
        </w:numPr>
        <w:jc w:val="both"/>
        <w:rPr>
          <w:sz w:val="28"/>
        </w:rPr>
      </w:pPr>
      <w:r w:rsidRPr="00D91AEE">
        <w:rPr>
          <w:sz w:val="28"/>
        </w:rPr>
        <w:t>Con las cuotas de disco es posible limitar el uso del espacio en disco de una manera personalizada</w:t>
      </w:r>
    </w:p>
    <w:p w:rsidR="0039166D" w:rsidRPr="00D91AEE" w:rsidRDefault="0039166D" w:rsidP="0039166D">
      <w:pPr>
        <w:pStyle w:val="Textoindependiente"/>
        <w:ind w:left="1440"/>
        <w:jc w:val="both"/>
        <w:rPr>
          <w:sz w:val="28"/>
        </w:rPr>
      </w:pPr>
    </w:p>
    <w:p w:rsidR="008D6E3F" w:rsidRPr="00D91AEE" w:rsidRDefault="0039166D" w:rsidP="008D6E3F">
      <w:pPr>
        <w:pStyle w:val="Textoindependiente"/>
        <w:jc w:val="both"/>
        <w:rPr>
          <w:b/>
          <w:bCs/>
          <w:i/>
          <w:iCs/>
          <w:color w:val="4F81BD" w:themeColor="accent1"/>
          <w:sz w:val="28"/>
        </w:rPr>
      </w:pPr>
      <w:r w:rsidRPr="00D91AEE">
        <w:rPr>
          <w:b/>
          <w:bCs/>
          <w:i/>
          <w:iCs/>
          <w:color w:val="FF0000"/>
          <w:sz w:val="28"/>
        </w:rPr>
        <w:t>4</w:t>
      </w:r>
      <w:r w:rsidR="008D6E3F" w:rsidRPr="00D91AEE">
        <w:rPr>
          <w:b/>
          <w:bCs/>
          <w:i/>
          <w:iCs/>
          <w:color w:val="FF0000"/>
          <w:sz w:val="28"/>
        </w:rPr>
        <w:t xml:space="preserve">.- </w:t>
      </w:r>
      <w:r w:rsidR="00890B28" w:rsidRPr="00D91AEE">
        <w:rPr>
          <w:sz w:val="28"/>
        </w:rPr>
        <w:t>¿Qué itinerario utilizarías para establecer las cuotas de usuario en las cuotas de un disco?</w:t>
      </w:r>
      <w:r w:rsidR="008D6E3F" w:rsidRPr="00D91AEE">
        <w:rPr>
          <w:sz w:val="28"/>
        </w:rPr>
        <w:t xml:space="preserve"> </w:t>
      </w:r>
      <w:proofErr w:type="gramStart"/>
      <w:r w:rsidRPr="00D91AEE">
        <w:rPr>
          <w:b/>
          <w:bCs/>
          <w:i/>
          <w:iCs/>
          <w:color w:val="4F81BD" w:themeColor="accent1"/>
          <w:sz w:val="28"/>
        </w:rPr>
        <w:t>( 2</w:t>
      </w:r>
      <w:proofErr w:type="gramEnd"/>
      <w:r w:rsidR="008D6E3F" w:rsidRPr="00D91AEE">
        <w:rPr>
          <w:b/>
          <w:bCs/>
          <w:i/>
          <w:iCs/>
          <w:color w:val="4F81BD" w:themeColor="accent1"/>
          <w:sz w:val="28"/>
        </w:rPr>
        <w:t>.- punto</w:t>
      </w:r>
      <w:r w:rsidRPr="00D91AEE">
        <w:rPr>
          <w:b/>
          <w:bCs/>
          <w:i/>
          <w:iCs/>
          <w:color w:val="4F81BD" w:themeColor="accent1"/>
          <w:sz w:val="28"/>
        </w:rPr>
        <w:t>s</w:t>
      </w:r>
      <w:r w:rsidR="008D6E3F" w:rsidRPr="00D91AEE">
        <w:rPr>
          <w:b/>
          <w:bCs/>
          <w:i/>
          <w:iCs/>
          <w:color w:val="4F81BD" w:themeColor="accent1"/>
          <w:sz w:val="28"/>
        </w:rPr>
        <w:t>)</w:t>
      </w:r>
    </w:p>
    <w:p w:rsidR="008D6E3F" w:rsidRDefault="008D6E3F" w:rsidP="008D6E3F">
      <w:pPr>
        <w:pStyle w:val="Textoindependiente"/>
        <w:jc w:val="both"/>
        <w:rPr>
          <w:b/>
          <w:bCs/>
          <w:i/>
          <w:iCs/>
          <w:color w:val="4F81BD" w:themeColor="accent1"/>
          <w:sz w:val="28"/>
        </w:rPr>
      </w:pPr>
    </w:p>
    <w:p w:rsidR="005C3DDA" w:rsidRPr="005C3DDA" w:rsidRDefault="005C3DDA" w:rsidP="008D6E3F">
      <w:pPr>
        <w:pStyle w:val="Textoindependiente"/>
        <w:jc w:val="both"/>
        <w:rPr>
          <w:bCs/>
          <w:i/>
          <w:iCs/>
          <w:color w:val="000000" w:themeColor="text1"/>
          <w:sz w:val="28"/>
        </w:rPr>
      </w:pPr>
      <w:r>
        <w:rPr>
          <w:bCs/>
          <w:i/>
          <w:iCs/>
          <w:color w:val="000000" w:themeColor="text1"/>
          <w:sz w:val="28"/>
        </w:rPr>
        <w:t>Planificar las cuotas que necesitamos, el usuario y el espacio para requerido para cada uno,</w:t>
      </w:r>
      <w:r w:rsidR="006877D1">
        <w:rPr>
          <w:bCs/>
          <w:i/>
          <w:iCs/>
          <w:color w:val="000000" w:themeColor="text1"/>
          <w:sz w:val="28"/>
        </w:rPr>
        <w:t xml:space="preserve"> informarlo a los usuarios y ya si pasamos a la práctica donde establecemos las cuotas y las implementamos y ya por último brindarle mantenimiento e soporte.</w:t>
      </w:r>
    </w:p>
    <w:p w:rsidR="005C3DDA" w:rsidRPr="00D91AEE" w:rsidRDefault="005C3DDA" w:rsidP="008D6E3F">
      <w:pPr>
        <w:pStyle w:val="Textoindependiente"/>
        <w:jc w:val="both"/>
        <w:rPr>
          <w:b/>
          <w:bCs/>
          <w:i/>
          <w:iCs/>
          <w:color w:val="4F81BD" w:themeColor="accent1"/>
          <w:sz w:val="28"/>
        </w:rPr>
      </w:pPr>
    </w:p>
    <w:p w:rsidR="008D6E3F" w:rsidRPr="00D91AEE" w:rsidRDefault="0039166D" w:rsidP="008D6E3F">
      <w:pPr>
        <w:pStyle w:val="Textoindependiente"/>
        <w:jc w:val="both"/>
        <w:rPr>
          <w:b/>
          <w:bCs/>
          <w:i/>
          <w:iCs/>
          <w:color w:val="4F81BD" w:themeColor="accent1"/>
          <w:sz w:val="28"/>
        </w:rPr>
      </w:pPr>
      <w:r w:rsidRPr="00D91AEE">
        <w:rPr>
          <w:b/>
          <w:bCs/>
          <w:i/>
          <w:iCs/>
          <w:color w:val="FF0000"/>
          <w:sz w:val="28"/>
        </w:rPr>
        <w:t>5</w:t>
      </w:r>
      <w:r w:rsidR="008D6E3F" w:rsidRPr="00D91AEE">
        <w:rPr>
          <w:b/>
          <w:bCs/>
          <w:i/>
          <w:iCs/>
          <w:color w:val="FF0000"/>
          <w:sz w:val="28"/>
        </w:rPr>
        <w:t xml:space="preserve">.- </w:t>
      </w:r>
      <w:r w:rsidR="00DD575C" w:rsidRPr="00D91AEE">
        <w:rPr>
          <w:sz w:val="28"/>
        </w:rPr>
        <w:t>¿Qué itinerario utilizarías para desfragmentar archivos en un disco</w:t>
      </w:r>
      <w:proofErr w:type="gramStart"/>
      <w:r w:rsidR="00DD575C" w:rsidRPr="00D91AEE">
        <w:rPr>
          <w:sz w:val="28"/>
        </w:rPr>
        <w:t>?.</w:t>
      </w:r>
      <w:proofErr w:type="gramEnd"/>
      <w:r w:rsidR="00DD575C" w:rsidRPr="00D91AEE">
        <w:rPr>
          <w:sz w:val="28"/>
        </w:rPr>
        <w:t xml:space="preserve"> </w:t>
      </w:r>
      <w:proofErr w:type="gramStart"/>
      <w:r w:rsidR="00DD575C" w:rsidRPr="00D91AEE">
        <w:rPr>
          <w:sz w:val="28"/>
        </w:rPr>
        <w:t>¿ Y</w:t>
      </w:r>
      <w:proofErr w:type="gramEnd"/>
      <w:r w:rsidR="00DD575C" w:rsidRPr="00D91AEE">
        <w:rPr>
          <w:sz w:val="28"/>
        </w:rPr>
        <w:t xml:space="preserve"> para </w:t>
      </w:r>
      <w:r w:rsidR="0007653C" w:rsidRPr="00D91AEE">
        <w:rPr>
          <w:sz w:val="28"/>
        </w:rPr>
        <w:t>detecta</w:t>
      </w:r>
      <w:r w:rsidR="00DD575C" w:rsidRPr="00D91AEE">
        <w:rPr>
          <w:sz w:val="28"/>
        </w:rPr>
        <w:t xml:space="preserve">r los errores en una unidad de disco? </w:t>
      </w:r>
      <w:r w:rsidRPr="00D91AEE">
        <w:rPr>
          <w:b/>
          <w:bCs/>
          <w:i/>
          <w:iCs/>
          <w:color w:val="4F81BD" w:themeColor="accent1"/>
          <w:sz w:val="28"/>
        </w:rPr>
        <w:t>( 2</w:t>
      </w:r>
      <w:r w:rsidR="008D6E3F" w:rsidRPr="00D91AEE">
        <w:rPr>
          <w:b/>
          <w:bCs/>
          <w:i/>
          <w:iCs/>
          <w:color w:val="4F81BD" w:themeColor="accent1"/>
          <w:sz w:val="28"/>
        </w:rPr>
        <w:t>.- punto</w:t>
      </w:r>
      <w:r w:rsidRPr="00D91AEE">
        <w:rPr>
          <w:b/>
          <w:bCs/>
          <w:i/>
          <w:iCs/>
          <w:color w:val="4F81BD" w:themeColor="accent1"/>
          <w:sz w:val="28"/>
        </w:rPr>
        <w:t>s</w:t>
      </w:r>
      <w:r w:rsidR="008D6E3F" w:rsidRPr="00D91AEE">
        <w:rPr>
          <w:b/>
          <w:bCs/>
          <w:i/>
          <w:iCs/>
          <w:color w:val="4F81BD" w:themeColor="accent1"/>
          <w:sz w:val="28"/>
        </w:rPr>
        <w:t>)</w:t>
      </w:r>
    </w:p>
    <w:p w:rsidR="008D6E3F" w:rsidRPr="00D91AEE" w:rsidRDefault="008D6E3F" w:rsidP="008D6E3F">
      <w:pPr>
        <w:pStyle w:val="Textoindependiente"/>
        <w:jc w:val="both"/>
        <w:rPr>
          <w:sz w:val="28"/>
        </w:rPr>
      </w:pPr>
    </w:p>
    <w:p w:rsidR="002C270A" w:rsidRDefault="006877D1" w:rsidP="002E718D">
      <w:pPr>
        <w:pStyle w:val="Textoindependiente"/>
        <w:jc w:val="both"/>
        <w:rPr>
          <w:sz w:val="28"/>
        </w:rPr>
      </w:pPr>
      <w:r>
        <w:rPr>
          <w:sz w:val="28"/>
        </w:rPr>
        <w:t xml:space="preserve">Lo primero </w:t>
      </w:r>
      <w:proofErr w:type="spellStart"/>
      <w:r>
        <w:rPr>
          <w:sz w:val="28"/>
        </w:rPr>
        <w:t>e</w:t>
      </w:r>
      <w:proofErr w:type="spellEnd"/>
      <w:r>
        <w:rPr>
          <w:sz w:val="28"/>
        </w:rPr>
        <w:t xml:space="preserve"> más importante hacer una copia de seguridad para prevenir la pérdida de datos y luego podemos usar la herramienta de desfragmentación que viene con el propio SO y seleccionamos la unidad que queremos desfragmentar y ya luego analizaríamos y optimizamos en algunas versiones de Windows y ya podemos comenzar la desfragmentación, ya luego queda revisar que se haya </w:t>
      </w:r>
      <w:proofErr w:type="spellStart"/>
      <w:r>
        <w:rPr>
          <w:sz w:val="28"/>
        </w:rPr>
        <w:t>echo</w:t>
      </w:r>
      <w:proofErr w:type="spellEnd"/>
      <w:r>
        <w:rPr>
          <w:sz w:val="28"/>
        </w:rPr>
        <w:t xml:space="preserve"> correcto y reiniciar el equipo.</w:t>
      </w:r>
    </w:p>
    <w:p w:rsidR="006877D1" w:rsidRDefault="006877D1" w:rsidP="002E718D">
      <w:pPr>
        <w:pStyle w:val="Textoindependiente"/>
        <w:jc w:val="both"/>
        <w:rPr>
          <w:sz w:val="28"/>
        </w:rPr>
      </w:pPr>
    </w:p>
    <w:p w:rsidR="006877D1" w:rsidRPr="00D91AEE" w:rsidRDefault="006877D1" w:rsidP="002E718D">
      <w:pPr>
        <w:pStyle w:val="Textoindependiente"/>
        <w:jc w:val="both"/>
        <w:rPr>
          <w:sz w:val="28"/>
        </w:rPr>
      </w:pPr>
      <w:r>
        <w:rPr>
          <w:sz w:val="28"/>
        </w:rPr>
        <w:t>Para detectar errores pues hacemos también una copia de seguridad y ya luego podemos usar la herramienta de comprobación de errores del propio SO</w:t>
      </w:r>
      <w:r w:rsidR="008A013D">
        <w:rPr>
          <w:sz w:val="28"/>
        </w:rPr>
        <w:t xml:space="preserve"> pero antes tenemos que buscar en el explorador de archivos la unidad que queremos y ya comprobamos, podemos</w:t>
      </w:r>
      <w:r w:rsidR="008A013D" w:rsidRPr="008A013D">
        <w:rPr>
          <w:sz w:val="28"/>
        </w:rPr>
        <w:t xml:space="preserve"> elegir entre "Reparar automáticamente errores de sistema de archivos" y "Buscar y intentar recuperar sectores defectuosos".</w:t>
      </w:r>
      <w:r w:rsidR="008A013D">
        <w:rPr>
          <w:sz w:val="28"/>
        </w:rPr>
        <w:t xml:space="preserve"> Y ya toca esperar porque puede tardar bastante, tras eso revisamos y reiniciamos el equipo.</w:t>
      </w:r>
    </w:p>
    <w:sectPr w:rsidR="006877D1" w:rsidRPr="00D91AEE" w:rsidSect="00C56DCD">
      <w:type w:val="continuous"/>
      <w:pgSz w:w="11900" w:h="16840"/>
      <w:pgMar w:top="1420" w:right="160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108B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003B8"/>
    <w:multiLevelType w:val="hybridMultilevel"/>
    <w:tmpl w:val="922AFED8"/>
    <w:lvl w:ilvl="0" w:tplc="60AABA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E18D6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00E0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1277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2AC6C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86D28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249B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816A7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C0F2F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1E2A7C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57AB1"/>
    <w:multiLevelType w:val="hybridMultilevel"/>
    <w:tmpl w:val="5D30744E"/>
    <w:lvl w:ilvl="0" w:tplc="3BD2548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6FA67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E092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7F6458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3D25B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2E7B0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42ABCA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81412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D47A7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5B3644"/>
    <w:multiLevelType w:val="hybridMultilevel"/>
    <w:tmpl w:val="FEE403CE"/>
    <w:lvl w:ilvl="0" w:tplc="6160FE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28BF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52EDB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882B3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A02D9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A451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1A2B87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6FA3D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108F8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9C506B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70F23"/>
    <w:multiLevelType w:val="hybridMultilevel"/>
    <w:tmpl w:val="EC342900"/>
    <w:lvl w:ilvl="0" w:tplc="08109D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D526C"/>
    <w:multiLevelType w:val="hybridMultilevel"/>
    <w:tmpl w:val="6102F176"/>
    <w:lvl w:ilvl="0" w:tplc="FA9A7F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B1AB0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3CAE6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156A3B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C30A4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D2432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ED2C8E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FD434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A03B3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EC2A2D"/>
    <w:multiLevelType w:val="hybridMultilevel"/>
    <w:tmpl w:val="537A05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A40C2F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F1BFF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DB2CF3"/>
    <w:multiLevelType w:val="hybridMultilevel"/>
    <w:tmpl w:val="493E3258"/>
    <w:lvl w:ilvl="0" w:tplc="BF2EED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EEBA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105A0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24C901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AF46A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12D6E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97472F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DD059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D4E87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653A79"/>
    <w:multiLevelType w:val="hybridMultilevel"/>
    <w:tmpl w:val="5550564E"/>
    <w:lvl w:ilvl="0" w:tplc="7F625632">
      <w:start w:val="10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C14A0"/>
    <w:multiLevelType w:val="hybridMultilevel"/>
    <w:tmpl w:val="D25A4FDA"/>
    <w:lvl w:ilvl="0" w:tplc="C96E0C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109D6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8EC9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1ECB7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5987B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562BB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158B4E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2689C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9A573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C6495A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6301A6"/>
    <w:multiLevelType w:val="hybridMultilevel"/>
    <w:tmpl w:val="F210043A"/>
    <w:lvl w:ilvl="0" w:tplc="73C276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5C18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DCED8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0C4FC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DC0E1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F62D9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55EE68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D1AD4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0E22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320176"/>
    <w:multiLevelType w:val="hybridMultilevel"/>
    <w:tmpl w:val="51047336"/>
    <w:lvl w:ilvl="0" w:tplc="3528BF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720D9"/>
    <w:multiLevelType w:val="hybridMultilevel"/>
    <w:tmpl w:val="A4EC69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12"/>
  </w:num>
  <w:num w:numId="5">
    <w:abstractNumId w:val="16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17"/>
  </w:num>
  <w:num w:numId="12">
    <w:abstractNumId w:val="14"/>
  </w:num>
  <w:num w:numId="13">
    <w:abstractNumId w:val="8"/>
  </w:num>
  <w:num w:numId="14">
    <w:abstractNumId w:val="11"/>
  </w:num>
  <w:num w:numId="15">
    <w:abstractNumId w:val="1"/>
  </w:num>
  <w:num w:numId="16">
    <w:abstractNumId w:val="3"/>
  </w:num>
  <w:num w:numId="17">
    <w:abstractNumId w:val="13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5571A1"/>
    <w:rsid w:val="00013464"/>
    <w:rsid w:val="00065B38"/>
    <w:rsid w:val="00073153"/>
    <w:rsid w:val="0007653C"/>
    <w:rsid w:val="000C01D3"/>
    <w:rsid w:val="00201F74"/>
    <w:rsid w:val="00222B81"/>
    <w:rsid w:val="002A364C"/>
    <w:rsid w:val="002C270A"/>
    <w:rsid w:val="002E718D"/>
    <w:rsid w:val="0039166D"/>
    <w:rsid w:val="0039385E"/>
    <w:rsid w:val="00395A19"/>
    <w:rsid w:val="00406A5E"/>
    <w:rsid w:val="00406F46"/>
    <w:rsid w:val="00410B0C"/>
    <w:rsid w:val="004440CD"/>
    <w:rsid w:val="004730BF"/>
    <w:rsid w:val="004A3498"/>
    <w:rsid w:val="004D3A0E"/>
    <w:rsid w:val="005571A1"/>
    <w:rsid w:val="00570CAF"/>
    <w:rsid w:val="005C3DDA"/>
    <w:rsid w:val="005F561B"/>
    <w:rsid w:val="00611D48"/>
    <w:rsid w:val="00611EBE"/>
    <w:rsid w:val="00630639"/>
    <w:rsid w:val="006877D1"/>
    <w:rsid w:val="006A260C"/>
    <w:rsid w:val="00714E41"/>
    <w:rsid w:val="00755DC0"/>
    <w:rsid w:val="007864C5"/>
    <w:rsid w:val="007A0B1F"/>
    <w:rsid w:val="007D2037"/>
    <w:rsid w:val="007D6D31"/>
    <w:rsid w:val="007F32B1"/>
    <w:rsid w:val="00890B28"/>
    <w:rsid w:val="008A013D"/>
    <w:rsid w:val="008D6E3F"/>
    <w:rsid w:val="009053E4"/>
    <w:rsid w:val="009C124E"/>
    <w:rsid w:val="009E009B"/>
    <w:rsid w:val="00A67B3E"/>
    <w:rsid w:val="00A95439"/>
    <w:rsid w:val="00B935D5"/>
    <w:rsid w:val="00BD2298"/>
    <w:rsid w:val="00C52742"/>
    <w:rsid w:val="00C56DCD"/>
    <w:rsid w:val="00C9754F"/>
    <w:rsid w:val="00CB5FBC"/>
    <w:rsid w:val="00CE6DF2"/>
    <w:rsid w:val="00D91AEE"/>
    <w:rsid w:val="00DA558C"/>
    <w:rsid w:val="00DB404E"/>
    <w:rsid w:val="00DD575C"/>
    <w:rsid w:val="00DF6874"/>
    <w:rsid w:val="00E00309"/>
    <w:rsid w:val="00EA5A73"/>
    <w:rsid w:val="00F12DA6"/>
    <w:rsid w:val="00F86AEB"/>
    <w:rsid w:val="00F95402"/>
    <w:rsid w:val="00FA5844"/>
    <w:rsid w:val="00FB2EB9"/>
    <w:rsid w:val="00FE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6DCD"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56DC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56DCD"/>
    <w:rPr>
      <w:sz w:val="24"/>
      <w:szCs w:val="24"/>
    </w:rPr>
  </w:style>
  <w:style w:type="paragraph" w:styleId="Ttulo">
    <w:name w:val="Title"/>
    <w:basedOn w:val="Normal"/>
    <w:uiPriority w:val="1"/>
    <w:qFormat/>
    <w:rsid w:val="00C56DCD"/>
    <w:pPr>
      <w:spacing w:before="213"/>
      <w:ind w:left="720" w:right="714" w:firstLine="11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C56DCD"/>
  </w:style>
  <w:style w:type="paragraph" w:customStyle="1" w:styleId="TableParagraph">
    <w:name w:val="Table Paragraph"/>
    <w:basedOn w:val="Normal"/>
    <w:uiPriority w:val="1"/>
    <w:qFormat/>
    <w:rsid w:val="00C56DCD"/>
  </w:style>
  <w:style w:type="paragraph" w:styleId="NormalWeb">
    <w:name w:val="Normal (Web)"/>
    <w:basedOn w:val="Normal"/>
    <w:uiPriority w:val="99"/>
    <w:semiHidden/>
    <w:unhideWhenUsed/>
    <w:rsid w:val="00DB40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404E"/>
    <w:rPr>
      <w:rFonts w:ascii="Tahoma" w:eastAsia="Tahoma" w:hAnsi="Tahoma" w:cs="Tahoma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395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3DDA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DDA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65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1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50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09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345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72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93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2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518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0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86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3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44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9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03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882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2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34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94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29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4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Alcides</dc:creator>
  <cp:lastModifiedBy>Mytoo1994</cp:lastModifiedBy>
  <cp:revision>9</cp:revision>
  <dcterms:created xsi:type="dcterms:W3CDTF">2022-01-28T13:00:00Z</dcterms:created>
  <dcterms:modified xsi:type="dcterms:W3CDTF">2024-04-11T09:02:00Z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2021-09-26T00:00:00Z</vt:filetime>
  </property>
</Properties>
</file>