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20" w:rsidRDefault="00270C47">
      <w:pPr>
        <w:tabs>
          <w:tab w:val="left" w:pos="6217"/>
        </w:tabs>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09779" cy="548640"/>
            <wp:effectExtent l="0" t="0" r="0" b="0"/>
            <wp:docPr id="20370215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409779" cy="548640"/>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0" distB="0" distL="0" distR="0">
            <wp:extent cx="1502272" cy="544068"/>
            <wp:effectExtent l="0" t="0" r="0" b="0"/>
            <wp:docPr id="20370215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cstate="print"/>
                    <a:srcRect/>
                    <a:stretch>
                      <a:fillRect/>
                    </a:stretch>
                  </pic:blipFill>
                  <pic:spPr>
                    <a:xfrm>
                      <a:off x="0" y="0"/>
                      <a:ext cx="1502272" cy="544068"/>
                    </a:xfrm>
                    <a:prstGeom prst="rect">
                      <a:avLst/>
                    </a:prstGeom>
                    <a:ln/>
                  </pic:spPr>
                </pic:pic>
              </a:graphicData>
            </a:graphic>
          </wp:inline>
        </w:drawing>
      </w:r>
    </w:p>
    <w:p w:rsidR="00F75420" w:rsidRDefault="00F75420">
      <w:pPr>
        <w:pBdr>
          <w:top w:val="nil"/>
          <w:left w:val="nil"/>
          <w:bottom w:val="nil"/>
          <w:right w:val="nil"/>
          <w:between w:val="nil"/>
        </w:pBdr>
        <w:rPr>
          <w:rFonts w:ascii="Times New Roman" w:eastAsia="Times New Roman" w:hAnsi="Times New Roman" w:cs="Times New Roman"/>
          <w:color w:val="000000"/>
          <w:sz w:val="20"/>
          <w:szCs w:val="20"/>
        </w:rPr>
      </w:pPr>
    </w:p>
    <w:p w:rsidR="00F75420" w:rsidRDefault="00F75420">
      <w:pPr>
        <w:pBdr>
          <w:top w:val="nil"/>
          <w:left w:val="nil"/>
          <w:bottom w:val="nil"/>
          <w:right w:val="nil"/>
          <w:between w:val="nil"/>
        </w:pBdr>
        <w:rPr>
          <w:rFonts w:ascii="Times New Roman" w:eastAsia="Times New Roman" w:hAnsi="Times New Roman" w:cs="Times New Roman"/>
          <w:color w:val="000000"/>
          <w:sz w:val="20"/>
          <w:szCs w:val="20"/>
        </w:rPr>
      </w:pPr>
    </w:p>
    <w:p w:rsidR="00F75420" w:rsidRDefault="00270C47">
      <w:pPr>
        <w:spacing w:before="210" w:line="242" w:lineRule="auto"/>
        <w:ind w:left="899" w:right="870"/>
        <w:jc w:val="center"/>
        <w:rPr>
          <w:sz w:val="28"/>
          <w:szCs w:val="28"/>
        </w:rPr>
      </w:pPr>
      <w:r>
        <w:rPr>
          <w:sz w:val="28"/>
          <w:szCs w:val="28"/>
        </w:rPr>
        <w:t>CICLO FORMATIVO DE GRADO SUPERIOR - TÉCNICO EN ADMINISTRACIÓN DE SISTEMAS INFORMÁTICOS EN REDES</w:t>
      </w:r>
    </w:p>
    <w:p w:rsidR="00F75420" w:rsidRDefault="00F75420">
      <w:pPr>
        <w:pBdr>
          <w:top w:val="nil"/>
          <w:left w:val="nil"/>
          <w:bottom w:val="nil"/>
          <w:right w:val="nil"/>
          <w:between w:val="nil"/>
        </w:pBdr>
        <w:spacing w:before="11"/>
        <w:rPr>
          <w:rFonts w:eastAsia="Arial" w:cs="Arial"/>
          <w:color w:val="000000"/>
          <w:sz w:val="26"/>
          <w:szCs w:val="26"/>
        </w:rPr>
      </w:pPr>
    </w:p>
    <w:p w:rsidR="00F75420" w:rsidRDefault="00270C47">
      <w:pPr>
        <w:pStyle w:val="Ttulo1"/>
        <w:ind w:left="817" w:right="870"/>
        <w:jc w:val="center"/>
      </w:pPr>
      <w:r>
        <w:t>IMPLANTACIÓN DE SISTEMAS OPERATIVOS</w:t>
      </w:r>
    </w:p>
    <w:p w:rsidR="00F75420" w:rsidRDefault="00F75420">
      <w:pPr>
        <w:pStyle w:val="Ttulo1"/>
        <w:ind w:left="817" w:right="870"/>
        <w:jc w:val="center"/>
      </w:pPr>
    </w:p>
    <w:p w:rsidR="00F75420" w:rsidRPr="00811142" w:rsidRDefault="00811142" w:rsidP="00811142">
      <w:pPr>
        <w:pStyle w:val="Prrafodelista"/>
        <w:numPr>
          <w:ilvl w:val="0"/>
          <w:numId w:val="3"/>
        </w:numPr>
        <w:pBdr>
          <w:top w:val="nil"/>
          <w:left w:val="nil"/>
          <w:bottom w:val="nil"/>
          <w:right w:val="nil"/>
          <w:between w:val="nil"/>
        </w:pBdr>
        <w:rPr>
          <w:rFonts w:eastAsia="Arial" w:cs="Arial"/>
          <w:color w:val="000000"/>
          <w:sz w:val="26"/>
          <w:szCs w:val="26"/>
        </w:rPr>
      </w:pPr>
      <w:r>
        <w:rPr>
          <w:rFonts w:eastAsia="Arial" w:cs="Arial"/>
          <w:color w:val="000000"/>
          <w:sz w:val="26"/>
          <w:szCs w:val="26"/>
        </w:rPr>
        <w:t>ASIR</w:t>
      </w:r>
    </w:p>
    <w:p w:rsidR="00F75420" w:rsidRDefault="00F75420">
      <w:pPr>
        <w:pBdr>
          <w:top w:val="nil"/>
          <w:left w:val="nil"/>
          <w:bottom w:val="nil"/>
          <w:right w:val="nil"/>
          <w:between w:val="nil"/>
        </w:pBdr>
        <w:rPr>
          <w:rFonts w:eastAsia="Arial" w:cs="Arial"/>
          <w:color w:val="000000"/>
          <w:sz w:val="26"/>
          <w:szCs w:val="26"/>
        </w:rPr>
      </w:pPr>
    </w:p>
    <w:p w:rsidR="00F75420" w:rsidRDefault="00F75420">
      <w:pPr>
        <w:pBdr>
          <w:top w:val="nil"/>
          <w:left w:val="nil"/>
          <w:bottom w:val="nil"/>
          <w:right w:val="nil"/>
          <w:between w:val="nil"/>
        </w:pBdr>
        <w:spacing w:before="11"/>
        <w:rPr>
          <w:rFonts w:eastAsia="Arial" w:cs="Arial"/>
          <w:color w:val="000000"/>
          <w:sz w:val="27"/>
          <w:szCs w:val="27"/>
        </w:rPr>
      </w:pPr>
    </w:p>
    <w:p w:rsidR="00F75420" w:rsidRDefault="00270C47">
      <w:pPr>
        <w:pStyle w:val="Ttulo1"/>
        <w:ind w:firstLine="119"/>
      </w:pPr>
      <w:r>
        <w:rPr>
          <w:color w:val="002060"/>
        </w:rPr>
        <w:t>Nombre y apellidos:</w:t>
      </w:r>
    </w:p>
    <w:p w:rsidR="00F75420" w:rsidRDefault="00811142" w:rsidP="00811142">
      <w:pPr>
        <w:pStyle w:val="Ttulo"/>
        <w:numPr>
          <w:ilvl w:val="0"/>
          <w:numId w:val="2"/>
        </w:numPr>
      </w:pPr>
      <w:proofErr w:type="spellStart"/>
      <w:r>
        <w:rPr>
          <w:color w:val="002060"/>
        </w:rPr>
        <w:t>Wuke</w:t>
      </w:r>
      <w:proofErr w:type="spellEnd"/>
      <w:r>
        <w:rPr>
          <w:color w:val="002060"/>
        </w:rPr>
        <w:t xml:space="preserve"> Zhang</w:t>
      </w:r>
    </w:p>
    <w:p w:rsidR="00F75420" w:rsidRDefault="00270C47">
      <w:pPr>
        <w:pStyle w:val="Ttulo1"/>
        <w:spacing w:before="272"/>
        <w:ind w:firstLine="119"/>
      </w:pPr>
      <w:r>
        <w:t>Perfiles Móviles</w:t>
      </w:r>
    </w:p>
    <w:p w:rsidR="00F75420" w:rsidRDefault="00F75420"/>
    <w:p w:rsidR="00F75420" w:rsidRDefault="00270C47">
      <w:pPr>
        <w:ind w:firstLine="119"/>
      </w:pPr>
      <w:r>
        <w:t>Una de las características más utilizadas en los dominios es la capacidad que tienen de facilitar el acceso a los diferentes recursos de los que dispone el sistema informático, al mismo tiempo que mantienen un control y seguridad sobre los mismos. En un dominio es más sencillo efectuar el seguimiento de las contraseñas y permisos, ya que lo tenemos todo centralizado.</w:t>
      </w:r>
    </w:p>
    <w:p w:rsidR="00F75420" w:rsidRDefault="00F75420"/>
    <w:p w:rsidR="00F75420" w:rsidRDefault="00270C47">
      <w:r>
        <w:t>Cuando hablamos de usuarios en red, los perfiles móviles es la capacidad que tiene el sistema informático de permitir que los usuarios del mismo inicien sesión en diferentes equipos y sus datos, aplicaciones y configuraciones se mantengan sincronizados.</w:t>
      </w:r>
    </w:p>
    <w:p w:rsidR="00F75420" w:rsidRDefault="00F75420"/>
    <w:p w:rsidR="00F75420" w:rsidRDefault="00270C47">
      <w:r>
        <w:t>Existen múltiples posibilidades para conseguir esta característica, así como diferentes grados de implementación.</w:t>
      </w:r>
    </w:p>
    <w:p w:rsidR="00F75420" w:rsidRDefault="00270C47">
      <w:pPr>
        <w:pStyle w:val="Ttulo1"/>
        <w:numPr>
          <w:ilvl w:val="0"/>
          <w:numId w:val="1"/>
        </w:numPr>
        <w:spacing w:before="272"/>
        <w:ind w:left="708"/>
        <w:rPr>
          <w:b w:val="0"/>
        </w:rPr>
      </w:pPr>
      <w:r>
        <w:t>Pasos Previos</w:t>
      </w:r>
    </w:p>
    <w:p w:rsidR="00F75420" w:rsidRDefault="00270C47">
      <w:pPr>
        <w:pStyle w:val="Ttulo1"/>
        <w:numPr>
          <w:ilvl w:val="1"/>
          <w:numId w:val="1"/>
        </w:numPr>
        <w:spacing w:before="272"/>
        <w:ind w:left="708"/>
        <w:rPr>
          <w:b w:val="0"/>
        </w:rPr>
      </w:pPr>
      <w:r>
        <w:t>Crear un nuevo volumen llamado Directorios Home</w:t>
      </w:r>
    </w:p>
    <w:p w:rsidR="00F75420" w:rsidRDefault="00F75420">
      <w:pPr>
        <w:pBdr>
          <w:top w:val="nil"/>
          <w:left w:val="nil"/>
          <w:bottom w:val="nil"/>
          <w:right w:val="nil"/>
          <w:between w:val="nil"/>
        </w:pBdr>
        <w:ind w:left="708" w:hanging="360"/>
        <w:rPr>
          <w:rFonts w:eastAsia="Arial" w:cs="Arial"/>
          <w:b/>
          <w:color w:val="000000"/>
          <w:sz w:val="26"/>
          <w:szCs w:val="26"/>
        </w:rPr>
      </w:pPr>
    </w:p>
    <w:p w:rsidR="00F75420" w:rsidRDefault="00270C47">
      <w:pPr>
        <w:pBdr>
          <w:top w:val="nil"/>
          <w:left w:val="nil"/>
          <w:bottom w:val="nil"/>
          <w:right w:val="nil"/>
          <w:between w:val="nil"/>
        </w:pBdr>
        <w:spacing w:before="3"/>
        <w:ind w:left="708" w:hanging="360"/>
        <w:jc w:val="both"/>
        <w:rPr>
          <w:rFonts w:eastAsia="Arial" w:cs="Arial"/>
          <w:color w:val="000000"/>
        </w:rPr>
      </w:pPr>
      <w:r>
        <w:rPr>
          <w:rFonts w:eastAsia="Arial" w:cs="Arial"/>
          <w:color w:val="000000"/>
        </w:rPr>
        <w:t>Añadir a la máquina virtual donde tenemos instalado el controlador de dominio un nuevo disco duro de 50GB. Posteriormente, acceder al propio sistema operativo y configurar un nuevo volumen NTFS haciendo uso del espacio completo. Para repasar, ver Anexo I.</w:t>
      </w:r>
    </w:p>
    <w:p w:rsidR="00F75420" w:rsidRDefault="00F75420">
      <w:pPr>
        <w:pBdr>
          <w:top w:val="nil"/>
          <w:left w:val="nil"/>
          <w:bottom w:val="nil"/>
          <w:right w:val="nil"/>
          <w:between w:val="nil"/>
        </w:pBdr>
        <w:spacing w:before="3"/>
        <w:ind w:left="708" w:hanging="360"/>
        <w:rPr>
          <w:rFonts w:eastAsia="Arial" w:cs="Arial"/>
          <w:color w:val="000000"/>
        </w:rPr>
      </w:pPr>
    </w:p>
    <w:p w:rsidR="00F75420" w:rsidRDefault="00270C47">
      <w:pPr>
        <w:pBdr>
          <w:top w:val="nil"/>
          <w:left w:val="nil"/>
          <w:bottom w:val="nil"/>
          <w:right w:val="nil"/>
          <w:between w:val="nil"/>
        </w:pBdr>
        <w:spacing w:before="137"/>
        <w:ind w:left="708" w:hanging="360"/>
      </w:pPr>
      <w:r>
        <w:rPr>
          <w:noProof/>
        </w:rPr>
        <w:lastRenderedPageBreak/>
        <w:drawing>
          <wp:inline distT="0" distB="0" distL="0" distR="0">
            <wp:extent cx="5753100" cy="435986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3100" cy="4359862"/>
                    </a:xfrm>
                    <a:prstGeom prst="rect">
                      <a:avLst/>
                    </a:prstGeom>
                    <a:noFill/>
                    <a:ln w="9525">
                      <a:noFill/>
                      <a:miter lim="800000"/>
                      <a:headEnd/>
                      <a:tailEnd/>
                    </a:ln>
                  </pic:spPr>
                </pic:pic>
              </a:graphicData>
            </a:graphic>
          </wp:inline>
        </w:drawing>
      </w:r>
    </w:p>
    <w:p w:rsidR="00316269" w:rsidRDefault="00316269">
      <w:pPr>
        <w:pBdr>
          <w:top w:val="nil"/>
          <w:left w:val="nil"/>
          <w:bottom w:val="nil"/>
          <w:right w:val="nil"/>
          <w:between w:val="nil"/>
        </w:pBdr>
        <w:spacing w:before="137"/>
        <w:ind w:left="708" w:hanging="360"/>
      </w:pPr>
      <w:r>
        <w:rPr>
          <w:noProof/>
        </w:rPr>
        <w:drawing>
          <wp:inline distT="0" distB="0" distL="0" distR="0">
            <wp:extent cx="5753100" cy="4002799"/>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002799"/>
                    </a:xfrm>
                    <a:prstGeom prst="rect">
                      <a:avLst/>
                    </a:prstGeom>
                    <a:noFill/>
                    <a:ln w="9525">
                      <a:noFill/>
                      <a:miter lim="800000"/>
                      <a:headEnd/>
                      <a:tailEnd/>
                    </a:ln>
                  </pic:spPr>
                </pic:pic>
              </a:graphicData>
            </a:graphic>
          </wp:inline>
        </w:drawing>
      </w:r>
    </w:p>
    <w:p w:rsidR="00316269" w:rsidRDefault="00316269">
      <w:pPr>
        <w:pBdr>
          <w:top w:val="nil"/>
          <w:left w:val="nil"/>
          <w:bottom w:val="nil"/>
          <w:right w:val="nil"/>
          <w:between w:val="nil"/>
        </w:pBdr>
        <w:spacing w:before="137"/>
        <w:ind w:left="708" w:hanging="360"/>
      </w:pPr>
      <w:r>
        <w:rPr>
          <w:noProof/>
        </w:rPr>
        <w:lastRenderedPageBreak/>
        <w:drawing>
          <wp:inline distT="0" distB="0" distL="0" distR="0">
            <wp:extent cx="5753100" cy="374653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3100" cy="3746534"/>
                    </a:xfrm>
                    <a:prstGeom prst="rect">
                      <a:avLst/>
                    </a:prstGeom>
                    <a:noFill/>
                    <a:ln w="9525">
                      <a:noFill/>
                      <a:miter lim="800000"/>
                      <a:headEnd/>
                      <a:tailEnd/>
                    </a:ln>
                  </pic:spPr>
                </pic:pic>
              </a:graphicData>
            </a:graphic>
          </wp:inline>
        </w:drawing>
      </w:r>
    </w:p>
    <w:p w:rsidR="00316269" w:rsidRDefault="00316269">
      <w:pPr>
        <w:pBdr>
          <w:top w:val="nil"/>
          <w:left w:val="nil"/>
          <w:bottom w:val="nil"/>
          <w:right w:val="nil"/>
          <w:between w:val="nil"/>
        </w:pBdr>
        <w:spacing w:before="137"/>
        <w:ind w:left="708" w:hanging="360"/>
      </w:pPr>
      <w:r>
        <w:rPr>
          <w:noProof/>
        </w:rPr>
        <w:drawing>
          <wp:inline distT="0" distB="0" distL="0" distR="0">
            <wp:extent cx="5753100" cy="141717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53100" cy="1417173"/>
                    </a:xfrm>
                    <a:prstGeom prst="rect">
                      <a:avLst/>
                    </a:prstGeom>
                    <a:noFill/>
                    <a:ln w="9525">
                      <a:noFill/>
                      <a:miter lim="800000"/>
                      <a:headEnd/>
                      <a:tailEnd/>
                    </a:ln>
                  </pic:spPr>
                </pic:pic>
              </a:graphicData>
            </a:graphic>
          </wp:inline>
        </w:drawing>
      </w:r>
    </w:p>
    <w:p w:rsidR="00F75420" w:rsidRDefault="00F75420">
      <w:pPr>
        <w:pBdr>
          <w:top w:val="nil"/>
          <w:left w:val="nil"/>
          <w:bottom w:val="nil"/>
          <w:right w:val="nil"/>
          <w:between w:val="nil"/>
        </w:pBdr>
        <w:spacing w:before="137"/>
        <w:ind w:left="708" w:hanging="360"/>
      </w:pPr>
    </w:p>
    <w:p w:rsidR="00F75420" w:rsidRDefault="00F75420">
      <w:pPr>
        <w:pBdr>
          <w:top w:val="nil"/>
          <w:left w:val="nil"/>
          <w:bottom w:val="nil"/>
          <w:right w:val="nil"/>
          <w:between w:val="nil"/>
        </w:pBdr>
        <w:spacing w:before="137"/>
        <w:ind w:left="708" w:hanging="360"/>
      </w:pPr>
    </w:p>
    <w:p w:rsidR="00F75420" w:rsidRDefault="00270C47">
      <w:pPr>
        <w:numPr>
          <w:ilvl w:val="1"/>
          <w:numId w:val="1"/>
        </w:numPr>
        <w:ind w:left="708"/>
        <w:rPr>
          <w:b/>
        </w:rPr>
      </w:pPr>
      <w:r>
        <w:rPr>
          <w:b/>
        </w:rPr>
        <w:t>Actualizar la estructura del dominio.</w:t>
      </w:r>
    </w:p>
    <w:p w:rsidR="00F75420" w:rsidRDefault="00270C47">
      <w:pPr>
        <w:ind w:left="708" w:hanging="360"/>
        <w:jc w:val="both"/>
        <w:rPr>
          <w:b/>
        </w:rPr>
      </w:pPr>
      <w:r>
        <w:rPr>
          <w:b/>
        </w:rPr>
        <w:tab/>
      </w:r>
    </w:p>
    <w:p w:rsidR="00F75420" w:rsidRDefault="00270C47">
      <w:pPr>
        <w:ind w:left="708" w:hanging="360"/>
        <w:jc w:val="both"/>
      </w:pPr>
      <w:r>
        <w:rPr>
          <w:b/>
        </w:rPr>
        <w:tab/>
      </w:r>
      <w:r>
        <w:t>Ahora vamos a actualizar el directorio del dominio utilizando los usuarios de la práctica anterior. Desde la interfaz de Usuarios y Equipos, seleccionamos nuestro dominio y creamos 4 unidades organizacionales (OU): Técnicos, Administrativos, Publicistas y Clientes. Mover los usuarios creados previamente a esas OU.</w:t>
      </w:r>
    </w:p>
    <w:p w:rsidR="00F75420" w:rsidRDefault="00316269">
      <w:pPr>
        <w:ind w:left="708" w:hanging="360"/>
        <w:jc w:val="both"/>
      </w:pPr>
      <w:r>
        <w:rPr>
          <w:noProof/>
        </w:rPr>
        <w:lastRenderedPageBreak/>
        <w:drawing>
          <wp:inline distT="0" distB="0" distL="0" distR="0">
            <wp:extent cx="5753100" cy="324009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53100" cy="3240096"/>
                    </a:xfrm>
                    <a:prstGeom prst="rect">
                      <a:avLst/>
                    </a:prstGeom>
                    <a:noFill/>
                    <a:ln w="9525">
                      <a:noFill/>
                      <a:miter lim="800000"/>
                      <a:headEnd/>
                      <a:tailEnd/>
                    </a:ln>
                  </pic:spPr>
                </pic:pic>
              </a:graphicData>
            </a:graphic>
          </wp:inline>
        </w:drawing>
      </w:r>
    </w:p>
    <w:p w:rsidR="00F75420" w:rsidRDefault="00F75420">
      <w:pPr>
        <w:ind w:left="708" w:hanging="360"/>
        <w:jc w:val="both"/>
      </w:pPr>
    </w:p>
    <w:p w:rsidR="00F75420" w:rsidRDefault="00F75420">
      <w:pPr>
        <w:ind w:left="708" w:hanging="360"/>
        <w:jc w:val="both"/>
      </w:pPr>
    </w:p>
    <w:p w:rsidR="00F75420" w:rsidRDefault="00270C47">
      <w:pPr>
        <w:numPr>
          <w:ilvl w:val="0"/>
          <w:numId w:val="1"/>
        </w:numPr>
        <w:ind w:left="708"/>
        <w:jc w:val="both"/>
      </w:pPr>
      <w:r>
        <w:rPr>
          <w:b/>
        </w:rPr>
        <w:t>Configurar el directorio Home para los usuarios.</w:t>
      </w:r>
    </w:p>
    <w:p w:rsidR="00F75420" w:rsidRDefault="00F75420">
      <w:pPr>
        <w:ind w:left="708" w:hanging="360"/>
        <w:jc w:val="both"/>
      </w:pPr>
    </w:p>
    <w:p w:rsidR="00F75420" w:rsidRDefault="00270C47">
      <w:pPr>
        <w:ind w:left="708" w:hanging="360"/>
        <w:jc w:val="both"/>
      </w:pPr>
      <w:r>
        <w:tab/>
        <w:t xml:space="preserve">Siguiendo las instrucciones del </w:t>
      </w:r>
      <w:proofErr w:type="gramStart"/>
      <w:r>
        <w:t>tutorial(</w:t>
      </w:r>
      <w:proofErr w:type="spellStart"/>
      <w:proofErr w:type="gramEnd"/>
      <w:r w:rsidR="00C93BA3">
        <w:fldChar w:fldCharType="begin"/>
      </w:r>
      <w:r w:rsidR="00F75420">
        <w:instrText>HYPERLINK "https://www.youtube.com/watch?v=Slcq4xFHriw" \h</w:instrText>
      </w:r>
      <w:r w:rsidR="00C93BA3">
        <w:fldChar w:fldCharType="separate"/>
      </w:r>
      <w:r>
        <w:rPr>
          <w:color w:val="1155CC"/>
          <w:u w:val="single"/>
        </w:rPr>
        <w:t>How</w:t>
      </w:r>
      <w:proofErr w:type="spellEnd"/>
      <w:r>
        <w:rPr>
          <w:color w:val="1155CC"/>
          <w:u w:val="single"/>
        </w:rPr>
        <w:t xml:space="preserve"> </w:t>
      </w:r>
      <w:proofErr w:type="spellStart"/>
      <w:r>
        <w:rPr>
          <w:color w:val="1155CC"/>
          <w:u w:val="single"/>
        </w:rPr>
        <w:t>to</w:t>
      </w:r>
      <w:proofErr w:type="spellEnd"/>
      <w:r>
        <w:rPr>
          <w:color w:val="1155CC"/>
          <w:u w:val="single"/>
        </w:rPr>
        <w:t xml:space="preserve"> </w:t>
      </w:r>
      <w:proofErr w:type="spellStart"/>
      <w:r>
        <w:rPr>
          <w:color w:val="1155CC"/>
          <w:u w:val="single"/>
        </w:rPr>
        <w:t>Create</w:t>
      </w:r>
      <w:proofErr w:type="spellEnd"/>
      <w:r>
        <w:rPr>
          <w:color w:val="1155CC"/>
          <w:u w:val="single"/>
        </w:rPr>
        <w:t xml:space="preserve"> Home Folder </w:t>
      </w:r>
      <w:proofErr w:type="spellStart"/>
      <w:r>
        <w:rPr>
          <w:color w:val="1155CC"/>
          <w:u w:val="single"/>
        </w:rPr>
        <w:t>for</w:t>
      </w:r>
      <w:proofErr w:type="spellEnd"/>
      <w:r>
        <w:rPr>
          <w:color w:val="1155CC"/>
          <w:u w:val="single"/>
        </w:rPr>
        <w:t xml:space="preserve"> AD </w:t>
      </w:r>
      <w:proofErr w:type="spellStart"/>
      <w:r>
        <w:rPr>
          <w:color w:val="1155CC"/>
          <w:u w:val="single"/>
        </w:rPr>
        <w:t>Users</w:t>
      </w:r>
      <w:proofErr w:type="spellEnd"/>
      <w:r>
        <w:rPr>
          <w:color w:val="1155CC"/>
          <w:u w:val="single"/>
        </w:rPr>
        <w:t xml:space="preserve"> in Windows Server 2022</w:t>
      </w:r>
      <w:r w:rsidR="00C93BA3">
        <w:fldChar w:fldCharType="end"/>
      </w:r>
      <w:r>
        <w:t>), configurar para los diferentes usuarios una carpeta home dentro del nuevo volumen, separando cada uno de los grupos en su subdirectorio. Por último, comprobar que desde Windows 10 se puede acceder a los distintos usuarios y escribir en la carpeta home seleccionada.</w:t>
      </w:r>
    </w:p>
    <w:p w:rsidR="00F75420" w:rsidRDefault="00F75420">
      <w:pPr>
        <w:ind w:left="708" w:hanging="360"/>
        <w:jc w:val="both"/>
      </w:pPr>
    </w:p>
    <w:p w:rsidR="00F75420" w:rsidRDefault="00316269">
      <w:pPr>
        <w:ind w:left="708" w:hanging="360"/>
        <w:jc w:val="both"/>
      </w:pPr>
      <w:r>
        <w:rPr>
          <w:noProof/>
        </w:rPr>
        <w:drawing>
          <wp:inline distT="0" distB="0" distL="0" distR="0">
            <wp:extent cx="5753100" cy="37037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53100" cy="3703750"/>
                    </a:xfrm>
                    <a:prstGeom prst="rect">
                      <a:avLst/>
                    </a:prstGeom>
                    <a:noFill/>
                    <a:ln w="9525">
                      <a:noFill/>
                      <a:miter lim="800000"/>
                      <a:headEnd/>
                      <a:tailEnd/>
                    </a:ln>
                  </pic:spPr>
                </pic:pic>
              </a:graphicData>
            </a:graphic>
          </wp:inline>
        </w:drawing>
      </w:r>
    </w:p>
    <w:p w:rsidR="00F077E9" w:rsidRDefault="00F077E9">
      <w:pPr>
        <w:ind w:left="708" w:hanging="360"/>
        <w:jc w:val="both"/>
      </w:pPr>
      <w:r>
        <w:rPr>
          <w:noProof/>
        </w:rPr>
        <w:lastRenderedPageBreak/>
        <w:drawing>
          <wp:inline distT="0" distB="0" distL="0" distR="0">
            <wp:extent cx="4158615" cy="470725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158615" cy="4707255"/>
                    </a:xfrm>
                    <a:prstGeom prst="rect">
                      <a:avLst/>
                    </a:prstGeom>
                    <a:noFill/>
                    <a:ln w="9525">
                      <a:noFill/>
                      <a:miter lim="800000"/>
                      <a:headEnd/>
                      <a:tailEnd/>
                    </a:ln>
                  </pic:spPr>
                </pic:pic>
              </a:graphicData>
            </a:graphic>
          </wp:inline>
        </w:drawing>
      </w:r>
    </w:p>
    <w:p w:rsidR="00F077E9" w:rsidRDefault="00F077E9">
      <w:pPr>
        <w:ind w:left="708" w:hanging="360"/>
        <w:jc w:val="both"/>
      </w:pPr>
      <w:r>
        <w:rPr>
          <w:noProof/>
        </w:rPr>
        <w:lastRenderedPageBreak/>
        <w:drawing>
          <wp:inline distT="0" distB="0" distL="0" distR="0">
            <wp:extent cx="4269740" cy="476313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269740" cy="4763135"/>
                    </a:xfrm>
                    <a:prstGeom prst="rect">
                      <a:avLst/>
                    </a:prstGeom>
                    <a:noFill/>
                    <a:ln w="9525">
                      <a:noFill/>
                      <a:miter lim="800000"/>
                      <a:headEnd/>
                      <a:tailEnd/>
                    </a:ln>
                  </pic:spPr>
                </pic:pic>
              </a:graphicData>
            </a:graphic>
          </wp:inline>
        </w:drawing>
      </w:r>
    </w:p>
    <w:p w:rsidR="00F077E9" w:rsidRDefault="00F077E9">
      <w:pPr>
        <w:ind w:left="708" w:hanging="360"/>
        <w:jc w:val="both"/>
        <w:rPr>
          <w:noProof/>
        </w:rPr>
      </w:pPr>
      <w:r>
        <w:rPr>
          <w:noProof/>
        </w:rPr>
        <w:drawing>
          <wp:inline distT="0" distB="0" distL="0" distR="0">
            <wp:extent cx="5753100" cy="384498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753100" cy="3844982"/>
                    </a:xfrm>
                    <a:prstGeom prst="rect">
                      <a:avLst/>
                    </a:prstGeom>
                    <a:noFill/>
                    <a:ln w="9525">
                      <a:noFill/>
                      <a:miter lim="800000"/>
                      <a:headEnd/>
                      <a:tailEnd/>
                    </a:ln>
                  </pic:spPr>
                </pic:pic>
              </a:graphicData>
            </a:graphic>
          </wp:inline>
        </w:drawing>
      </w:r>
    </w:p>
    <w:p w:rsidR="00F077E9" w:rsidRDefault="00F077E9">
      <w:pPr>
        <w:ind w:left="708" w:hanging="360"/>
        <w:jc w:val="both"/>
        <w:rPr>
          <w:noProof/>
        </w:rPr>
      </w:pPr>
    </w:p>
    <w:p w:rsidR="00F077E9" w:rsidRDefault="00F077E9">
      <w:pPr>
        <w:ind w:left="708" w:hanging="360"/>
        <w:jc w:val="both"/>
      </w:pPr>
    </w:p>
    <w:p w:rsidR="00F75420" w:rsidRDefault="00D84011">
      <w:pPr>
        <w:ind w:left="708" w:hanging="360"/>
        <w:jc w:val="both"/>
      </w:pPr>
      <w:r w:rsidRPr="00D84011">
        <w:rPr>
          <w:noProof/>
        </w:rPr>
        <w:lastRenderedPageBreak/>
        <w:drawing>
          <wp:inline distT="0" distB="0" distL="0" distR="0">
            <wp:extent cx="5753100" cy="4725111"/>
            <wp:effectExtent l="19050" t="0" r="0" b="0"/>
            <wp:docPr id="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753100" cy="4725111"/>
                    </a:xfrm>
                    <a:prstGeom prst="rect">
                      <a:avLst/>
                    </a:prstGeom>
                    <a:noFill/>
                    <a:ln w="9525">
                      <a:noFill/>
                      <a:miter lim="800000"/>
                      <a:headEnd/>
                      <a:tailEnd/>
                    </a:ln>
                  </pic:spPr>
                </pic:pic>
              </a:graphicData>
            </a:graphic>
          </wp:inline>
        </w:drawing>
      </w:r>
    </w:p>
    <w:p w:rsidR="00D84011" w:rsidRDefault="00D84011">
      <w:pPr>
        <w:ind w:left="708" w:hanging="360"/>
        <w:jc w:val="both"/>
      </w:pPr>
      <w:r>
        <w:rPr>
          <w:noProof/>
        </w:rPr>
        <w:drawing>
          <wp:inline distT="0" distB="0" distL="0" distR="0">
            <wp:extent cx="5753100" cy="350895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753100" cy="3508957"/>
                    </a:xfrm>
                    <a:prstGeom prst="rect">
                      <a:avLst/>
                    </a:prstGeom>
                    <a:noFill/>
                    <a:ln w="9525">
                      <a:noFill/>
                      <a:miter lim="800000"/>
                      <a:headEnd/>
                      <a:tailEnd/>
                    </a:ln>
                  </pic:spPr>
                </pic:pic>
              </a:graphicData>
            </a:graphic>
          </wp:inline>
        </w:drawing>
      </w:r>
    </w:p>
    <w:p w:rsidR="00D84011" w:rsidRDefault="00D84011">
      <w:pPr>
        <w:ind w:left="708" w:hanging="360"/>
        <w:jc w:val="both"/>
      </w:pPr>
    </w:p>
    <w:p w:rsidR="00D84011" w:rsidRDefault="00D84011">
      <w:pPr>
        <w:ind w:left="708" w:hanging="360"/>
        <w:jc w:val="both"/>
      </w:pPr>
    </w:p>
    <w:p w:rsidR="00D84011" w:rsidRDefault="00D84011">
      <w:pPr>
        <w:ind w:left="708" w:hanging="360"/>
        <w:jc w:val="both"/>
      </w:pPr>
    </w:p>
    <w:p w:rsidR="00D84011" w:rsidRDefault="00D84011">
      <w:pPr>
        <w:ind w:left="708" w:hanging="360"/>
        <w:jc w:val="both"/>
      </w:pPr>
    </w:p>
    <w:p w:rsidR="00D84011" w:rsidRDefault="00B90439">
      <w:pPr>
        <w:ind w:left="708" w:hanging="360"/>
        <w:jc w:val="both"/>
      </w:pPr>
      <w:r>
        <w:rPr>
          <w:noProof/>
        </w:rPr>
        <w:lastRenderedPageBreak/>
        <w:drawing>
          <wp:inline distT="0" distB="0" distL="0" distR="0">
            <wp:extent cx="5753100" cy="315381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3153811"/>
                    </a:xfrm>
                    <a:prstGeom prst="rect">
                      <a:avLst/>
                    </a:prstGeom>
                    <a:noFill/>
                    <a:ln w="9525">
                      <a:noFill/>
                      <a:miter lim="800000"/>
                      <a:headEnd/>
                      <a:tailEnd/>
                    </a:ln>
                  </pic:spPr>
                </pic:pic>
              </a:graphicData>
            </a:graphic>
          </wp:inline>
        </w:drawing>
      </w:r>
    </w:p>
    <w:p w:rsidR="00F077E9" w:rsidRDefault="00F077E9">
      <w:pPr>
        <w:ind w:left="708" w:hanging="360"/>
        <w:jc w:val="both"/>
      </w:pPr>
    </w:p>
    <w:p w:rsidR="00F75420" w:rsidRDefault="00F75420">
      <w:pPr>
        <w:ind w:left="708" w:hanging="360"/>
        <w:jc w:val="both"/>
      </w:pPr>
    </w:p>
    <w:p w:rsidR="00F75420" w:rsidRDefault="00270C47">
      <w:pPr>
        <w:spacing w:before="240" w:after="240"/>
        <w:ind w:firstLine="720"/>
        <w:jc w:val="both"/>
        <w:rPr>
          <w:b/>
          <w:sz w:val="28"/>
          <w:szCs w:val="28"/>
        </w:rPr>
      </w:pPr>
      <w:r>
        <w:rPr>
          <w:b/>
          <w:sz w:val="28"/>
          <w:szCs w:val="28"/>
        </w:rPr>
        <w:t>Entregar un archivo con la siguiente nomenclatura:</w:t>
      </w:r>
    </w:p>
    <w:p w:rsidR="00F75420" w:rsidRDefault="00270C47">
      <w:pPr>
        <w:spacing w:before="240" w:after="240"/>
        <w:ind w:firstLine="720"/>
        <w:jc w:val="both"/>
        <w:rPr>
          <w:b/>
          <w:sz w:val="28"/>
          <w:szCs w:val="28"/>
        </w:rPr>
      </w:pPr>
      <w:r>
        <w:rPr>
          <w:b/>
          <w:sz w:val="28"/>
          <w:szCs w:val="28"/>
        </w:rPr>
        <w:t xml:space="preserve">Actividad9.3NombreApellido </w:t>
      </w:r>
      <w:proofErr w:type="gramStart"/>
      <w:r>
        <w:rPr>
          <w:b/>
          <w:sz w:val="28"/>
          <w:szCs w:val="28"/>
        </w:rPr>
        <w:t xml:space="preserve">( </w:t>
      </w:r>
      <w:proofErr w:type="spellStart"/>
      <w:r>
        <w:rPr>
          <w:b/>
          <w:sz w:val="28"/>
          <w:szCs w:val="28"/>
        </w:rPr>
        <w:t>ej</w:t>
      </w:r>
      <w:proofErr w:type="spellEnd"/>
      <w:proofErr w:type="gramEnd"/>
      <w:r>
        <w:rPr>
          <w:b/>
          <w:sz w:val="28"/>
          <w:szCs w:val="28"/>
        </w:rPr>
        <w:t xml:space="preserve">: </w:t>
      </w:r>
      <w:r>
        <w:rPr>
          <w:b/>
          <w:i/>
          <w:color w:val="4F81BD"/>
          <w:sz w:val="28"/>
          <w:szCs w:val="28"/>
        </w:rPr>
        <w:t>Actividad9.3AzaelSantana</w:t>
      </w:r>
      <w:r>
        <w:rPr>
          <w:b/>
          <w:sz w:val="28"/>
          <w:szCs w:val="28"/>
        </w:rPr>
        <w:t xml:space="preserve">), </w:t>
      </w:r>
    </w:p>
    <w:p w:rsidR="00F75420" w:rsidRDefault="00270C47">
      <w:pPr>
        <w:spacing w:before="240" w:after="240"/>
        <w:ind w:firstLine="720"/>
        <w:jc w:val="both"/>
        <w:rPr>
          <w:b/>
          <w:sz w:val="28"/>
          <w:szCs w:val="28"/>
        </w:rPr>
      </w:pPr>
      <w:proofErr w:type="gramStart"/>
      <w:r>
        <w:rPr>
          <w:b/>
          <w:sz w:val="28"/>
          <w:szCs w:val="28"/>
        </w:rPr>
        <w:t>incluyendo</w:t>
      </w:r>
      <w:proofErr w:type="gramEnd"/>
      <w:r>
        <w:rPr>
          <w:b/>
          <w:sz w:val="28"/>
          <w:szCs w:val="28"/>
        </w:rPr>
        <w:t xml:space="preserve"> capturas de pantallas y comentarios que justifiquen los pasos para alcanzar lo solicitado. </w:t>
      </w:r>
    </w:p>
    <w:p w:rsidR="00F75420" w:rsidRDefault="00F75420">
      <w:pPr>
        <w:ind w:left="708" w:hanging="360"/>
        <w:jc w:val="both"/>
      </w:pPr>
    </w:p>
    <w:p w:rsidR="00F75420" w:rsidRDefault="00270C47">
      <w:pPr>
        <w:jc w:val="both"/>
      </w:pPr>
      <w:r>
        <w:br w:type="page"/>
      </w:r>
    </w:p>
    <w:p w:rsidR="00F75420" w:rsidRDefault="00270C47">
      <w:pPr>
        <w:pStyle w:val="Ttulo"/>
        <w:spacing w:before="3"/>
        <w:ind w:left="720" w:hanging="10"/>
      </w:pPr>
      <w:bookmarkStart w:id="0" w:name="_heading=h.szjwh5nkplnk" w:colFirst="0" w:colLast="0"/>
      <w:bookmarkEnd w:id="0"/>
      <w:r>
        <w:lastRenderedPageBreak/>
        <w:t>Anexo I Crear y añadir discos a la MV.</w:t>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rPr>
          <w:rFonts w:eastAsia="Arial" w:cs="Arial"/>
          <w:color w:val="000000"/>
        </w:rPr>
      </w:pPr>
      <w:r>
        <w:rPr>
          <w:rFonts w:eastAsia="Arial" w:cs="Arial"/>
          <w:color w:val="000000"/>
        </w:rPr>
        <w:t>Desde configuración, clic en el icono de disco duro con el titulo de añadir disco duro</w:t>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jc w:val="center"/>
        <w:rPr>
          <w:rFonts w:eastAsia="Arial" w:cs="Arial"/>
          <w:color w:val="000000"/>
        </w:rPr>
      </w:pPr>
      <w:r>
        <w:rPr>
          <w:rFonts w:eastAsia="Arial" w:cs="Arial"/>
          <w:noProof/>
          <w:color w:val="000000"/>
        </w:rPr>
        <w:drawing>
          <wp:inline distT="0" distB="0" distL="0" distR="0">
            <wp:extent cx="4007283" cy="2680367"/>
            <wp:effectExtent l="0" t="0" r="0" b="0"/>
            <wp:docPr id="2037021522" name="image1.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Captura de pantalla de computadora&#10;&#10;Descripción generada automáticamente"/>
                    <pic:cNvPicPr preferRelativeResize="0"/>
                  </pic:nvPicPr>
                  <pic:blipFill>
                    <a:blip r:embed="rId20" cstate="print"/>
                    <a:srcRect/>
                    <a:stretch>
                      <a:fillRect/>
                    </a:stretch>
                  </pic:blipFill>
                  <pic:spPr>
                    <a:xfrm>
                      <a:off x="0" y="0"/>
                      <a:ext cx="4007283" cy="2680367"/>
                    </a:xfrm>
                    <a:prstGeom prst="rect">
                      <a:avLst/>
                    </a:prstGeom>
                    <a:ln/>
                  </pic:spPr>
                </pic:pic>
              </a:graphicData>
            </a:graphic>
          </wp:inline>
        </w:drawing>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rPr>
          <w:rFonts w:eastAsia="Arial" w:cs="Arial"/>
          <w:color w:val="000000"/>
        </w:rPr>
      </w:pPr>
      <w:r>
        <w:rPr>
          <w:rFonts w:eastAsia="Arial" w:cs="Arial"/>
          <w:color w:val="000000"/>
        </w:rPr>
        <w:t>Pulsar en crear disco duro y utilizar todas las opciones por defecto.</w:t>
      </w:r>
      <w:r>
        <w:rPr>
          <w:rFonts w:eastAsia="Arial" w:cs="Arial"/>
          <w:color w:val="000000"/>
        </w:rPr>
        <w:tab/>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jc w:val="center"/>
        <w:rPr>
          <w:rFonts w:eastAsia="Arial" w:cs="Arial"/>
          <w:color w:val="000000"/>
        </w:rPr>
      </w:pPr>
      <w:r>
        <w:rPr>
          <w:rFonts w:eastAsia="Arial" w:cs="Arial"/>
          <w:noProof/>
          <w:color w:val="000000"/>
        </w:rPr>
        <w:drawing>
          <wp:inline distT="0" distB="0" distL="0" distR="0">
            <wp:extent cx="1634888" cy="1095375"/>
            <wp:effectExtent l="0" t="0" r="0" b="0"/>
            <wp:docPr id="2037021525" name="image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Descripción generada automáticamente"/>
                    <pic:cNvPicPr preferRelativeResize="0"/>
                  </pic:nvPicPr>
                  <pic:blipFill>
                    <a:blip r:embed="rId21" cstate="print"/>
                    <a:srcRect/>
                    <a:stretch>
                      <a:fillRect/>
                    </a:stretch>
                  </pic:blipFill>
                  <pic:spPr>
                    <a:xfrm>
                      <a:off x="0" y="0"/>
                      <a:ext cx="1634888" cy="1095375"/>
                    </a:xfrm>
                    <a:prstGeom prst="rect">
                      <a:avLst/>
                    </a:prstGeom>
                    <a:ln/>
                  </pic:spPr>
                </pic:pic>
              </a:graphicData>
            </a:graphic>
          </wp:inline>
        </w:drawing>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jc w:val="center"/>
        <w:rPr>
          <w:rFonts w:eastAsia="Arial" w:cs="Arial"/>
          <w:color w:val="000000"/>
        </w:rPr>
      </w:pPr>
      <w:r>
        <w:rPr>
          <w:rFonts w:eastAsia="Arial" w:cs="Arial"/>
          <w:noProof/>
          <w:color w:val="000000"/>
        </w:rPr>
        <w:drawing>
          <wp:inline distT="0" distB="0" distL="0" distR="0">
            <wp:extent cx="4046634" cy="2718507"/>
            <wp:effectExtent l="0" t="0" r="0" b="0"/>
            <wp:docPr id="2037021524" name="image2.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aptura de pantalla de un celular&#10;&#10;Descripción generada automáticamente"/>
                    <pic:cNvPicPr preferRelativeResize="0"/>
                  </pic:nvPicPr>
                  <pic:blipFill>
                    <a:blip r:embed="rId22" cstate="print"/>
                    <a:srcRect/>
                    <a:stretch>
                      <a:fillRect/>
                    </a:stretch>
                  </pic:blipFill>
                  <pic:spPr>
                    <a:xfrm>
                      <a:off x="0" y="0"/>
                      <a:ext cx="4046634" cy="2718507"/>
                    </a:xfrm>
                    <a:prstGeom prst="rect">
                      <a:avLst/>
                    </a:prstGeom>
                    <a:ln/>
                  </pic:spPr>
                </pic:pic>
              </a:graphicData>
            </a:graphic>
          </wp:inline>
        </w:drawing>
      </w:r>
    </w:p>
    <w:p w:rsidR="00F75420" w:rsidRDefault="00F75420">
      <w:pPr>
        <w:pBdr>
          <w:top w:val="nil"/>
          <w:left w:val="nil"/>
          <w:bottom w:val="nil"/>
          <w:right w:val="nil"/>
          <w:between w:val="nil"/>
        </w:pBdr>
        <w:spacing w:before="3"/>
        <w:ind w:left="720" w:hanging="862"/>
        <w:rPr>
          <w:rFonts w:eastAsia="Arial" w:cs="Arial"/>
          <w:color w:val="000000"/>
        </w:rPr>
      </w:pPr>
    </w:p>
    <w:p w:rsidR="00F75420" w:rsidRDefault="00F75420">
      <w:pPr>
        <w:pBdr>
          <w:top w:val="nil"/>
          <w:left w:val="nil"/>
          <w:bottom w:val="nil"/>
          <w:right w:val="nil"/>
          <w:between w:val="nil"/>
        </w:pBdr>
        <w:spacing w:before="3"/>
        <w:ind w:left="720" w:hanging="862"/>
        <w:rPr>
          <w:rFonts w:eastAsia="Arial" w:cs="Arial"/>
          <w:color w:val="000000"/>
        </w:rPr>
      </w:pPr>
    </w:p>
    <w:p w:rsidR="00F75420" w:rsidRDefault="00270C47">
      <w:pPr>
        <w:pBdr>
          <w:top w:val="nil"/>
          <w:left w:val="nil"/>
          <w:bottom w:val="nil"/>
          <w:right w:val="nil"/>
          <w:between w:val="nil"/>
        </w:pBdr>
        <w:spacing w:before="3"/>
        <w:ind w:left="720" w:hanging="10"/>
        <w:rPr>
          <w:rFonts w:eastAsia="Arial" w:cs="Arial"/>
          <w:color w:val="000000"/>
        </w:rPr>
      </w:pPr>
      <w:r>
        <w:rPr>
          <w:rFonts w:eastAsia="Arial" w:cs="Arial"/>
          <w:color w:val="000000"/>
        </w:rPr>
        <w:lastRenderedPageBreak/>
        <w:t>Confirmamos la configuración seleccionada.</w:t>
      </w:r>
    </w:p>
    <w:p w:rsidR="00F75420" w:rsidRDefault="00F75420">
      <w:pPr>
        <w:pBdr>
          <w:top w:val="nil"/>
          <w:left w:val="nil"/>
          <w:bottom w:val="nil"/>
          <w:right w:val="nil"/>
          <w:between w:val="nil"/>
        </w:pBdr>
        <w:spacing w:before="3"/>
        <w:ind w:left="720" w:hanging="862"/>
        <w:rPr>
          <w:rFonts w:eastAsia="Arial" w:cs="Arial"/>
          <w:color w:val="000000"/>
        </w:rPr>
      </w:pPr>
    </w:p>
    <w:p w:rsidR="00F75420" w:rsidRDefault="00F75420">
      <w:pPr>
        <w:pBdr>
          <w:top w:val="nil"/>
          <w:left w:val="nil"/>
          <w:bottom w:val="nil"/>
          <w:right w:val="nil"/>
          <w:between w:val="nil"/>
        </w:pBdr>
        <w:spacing w:before="3"/>
        <w:ind w:left="720" w:hanging="862"/>
        <w:rPr>
          <w:rFonts w:eastAsia="Arial" w:cs="Arial"/>
          <w:color w:val="000000"/>
        </w:rPr>
      </w:pPr>
    </w:p>
    <w:p w:rsidR="00F75420" w:rsidRDefault="00270C47">
      <w:pPr>
        <w:pBdr>
          <w:top w:val="nil"/>
          <w:left w:val="nil"/>
          <w:bottom w:val="nil"/>
          <w:right w:val="nil"/>
          <w:between w:val="nil"/>
        </w:pBdr>
        <w:spacing w:before="3"/>
        <w:ind w:left="720" w:hanging="862"/>
        <w:jc w:val="center"/>
        <w:rPr>
          <w:rFonts w:eastAsia="Arial" w:cs="Arial"/>
          <w:color w:val="000000"/>
        </w:rPr>
      </w:pPr>
      <w:r>
        <w:rPr>
          <w:rFonts w:eastAsia="Arial" w:cs="Arial"/>
          <w:noProof/>
          <w:color w:val="000000"/>
        </w:rPr>
        <w:drawing>
          <wp:inline distT="0" distB="0" distL="0" distR="0">
            <wp:extent cx="5572903" cy="3886742"/>
            <wp:effectExtent l="0" t="0" r="0" b="0"/>
            <wp:docPr id="2037021520" name="image7.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Captura de pantalla de un celular&#10;&#10;Descripción generada automáticamente"/>
                    <pic:cNvPicPr preferRelativeResize="0"/>
                  </pic:nvPicPr>
                  <pic:blipFill>
                    <a:blip r:embed="rId23" cstate="print"/>
                    <a:srcRect/>
                    <a:stretch>
                      <a:fillRect/>
                    </a:stretch>
                  </pic:blipFill>
                  <pic:spPr>
                    <a:xfrm>
                      <a:off x="0" y="0"/>
                      <a:ext cx="5572903" cy="3886742"/>
                    </a:xfrm>
                    <a:prstGeom prst="rect">
                      <a:avLst/>
                    </a:prstGeom>
                    <a:ln/>
                  </pic:spPr>
                </pic:pic>
              </a:graphicData>
            </a:graphic>
          </wp:inline>
        </w:drawing>
      </w:r>
    </w:p>
    <w:p w:rsidR="00F75420" w:rsidRDefault="00F75420">
      <w:pPr>
        <w:pBdr>
          <w:top w:val="nil"/>
          <w:left w:val="nil"/>
          <w:bottom w:val="nil"/>
          <w:right w:val="nil"/>
          <w:between w:val="nil"/>
        </w:pBdr>
        <w:spacing w:before="3"/>
        <w:ind w:left="720" w:hanging="862"/>
        <w:jc w:val="center"/>
        <w:rPr>
          <w:rFonts w:eastAsia="Arial" w:cs="Arial"/>
          <w:color w:val="000000"/>
        </w:rPr>
      </w:pPr>
    </w:p>
    <w:p w:rsidR="00F75420" w:rsidRDefault="00F75420">
      <w:pPr>
        <w:pBdr>
          <w:top w:val="nil"/>
          <w:left w:val="nil"/>
          <w:bottom w:val="nil"/>
          <w:right w:val="nil"/>
          <w:between w:val="nil"/>
        </w:pBdr>
        <w:spacing w:before="3"/>
        <w:ind w:left="720" w:hanging="862"/>
        <w:rPr>
          <w:rFonts w:eastAsia="Arial" w:cs="Arial"/>
          <w:color w:val="000000"/>
        </w:rPr>
      </w:pPr>
    </w:p>
    <w:p w:rsidR="00F75420" w:rsidRDefault="00270C47">
      <w:pPr>
        <w:pBdr>
          <w:top w:val="nil"/>
          <w:left w:val="nil"/>
          <w:bottom w:val="nil"/>
          <w:right w:val="nil"/>
          <w:between w:val="nil"/>
        </w:pBdr>
        <w:spacing w:before="3"/>
        <w:ind w:left="720" w:hanging="10"/>
        <w:rPr>
          <w:rFonts w:eastAsia="Arial" w:cs="Arial"/>
          <w:color w:val="000000"/>
        </w:rPr>
      </w:pPr>
      <w:r>
        <w:rPr>
          <w:rFonts w:eastAsia="Arial" w:cs="Arial"/>
          <w:color w:val="000000"/>
        </w:rPr>
        <w:t>No olvidarse de seleccionar el disco nuevo y pulsar en Seleccionar.</w:t>
      </w:r>
    </w:p>
    <w:p w:rsidR="00F75420" w:rsidRDefault="00F75420">
      <w:pPr>
        <w:pBdr>
          <w:top w:val="nil"/>
          <w:left w:val="nil"/>
          <w:bottom w:val="nil"/>
          <w:right w:val="nil"/>
          <w:between w:val="nil"/>
        </w:pBdr>
        <w:spacing w:before="3"/>
        <w:ind w:left="720" w:hanging="10"/>
        <w:rPr>
          <w:rFonts w:eastAsia="Arial" w:cs="Arial"/>
          <w:color w:val="000000"/>
        </w:rPr>
      </w:pPr>
    </w:p>
    <w:p w:rsidR="00F75420" w:rsidRDefault="00270C47">
      <w:pPr>
        <w:pBdr>
          <w:top w:val="nil"/>
          <w:left w:val="nil"/>
          <w:bottom w:val="nil"/>
          <w:right w:val="nil"/>
          <w:between w:val="nil"/>
        </w:pBdr>
        <w:spacing w:before="3"/>
        <w:ind w:left="720" w:hanging="10"/>
        <w:jc w:val="center"/>
        <w:rPr>
          <w:rFonts w:eastAsia="Arial" w:cs="Arial"/>
          <w:color w:val="000000"/>
        </w:rPr>
      </w:pPr>
      <w:r>
        <w:rPr>
          <w:rFonts w:eastAsia="Arial" w:cs="Arial"/>
          <w:noProof/>
          <w:color w:val="000000"/>
        </w:rPr>
        <w:drawing>
          <wp:inline distT="0" distB="0" distL="0" distR="0">
            <wp:extent cx="3772426" cy="1390844"/>
            <wp:effectExtent l="0" t="0" r="0" b="0"/>
            <wp:docPr id="2037021519" name="image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Aplicación&#10;&#10;Descripción generada automáticamente"/>
                    <pic:cNvPicPr preferRelativeResize="0"/>
                  </pic:nvPicPr>
                  <pic:blipFill>
                    <a:blip r:embed="rId24" cstate="print"/>
                    <a:srcRect/>
                    <a:stretch>
                      <a:fillRect/>
                    </a:stretch>
                  </pic:blipFill>
                  <pic:spPr>
                    <a:xfrm>
                      <a:off x="0" y="0"/>
                      <a:ext cx="3772426" cy="1390844"/>
                    </a:xfrm>
                    <a:prstGeom prst="rect">
                      <a:avLst/>
                    </a:prstGeom>
                    <a:ln/>
                  </pic:spPr>
                </pic:pic>
              </a:graphicData>
            </a:graphic>
          </wp:inline>
        </w:drawing>
      </w:r>
    </w:p>
    <w:sectPr w:rsidR="00F75420" w:rsidSect="00F75420">
      <w:pgSz w:w="12240" w:h="15840"/>
      <w:pgMar w:top="1420" w:right="1600" w:bottom="280" w:left="15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60EB0"/>
    <w:multiLevelType w:val="multilevel"/>
    <w:tmpl w:val="0CAA44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E55BE8"/>
    <w:multiLevelType w:val="hybridMultilevel"/>
    <w:tmpl w:val="2CEE1362"/>
    <w:lvl w:ilvl="0" w:tplc="21F074CC">
      <w:start w:val="1"/>
      <w:numFmt w:val="decimal"/>
      <w:lvlText w:val="%1-"/>
      <w:lvlJc w:val="left"/>
      <w:pPr>
        <w:ind w:left="4680" w:hanging="360"/>
      </w:pPr>
      <w:rPr>
        <w:rFonts w:hint="default"/>
      </w:rPr>
    </w:lvl>
    <w:lvl w:ilvl="1" w:tplc="0C0A0019" w:tentative="1">
      <w:start w:val="1"/>
      <w:numFmt w:val="lowerLetter"/>
      <w:lvlText w:val="%2."/>
      <w:lvlJc w:val="left"/>
      <w:pPr>
        <w:ind w:left="5400" w:hanging="360"/>
      </w:pPr>
    </w:lvl>
    <w:lvl w:ilvl="2" w:tplc="0C0A001B" w:tentative="1">
      <w:start w:val="1"/>
      <w:numFmt w:val="lowerRoman"/>
      <w:lvlText w:val="%3."/>
      <w:lvlJc w:val="right"/>
      <w:pPr>
        <w:ind w:left="6120" w:hanging="180"/>
      </w:pPr>
    </w:lvl>
    <w:lvl w:ilvl="3" w:tplc="0C0A000F" w:tentative="1">
      <w:start w:val="1"/>
      <w:numFmt w:val="decimal"/>
      <w:lvlText w:val="%4."/>
      <w:lvlJc w:val="left"/>
      <w:pPr>
        <w:ind w:left="6840" w:hanging="360"/>
      </w:pPr>
    </w:lvl>
    <w:lvl w:ilvl="4" w:tplc="0C0A0019" w:tentative="1">
      <w:start w:val="1"/>
      <w:numFmt w:val="lowerLetter"/>
      <w:lvlText w:val="%5."/>
      <w:lvlJc w:val="left"/>
      <w:pPr>
        <w:ind w:left="7560" w:hanging="360"/>
      </w:pPr>
    </w:lvl>
    <w:lvl w:ilvl="5" w:tplc="0C0A001B" w:tentative="1">
      <w:start w:val="1"/>
      <w:numFmt w:val="lowerRoman"/>
      <w:lvlText w:val="%6."/>
      <w:lvlJc w:val="right"/>
      <w:pPr>
        <w:ind w:left="8280" w:hanging="180"/>
      </w:pPr>
    </w:lvl>
    <w:lvl w:ilvl="6" w:tplc="0C0A000F" w:tentative="1">
      <w:start w:val="1"/>
      <w:numFmt w:val="decimal"/>
      <w:lvlText w:val="%7."/>
      <w:lvlJc w:val="left"/>
      <w:pPr>
        <w:ind w:left="9000" w:hanging="360"/>
      </w:pPr>
    </w:lvl>
    <w:lvl w:ilvl="7" w:tplc="0C0A0019" w:tentative="1">
      <w:start w:val="1"/>
      <w:numFmt w:val="lowerLetter"/>
      <w:lvlText w:val="%8."/>
      <w:lvlJc w:val="left"/>
      <w:pPr>
        <w:ind w:left="9720" w:hanging="360"/>
      </w:pPr>
    </w:lvl>
    <w:lvl w:ilvl="8" w:tplc="0C0A001B" w:tentative="1">
      <w:start w:val="1"/>
      <w:numFmt w:val="lowerRoman"/>
      <w:lvlText w:val="%9."/>
      <w:lvlJc w:val="right"/>
      <w:pPr>
        <w:ind w:left="10440" w:hanging="180"/>
      </w:pPr>
    </w:lvl>
  </w:abstractNum>
  <w:abstractNum w:abstractNumId="2">
    <w:nsid w:val="55487F39"/>
    <w:multiLevelType w:val="hybridMultilevel"/>
    <w:tmpl w:val="F17A60D0"/>
    <w:lvl w:ilvl="0" w:tplc="77BABB52">
      <w:numFmt w:val="bullet"/>
      <w:lvlText w:val="-"/>
      <w:lvlJc w:val="left"/>
      <w:pPr>
        <w:ind w:left="598" w:hanging="360"/>
      </w:pPr>
      <w:rPr>
        <w:rFonts w:ascii="Times New Roman" w:eastAsia="Times New Roman" w:hAnsi="Times New Roman" w:cs="Times New Roman" w:hint="default"/>
        <w:color w:val="002060"/>
      </w:rPr>
    </w:lvl>
    <w:lvl w:ilvl="1" w:tplc="0C0A0003" w:tentative="1">
      <w:start w:val="1"/>
      <w:numFmt w:val="bullet"/>
      <w:lvlText w:val="o"/>
      <w:lvlJc w:val="left"/>
      <w:pPr>
        <w:ind w:left="1318" w:hanging="360"/>
      </w:pPr>
      <w:rPr>
        <w:rFonts w:ascii="Courier New" w:hAnsi="Courier New" w:cs="Courier New" w:hint="default"/>
      </w:rPr>
    </w:lvl>
    <w:lvl w:ilvl="2" w:tplc="0C0A0005" w:tentative="1">
      <w:start w:val="1"/>
      <w:numFmt w:val="bullet"/>
      <w:lvlText w:val=""/>
      <w:lvlJc w:val="left"/>
      <w:pPr>
        <w:ind w:left="2038" w:hanging="360"/>
      </w:pPr>
      <w:rPr>
        <w:rFonts w:ascii="Wingdings" w:hAnsi="Wingdings" w:hint="default"/>
      </w:rPr>
    </w:lvl>
    <w:lvl w:ilvl="3" w:tplc="0C0A0001" w:tentative="1">
      <w:start w:val="1"/>
      <w:numFmt w:val="bullet"/>
      <w:lvlText w:val=""/>
      <w:lvlJc w:val="left"/>
      <w:pPr>
        <w:ind w:left="2758" w:hanging="360"/>
      </w:pPr>
      <w:rPr>
        <w:rFonts w:ascii="Symbol" w:hAnsi="Symbol" w:hint="default"/>
      </w:rPr>
    </w:lvl>
    <w:lvl w:ilvl="4" w:tplc="0C0A0003" w:tentative="1">
      <w:start w:val="1"/>
      <w:numFmt w:val="bullet"/>
      <w:lvlText w:val="o"/>
      <w:lvlJc w:val="left"/>
      <w:pPr>
        <w:ind w:left="3478" w:hanging="360"/>
      </w:pPr>
      <w:rPr>
        <w:rFonts w:ascii="Courier New" w:hAnsi="Courier New" w:cs="Courier New" w:hint="default"/>
      </w:rPr>
    </w:lvl>
    <w:lvl w:ilvl="5" w:tplc="0C0A0005" w:tentative="1">
      <w:start w:val="1"/>
      <w:numFmt w:val="bullet"/>
      <w:lvlText w:val=""/>
      <w:lvlJc w:val="left"/>
      <w:pPr>
        <w:ind w:left="4198" w:hanging="360"/>
      </w:pPr>
      <w:rPr>
        <w:rFonts w:ascii="Wingdings" w:hAnsi="Wingdings" w:hint="default"/>
      </w:rPr>
    </w:lvl>
    <w:lvl w:ilvl="6" w:tplc="0C0A0001" w:tentative="1">
      <w:start w:val="1"/>
      <w:numFmt w:val="bullet"/>
      <w:lvlText w:val=""/>
      <w:lvlJc w:val="left"/>
      <w:pPr>
        <w:ind w:left="4918" w:hanging="360"/>
      </w:pPr>
      <w:rPr>
        <w:rFonts w:ascii="Symbol" w:hAnsi="Symbol" w:hint="default"/>
      </w:rPr>
    </w:lvl>
    <w:lvl w:ilvl="7" w:tplc="0C0A0003" w:tentative="1">
      <w:start w:val="1"/>
      <w:numFmt w:val="bullet"/>
      <w:lvlText w:val="o"/>
      <w:lvlJc w:val="left"/>
      <w:pPr>
        <w:ind w:left="5638" w:hanging="360"/>
      </w:pPr>
      <w:rPr>
        <w:rFonts w:ascii="Courier New" w:hAnsi="Courier New" w:cs="Courier New" w:hint="default"/>
      </w:rPr>
    </w:lvl>
    <w:lvl w:ilvl="8" w:tplc="0C0A0005" w:tentative="1">
      <w:start w:val="1"/>
      <w:numFmt w:val="bullet"/>
      <w:lvlText w:val=""/>
      <w:lvlJc w:val="left"/>
      <w:pPr>
        <w:ind w:left="635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F75420"/>
    <w:rsid w:val="00270C47"/>
    <w:rsid w:val="00316269"/>
    <w:rsid w:val="00360686"/>
    <w:rsid w:val="00770C01"/>
    <w:rsid w:val="00811142"/>
    <w:rsid w:val="00A95827"/>
    <w:rsid w:val="00B90439"/>
    <w:rsid w:val="00C93BA3"/>
    <w:rsid w:val="00D84011"/>
    <w:rsid w:val="00F077E9"/>
    <w:rsid w:val="00F754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8ED"/>
    <w:rPr>
      <w:rFonts w:eastAsia="Arial MT" w:cs="Arial MT"/>
    </w:rPr>
  </w:style>
  <w:style w:type="paragraph" w:styleId="Ttulo1">
    <w:name w:val="heading 1"/>
    <w:basedOn w:val="Normal"/>
    <w:uiPriority w:val="9"/>
    <w:qFormat/>
    <w:rsid w:val="00F75420"/>
    <w:pPr>
      <w:ind w:left="119"/>
      <w:outlineLvl w:val="0"/>
    </w:pPr>
    <w:rPr>
      <w:rFonts w:eastAsia="Arial" w:cs="Arial"/>
      <w:b/>
      <w:bCs/>
    </w:rPr>
  </w:style>
  <w:style w:type="paragraph" w:styleId="Ttulo2">
    <w:name w:val="heading 2"/>
    <w:basedOn w:val="normal0"/>
    <w:next w:val="normal0"/>
    <w:rsid w:val="00F75420"/>
    <w:pPr>
      <w:keepNext/>
      <w:keepLines/>
      <w:spacing w:before="360" w:after="80"/>
      <w:outlineLvl w:val="1"/>
    </w:pPr>
    <w:rPr>
      <w:b/>
      <w:sz w:val="36"/>
      <w:szCs w:val="36"/>
    </w:rPr>
  </w:style>
  <w:style w:type="paragraph" w:styleId="Ttulo3">
    <w:name w:val="heading 3"/>
    <w:basedOn w:val="normal0"/>
    <w:next w:val="normal0"/>
    <w:rsid w:val="00F75420"/>
    <w:pPr>
      <w:keepNext/>
      <w:keepLines/>
      <w:spacing w:before="280" w:after="80"/>
      <w:outlineLvl w:val="2"/>
    </w:pPr>
    <w:rPr>
      <w:b/>
      <w:sz w:val="28"/>
      <w:szCs w:val="28"/>
    </w:rPr>
  </w:style>
  <w:style w:type="paragraph" w:styleId="Ttulo4">
    <w:name w:val="heading 4"/>
    <w:basedOn w:val="normal0"/>
    <w:next w:val="normal0"/>
    <w:rsid w:val="00F75420"/>
    <w:pPr>
      <w:keepNext/>
      <w:keepLines/>
      <w:spacing w:before="240" w:after="40"/>
      <w:outlineLvl w:val="3"/>
    </w:pPr>
    <w:rPr>
      <w:b/>
    </w:rPr>
  </w:style>
  <w:style w:type="paragraph" w:styleId="Ttulo5">
    <w:name w:val="heading 5"/>
    <w:basedOn w:val="normal0"/>
    <w:next w:val="normal0"/>
    <w:rsid w:val="00F75420"/>
    <w:pPr>
      <w:keepNext/>
      <w:keepLines/>
      <w:spacing w:before="220" w:after="40"/>
      <w:outlineLvl w:val="4"/>
    </w:pPr>
    <w:rPr>
      <w:b/>
      <w:sz w:val="22"/>
      <w:szCs w:val="22"/>
    </w:rPr>
  </w:style>
  <w:style w:type="paragraph" w:styleId="Ttulo6">
    <w:name w:val="heading 6"/>
    <w:basedOn w:val="normal0"/>
    <w:next w:val="normal0"/>
    <w:rsid w:val="00F7542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75420"/>
  </w:style>
  <w:style w:type="table" w:customStyle="1" w:styleId="TableNormal">
    <w:name w:val="Table Normal"/>
    <w:rsid w:val="00F75420"/>
    <w:tblPr>
      <w:tblCellMar>
        <w:top w:w="0" w:type="dxa"/>
        <w:left w:w="0" w:type="dxa"/>
        <w:bottom w:w="0" w:type="dxa"/>
        <w:right w:w="0" w:type="dxa"/>
      </w:tblCellMar>
    </w:tblPr>
  </w:style>
  <w:style w:type="paragraph" w:styleId="Ttulo">
    <w:name w:val="Title"/>
    <w:basedOn w:val="Normal"/>
    <w:uiPriority w:val="10"/>
    <w:qFormat/>
    <w:rsid w:val="00F75420"/>
    <w:pPr>
      <w:spacing w:before="5"/>
      <w:ind w:left="119"/>
    </w:pPr>
    <w:rPr>
      <w:rFonts w:ascii="Times New Roman" w:eastAsia="Times New Roman" w:hAnsi="Times New Roman" w:cs="Times New Roman"/>
      <w:b/>
      <w:bCs/>
      <w:sz w:val="32"/>
      <w:szCs w:val="32"/>
    </w:rPr>
  </w:style>
  <w:style w:type="table" w:customStyle="1" w:styleId="TableNormal0">
    <w:name w:val="Table Normal"/>
    <w:uiPriority w:val="2"/>
    <w:semiHidden/>
    <w:unhideWhenUsed/>
    <w:qFormat/>
    <w:rsid w:val="00F75420"/>
    <w:tblPr>
      <w:tblInd w:w="0" w:type="dxa"/>
      <w:tblCellMar>
        <w:top w:w="0" w:type="dxa"/>
        <w:left w:w="0" w:type="dxa"/>
        <w:bottom w:w="0" w:type="dxa"/>
        <w:right w:w="0" w:type="dxa"/>
      </w:tblCellMar>
    </w:tblPr>
  </w:style>
  <w:style w:type="paragraph" w:styleId="Textoindependiente">
    <w:name w:val="Body Text"/>
    <w:basedOn w:val="Normal"/>
    <w:uiPriority w:val="1"/>
    <w:qFormat/>
    <w:rsid w:val="00F75420"/>
  </w:style>
  <w:style w:type="paragraph" w:styleId="Prrafodelista">
    <w:name w:val="List Paragraph"/>
    <w:basedOn w:val="Normal"/>
    <w:uiPriority w:val="1"/>
    <w:qFormat/>
    <w:rsid w:val="00F75420"/>
    <w:pPr>
      <w:spacing w:before="137"/>
      <w:ind w:left="1559" w:hanging="361"/>
    </w:pPr>
  </w:style>
  <w:style w:type="paragraph" w:customStyle="1" w:styleId="TableParagraph">
    <w:name w:val="Table Paragraph"/>
    <w:basedOn w:val="Normal"/>
    <w:uiPriority w:val="1"/>
    <w:qFormat/>
    <w:rsid w:val="00F75420"/>
  </w:style>
  <w:style w:type="paragraph" w:styleId="Subttulo">
    <w:name w:val="Subtitle"/>
    <w:basedOn w:val="Normal"/>
    <w:next w:val="Normal"/>
    <w:rsid w:val="00F75420"/>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11142"/>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142"/>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039CkFn91DjwFnR4CFIfhuRHMw==">CgMxLjAyDmguc3pqd2g1bmtwbG5rOAByITFrdkhaUWYtb1BUSWkyaEF4ZV9HZnNJTXJxdDZlWkpUVA==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Mytoo1994</cp:lastModifiedBy>
  <cp:revision>6</cp:revision>
  <dcterms:created xsi:type="dcterms:W3CDTF">2024-04-17T17:49:00Z</dcterms:created>
  <dcterms:modified xsi:type="dcterms:W3CDTF">2024-04-26T08:42:00Z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2023-01-11T00:00:00Z</vt:filetime>
  </property>
  <property fmtid="{D5CDD505-2E9C-101B-9397-08002B2CF9AE}" pid="3" name="Creator">
    <vt:lpwstr>Word</vt:lpwstr>
  </property>
  <property fmtid="{D5CDD505-2E9C-101B-9397-08002B2CF9AE}" pid="4" name="LastSaved">
    <vt:filetime>2024-01-07T00:00:00Z</vt:filetime>
  </property>
</Properties>
</file>