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F7E" w:rsidRDefault="00217AC5">
      <w:pPr>
        <w:pStyle w:val="Ttulo"/>
      </w:pPr>
      <w:r>
        <w:rPr>
          <w:spacing w:val="-4"/>
        </w:rPr>
        <w:t>ACTIVIDAD</w:t>
      </w:r>
      <w:r>
        <w:rPr>
          <w:spacing w:val="-17"/>
        </w:rPr>
        <w:t xml:space="preserve"> </w:t>
      </w:r>
      <w:r>
        <w:rPr>
          <w:spacing w:val="-5"/>
        </w:rPr>
        <w:t>13</w:t>
      </w:r>
    </w:p>
    <w:p w:rsidR="00084F7E" w:rsidRDefault="00217AC5">
      <w:pPr>
        <w:pStyle w:val="Ttulo"/>
        <w:spacing w:before="592"/>
      </w:pPr>
      <w:proofErr w:type="spellStart"/>
      <w:r>
        <w:t>Wuke</w:t>
      </w:r>
      <w:proofErr w:type="spellEnd"/>
      <w:r>
        <w:rPr>
          <w:spacing w:val="-15"/>
        </w:rPr>
        <w:t xml:space="preserve"> </w:t>
      </w:r>
      <w:r>
        <w:t>Zhang</w:t>
      </w:r>
      <w:r>
        <w:rPr>
          <w:spacing w:val="-14"/>
        </w:rPr>
        <w:t xml:space="preserve"> </w:t>
      </w:r>
      <w:r>
        <w:t>1-</w:t>
      </w:r>
      <w:r>
        <w:rPr>
          <w:spacing w:val="-4"/>
        </w:rPr>
        <w:t>ASIR</w:t>
      </w:r>
    </w:p>
    <w:p w:rsidR="00084F7E" w:rsidRDefault="00217AC5">
      <w:pPr>
        <w:spacing w:before="447"/>
        <w:ind w:left="322"/>
        <w:rPr>
          <w:i/>
          <w:sz w:val="40"/>
        </w:rPr>
      </w:pPr>
      <w:r>
        <w:rPr>
          <w:i/>
          <w:color w:val="6C9CEB"/>
          <w:sz w:val="40"/>
        </w:rPr>
        <w:t>Subredes</w:t>
      </w:r>
      <w:r>
        <w:rPr>
          <w:i/>
          <w:color w:val="6C9CEB"/>
          <w:spacing w:val="-10"/>
          <w:sz w:val="40"/>
        </w:rPr>
        <w:t xml:space="preserve"> </w:t>
      </w:r>
      <w:r>
        <w:rPr>
          <w:i/>
          <w:color w:val="6C9CEB"/>
          <w:spacing w:val="-2"/>
          <w:sz w:val="40"/>
        </w:rPr>
        <w:t>adaptadas</w:t>
      </w:r>
    </w:p>
    <w:p w:rsidR="00084F7E" w:rsidRDefault="00084F7E">
      <w:pPr>
        <w:pStyle w:val="Textoindependiente"/>
        <w:rPr>
          <w:i/>
          <w:sz w:val="20"/>
        </w:rPr>
      </w:pPr>
    </w:p>
    <w:p w:rsidR="00084F7E" w:rsidRDefault="00084F7E">
      <w:pPr>
        <w:pStyle w:val="Textoindependiente"/>
        <w:rPr>
          <w:i/>
          <w:sz w:val="20"/>
        </w:rPr>
      </w:pPr>
    </w:p>
    <w:p w:rsidR="00084F7E" w:rsidRDefault="00084F7E">
      <w:pPr>
        <w:pStyle w:val="Textoindependiente"/>
        <w:rPr>
          <w:i/>
          <w:sz w:val="20"/>
        </w:rPr>
      </w:pPr>
    </w:p>
    <w:p w:rsidR="00084F7E" w:rsidRDefault="00084F7E">
      <w:pPr>
        <w:pStyle w:val="Textoindependiente"/>
        <w:rPr>
          <w:i/>
          <w:sz w:val="20"/>
        </w:rPr>
      </w:pPr>
    </w:p>
    <w:p w:rsidR="00084F7E" w:rsidRDefault="00084F7E">
      <w:pPr>
        <w:pStyle w:val="Textoindependiente"/>
        <w:rPr>
          <w:i/>
          <w:sz w:val="20"/>
        </w:rPr>
      </w:pPr>
    </w:p>
    <w:p w:rsidR="00084F7E" w:rsidRDefault="00084F7E">
      <w:pPr>
        <w:pStyle w:val="Textoindependiente"/>
        <w:rPr>
          <w:i/>
          <w:sz w:val="20"/>
        </w:rPr>
      </w:pPr>
    </w:p>
    <w:p w:rsidR="00084F7E" w:rsidRDefault="00084F7E">
      <w:pPr>
        <w:pStyle w:val="Textoindependiente"/>
        <w:rPr>
          <w:i/>
          <w:sz w:val="20"/>
        </w:rPr>
      </w:pPr>
    </w:p>
    <w:p w:rsidR="00084F7E" w:rsidRDefault="00217AC5">
      <w:pPr>
        <w:pStyle w:val="Textoindependiente"/>
        <w:spacing w:before="182"/>
        <w:rPr>
          <w:i/>
          <w:sz w:val="20"/>
        </w:rPr>
      </w:pPr>
      <w:r>
        <w:rPr>
          <w:noProof/>
          <w:lang w:eastAsia="es-ES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939800</wp:posOffset>
            </wp:positionH>
            <wp:positionV relativeFrom="paragraph">
              <wp:posOffset>286277</wp:posOffset>
            </wp:positionV>
            <wp:extent cx="5563246" cy="3657600"/>
            <wp:effectExtent l="0" t="0" r="0" b="0"/>
            <wp:wrapTopAndBottom/>
            <wp:docPr id="3" name="Image 3" descr="Son seguras las subredes aisladas? | Blog oficial de Kaspersky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Son seguras las subredes aisladas? | Blog oficial de Kaspersky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246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4F7E" w:rsidRDefault="00084F7E">
      <w:pPr>
        <w:rPr>
          <w:sz w:val="20"/>
        </w:rPr>
        <w:sectPr w:rsidR="00084F7E">
          <w:headerReference w:type="default" r:id="rId8"/>
          <w:type w:val="continuous"/>
          <w:pgSz w:w="11910" w:h="16840"/>
          <w:pgMar w:top="1900" w:right="1420" w:bottom="280" w:left="1380" w:header="278" w:footer="0" w:gutter="0"/>
          <w:pgNumType w:start="1"/>
          <w:cols w:space="720"/>
        </w:sectPr>
      </w:pPr>
    </w:p>
    <w:p w:rsidR="00084F7E" w:rsidRDefault="00084F7E">
      <w:pPr>
        <w:pStyle w:val="Textoindependiente"/>
        <w:rPr>
          <w:i/>
          <w:sz w:val="24"/>
        </w:rPr>
      </w:pPr>
    </w:p>
    <w:p w:rsidR="00084F7E" w:rsidRDefault="00084F7E">
      <w:pPr>
        <w:pStyle w:val="Textoindependiente"/>
        <w:rPr>
          <w:i/>
          <w:sz w:val="24"/>
        </w:rPr>
      </w:pPr>
    </w:p>
    <w:p w:rsidR="00084F7E" w:rsidRDefault="00084F7E">
      <w:pPr>
        <w:pStyle w:val="Textoindependiente"/>
        <w:rPr>
          <w:i/>
          <w:sz w:val="24"/>
        </w:rPr>
      </w:pPr>
    </w:p>
    <w:p w:rsidR="00CD45D0" w:rsidRDefault="00CD45D0">
      <w:pPr>
        <w:pStyle w:val="Textoindependiente"/>
        <w:rPr>
          <w:i/>
          <w:sz w:val="24"/>
        </w:rPr>
      </w:pPr>
    </w:p>
    <w:p w:rsidR="00084F7E" w:rsidRDefault="00084F7E">
      <w:pPr>
        <w:pStyle w:val="Textoindependiente"/>
        <w:spacing w:before="244"/>
        <w:rPr>
          <w:i/>
          <w:sz w:val="24"/>
        </w:rPr>
      </w:pPr>
    </w:p>
    <w:p w:rsidR="00084F7E" w:rsidRPr="00CD45D0" w:rsidRDefault="00217AC5">
      <w:pPr>
        <w:ind w:left="202"/>
        <w:rPr>
          <w:spacing w:val="-2"/>
          <w:sz w:val="48"/>
          <w:szCs w:val="48"/>
        </w:rPr>
      </w:pPr>
      <w:proofErr w:type="spellStart"/>
      <w:r w:rsidRPr="00CD45D0">
        <w:rPr>
          <w:spacing w:val="-2"/>
          <w:sz w:val="48"/>
          <w:szCs w:val="48"/>
        </w:rPr>
        <w:t>Indice</w:t>
      </w:r>
      <w:proofErr w:type="spellEnd"/>
      <w:r w:rsidRPr="00CD45D0">
        <w:rPr>
          <w:spacing w:val="-2"/>
          <w:sz w:val="48"/>
          <w:szCs w:val="48"/>
        </w:rPr>
        <w:t>:</w:t>
      </w:r>
    </w:p>
    <w:p w:rsidR="00CD45D0" w:rsidRDefault="00CD45D0">
      <w:pPr>
        <w:ind w:left="202"/>
        <w:rPr>
          <w:sz w:val="24"/>
        </w:rPr>
      </w:pPr>
    </w:p>
    <w:p w:rsidR="00084F7E" w:rsidRDefault="00217AC5">
      <w:pPr>
        <w:tabs>
          <w:tab w:val="right" w:leader="dot" w:pos="8944"/>
        </w:tabs>
        <w:spacing w:before="293"/>
        <w:ind w:left="202"/>
        <w:rPr>
          <w:spacing w:val="-10"/>
          <w:sz w:val="24"/>
        </w:rPr>
      </w:pPr>
      <w:r>
        <w:rPr>
          <w:spacing w:val="-2"/>
          <w:sz w:val="24"/>
        </w:rPr>
        <w:t>Portada</w:t>
      </w:r>
      <w:r>
        <w:rPr>
          <w:rFonts w:ascii="Times New Roman"/>
          <w:sz w:val="24"/>
        </w:rPr>
        <w:tab/>
      </w:r>
      <w:r>
        <w:rPr>
          <w:spacing w:val="-10"/>
          <w:sz w:val="24"/>
        </w:rPr>
        <w:t>1</w:t>
      </w:r>
    </w:p>
    <w:p w:rsidR="00CD45D0" w:rsidRDefault="00CD45D0">
      <w:pPr>
        <w:tabs>
          <w:tab w:val="right" w:leader="dot" w:pos="8944"/>
        </w:tabs>
        <w:spacing w:before="293"/>
        <w:ind w:left="202"/>
        <w:rPr>
          <w:sz w:val="24"/>
        </w:rPr>
      </w:pPr>
    </w:p>
    <w:p w:rsidR="00084F7E" w:rsidRDefault="00217AC5">
      <w:pPr>
        <w:tabs>
          <w:tab w:val="right" w:leader="dot" w:pos="8928"/>
        </w:tabs>
        <w:spacing w:before="292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Indice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2</w:t>
      </w:r>
    </w:p>
    <w:p w:rsidR="00CD45D0" w:rsidRDefault="00CD45D0">
      <w:pPr>
        <w:tabs>
          <w:tab w:val="right" w:leader="dot" w:pos="8928"/>
        </w:tabs>
        <w:spacing w:before="292"/>
        <w:ind w:left="202"/>
        <w:rPr>
          <w:sz w:val="24"/>
        </w:rPr>
      </w:pPr>
    </w:p>
    <w:p w:rsidR="00084F7E" w:rsidRDefault="00217AC5">
      <w:pPr>
        <w:tabs>
          <w:tab w:val="right" w:leader="dot" w:pos="8965"/>
        </w:tabs>
        <w:spacing w:before="294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Introduccion</w:t>
      </w:r>
      <w:proofErr w:type="spellEnd"/>
      <w:r>
        <w:rPr>
          <w:sz w:val="24"/>
        </w:rPr>
        <w:tab/>
      </w:r>
      <w:r>
        <w:rPr>
          <w:spacing w:val="-10"/>
          <w:sz w:val="24"/>
        </w:rPr>
        <w:t>3</w:t>
      </w:r>
    </w:p>
    <w:p w:rsidR="00CD45D0" w:rsidRDefault="00CD45D0">
      <w:pPr>
        <w:tabs>
          <w:tab w:val="right" w:leader="dot" w:pos="8965"/>
        </w:tabs>
        <w:spacing w:before="294"/>
        <w:ind w:left="202"/>
        <w:rPr>
          <w:sz w:val="24"/>
        </w:rPr>
      </w:pPr>
    </w:p>
    <w:p w:rsidR="00084F7E" w:rsidRDefault="00217AC5">
      <w:pPr>
        <w:tabs>
          <w:tab w:val="right" w:leader="dot" w:pos="8949"/>
        </w:tabs>
        <w:spacing w:before="292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Resolucion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4</w:t>
      </w:r>
    </w:p>
    <w:p w:rsidR="00CD45D0" w:rsidRDefault="00CD45D0">
      <w:pPr>
        <w:tabs>
          <w:tab w:val="right" w:leader="dot" w:pos="8949"/>
        </w:tabs>
        <w:spacing w:before="292"/>
        <w:ind w:left="202"/>
        <w:rPr>
          <w:sz w:val="24"/>
        </w:rPr>
      </w:pPr>
    </w:p>
    <w:p w:rsidR="00084F7E" w:rsidRDefault="00217AC5">
      <w:pPr>
        <w:tabs>
          <w:tab w:val="right" w:leader="dot" w:pos="8954"/>
        </w:tabs>
        <w:spacing w:before="295"/>
        <w:ind w:left="202"/>
        <w:rPr>
          <w:spacing w:val="-10"/>
          <w:sz w:val="24"/>
        </w:rPr>
      </w:pPr>
      <w:proofErr w:type="spellStart"/>
      <w:r>
        <w:rPr>
          <w:spacing w:val="-2"/>
          <w:sz w:val="24"/>
        </w:rPr>
        <w:t>Conclusion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5</w:t>
      </w:r>
    </w:p>
    <w:p w:rsidR="00CD45D0" w:rsidRDefault="00CD45D0">
      <w:pPr>
        <w:tabs>
          <w:tab w:val="right" w:leader="dot" w:pos="8954"/>
        </w:tabs>
        <w:spacing w:before="295"/>
        <w:ind w:left="202"/>
        <w:rPr>
          <w:sz w:val="24"/>
        </w:rPr>
      </w:pPr>
    </w:p>
    <w:p w:rsidR="00084F7E" w:rsidRDefault="00217AC5">
      <w:pPr>
        <w:tabs>
          <w:tab w:val="right" w:leader="dot" w:pos="8826"/>
        </w:tabs>
        <w:spacing w:before="293"/>
        <w:ind w:left="202"/>
        <w:rPr>
          <w:sz w:val="24"/>
        </w:rPr>
      </w:pPr>
      <w:proofErr w:type="spellStart"/>
      <w:r>
        <w:rPr>
          <w:spacing w:val="-2"/>
          <w:sz w:val="24"/>
        </w:rPr>
        <w:t>Bibliografia</w:t>
      </w:r>
      <w:proofErr w:type="spellEnd"/>
      <w:r>
        <w:rPr>
          <w:rFonts w:ascii="Times New Roman"/>
          <w:sz w:val="24"/>
        </w:rPr>
        <w:tab/>
      </w:r>
      <w:r>
        <w:rPr>
          <w:spacing w:val="-10"/>
          <w:sz w:val="24"/>
        </w:rPr>
        <w:t>6</w:t>
      </w:r>
    </w:p>
    <w:p w:rsidR="00084F7E" w:rsidRDefault="00084F7E">
      <w:pPr>
        <w:pStyle w:val="Textoindependiente"/>
        <w:rPr>
          <w:sz w:val="24"/>
        </w:rPr>
      </w:pPr>
    </w:p>
    <w:p w:rsidR="00084F7E" w:rsidRDefault="00084F7E">
      <w:pPr>
        <w:pStyle w:val="Textoindependiente"/>
        <w:rPr>
          <w:sz w:val="24"/>
        </w:rPr>
      </w:pPr>
    </w:p>
    <w:p w:rsidR="00084F7E" w:rsidRDefault="00084F7E">
      <w:pPr>
        <w:pStyle w:val="Textoindependiente"/>
        <w:rPr>
          <w:sz w:val="24"/>
        </w:rPr>
      </w:pPr>
    </w:p>
    <w:p w:rsidR="00084F7E" w:rsidRDefault="00084F7E">
      <w:pPr>
        <w:pStyle w:val="Textoindependiente"/>
        <w:rPr>
          <w:sz w:val="24"/>
        </w:rPr>
      </w:pPr>
    </w:p>
    <w:p w:rsidR="00084F7E" w:rsidRDefault="00084F7E">
      <w:pPr>
        <w:pStyle w:val="Textoindependiente"/>
        <w:spacing w:before="273"/>
        <w:rPr>
          <w:sz w:val="24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CD45D0" w:rsidRDefault="00CD45D0">
      <w:pPr>
        <w:ind w:left="322"/>
        <w:rPr>
          <w:sz w:val="28"/>
        </w:rPr>
      </w:pPr>
    </w:p>
    <w:p w:rsidR="00084F7E" w:rsidRDefault="00217AC5">
      <w:pPr>
        <w:ind w:left="322"/>
        <w:rPr>
          <w:sz w:val="28"/>
        </w:rPr>
      </w:pPr>
      <w:r>
        <w:rPr>
          <w:sz w:val="28"/>
        </w:rPr>
        <w:t>Hasta</w:t>
      </w:r>
      <w:r>
        <w:rPr>
          <w:spacing w:val="40"/>
          <w:sz w:val="28"/>
        </w:rPr>
        <w:t xml:space="preserve"> </w:t>
      </w:r>
      <w:r>
        <w:rPr>
          <w:sz w:val="28"/>
        </w:rPr>
        <w:t>la</w:t>
      </w:r>
      <w:r>
        <w:rPr>
          <w:spacing w:val="40"/>
          <w:sz w:val="28"/>
        </w:rPr>
        <w:t xml:space="preserve"> </w:t>
      </w:r>
      <w:r>
        <w:rPr>
          <w:sz w:val="28"/>
        </w:rPr>
        <w:t>fecha</w:t>
      </w:r>
      <w:r>
        <w:rPr>
          <w:spacing w:val="40"/>
          <w:sz w:val="28"/>
        </w:rPr>
        <w:t xml:space="preserve"> </w:t>
      </w:r>
      <w:r>
        <w:rPr>
          <w:sz w:val="28"/>
        </w:rPr>
        <w:t>conocemos</w:t>
      </w:r>
      <w:r>
        <w:rPr>
          <w:spacing w:val="40"/>
          <w:sz w:val="28"/>
        </w:rPr>
        <w:t xml:space="preserve"> </w:t>
      </w:r>
      <w:r>
        <w:rPr>
          <w:sz w:val="28"/>
        </w:rPr>
        <w:t>3</w:t>
      </w:r>
      <w:r>
        <w:rPr>
          <w:spacing w:val="40"/>
          <w:sz w:val="28"/>
        </w:rPr>
        <w:t xml:space="preserve"> </w:t>
      </w:r>
      <w:r>
        <w:rPr>
          <w:sz w:val="28"/>
        </w:rPr>
        <w:t>tipos</w:t>
      </w:r>
      <w:r>
        <w:rPr>
          <w:spacing w:val="40"/>
          <w:sz w:val="28"/>
        </w:rPr>
        <w:t xml:space="preserve"> </w:t>
      </w:r>
      <w:r>
        <w:rPr>
          <w:sz w:val="28"/>
        </w:rPr>
        <w:t>de</w:t>
      </w:r>
      <w:r>
        <w:rPr>
          <w:spacing w:val="40"/>
          <w:sz w:val="28"/>
        </w:rPr>
        <w:t xml:space="preserve"> </w:t>
      </w:r>
      <w:r>
        <w:rPr>
          <w:sz w:val="28"/>
        </w:rPr>
        <w:t>IP</w:t>
      </w:r>
      <w:r>
        <w:rPr>
          <w:spacing w:val="40"/>
          <w:sz w:val="28"/>
        </w:rPr>
        <w:t xml:space="preserve"> </w:t>
      </w:r>
      <w:r>
        <w:rPr>
          <w:sz w:val="28"/>
        </w:rPr>
        <w:t>según</w:t>
      </w:r>
      <w:r>
        <w:rPr>
          <w:spacing w:val="40"/>
          <w:sz w:val="28"/>
        </w:rPr>
        <w:t xml:space="preserve"> </w:t>
      </w:r>
      <w:r>
        <w:rPr>
          <w:sz w:val="28"/>
        </w:rPr>
        <w:t>la</w:t>
      </w:r>
      <w:r>
        <w:rPr>
          <w:spacing w:val="40"/>
          <w:sz w:val="28"/>
        </w:rPr>
        <w:t xml:space="preserve"> </w:t>
      </w:r>
      <w:r>
        <w:rPr>
          <w:sz w:val="28"/>
        </w:rPr>
        <w:t>cantidad</w:t>
      </w:r>
      <w:r>
        <w:rPr>
          <w:spacing w:val="40"/>
          <w:sz w:val="28"/>
        </w:rPr>
        <w:t xml:space="preserve"> </w:t>
      </w:r>
      <w:r>
        <w:rPr>
          <w:sz w:val="28"/>
        </w:rPr>
        <w:t>de</w:t>
      </w:r>
      <w:r>
        <w:rPr>
          <w:spacing w:val="40"/>
          <w:sz w:val="28"/>
        </w:rPr>
        <w:t xml:space="preserve"> </w:t>
      </w:r>
      <w:r>
        <w:rPr>
          <w:b/>
          <w:sz w:val="28"/>
        </w:rPr>
        <w:t>hosts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 xml:space="preserve">que </w:t>
      </w:r>
      <w:r>
        <w:rPr>
          <w:spacing w:val="-2"/>
          <w:sz w:val="28"/>
        </w:rPr>
        <w:t>necesitemos.</w:t>
      </w:r>
    </w:p>
    <w:p w:rsidR="00084F7E" w:rsidRDefault="00217AC5">
      <w:pPr>
        <w:spacing w:before="341"/>
        <w:ind w:left="322" w:right="259"/>
        <w:jc w:val="both"/>
        <w:rPr>
          <w:sz w:val="28"/>
        </w:rPr>
      </w:pPr>
      <w:r>
        <w:rPr>
          <w:sz w:val="28"/>
        </w:rPr>
        <w:t>Usando una IP de tipo C tenemos 1 byte (8 bits) para el host, no obstante, tiene la pega de que se nos generan 255 posibles host. Si necesitamos una red</w:t>
      </w:r>
      <w:r>
        <w:rPr>
          <w:spacing w:val="-1"/>
          <w:sz w:val="28"/>
        </w:rPr>
        <w:t xml:space="preserve"> </w:t>
      </w:r>
      <w:r>
        <w:rPr>
          <w:sz w:val="28"/>
        </w:rPr>
        <w:t>más pequeña,</w:t>
      </w:r>
      <w:r>
        <w:rPr>
          <w:spacing w:val="-1"/>
          <w:sz w:val="28"/>
        </w:rPr>
        <w:t xml:space="preserve"> </w:t>
      </w:r>
      <w:r>
        <w:rPr>
          <w:sz w:val="28"/>
        </w:rPr>
        <w:t>20 o</w:t>
      </w:r>
      <w:r>
        <w:rPr>
          <w:spacing w:val="-1"/>
          <w:sz w:val="28"/>
        </w:rPr>
        <w:t xml:space="preserve"> </w:t>
      </w:r>
      <w:r>
        <w:rPr>
          <w:sz w:val="28"/>
        </w:rPr>
        <w:t>50</w:t>
      </w:r>
      <w:r>
        <w:rPr>
          <w:spacing w:val="-1"/>
          <w:sz w:val="28"/>
        </w:rPr>
        <w:t xml:space="preserve"> </w:t>
      </w:r>
      <w:r>
        <w:rPr>
          <w:sz w:val="28"/>
        </w:rPr>
        <w:t>puestos puede resultar un</w:t>
      </w:r>
      <w:r>
        <w:rPr>
          <w:spacing w:val="-1"/>
          <w:sz w:val="28"/>
        </w:rPr>
        <w:t xml:space="preserve"> </w:t>
      </w:r>
      <w:r>
        <w:rPr>
          <w:sz w:val="28"/>
        </w:rPr>
        <w:t>problema. Es por ello que existen las subredes adaptadas en las que podemos tomar prestados algunos bits del host y dejarlos para la red.</w:t>
      </w:r>
    </w:p>
    <w:p w:rsidR="00084F7E" w:rsidRDefault="00217AC5">
      <w:pPr>
        <w:spacing w:before="270"/>
        <w:ind w:left="322"/>
        <w:rPr>
          <w:sz w:val="28"/>
        </w:rPr>
      </w:pPr>
      <w:r>
        <w:rPr>
          <w:sz w:val="28"/>
        </w:rPr>
        <w:t>En</w:t>
      </w:r>
      <w:r>
        <w:rPr>
          <w:spacing w:val="40"/>
          <w:sz w:val="28"/>
        </w:rPr>
        <w:t xml:space="preserve"> </w:t>
      </w:r>
      <w:r>
        <w:rPr>
          <w:sz w:val="28"/>
        </w:rPr>
        <w:t>esta</w:t>
      </w:r>
      <w:r>
        <w:rPr>
          <w:spacing w:val="40"/>
          <w:sz w:val="28"/>
        </w:rPr>
        <w:t xml:space="preserve"> </w:t>
      </w:r>
      <w:r>
        <w:rPr>
          <w:sz w:val="28"/>
        </w:rPr>
        <w:t>actividad</w:t>
      </w:r>
      <w:r>
        <w:rPr>
          <w:spacing w:val="40"/>
          <w:sz w:val="28"/>
        </w:rPr>
        <w:t xml:space="preserve"> </w:t>
      </w:r>
      <w:r>
        <w:rPr>
          <w:sz w:val="28"/>
        </w:rPr>
        <w:t>jugaremos</w:t>
      </w:r>
      <w:r>
        <w:rPr>
          <w:spacing w:val="40"/>
          <w:sz w:val="28"/>
        </w:rPr>
        <w:t xml:space="preserve"> </w:t>
      </w:r>
      <w:r>
        <w:rPr>
          <w:sz w:val="28"/>
        </w:rPr>
        <w:t>con</w:t>
      </w:r>
      <w:r>
        <w:rPr>
          <w:spacing w:val="40"/>
          <w:sz w:val="28"/>
        </w:rPr>
        <w:t xml:space="preserve"> </w:t>
      </w:r>
      <w:r>
        <w:rPr>
          <w:sz w:val="28"/>
        </w:rPr>
        <w:t>ese</w:t>
      </w:r>
      <w:r>
        <w:rPr>
          <w:spacing w:val="40"/>
          <w:sz w:val="28"/>
        </w:rPr>
        <w:t xml:space="preserve"> </w:t>
      </w:r>
      <w:r>
        <w:rPr>
          <w:sz w:val="28"/>
        </w:rPr>
        <w:t>concepto</w:t>
      </w:r>
      <w:r>
        <w:rPr>
          <w:spacing w:val="40"/>
          <w:sz w:val="28"/>
        </w:rPr>
        <w:t xml:space="preserve"> </w:t>
      </w:r>
      <w:r>
        <w:rPr>
          <w:sz w:val="28"/>
        </w:rPr>
        <w:t>definiendo</w:t>
      </w:r>
      <w:r>
        <w:rPr>
          <w:spacing w:val="40"/>
          <w:sz w:val="28"/>
        </w:rPr>
        <w:t xml:space="preserve"> </w:t>
      </w:r>
      <w:r>
        <w:rPr>
          <w:sz w:val="28"/>
        </w:rPr>
        <w:t>las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siguientes </w:t>
      </w:r>
      <w:r>
        <w:rPr>
          <w:spacing w:val="-2"/>
          <w:sz w:val="28"/>
        </w:rPr>
        <w:t>subredes:</w:t>
      </w:r>
    </w:p>
    <w:p w:rsidR="00084F7E" w:rsidRDefault="00084F7E">
      <w:pPr>
        <w:rPr>
          <w:sz w:val="28"/>
        </w:rPr>
        <w:sectPr w:rsidR="00084F7E">
          <w:pgSz w:w="11910" w:h="16840"/>
          <w:pgMar w:top="1900" w:right="1420" w:bottom="280" w:left="1380" w:header="278" w:footer="0" w:gutter="0"/>
          <w:cols w:space="720"/>
        </w:sectPr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</w:pPr>
    </w:p>
    <w:p w:rsidR="00084F7E" w:rsidRDefault="00084F7E">
      <w:pPr>
        <w:pStyle w:val="Textoindependiente"/>
        <w:spacing w:before="12"/>
      </w:pPr>
    </w:p>
    <w:p w:rsidR="00084F7E" w:rsidRDefault="00217AC5">
      <w:pPr>
        <w:pStyle w:val="Prrafodelista"/>
        <w:numPr>
          <w:ilvl w:val="0"/>
          <w:numId w:val="1"/>
        </w:numPr>
        <w:tabs>
          <w:tab w:val="left" w:pos="586"/>
        </w:tabs>
        <w:ind w:left="586" w:hanging="264"/>
      </w:pPr>
      <w:r>
        <w:t>Se</w:t>
      </w:r>
      <w:r>
        <w:rPr>
          <w:spacing w:val="28"/>
        </w:rPr>
        <w:t xml:space="preserve"> </w:t>
      </w:r>
      <w:r>
        <w:t>necesitan</w:t>
      </w:r>
      <w:r>
        <w:rPr>
          <w:spacing w:val="28"/>
        </w:rPr>
        <w:t xml:space="preserve">  </w:t>
      </w:r>
      <w:r>
        <w:rPr>
          <w:b/>
        </w:rPr>
        <w:t>14</w:t>
      </w:r>
      <w:r>
        <w:rPr>
          <w:b/>
          <w:spacing w:val="26"/>
        </w:rPr>
        <w:t xml:space="preserve"> </w:t>
      </w:r>
      <w:r>
        <w:rPr>
          <w:b/>
        </w:rPr>
        <w:t>subredes</w:t>
      </w:r>
      <w:r>
        <w:rPr>
          <w:b/>
          <w:spacing w:val="30"/>
        </w:rPr>
        <w:t xml:space="preserve"> </w:t>
      </w:r>
      <w:r>
        <w:rPr>
          <w:b/>
        </w:rPr>
        <w:t>útiles</w:t>
      </w:r>
      <w:r>
        <w:rPr>
          <w:b/>
          <w:spacing w:val="27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cada</w:t>
      </w:r>
      <w:r>
        <w:rPr>
          <w:spacing w:val="31"/>
        </w:rPr>
        <w:t xml:space="preserve"> </w:t>
      </w:r>
      <w:r>
        <w:t>una</w:t>
      </w:r>
      <w:r>
        <w:rPr>
          <w:spacing w:val="27"/>
        </w:rPr>
        <w:t xml:space="preserve"> </w:t>
      </w:r>
      <w:r>
        <w:t>con</w:t>
      </w:r>
      <w:r>
        <w:rPr>
          <w:spacing w:val="29"/>
        </w:rPr>
        <w:t xml:space="preserve">  </w:t>
      </w:r>
      <w:r>
        <w:rPr>
          <w:b/>
        </w:rPr>
        <w:t>14</w:t>
      </w:r>
      <w:r>
        <w:rPr>
          <w:b/>
          <w:spacing w:val="33"/>
        </w:rPr>
        <w:t xml:space="preserve"> </w:t>
      </w:r>
      <w:r>
        <w:rPr>
          <w:b/>
        </w:rPr>
        <w:t>host</w:t>
      </w:r>
      <w:r>
        <w:t>.</w:t>
      </w:r>
      <w:r>
        <w:rPr>
          <w:spacing w:val="28"/>
        </w:rPr>
        <w:t xml:space="preserve"> </w:t>
      </w:r>
      <w:r>
        <w:t>La</w:t>
      </w:r>
      <w:r>
        <w:rPr>
          <w:spacing w:val="28"/>
        </w:rPr>
        <w:t xml:space="preserve"> </w:t>
      </w:r>
      <w:r>
        <w:t>dirección</w:t>
      </w:r>
      <w:r>
        <w:rPr>
          <w:spacing w:val="25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partida</w:t>
      </w:r>
      <w:r>
        <w:rPr>
          <w:spacing w:val="28"/>
        </w:rPr>
        <w:t xml:space="preserve"> </w:t>
      </w:r>
      <w:r>
        <w:t>es</w:t>
      </w:r>
      <w:r>
        <w:rPr>
          <w:spacing w:val="31"/>
        </w:rPr>
        <w:t xml:space="preserve"> </w:t>
      </w:r>
      <w:r>
        <w:rPr>
          <w:spacing w:val="-5"/>
        </w:rPr>
        <w:t>la</w:t>
      </w:r>
    </w:p>
    <w:p w:rsidR="00084F7E" w:rsidRDefault="00217AC5">
      <w:pPr>
        <w:pStyle w:val="Heading1"/>
        <w:rPr>
          <w:b w:val="0"/>
        </w:rPr>
      </w:pPr>
      <w:r>
        <w:rPr>
          <w:spacing w:val="-2"/>
        </w:rPr>
        <w:t>192.10.10.0</w:t>
      </w:r>
      <w:r>
        <w:rPr>
          <w:b w:val="0"/>
          <w:spacing w:val="-2"/>
        </w:rPr>
        <w:t>:</w:t>
      </w:r>
    </w:p>
    <w:p w:rsidR="00084F7E" w:rsidRDefault="00084F7E">
      <w:pPr>
        <w:pStyle w:val="Textoindependiente"/>
        <w:spacing w:before="28"/>
        <w:rPr>
          <w:sz w:val="20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33"/>
        <w:gridCol w:w="4329"/>
      </w:tblGrid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original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02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C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7"/>
              </w:rPr>
              <w:t xml:space="preserve"> </w:t>
            </w:r>
            <w:r>
              <w:t>(por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defecto)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02" w:lineRule="exact"/>
              <w:ind w:left="1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255.255.255.0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9"/>
              </w:rPr>
              <w:t xml:space="preserve"> </w:t>
            </w:r>
            <w:r>
              <w:rPr>
                <w:spacing w:val="-2"/>
              </w:rPr>
              <w:t>(Adaptada)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255.255.255.240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subredes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2^4</w:t>
            </w:r>
            <w:r>
              <w:rPr>
                <w:rFonts w:ascii="Times New Roman"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=</w:t>
            </w:r>
            <w:r>
              <w:rPr>
                <w:rFonts w:ascii="Times New Roman"/>
                <w:spacing w:val="-2"/>
                <w:sz w:val="19"/>
              </w:rPr>
              <w:t xml:space="preserve"> </w:t>
            </w:r>
            <w:r>
              <w:rPr>
                <w:rFonts w:ascii="Times New Roman"/>
                <w:spacing w:val="-5"/>
                <w:sz w:val="19"/>
              </w:rPr>
              <w:t>16</w:t>
            </w:r>
          </w:p>
        </w:tc>
      </w:tr>
      <w:tr w:rsidR="00084F7E">
        <w:trPr>
          <w:trHeight w:val="436"/>
        </w:trPr>
        <w:tc>
          <w:tcPr>
            <w:tcW w:w="4333" w:type="dxa"/>
          </w:tcPr>
          <w:p w:rsidR="00084F7E" w:rsidRDefault="00217AC5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14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(ya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que</w:t>
            </w:r>
            <w:r>
              <w:rPr>
                <w:rFonts w:ascii="Times New Roman"/>
                <w:spacing w:val="-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una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se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reserva</w:t>
            </w:r>
            <w:r>
              <w:rPr>
                <w:rFonts w:ascii="Times New Roman"/>
                <w:spacing w:val="-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para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la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red</w:t>
            </w:r>
            <w:r>
              <w:rPr>
                <w:rFonts w:ascii="Times New Roman"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y</w:t>
            </w:r>
            <w:r>
              <w:rPr>
                <w:rFonts w:ascii="Times New Roman"/>
                <w:spacing w:val="-9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otra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para</w:t>
            </w:r>
            <w:r>
              <w:rPr>
                <w:rFonts w:ascii="Times New Roman"/>
                <w:spacing w:val="-5"/>
                <w:sz w:val="19"/>
              </w:rPr>
              <w:t xml:space="preserve"> la</w:t>
            </w:r>
          </w:p>
          <w:p w:rsidR="00084F7E" w:rsidRDefault="00217AC5">
            <w:pPr>
              <w:pStyle w:val="TableParagraph"/>
              <w:spacing w:line="203" w:lineRule="exact"/>
              <w:ind w:left="1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pacing w:val="-2"/>
                <w:sz w:val="19"/>
              </w:rPr>
              <w:t>emisión)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host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Número</w:t>
            </w:r>
            <w:r>
              <w:rPr>
                <w:rFonts w:ascii="Times New Roman" w:hAnsi="Times New Roman"/>
                <w:spacing w:val="-3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total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direcciones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de</w:t>
            </w:r>
            <w:r>
              <w:rPr>
                <w:rFonts w:ascii="Times New Roman" w:hAnsi="Times New Roman"/>
                <w:spacing w:val="-7"/>
                <w:sz w:val="19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19"/>
              </w:rPr>
              <w:t>host=24−2=16−2=14</w:t>
            </w:r>
          </w:p>
        </w:tc>
      </w:tr>
      <w:tr w:rsidR="00084F7E">
        <w:trPr>
          <w:trHeight w:val="681"/>
        </w:trPr>
        <w:tc>
          <w:tcPr>
            <w:tcW w:w="4333" w:type="dxa"/>
          </w:tcPr>
          <w:p w:rsidR="00084F7E" w:rsidRDefault="00217AC5">
            <w:pPr>
              <w:pStyle w:val="TableParagraph"/>
              <w:spacing w:line="260" w:lineRule="exact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31" w:lineRule="exact"/>
              <w:ind w:left="1"/>
              <w:rPr>
                <w:sz w:val="19"/>
              </w:rPr>
            </w:pPr>
            <w:r>
              <w:rPr>
                <w:color w:val="374151"/>
                <w:sz w:val="19"/>
              </w:rPr>
              <w:t>Número</w:t>
            </w:r>
            <w:r>
              <w:rPr>
                <w:color w:val="374151"/>
                <w:spacing w:val="-6"/>
                <w:sz w:val="19"/>
              </w:rPr>
              <w:t xml:space="preserve"> </w:t>
            </w:r>
            <w:r>
              <w:rPr>
                <w:color w:val="374151"/>
                <w:sz w:val="19"/>
              </w:rPr>
              <w:t>de</w:t>
            </w:r>
            <w:r>
              <w:rPr>
                <w:color w:val="374151"/>
                <w:spacing w:val="-7"/>
                <w:sz w:val="19"/>
              </w:rPr>
              <w:t xml:space="preserve"> </w:t>
            </w:r>
            <w:r>
              <w:rPr>
                <w:color w:val="374151"/>
                <w:sz w:val="19"/>
              </w:rPr>
              <w:t>subredes</w:t>
            </w:r>
            <w:r>
              <w:rPr>
                <w:color w:val="374151"/>
                <w:spacing w:val="-6"/>
                <w:sz w:val="19"/>
              </w:rPr>
              <w:t xml:space="preserve"> </w:t>
            </w:r>
            <w:r>
              <w:rPr>
                <w:color w:val="374151"/>
                <w:sz w:val="19"/>
              </w:rPr>
              <w:t>útiles</w:t>
            </w:r>
            <w:r>
              <w:rPr>
                <w:color w:val="374151"/>
                <w:spacing w:val="-6"/>
                <w:sz w:val="19"/>
              </w:rPr>
              <w:t xml:space="preserve"> </w:t>
            </w:r>
            <w:r>
              <w:rPr>
                <w:color w:val="374151"/>
                <w:spacing w:val="-10"/>
                <w:sz w:val="19"/>
              </w:rPr>
              <w:t>×</w:t>
            </w:r>
          </w:p>
          <w:p w:rsidR="00084F7E" w:rsidRDefault="00217AC5">
            <w:pPr>
              <w:pStyle w:val="TableParagraph"/>
              <w:spacing w:line="224" w:lineRule="exact"/>
              <w:ind w:left="1" w:right="36"/>
              <w:rPr>
                <w:rFonts w:ascii="Times New Roman" w:hAnsi="Times New Roman"/>
                <w:sz w:val="19"/>
              </w:rPr>
            </w:pPr>
            <w:r>
              <w:rPr>
                <w:color w:val="374151"/>
                <w:sz w:val="19"/>
              </w:rPr>
              <w:t>Número</w:t>
            </w:r>
            <w:r>
              <w:rPr>
                <w:color w:val="374151"/>
                <w:spacing w:val="-3"/>
                <w:sz w:val="19"/>
              </w:rPr>
              <w:t xml:space="preserve"> </w:t>
            </w:r>
            <w:r>
              <w:rPr>
                <w:color w:val="374151"/>
                <w:sz w:val="19"/>
              </w:rPr>
              <w:t>de</w:t>
            </w:r>
            <w:r>
              <w:rPr>
                <w:color w:val="374151"/>
                <w:spacing w:val="-4"/>
                <w:sz w:val="19"/>
              </w:rPr>
              <w:t xml:space="preserve"> </w:t>
            </w:r>
            <w:r>
              <w:rPr>
                <w:color w:val="374151"/>
                <w:sz w:val="19"/>
              </w:rPr>
              <w:t>direcciones</w:t>
            </w:r>
            <w:r>
              <w:rPr>
                <w:color w:val="374151"/>
                <w:spacing w:val="-3"/>
                <w:sz w:val="19"/>
              </w:rPr>
              <w:t xml:space="preserve"> </w:t>
            </w:r>
            <w:r>
              <w:rPr>
                <w:color w:val="374151"/>
                <w:sz w:val="19"/>
              </w:rPr>
              <w:t>de</w:t>
            </w:r>
            <w:r>
              <w:rPr>
                <w:color w:val="374151"/>
                <w:spacing w:val="-4"/>
                <w:sz w:val="19"/>
              </w:rPr>
              <w:t xml:space="preserve"> </w:t>
            </w:r>
            <w:r>
              <w:rPr>
                <w:color w:val="374151"/>
                <w:sz w:val="19"/>
              </w:rPr>
              <w:t>host</w:t>
            </w:r>
            <w:r>
              <w:rPr>
                <w:color w:val="374151"/>
                <w:spacing w:val="-4"/>
                <w:sz w:val="19"/>
              </w:rPr>
              <w:t xml:space="preserve"> </w:t>
            </w:r>
            <w:r>
              <w:rPr>
                <w:color w:val="374151"/>
                <w:sz w:val="19"/>
              </w:rPr>
              <w:t>por</w:t>
            </w:r>
            <w:r>
              <w:rPr>
                <w:color w:val="374151"/>
                <w:spacing w:val="-3"/>
                <w:sz w:val="19"/>
              </w:rPr>
              <w:t xml:space="preserve"> </w:t>
            </w:r>
            <w:r>
              <w:rPr>
                <w:color w:val="374151"/>
                <w:sz w:val="19"/>
              </w:rPr>
              <w:t>subred</w:t>
            </w:r>
            <w:r>
              <w:rPr>
                <w:color w:val="374151"/>
                <w:spacing w:val="-1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14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*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14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 xml:space="preserve">= </w:t>
            </w:r>
            <w:r>
              <w:rPr>
                <w:rFonts w:ascii="Times New Roman" w:hAnsi="Times New Roman"/>
                <w:spacing w:val="-4"/>
                <w:sz w:val="19"/>
              </w:rPr>
              <w:t>196</w:t>
            </w:r>
          </w:p>
        </w:tc>
      </w:tr>
      <w:tr w:rsidR="00084F7E">
        <w:trPr>
          <w:trHeight w:val="438"/>
        </w:trPr>
        <w:tc>
          <w:tcPr>
            <w:tcW w:w="4333" w:type="dxa"/>
          </w:tcPr>
          <w:p w:rsidR="00084F7E" w:rsidRDefault="00217AC5">
            <w:pPr>
              <w:pStyle w:val="TableParagraph"/>
              <w:spacing w:line="258" w:lineRule="exact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bits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corregidos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 w:hAnsi="Times New Roman"/>
                <w:sz w:val="19"/>
              </w:rPr>
            </w:pPr>
            <w:r>
              <w:rPr>
                <w:rFonts w:ascii="Times New Roman" w:hAnsi="Times New Roman"/>
                <w:sz w:val="19"/>
              </w:rPr>
              <w:t>4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(porque</w:t>
            </w:r>
            <w:r>
              <w:rPr>
                <w:rFonts w:ascii="Times New Roman" w:hAnsi="Times New Roman"/>
                <w:spacing w:val="-7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agregamos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4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bits</w:t>
            </w:r>
            <w:r>
              <w:rPr>
                <w:rFonts w:ascii="Times New Roman" w:hAnsi="Times New Roman"/>
                <w:spacing w:val="-5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adicionales</w:t>
            </w:r>
            <w:r>
              <w:rPr>
                <w:rFonts w:ascii="Times New Roman" w:hAnsi="Times New Roman"/>
                <w:spacing w:val="-6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a</w:t>
            </w:r>
            <w:r>
              <w:rPr>
                <w:rFonts w:ascii="Times New Roman" w:hAnsi="Times New Roman"/>
                <w:spacing w:val="-6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la</w:t>
            </w:r>
            <w:r>
              <w:rPr>
                <w:rFonts w:ascii="Times New Roman" w:hAnsi="Times New Roman"/>
                <w:spacing w:val="-6"/>
                <w:sz w:val="19"/>
              </w:rPr>
              <w:t xml:space="preserve"> </w:t>
            </w:r>
            <w:r>
              <w:rPr>
                <w:rFonts w:ascii="Times New Roman" w:hAnsi="Times New Roman"/>
                <w:sz w:val="19"/>
              </w:rPr>
              <w:t>máscara</w:t>
            </w:r>
            <w:r>
              <w:rPr>
                <w:rFonts w:ascii="Times New Roman" w:hAnsi="Times New Roman"/>
                <w:spacing w:val="-6"/>
                <w:sz w:val="19"/>
              </w:rPr>
              <w:t xml:space="preserve"> </w:t>
            </w:r>
            <w:r>
              <w:rPr>
                <w:rFonts w:ascii="Times New Roman" w:hAnsi="Times New Roman"/>
                <w:spacing w:val="-5"/>
                <w:sz w:val="19"/>
              </w:rPr>
              <w:t>de</w:t>
            </w:r>
          </w:p>
          <w:p w:rsidR="00084F7E" w:rsidRDefault="00217AC5">
            <w:pPr>
              <w:pStyle w:val="TableParagraph"/>
              <w:spacing w:line="205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subred)</w:t>
            </w:r>
          </w:p>
        </w:tc>
      </w:tr>
    </w:tbl>
    <w:p w:rsidR="00084F7E" w:rsidRDefault="00084F7E">
      <w:pPr>
        <w:pStyle w:val="Textoindependiente"/>
        <w:spacing w:before="7"/>
      </w:pPr>
    </w:p>
    <w:p w:rsidR="00084F7E" w:rsidRDefault="00217AC5">
      <w:pPr>
        <w:pStyle w:val="Prrafodelista"/>
        <w:numPr>
          <w:ilvl w:val="0"/>
          <w:numId w:val="1"/>
        </w:numPr>
        <w:tabs>
          <w:tab w:val="left" w:pos="572"/>
        </w:tabs>
        <w:ind w:left="572" w:hanging="250"/>
      </w:pPr>
      <w:r>
        <w:t>Se</w:t>
      </w:r>
      <w:r>
        <w:rPr>
          <w:spacing w:val="19"/>
        </w:rPr>
        <w:t xml:space="preserve"> </w:t>
      </w:r>
      <w:r>
        <w:t>necesitan</w:t>
      </w:r>
      <w:r>
        <w:rPr>
          <w:spacing w:val="55"/>
          <w:w w:val="150"/>
        </w:rPr>
        <w:t xml:space="preserve"> </w:t>
      </w:r>
      <w:r>
        <w:rPr>
          <w:b/>
        </w:rPr>
        <w:t>1000</w:t>
      </w:r>
      <w:r>
        <w:rPr>
          <w:b/>
          <w:spacing w:val="18"/>
        </w:rPr>
        <w:t xml:space="preserve"> </w:t>
      </w:r>
      <w:r>
        <w:rPr>
          <w:b/>
        </w:rPr>
        <w:t>subredes</w:t>
      </w:r>
      <w:r>
        <w:rPr>
          <w:b/>
          <w:spacing w:val="20"/>
        </w:rPr>
        <w:t xml:space="preserve"> </w:t>
      </w:r>
      <w:r>
        <w:rPr>
          <w:b/>
        </w:rPr>
        <w:t>útiles</w:t>
      </w:r>
      <w:r>
        <w:rPr>
          <w:b/>
          <w:spacing w:val="18"/>
        </w:rPr>
        <w:t xml:space="preserve"> </w:t>
      </w:r>
      <w:r>
        <w:t>y</w:t>
      </w:r>
      <w:r>
        <w:rPr>
          <w:spacing w:val="17"/>
        </w:rPr>
        <w:t xml:space="preserve"> </w:t>
      </w:r>
      <w:r>
        <w:t>cada</w:t>
      </w:r>
      <w:r>
        <w:rPr>
          <w:spacing w:val="19"/>
        </w:rPr>
        <w:t xml:space="preserve"> </w:t>
      </w:r>
      <w:r>
        <w:t>una</w:t>
      </w:r>
      <w:r>
        <w:rPr>
          <w:spacing w:val="18"/>
        </w:rPr>
        <w:t xml:space="preserve"> </w:t>
      </w:r>
      <w:r>
        <w:t>con</w:t>
      </w:r>
      <w:r>
        <w:rPr>
          <w:spacing w:val="58"/>
          <w:w w:val="150"/>
        </w:rPr>
        <w:t xml:space="preserve"> </w:t>
      </w:r>
      <w:r>
        <w:rPr>
          <w:b/>
        </w:rPr>
        <w:t>60</w:t>
      </w:r>
      <w:r>
        <w:rPr>
          <w:b/>
          <w:spacing w:val="17"/>
        </w:rPr>
        <w:t xml:space="preserve"> </w:t>
      </w:r>
      <w:r>
        <w:rPr>
          <w:b/>
        </w:rPr>
        <w:t>host</w:t>
      </w:r>
      <w:r>
        <w:t>.</w:t>
      </w:r>
      <w:r>
        <w:rPr>
          <w:spacing w:val="13"/>
        </w:rPr>
        <w:t xml:space="preserve"> </w:t>
      </w:r>
      <w:r>
        <w:t>La</w:t>
      </w:r>
      <w:r>
        <w:rPr>
          <w:spacing w:val="16"/>
        </w:rPr>
        <w:t xml:space="preserve"> </w:t>
      </w:r>
      <w:r>
        <w:t>dirección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partida</w:t>
      </w:r>
      <w:r>
        <w:rPr>
          <w:spacing w:val="15"/>
        </w:rPr>
        <w:t xml:space="preserve"> </w:t>
      </w:r>
      <w:r>
        <w:t>es</w:t>
      </w:r>
      <w:r>
        <w:rPr>
          <w:spacing w:val="21"/>
        </w:rPr>
        <w:t xml:space="preserve"> </w:t>
      </w:r>
      <w:r>
        <w:rPr>
          <w:spacing w:val="-5"/>
        </w:rPr>
        <w:t>la</w:t>
      </w:r>
    </w:p>
    <w:p w:rsidR="00084F7E" w:rsidRDefault="00217AC5">
      <w:pPr>
        <w:pStyle w:val="Heading1"/>
        <w:spacing w:before="1"/>
        <w:rPr>
          <w:b w:val="0"/>
        </w:rPr>
      </w:pPr>
      <w:r>
        <w:rPr>
          <w:spacing w:val="-2"/>
        </w:rPr>
        <w:t>165.100.0.0</w:t>
      </w:r>
      <w:r>
        <w:rPr>
          <w:b w:val="0"/>
          <w:spacing w:val="-2"/>
        </w:rPr>
        <w:t>:</w:t>
      </w:r>
    </w:p>
    <w:p w:rsidR="00084F7E" w:rsidRDefault="00084F7E">
      <w:pPr>
        <w:pStyle w:val="Textoindependiente"/>
        <w:spacing w:before="18"/>
        <w:rPr>
          <w:sz w:val="20"/>
        </w:rPr>
      </w:pPr>
    </w:p>
    <w:tbl>
      <w:tblPr>
        <w:tblStyle w:val="TableNormal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90"/>
        <w:gridCol w:w="4330"/>
      </w:tblGrid>
      <w:tr w:rsidR="00084F7E">
        <w:trPr>
          <w:trHeight w:val="268"/>
        </w:trPr>
        <w:tc>
          <w:tcPr>
            <w:tcW w:w="4390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original</w:t>
            </w:r>
          </w:p>
        </w:tc>
        <w:tc>
          <w:tcPr>
            <w:tcW w:w="4330" w:type="dxa"/>
          </w:tcPr>
          <w:p w:rsidR="00084F7E" w:rsidRDefault="00217AC5">
            <w:pPr>
              <w:pStyle w:val="TableParagraph"/>
              <w:spacing w:line="204" w:lineRule="exact"/>
              <w:ind w:left="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B</w:t>
            </w:r>
          </w:p>
        </w:tc>
      </w:tr>
      <w:tr w:rsidR="00084F7E">
        <w:trPr>
          <w:trHeight w:val="268"/>
        </w:trPr>
        <w:tc>
          <w:tcPr>
            <w:tcW w:w="4390" w:type="dxa"/>
          </w:tcPr>
          <w:p w:rsidR="00084F7E" w:rsidRDefault="00217AC5">
            <w:pPr>
              <w:pStyle w:val="TableParagraph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7"/>
              </w:rPr>
              <w:t xml:space="preserve"> </w:t>
            </w:r>
            <w:r>
              <w:t>(por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defecto)</w:t>
            </w:r>
          </w:p>
        </w:tc>
        <w:tc>
          <w:tcPr>
            <w:tcW w:w="4330" w:type="dxa"/>
          </w:tcPr>
          <w:p w:rsidR="00084F7E" w:rsidRDefault="00217AC5">
            <w:pPr>
              <w:pStyle w:val="TableParagraph"/>
              <w:spacing w:line="202" w:lineRule="exact"/>
              <w:ind w:left="4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255.255.0.0</w:t>
            </w:r>
          </w:p>
        </w:tc>
      </w:tr>
      <w:tr w:rsidR="00084F7E">
        <w:trPr>
          <w:trHeight w:val="270"/>
        </w:trPr>
        <w:tc>
          <w:tcPr>
            <w:tcW w:w="4390" w:type="dxa"/>
          </w:tcPr>
          <w:p w:rsidR="00084F7E" w:rsidRDefault="00217AC5">
            <w:pPr>
              <w:pStyle w:val="TableParagraph"/>
              <w:spacing w:line="251" w:lineRule="exact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9"/>
              </w:rPr>
              <w:t xml:space="preserve"> </w:t>
            </w:r>
            <w:r>
              <w:rPr>
                <w:spacing w:val="-2"/>
              </w:rPr>
              <w:t>(adaptada)</w:t>
            </w:r>
          </w:p>
        </w:tc>
        <w:tc>
          <w:tcPr>
            <w:tcW w:w="4330" w:type="dxa"/>
          </w:tcPr>
          <w:p w:rsidR="00084F7E" w:rsidRDefault="00217AC5">
            <w:pPr>
              <w:pStyle w:val="TableParagraph"/>
              <w:spacing w:line="214" w:lineRule="exact"/>
              <w:ind w:left="4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255.255.252.0.</w:t>
            </w:r>
          </w:p>
        </w:tc>
      </w:tr>
      <w:tr w:rsidR="00084F7E">
        <w:trPr>
          <w:trHeight w:val="268"/>
        </w:trPr>
        <w:tc>
          <w:tcPr>
            <w:tcW w:w="4390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subredes</w:t>
            </w:r>
          </w:p>
        </w:tc>
        <w:tc>
          <w:tcPr>
            <w:tcW w:w="4330" w:type="dxa"/>
          </w:tcPr>
          <w:p w:rsidR="00084F7E" w:rsidRDefault="00217AC5">
            <w:pPr>
              <w:pStyle w:val="TableParagraph"/>
              <w:spacing w:line="214" w:lineRule="exact"/>
              <w:ind w:left="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2^10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=</w:t>
            </w:r>
            <w:r>
              <w:rPr>
                <w:rFonts w:ascii="Times New Roman"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spacing w:val="-4"/>
                <w:sz w:val="19"/>
              </w:rPr>
              <w:t>1024</w:t>
            </w:r>
          </w:p>
        </w:tc>
      </w:tr>
      <w:tr w:rsidR="00084F7E">
        <w:trPr>
          <w:trHeight w:val="266"/>
        </w:trPr>
        <w:tc>
          <w:tcPr>
            <w:tcW w:w="4390" w:type="dxa"/>
          </w:tcPr>
          <w:p w:rsidR="00084F7E" w:rsidRDefault="00217AC5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30" w:type="dxa"/>
          </w:tcPr>
          <w:p w:rsidR="00084F7E" w:rsidRDefault="00217AC5">
            <w:pPr>
              <w:pStyle w:val="TableParagraph"/>
              <w:spacing w:line="214" w:lineRule="exact"/>
              <w:ind w:left="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2^10</w:t>
            </w:r>
            <w:r>
              <w:rPr>
                <w:rFonts w:ascii="Times New Roman"/>
                <w:spacing w:val="-7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=</w:t>
            </w:r>
            <w:r>
              <w:rPr>
                <w:rFonts w:ascii="Times New Roman"/>
                <w:spacing w:val="-6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1024-</w:t>
            </w:r>
            <w:r>
              <w:rPr>
                <w:rFonts w:ascii="Times New Roman"/>
                <w:spacing w:val="-2"/>
                <w:sz w:val="19"/>
              </w:rPr>
              <w:t>2=1022</w:t>
            </w:r>
          </w:p>
        </w:tc>
      </w:tr>
      <w:tr w:rsidR="00084F7E">
        <w:trPr>
          <w:trHeight w:val="269"/>
        </w:trPr>
        <w:tc>
          <w:tcPr>
            <w:tcW w:w="4390" w:type="dxa"/>
          </w:tcPr>
          <w:p w:rsidR="00084F7E" w:rsidRDefault="00217AC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host</w:t>
            </w:r>
          </w:p>
        </w:tc>
        <w:tc>
          <w:tcPr>
            <w:tcW w:w="4330" w:type="dxa"/>
          </w:tcPr>
          <w:p w:rsidR="00084F7E" w:rsidRDefault="00217AC5">
            <w:pPr>
              <w:pStyle w:val="TableParagraph"/>
              <w:spacing w:line="216" w:lineRule="exact"/>
              <w:ind w:left="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2^10 -</w:t>
            </w:r>
            <w:r>
              <w:rPr>
                <w:rFonts w:ascii="Times New Roman"/>
                <w:spacing w:val="-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2 =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pacing w:val="-4"/>
                <w:sz w:val="19"/>
              </w:rPr>
              <w:t>1022</w:t>
            </w:r>
          </w:p>
        </w:tc>
      </w:tr>
      <w:tr w:rsidR="00084F7E">
        <w:trPr>
          <w:trHeight w:val="268"/>
        </w:trPr>
        <w:tc>
          <w:tcPr>
            <w:tcW w:w="4390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30" w:type="dxa"/>
          </w:tcPr>
          <w:p w:rsidR="00084F7E" w:rsidRDefault="00217AC5">
            <w:pPr>
              <w:pStyle w:val="TableParagraph"/>
              <w:spacing w:line="214" w:lineRule="exact"/>
              <w:ind w:left="4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1000</w:t>
            </w:r>
            <w:r>
              <w:rPr>
                <w:rFonts w:ascii="Times New Roman"/>
                <w:spacing w:val="-2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*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60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=</w:t>
            </w:r>
            <w:r>
              <w:rPr>
                <w:rFonts w:ascii="Times New Roman"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spacing w:val="-2"/>
                <w:sz w:val="19"/>
              </w:rPr>
              <w:t>60000</w:t>
            </w:r>
          </w:p>
        </w:tc>
      </w:tr>
      <w:tr w:rsidR="00084F7E">
        <w:trPr>
          <w:trHeight w:val="268"/>
        </w:trPr>
        <w:tc>
          <w:tcPr>
            <w:tcW w:w="4390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bits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corregidos</w:t>
            </w:r>
          </w:p>
        </w:tc>
        <w:tc>
          <w:tcPr>
            <w:tcW w:w="4330" w:type="dxa"/>
          </w:tcPr>
          <w:p w:rsidR="00084F7E" w:rsidRDefault="00217AC5">
            <w:pPr>
              <w:pStyle w:val="TableParagraph"/>
              <w:spacing w:line="214" w:lineRule="exact"/>
              <w:ind w:left="4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5"/>
                <w:sz w:val="19"/>
              </w:rPr>
              <w:t>10</w:t>
            </w:r>
          </w:p>
        </w:tc>
      </w:tr>
    </w:tbl>
    <w:p w:rsidR="00084F7E" w:rsidRDefault="00084F7E">
      <w:pPr>
        <w:spacing w:line="214" w:lineRule="exact"/>
        <w:rPr>
          <w:rFonts w:ascii="Times New Roman"/>
          <w:sz w:val="19"/>
        </w:rPr>
        <w:sectPr w:rsidR="00084F7E">
          <w:pgSz w:w="11910" w:h="16840"/>
          <w:pgMar w:top="1900" w:right="1420" w:bottom="280" w:left="1380" w:header="278" w:footer="0" w:gutter="0"/>
          <w:cols w:space="720"/>
        </w:sectPr>
      </w:pPr>
    </w:p>
    <w:p w:rsidR="00084F7E" w:rsidRDefault="00217AC5">
      <w:pPr>
        <w:pStyle w:val="Prrafodelista"/>
        <w:numPr>
          <w:ilvl w:val="0"/>
          <w:numId w:val="1"/>
        </w:numPr>
        <w:tabs>
          <w:tab w:val="left" w:pos="586"/>
        </w:tabs>
        <w:spacing w:before="48" w:line="237" w:lineRule="auto"/>
        <w:ind w:left="322" w:right="329" w:firstLine="0"/>
      </w:pPr>
      <w:r>
        <w:lastRenderedPageBreak/>
        <w:t>Dada</w:t>
      </w:r>
      <w:r>
        <w:rPr>
          <w:spacing w:val="31"/>
        </w:rPr>
        <w:t xml:space="preserve"> </w:t>
      </w:r>
      <w:r>
        <w:t>la</w:t>
      </w:r>
      <w:r>
        <w:rPr>
          <w:spacing w:val="29"/>
        </w:rPr>
        <w:t xml:space="preserve"> </w:t>
      </w:r>
      <w:r>
        <w:t>siguiente</w:t>
      </w:r>
      <w:r>
        <w:rPr>
          <w:spacing w:val="32"/>
        </w:rPr>
        <w:t xml:space="preserve"> </w:t>
      </w:r>
      <w:r>
        <w:t>dirección</w:t>
      </w:r>
      <w:r>
        <w:rPr>
          <w:spacing w:val="31"/>
        </w:rPr>
        <w:t xml:space="preserve"> </w:t>
      </w:r>
      <w:r>
        <w:t>IP</w:t>
      </w:r>
      <w:r>
        <w:rPr>
          <w:spacing w:val="40"/>
        </w:rPr>
        <w:t xml:space="preserve"> </w:t>
      </w:r>
      <w:r>
        <w:rPr>
          <w:b/>
        </w:rPr>
        <w:t>148.75.0.0/26</w:t>
      </w:r>
      <w:r>
        <w:rPr>
          <w:b/>
          <w:spacing w:val="31"/>
        </w:rPr>
        <w:t xml:space="preserve"> </w:t>
      </w:r>
      <w:r>
        <w:t>y</w:t>
      </w:r>
      <w:r>
        <w:rPr>
          <w:spacing w:val="35"/>
        </w:rPr>
        <w:t xml:space="preserve"> </w:t>
      </w:r>
      <w:r>
        <w:t>su</w:t>
      </w:r>
      <w:r>
        <w:rPr>
          <w:spacing w:val="28"/>
        </w:rPr>
        <w:t xml:space="preserve"> </w:t>
      </w:r>
      <w:r>
        <w:t>correspondiente</w:t>
      </w:r>
      <w:r>
        <w:rPr>
          <w:spacing w:val="28"/>
        </w:rPr>
        <w:t xml:space="preserve"> </w:t>
      </w:r>
      <w:r>
        <w:t>máscara</w:t>
      </w:r>
      <w:r>
        <w:rPr>
          <w:spacing w:val="31"/>
        </w:rPr>
        <w:t xml:space="preserve"> </w:t>
      </w:r>
      <w:r>
        <w:t>completa</w:t>
      </w:r>
      <w:r>
        <w:rPr>
          <w:spacing w:val="29"/>
        </w:rPr>
        <w:t xml:space="preserve"> </w:t>
      </w:r>
      <w:r>
        <w:t xml:space="preserve">la </w:t>
      </w:r>
      <w:r>
        <w:rPr>
          <w:spacing w:val="-2"/>
        </w:rPr>
        <w:t>tabla:</w:t>
      </w:r>
    </w:p>
    <w:p w:rsidR="00084F7E" w:rsidRDefault="00084F7E">
      <w:pPr>
        <w:pStyle w:val="Textoindependiente"/>
        <w:spacing w:before="29"/>
        <w:rPr>
          <w:sz w:val="20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33"/>
        <w:gridCol w:w="4329"/>
      </w:tblGrid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original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02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B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7"/>
              </w:rPr>
              <w:t xml:space="preserve"> </w:t>
            </w:r>
            <w:r>
              <w:t>(por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defecto)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31" w:lineRule="exact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255.255.0.0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9"/>
              </w:rPr>
              <w:t xml:space="preserve"> </w:t>
            </w:r>
            <w:r>
              <w:rPr>
                <w:spacing w:val="-2"/>
              </w:rPr>
              <w:t>(adaptada)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31" w:lineRule="exact"/>
              <w:ind w:left="1"/>
              <w:rPr>
                <w:sz w:val="19"/>
              </w:rPr>
            </w:pPr>
            <w:r>
              <w:rPr>
                <w:spacing w:val="-2"/>
                <w:sz w:val="19"/>
              </w:rPr>
              <w:t>255.255.255.192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subredes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31" w:lineRule="exact"/>
              <w:ind w:left="1"/>
              <w:rPr>
                <w:sz w:val="19"/>
              </w:rPr>
            </w:pPr>
            <w:r>
              <w:rPr>
                <w:sz w:val="19"/>
              </w:rPr>
              <w:t>2^6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64</w:t>
            </w:r>
          </w:p>
        </w:tc>
      </w:tr>
      <w:tr w:rsidR="00084F7E">
        <w:trPr>
          <w:trHeight w:val="266"/>
        </w:trPr>
        <w:tc>
          <w:tcPr>
            <w:tcW w:w="4333" w:type="dxa"/>
          </w:tcPr>
          <w:p w:rsidR="00084F7E" w:rsidRDefault="00217AC5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31" w:lineRule="exact"/>
              <w:ind w:left="1"/>
              <w:rPr>
                <w:sz w:val="19"/>
              </w:rPr>
            </w:pPr>
            <w:r>
              <w:rPr>
                <w:spacing w:val="-5"/>
                <w:sz w:val="19"/>
              </w:rPr>
              <w:t>64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host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before="1" w:line="240" w:lineRule="auto"/>
              <w:ind w:left="1"/>
              <w:rPr>
                <w:sz w:val="19"/>
              </w:rPr>
            </w:pPr>
            <w:r>
              <w:rPr>
                <w:sz w:val="19"/>
              </w:rPr>
              <w:t>2^6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5"/>
                <w:sz w:val="19"/>
              </w:rPr>
              <w:t>62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31" w:lineRule="exact"/>
              <w:ind w:left="1"/>
              <w:rPr>
                <w:sz w:val="19"/>
              </w:rPr>
            </w:pPr>
            <w:r>
              <w:rPr>
                <w:spacing w:val="-5"/>
                <w:sz w:val="19"/>
              </w:rPr>
              <w:t>62</w:t>
            </w:r>
          </w:p>
        </w:tc>
      </w:tr>
      <w:tr w:rsidR="00084F7E">
        <w:trPr>
          <w:trHeight w:val="270"/>
        </w:trPr>
        <w:tc>
          <w:tcPr>
            <w:tcW w:w="4333" w:type="dxa"/>
          </w:tcPr>
          <w:p w:rsidR="00084F7E" w:rsidRDefault="00217AC5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bits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corregidos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31" w:lineRule="exact"/>
              <w:ind w:left="1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</w:tr>
    </w:tbl>
    <w:p w:rsidR="00084F7E" w:rsidRDefault="00084F7E">
      <w:pPr>
        <w:pStyle w:val="Textoindependiente"/>
        <w:spacing w:before="144"/>
      </w:pPr>
    </w:p>
    <w:p w:rsidR="00084F7E" w:rsidRDefault="00217AC5">
      <w:pPr>
        <w:pStyle w:val="Prrafodelista"/>
        <w:numPr>
          <w:ilvl w:val="0"/>
          <w:numId w:val="1"/>
        </w:numPr>
        <w:tabs>
          <w:tab w:val="left" w:pos="591"/>
        </w:tabs>
        <w:ind w:left="591" w:hanging="269"/>
      </w:pPr>
      <w:r>
        <w:t>Se</w:t>
      </w:r>
      <w:r>
        <w:rPr>
          <w:spacing w:val="35"/>
        </w:rPr>
        <w:t xml:space="preserve"> </w:t>
      </w:r>
      <w:r>
        <w:t>necesitan</w:t>
      </w:r>
      <w:r>
        <w:rPr>
          <w:spacing w:val="35"/>
        </w:rPr>
        <w:t xml:space="preserve">  </w:t>
      </w:r>
      <w:r>
        <w:rPr>
          <w:b/>
        </w:rPr>
        <w:t>6</w:t>
      </w:r>
      <w:r>
        <w:rPr>
          <w:b/>
          <w:spacing w:val="37"/>
        </w:rPr>
        <w:t xml:space="preserve"> </w:t>
      </w:r>
      <w:r>
        <w:rPr>
          <w:b/>
        </w:rPr>
        <w:t>subredes</w:t>
      </w:r>
      <w:r>
        <w:rPr>
          <w:b/>
          <w:spacing w:val="37"/>
        </w:rPr>
        <w:t xml:space="preserve"> </w:t>
      </w:r>
      <w:r>
        <w:rPr>
          <w:b/>
        </w:rPr>
        <w:t>útiles</w:t>
      </w:r>
      <w:r>
        <w:rPr>
          <w:b/>
          <w:spacing w:val="32"/>
        </w:rPr>
        <w:t xml:space="preserve"> </w:t>
      </w:r>
      <w:r>
        <w:t>y</w:t>
      </w:r>
      <w:r>
        <w:rPr>
          <w:spacing w:val="38"/>
        </w:rPr>
        <w:t xml:space="preserve"> </w:t>
      </w:r>
      <w:r>
        <w:t>cada</w:t>
      </w:r>
      <w:r>
        <w:rPr>
          <w:spacing w:val="36"/>
        </w:rPr>
        <w:t xml:space="preserve"> </w:t>
      </w:r>
      <w:r>
        <w:t>una</w:t>
      </w:r>
      <w:r>
        <w:rPr>
          <w:spacing w:val="36"/>
        </w:rPr>
        <w:t xml:space="preserve"> </w:t>
      </w:r>
      <w:r>
        <w:t>con</w:t>
      </w:r>
      <w:r>
        <w:rPr>
          <w:spacing w:val="35"/>
        </w:rPr>
        <w:t xml:space="preserve">  </w:t>
      </w:r>
      <w:r>
        <w:rPr>
          <w:b/>
        </w:rPr>
        <w:t>30</w:t>
      </w:r>
      <w:r>
        <w:rPr>
          <w:b/>
          <w:spacing w:val="37"/>
        </w:rPr>
        <w:t xml:space="preserve"> </w:t>
      </w:r>
      <w:r>
        <w:rPr>
          <w:b/>
        </w:rPr>
        <w:t>host</w:t>
      </w:r>
      <w:r>
        <w:t>.</w:t>
      </w:r>
      <w:r>
        <w:rPr>
          <w:spacing w:val="33"/>
        </w:rPr>
        <w:t xml:space="preserve"> </w:t>
      </w:r>
      <w:r>
        <w:t>La</w:t>
      </w:r>
      <w:r>
        <w:rPr>
          <w:spacing w:val="35"/>
        </w:rPr>
        <w:t xml:space="preserve"> </w:t>
      </w:r>
      <w:r>
        <w:t>dirección</w:t>
      </w:r>
      <w:r>
        <w:rPr>
          <w:spacing w:val="36"/>
        </w:rPr>
        <w:t xml:space="preserve"> </w:t>
      </w:r>
      <w:r>
        <w:t>de</w:t>
      </w:r>
      <w:r>
        <w:rPr>
          <w:spacing w:val="34"/>
        </w:rPr>
        <w:t xml:space="preserve"> </w:t>
      </w:r>
      <w:r>
        <w:t>partida</w:t>
      </w:r>
      <w:r>
        <w:rPr>
          <w:spacing w:val="35"/>
        </w:rPr>
        <w:t xml:space="preserve"> </w:t>
      </w:r>
      <w:r>
        <w:t>es</w:t>
      </w:r>
      <w:r>
        <w:rPr>
          <w:spacing w:val="38"/>
        </w:rPr>
        <w:t xml:space="preserve"> </w:t>
      </w:r>
      <w:r>
        <w:rPr>
          <w:spacing w:val="-5"/>
        </w:rPr>
        <w:t>la</w:t>
      </w:r>
    </w:p>
    <w:p w:rsidR="00084F7E" w:rsidRDefault="00217AC5">
      <w:pPr>
        <w:pStyle w:val="Heading1"/>
        <w:spacing w:before="3"/>
        <w:rPr>
          <w:b w:val="0"/>
        </w:rPr>
      </w:pPr>
      <w:r>
        <w:rPr>
          <w:spacing w:val="-2"/>
        </w:rPr>
        <w:t>210.100.56.0</w:t>
      </w:r>
      <w:r>
        <w:rPr>
          <w:b w:val="0"/>
          <w:spacing w:val="-2"/>
        </w:rPr>
        <w:t>:</w:t>
      </w:r>
    </w:p>
    <w:p w:rsidR="00084F7E" w:rsidRDefault="00084F7E">
      <w:pPr>
        <w:pStyle w:val="Textoindependiente"/>
        <w:spacing w:before="28"/>
        <w:rPr>
          <w:sz w:val="20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33"/>
        <w:gridCol w:w="4329"/>
      </w:tblGrid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original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02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C</w:t>
            </w:r>
          </w:p>
        </w:tc>
      </w:tr>
      <w:tr w:rsidR="00084F7E">
        <w:trPr>
          <w:trHeight w:val="265"/>
        </w:trPr>
        <w:tc>
          <w:tcPr>
            <w:tcW w:w="4333" w:type="dxa"/>
          </w:tcPr>
          <w:p w:rsidR="00084F7E" w:rsidRDefault="00217AC5">
            <w:pPr>
              <w:pStyle w:val="TableParagraph"/>
              <w:spacing w:line="246" w:lineRule="exact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7"/>
              </w:rPr>
              <w:t xml:space="preserve"> </w:t>
            </w:r>
            <w:r>
              <w:t>(por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defecto)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255.255.255.0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9"/>
              </w:rPr>
              <w:t xml:space="preserve"> </w:t>
            </w:r>
            <w:r>
              <w:rPr>
                <w:spacing w:val="-2"/>
              </w:rPr>
              <w:t>(adaptada)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6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255.255.255.224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subredes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2^3</w:t>
            </w:r>
            <w:r>
              <w:rPr>
                <w:rFonts w:ascii="Times New Roman"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=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pacing w:val="-10"/>
                <w:sz w:val="19"/>
              </w:rPr>
              <w:t>8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10"/>
                <w:sz w:val="19"/>
              </w:rPr>
              <w:t>6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host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2^5</w:t>
            </w:r>
            <w:r>
              <w:rPr>
                <w:rFonts w:ascii="Times New Roman"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-</w:t>
            </w:r>
            <w:r>
              <w:rPr>
                <w:rFonts w:ascii="Times New Roman"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2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 xml:space="preserve">= </w:t>
            </w:r>
            <w:r>
              <w:rPr>
                <w:rFonts w:ascii="Times New Roman"/>
                <w:spacing w:val="-5"/>
                <w:sz w:val="19"/>
              </w:rPr>
              <w:t>30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6</w:t>
            </w:r>
            <w:r>
              <w:rPr>
                <w:rFonts w:ascii="Times New Roman"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*</w:t>
            </w:r>
            <w:r>
              <w:rPr>
                <w:rFonts w:ascii="Times New Roman"/>
                <w:spacing w:val="-2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30</w:t>
            </w:r>
            <w:r>
              <w:rPr>
                <w:rFonts w:ascii="Times New Roman"/>
                <w:spacing w:val="-2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 xml:space="preserve">= </w:t>
            </w:r>
            <w:r>
              <w:rPr>
                <w:rFonts w:ascii="Times New Roman"/>
                <w:spacing w:val="-5"/>
                <w:sz w:val="19"/>
              </w:rPr>
              <w:t>180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bits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corregidos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6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10"/>
                <w:sz w:val="19"/>
              </w:rPr>
              <w:t>3</w:t>
            </w:r>
          </w:p>
        </w:tc>
      </w:tr>
    </w:tbl>
    <w:p w:rsidR="00084F7E" w:rsidRDefault="00084F7E">
      <w:pPr>
        <w:pStyle w:val="Textoindependiente"/>
        <w:spacing w:before="7"/>
      </w:pPr>
    </w:p>
    <w:p w:rsidR="00084F7E" w:rsidRDefault="00217AC5">
      <w:pPr>
        <w:pStyle w:val="Prrafodelista"/>
        <w:numPr>
          <w:ilvl w:val="0"/>
          <w:numId w:val="1"/>
        </w:numPr>
        <w:tabs>
          <w:tab w:val="left" w:pos="551"/>
        </w:tabs>
        <w:spacing w:line="235" w:lineRule="auto"/>
        <w:ind w:left="322" w:right="740" w:firstLine="0"/>
      </w:pPr>
      <w:r>
        <w:t>Se</w:t>
      </w:r>
      <w:r>
        <w:rPr>
          <w:spacing w:val="-4"/>
        </w:rPr>
        <w:t xml:space="preserve"> </w:t>
      </w:r>
      <w:r>
        <w:t>necesitan</w:t>
      </w:r>
      <w:r>
        <w:rPr>
          <w:spacing w:val="-5"/>
        </w:rPr>
        <w:t xml:space="preserve"> </w:t>
      </w:r>
      <w:r>
        <w:rPr>
          <w:b/>
        </w:rPr>
        <w:t>126</w:t>
      </w:r>
      <w:r>
        <w:rPr>
          <w:b/>
          <w:spacing w:val="-8"/>
        </w:rPr>
        <w:t xml:space="preserve"> </w:t>
      </w:r>
      <w:r>
        <w:rPr>
          <w:b/>
        </w:rPr>
        <w:t>subredes</w:t>
      </w:r>
      <w:r>
        <w:rPr>
          <w:b/>
          <w:spacing w:val="35"/>
        </w:rPr>
        <w:t xml:space="preserve"> </w:t>
      </w:r>
      <w:r>
        <w:t>con</w:t>
      </w:r>
      <w:r>
        <w:rPr>
          <w:spacing w:val="33"/>
        </w:rPr>
        <w:t xml:space="preserve"> </w:t>
      </w:r>
      <w:r>
        <w:rPr>
          <w:b/>
        </w:rPr>
        <w:t>131.070</w:t>
      </w:r>
      <w:r>
        <w:rPr>
          <w:b/>
          <w:spacing w:val="-3"/>
        </w:rPr>
        <w:t xml:space="preserve"> </w:t>
      </w:r>
      <w:r>
        <w:rPr>
          <w:b/>
        </w:rPr>
        <w:t>host</w:t>
      </w:r>
      <w:r>
        <w:rPr>
          <w:b/>
          <w:spacing w:val="-6"/>
        </w:rPr>
        <w:t xml:space="preserve"> </w:t>
      </w:r>
      <w:r>
        <w:t>partiendo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5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rPr>
          <w:b/>
        </w:rPr>
        <w:t xml:space="preserve">red </w:t>
      </w:r>
      <w:r>
        <w:rPr>
          <w:b/>
          <w:spacing w:val="-2"/>
        </w:rPr>
        <w:t>118.0.0.0</w:t>
      </w:r>
      <w:r>
        <w:rPr>
          <w:spacing w:val="-2"/>
        </w:rPr>
        <w:t>:</w:t>
      </w:r>
    </w:p>
    <w:p w:rsidR="00084F7E" w:rsidRDefault="00084F7E">
      <w:pPr>
        <w:pStyle w:val="Textoindependiente"/>
        <w:spacing w:before="28"/>
        <w:rPr>
          <w:sz w:val="20"/>
        </w:rPr>
      </w:pPr>
    </w:p>
    <w:tbl>
      <w:tblPr>
        <w:tblStyle w:val="TableNormal"/>
        <w:tblW w:w="0" w:type="auto"/>
        <w:tblInd w:w="2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333"/>
        <w:gridCol w:w="4329"/>
      </w:tblGrid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Clase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IP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2"/>
              </w:rPr>
              <w:t>original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02" w:lineRule="exact"/>
              <w:ind w:left="47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10"/>
                <w:sz w:val="18"/>
              </w:rPr>
              <w:t>A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7"/>
              </w:rPr>
              <w:t xml:space="preserve"> </w:t>
            </w:r>
            <w:r>
              <w:t>(por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defecto)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255.0.0.0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</w:pPr>
            <w:r>
              <w:rPr>
                <w:b/>
              </w:rPr>
              <w:t>Máscara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</w:t>
            </w:r>
            <w:r>
              <w:rPr>
                <w:b/>
                <w:spacing w:val="39"/>
              </w:rPr>
              <w:t xml:space="preserve"> </w:t>
            </w:r>
            <w:r>
              <w:rPr>
                <w:spacing w:val="-2"/>
              </w:rPr>
              <w:t>(adaptada)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2"/>
                <w:sz w:val="19"/>
              </w:rPr>
              <w:t>255.255.128.0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subredes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6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2^7</w:t>
            </w:r>
            <w:r>
              <w:rPr>
                <w:rFonts w:ascii="Times New Roman"/>
                <w:spacing w:val="-1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=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pacing w:val="-5"/>
                <w:sz w:val="19"/>
              </w:rPr>
              <w:t>128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subredes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5"/>
                <w:sz w:val="19"/>
              </w:rPr>
              <w:t>126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total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host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2^17 -</w:t>
            </w:r>
            <w:r>
              <w:rPr>
                <w:rFonts w:ascii="Times New Roman"/>
                <w:spacing w:val="-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2 =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pacing w:val="-2"/>
                <w:sz w:val="19"/>
              </w:rPr>
              <w:t>131070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direcciones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útiles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z w:val="19"/>
              </w:rPr>
              <w:t>126</w:t>
            </w:r>
            <w:r>
              <w:rPr>
                <w:rFonts w:ascii="Times New Roman"/>
                <w:spacing w:val="-4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*</w:t>
            </w:r>
            <w:r>
              <w:rPr>
                <w:rFonts w:ascii="Times New Roman"/>
                <w:spacing w:val="-5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131070</w:t>
            </w:r>
            <w:r>
              <w:rPr>
                <w:rFonts w:ascii="Times New Roman"/>
                <w:spacing w:val="-3"/>
                <w:sz w:val="19"/>
              </w:rPr>
              <w:t xml:space="preserve"> </w:t>
            </w:r>
            <w:r>
              <w:rPr>
                <w:rFonts w:ascii="Times New Roman"/>
                <w:sz w:val="19"/>
              </w:rPr>
              <w:t>=</w:t>
            </w:r>
            <w:r>
              <w:rPr>
                <w:rFonts w:ascii="Times New Roman"/>
                <w:spacing w:val="-5"/>
                <w:sz w:val="19"/>
              </w:rPr>
              <w:t xml:space="preserve"> </w:t>
            </w:r>
            <w:r>
              <w:rPr>
                <w:rFonts w:ascii="Times New Roman"/>
                <w:spacing w:val="-2"/>
                <w:sz w:val="19"/>
              </w:rPr>
              <w:t>165255420</w:t>
            </w:r>
          </w:p>
        </w:tc>
      </w:tr>
      <w:tr w:rsidR="00084F7E">
        <w:trPr>
          <w:trHeight w:val="268"/>
        </w:trPr>
        <w:tc>
          <w:tcPr>
            <w:tcW w:w="4333" w:type="dxa"/>
          </w:tcPr>
          <w:p w:rsidR="00084F7E" w:rsidRDefault="00217AC5">
            <w:pPr>
              <w:pStyle w:val="TableParagraph"/>
              <w:rPr>
                <w:b/>
              </w:rPr>
            </w:pPr>
            <w:r>
              <w:rPr>
                <w:b/>
              </w:rPr>
              <w:t>Número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bits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corregidos</w:t>
            </w:r>
          </w:p>
        </w:tc>
        <w:tc>
          <w:tcPr>
            <w:tcW w:w="4329" w:type="dxa"/>
          </w:tcPr>
          <w:p w:rsidR="00084F7E" w:rsidRDefault="00217AC5">
            <w:pPr>
              <w:pStyle w:val="TableParagraph"/>
              <w:spacing w:line="214" w:lineRule="exact"/>
              <w:ind w:left="1"/>
              <w:rPr>
                <w:rFonts w:ascii="Times New Roman"/>
                <w:sz w:val="19"/>
              </w:rPr>
            </w:pPr>
            <w:r>
              <w:rPr>
                <w:rFonts w:ascii="Times New Roman"/>
                <w:spacing w:val="-10"/>
                <w:sz w:val="19"/>
              </w:rPr>
              <w:t>7</w:t>
            </w:r>
          </w:p>
        </w:tc>
      </w:tr>
    </w:tbl>
    <w:p w:rsidR="00084F7E" w:rsidRDefault="00217AC5">
      <w:pPr>
        <w:pStyle w:val="Prrafodelista"/>
        <w:numPr>
          <w:ilvl w:val="0"/>
          <w:numId w:val="1"/>
        </w:numPr>
        <w:tabs>
          <w:tab w:val="left" w:pos="568"/>
        </w:tabs>
        <w:spacing w:before="268"/>
        <w:ind w:left="322" w:right="258" w:firstLine="0"/>
        <w:jc w:val="both"/>
      </w:pPr>
      <w:r>
        <w:t xml:space="preserve">Desde el </w:t>
      </w:r>
      <w:r>
        <w:rPr>
          <w:b/>
        </w:rPr>
        <w:t xml:space="preserve">enunciado 1 </w:t>
      </w:r>
      <w:r>
        <w:t>indique los rangos de valores de las diferentes subredes creadas, es decir, para cada una de las diferentes subredes indica la última y la primera IP asignable (sabiendo que la 0 es la red y la última es la difusión).</w:t>
      </w:r>
    </w:p>
    <w:p w:rsidR="00084F7E" w:rsidRDefault="00084F7E">
      <w:pPr>
        <w:pStyle w:val="Textoindependiente"/>
        <w:spacing w:before="2"/>
      </w:pPr>
    </w:p>
    <w:p w:rsidR="00084F7E" w:rsidRDefault="00217AC5">
      <w:pPr>
        <w:pStyle w:val="Textoindependiente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192.10.10.1 Última</w:t>
      </w:r>
      <w:r>
        <w:rPr>
          <w:spacing w:val="-6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asignable:</w:t>
      </w:r>
      <w:r>
        <w:rPr>
          <w:spacing w:val="-4"/>
        </w:rPr>
        <w:t xml:space="preserve"> </w:t>
      </w:r>
      <w:r>
        <w:rPr>
          <w:spacing w:val="-2"/>
        </w:rPr>
        <w:t>192.10.10.14</w:t>
      </w:r>
    </w:p>
    <w:p w:rsidR="00084F7E" w:rsidRDefault="00084F7E">
      <w:pPr>
        <w:pStyle w:val="Textoindependiente"/>
        <w:spacing w:before="1"/>
      </w:pPr>
    </w:p>
    <w:p w:rsidR="00084F7E" w:rsidRDefault="00217AC5">
      <w:pPr>
        <w:pStyle w:val="Textoindependiente"/>
        <w:spacing w:line="267" w:lineRule="exact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192.10.10.17 Última IP asignable: 192.10.10.30</w:t>
      </w:r>
    </w:p>
    <w:p w:rsidR="00084F7E" w:rsidRDefault="00217AC5">
      <w:pPr>
        <w:pStyle w:val="Textoindependiente"/>
        <w:spacing w:before="268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3: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192.10.10.33 Última IP asignable: 192.10.10.46</w:t>
      </w:r>
    </w:p>
    <w:p w:rsidR="00084F7E" w:rsidRDefault="00084F7E">
      <w:pPr>
        <w:sectPr w:rsidR="00084F7E">
          <w:pgSz w:w="11910" w:h="16840"/>
          <w:pgMar w:top="1900" w:right="1420" w:bottom="280" w:left="1380" w:header="278" w:footer="0" w:gutter="0"/>
          <w:cols w:space="720"/>
        </w:sectPr>
      </w:pPr>
    </w:p>
    <w:p w:rsidR="00084F7E" w:rsidRDefault="00217AC5">
      <w:pPr>
        <w:pStyle w:val="Textoindependiente"/>
        <w:spacing w:before="267" w:line="267" w:lineRule="exact"/>
        <w:ind w:left="101"/>
      </w:pPr>
      <w:r>
        <w:lastRenderedPageBreak/>
        <w:t>Subred</w:t>
      </w:r>
      <w:r>
        <w:rPr>
          <w:spacing w:val="-6"/>
        </w:rPr>
        <w:t xml:space="preserve"> </w:t>
      </w:r>
      <w:r>
        <w:rPr>
          <w:spacing w:val="-5"/>
        </w:rPr>
        <w:t>4: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192.10.10.49 Última IP asignable: 192.10.10.62</w:t>
      </w:r>
    </w:p>
    <w:p w:rsidR="00084F7E" w:rsidRDefault="00217AC5">
      <w:pPr>
        <w:pStyle w:val="Textoindependiente"/>
        <w:spacing w:before="268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5: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192.10.10.65 Última IP asignable: 192.10.10.78</w:t>
      </w:r>
    </w:p>
    <w:p w:rsidR="00084F7E" w:rsidRDefault="00084F7E">
      <w:pPr>
        <w:pStyle w:val="Textoindependiente"/>
        <w:spacing w:before="1"/>
      </w:pPr>
    </w:p>
    <w:p w:rsidR="00084F7E" w:rsidRDefault="00217AC5">
      <w:pPr>
        <w:pStyle w:val="Textoindependiente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6: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192.10.10.81 Última IP asignable: 192.10.10.94</w:t>
      </w:r>
    </w:p>
    <w:p w:rsidR="00084F7E" w:rsidRDefault="00217AC5">
      <w:pPr>
        <w:pStyle w:val="Textoindependiente"/>
        <w:spacing w:before="268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7: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192.10.10.97 Última</w:t>
      </w:r>
      <w:r>
        <w:rPr>
          <w:spacing w:val="-6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asignable:</w:t>
      </w:r>
      <w:r>
        <w:rPr>
          <w:spacing w:val="-4"/>
        </w:rPr>
        <w:t xml:space="preserve"> </w:t>
      </w:r>
      <w:r>
        <w:rPr>
          <w:spacing w:val="-2"/>
        </w:rPr>
        <w:t>192.10.10.110</w:t>
      </w:r>
    </w:p>
    <w:p w:rsidR="00084F7E" w:rsidRDefault="00084F7E">
      <w:pPr>
        <w:pStyle w:val="Textoindependiente"/>
      </w:pPr>
    </w:p>
    <w:p w:rsidR="00084F7E" w:rsidRDefault="00217AC5">
      <w:pPr>
        <w:pStyle w:val="Textoindependiente"/>
        <w:spacing w:before="1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8: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192.10.10.113 Última IP asignable: 192.10.10.126 Subred 9:</w:t>
      </w:r>
    </w:p>
    <w:p w:rsidR="00084F7E" w:rsidRDefault="00217AC5">
      <w:pPr>
        <w:pStyle w:val="Textoindependiente"/>
        <w:spacing w:before="3" w:line="237" w:lineRule="auto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192.10.10.129 Última IP asignable: 192.10.10.142</w:t>
      </w:r>
    </w:p>
    <w:p w:rsidR="00084F7E" w:rsidRDefault="00084F7E">
      <w:pPr>
        <w:pStyle w:val="Textoindependiente"/>
        <w:spacing w:before="1"/>
      </w:pPr>
    </w:p>
    <w:p w:rsidR="00084F7E" w:rsidRDefault="00217AC5">
      <w:pPr>
        <w:pStyle w:val="Textoindependiente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10: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192.10.10.145 Última IP asignable: 192.10.10.158</w:t>
      </w:r>
    </w:p>
    <w:p w:rsidR="00084F7E" w:rsidRDefault="00084F7E">
      <w:pPr>
        <w:pStyle w:val="Textoindependiente"/>
        <w:spacing w:before="1"/>
      </w:pPr>
    </w:p>
    <w:p w:rsidR="00084F7E" w:rsidRDefault="00217AC5">
      <w:pPr>
        <w:pStyle w:val="Textoindependiente"/>
        <w:spacing w:before="1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11: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192.10.10.161 Última IP asignable: 192.10.10.174</w:t>
      </w:r>
    </w:p>
    <w:p w:rsidR="00084F7E" w:rsidRDefault="00217AC5">
      <w:pPr>
        <w:pStyle w:val="Textoindependiente"/>
        <w:spacing w:before="267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12: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192.10.10.177 Última IP asignable: 192.10.10.190</w:t>
      </w:r>
    </w:p>
    <w:p w:rsidR="00084F7E" w:rsidRDefault="00084F7E">
      <w:pPr>
        <w:pStyle w:val="Textoindependiente"/>
        <w:spacing w:before="1"/>
      </w:pPr>
    </w:p>
    <w:p w:rsidR="00084F7E" w:rsidRDefault="00217AC5">
      <w:pPr>
        <w:pStyle w:val="Textoindependiente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13: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192.10.10.193 Última IP asignable: 192.10.10.206</w:t>
      </w:r>
    </w:p>
    <w:p w:rsidR="00084F7E" w:rsidRDefault="00084F7E">
      <w:pPr>
        <w:pStyle w:val="Textoindependiente"/>
        <w:spacing w:before="1"/>
      </w:pPr>
    </w:p>
    <w:p w:rsidR="00084F7E" w:rsidRDefault="00217AC5">
      <w:pPr>
        <w:pStyle w:val="Textoindependiente"/>
        <w:spacing w:line="267" w:lineRule="exact"/>
        <w:ind w:left="101"/>
      </w:pPr>
      <w:r>
        <w:t>Subred</w:t>
      </w:r>
      <w:r>
        <w:rPr>
          <w:spacing w:val="-6"/>
        </w:rPr>
        <w:t xml:space="preserve"> </w:t>
      </w:r>
      <w:r>
        <w:rPr>
          <w:spacing w:val="-5"/>
        </w:rPr>
        <w:t>14:</w:t>
      </w:r>
    </w:p>
    <w:p w:rsidR="00084F7E" w:rsidRDefault="00217AC5">
      <w:pPr>
        <w:pStyle w:val="Textoindependiente"/>
        <w:ind w:left="101" w:right="5481"/>
      </w:pPr>
      <w:r>
        <w:t>Primera</w:t>
      </w:r>
      <w:r>
        <w:rPr>
          <w:spacing w:val="-12"/>
        </w:rPr>
        <w:t xml:space="preserve"> </w:t>
      </w:r>
      <w:r>
        <w:t>IP</w:t>
      </w:r>
      <w:r>
        <w:rPr>
          <w:spacing w:val="-11"/>
        </w:rPr>
        <w:t xml:space="preserve"> </w:t>
      </w:r>
      <w:r>
        <w:t>asignable:</w:t>
      </w:r>
      <w:r>
        <w:rPr>
          <w:spacing w:val="-12"/>
        </w:rPr>
        <w:t xml:space="preserve"> </w:t>
      </w:r>
      <w:r>
        <w:t>192.10.10.209 Última IP asignable: 192.10.10.222</w:t>
      </w:r>
    </w:p>
    <w:p w:rsidR="00084F7E" w:rsidRDefault="00084F7E">
      <w:pPr>
        <w:pStyle w:val="Textoindependiente"/>
      </w:pPr>
    </w:p>
    <w:p w:rsidR="00084F7E" w:rsidRDefault="00CD45D0">
      <w:pPr>
        <w:pStyle w:val="Textoindependiente"/>
        <w:rPr>
          <w:spacing w:val="-2"/>
        </w:rPr>
      </w:pPr>
      <w:r>
        <w:rPr>
          <w:spacing w:val="-2"/>
        </w:rPr>
        <w:t>165.100.0.0:</w:t>
      </w:r>
      <w:r w:rsidR="004128E3">
        <w:rPr>
          <w:spacing w:val="-2"/>
        </w:rPr>
        <w:t xml:space="preserve"> </w:t>
      </w:r>
    </w:p>
    <w:p w:rsidR="004128E3" w:rsidRDefault="004128E3">
      <w:pPr>
        <w:pStyle w:val="Textoindependiente"/>
      </w:pPr>
      <w:r>
        <w:t xml:space="preserve">165.100.0.0  - 165.100.0.63 </w:t>
      </w:r>
    </w:p>
    <w:p w:rsidR="004128E3" w:rsidRDefault="004128E3">
      <w:pPr>
        <w:pStyle w:val="Textoindependiente"/>
      </w:pPr>
      <w:r>
        <w:t xml:space="preserve">165.100.0.64  - 165.100.0.127  y así sucesivamente hasta la </w:t>
      </w:r>
      <w:proofErr w:type="spellStart"/>
      <w:r>
        <w:t>ultima</w:t>
      </w:r>
      <w:proofErr w:type="spellEnd"/>
      <w:r>
        <w:t>.</w:t>
      </w:r>
    </w:p>
    <w:p w:rsidR="00084F7E" w:rsidRDefault="004128E3">
      <w:pPr>
        <w:pStyle w:val="Textoindependiente"/>
      </w:pPr>
      <w:r>
        <w:t xml:space="preserve">Subred: 165.100.15.192  - 165.100.15.255 </w:t>
      </w:r>
    </w:p>
    <w:p w:rsidR="004128E3" w:rsidRDefault="004128E3">
      <w:pPr>
        <w:pStyle w:val="Textoindependiente"/>
      </w:pPr>
    </w:p>
    <w:p w:rsidR="004128E3" w:rsidRDefault="004128E3">
      <w:pPr>
        <w:pStyle w:val="Textoindependiente"/>
      </w:pPr>
    </w:p>
    <w:p w:rsidR="004128E3" w:rsidRDefault="002B3E22">
      <w:pPr>
        <w:pStyle w:val="Textoindependiente"/>
      </w:pPr>
      <w:r>
        <w:t>148.75.0.0:</w:t>
      </w:r>
    </w:p>
    <w:p w:rsidR="002B3E22" w:rsidRDefault="002B3E22">
      <w:pPr>
        <w:pStyle w:val="Textoindependiente"/>
      </w:pPr>
      <w:r>
        <w:t>148.75.0.1 – 148.75.0.63 y la siguiente será 148.75.0.65 – 148.75.0.127 y así sucesivamente.</w:t>
      </w:r>
    </w:p>
    <w:p w:rsidR="002B3E22" w:rsidRDefault="002B3E22">
      <w:pPr>
        <w:pStyle w:val="Textoindependiente"/>
      </w:pPr>
      <w:r>
        <w:t xml:space="preserve">Se añade 62 porque /26 significa que son reservados a la red y 6 direcciones son de host por lo que 2^6 = 64 pero 1 es para red y otro </w:t>
      </w:r>
      <w:proofErr w:type="spellStart"/>
      <w:r>
        <w:t>broadcast</w:t>
      </w:r>
      <w:proofErr w:type="spellEnd"/>
      <w:r>
        <w:t>.</w:t>
      </w:r>
    </w:p>
    <w:p w:rsidR="002B3E22" w:rsidRDefault="002B3E22">
      <w:pPr>
        <w:pStyle w:val="Textoindependiente"/>
        <w:rPr>
          <w:spacing w:val="-2"/>
        </w:rPr>
      </w:pPr>
      <w:r>
        <w:rPr>
          <w:spacing w:val="-2"/>
        </w:rPr>
        <w:lastRenderedPageBreak/>
        <w:t xml:space="preserve">210.100.56.0: </w:t>
      </w:r>
    </w:p>
    <w:p w:rsidR="002B3E22" w:rsidRDefault="002B3E22">
      <w:pPr>
        <w:pStyle w:val="Textoindependiente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>
        <w:rPr>
          <w:spacing w:val="-2"/>
        </w:rPr>
        <w:t>Esta comenzará en 210.100.56.1 – 210.</w:t>
      </w:r>
      <w:r w:rsidR="001A2802">
        <w:rPr>
          <w:spacing w:val="-2"/>
        </w:rPr>
        <w:t>100.56.30</w:t>
      </w:r>
      <w:r>
        <w:rPr>
          <w:spacing w:val="-2"/>
        </w:rPr>
        <w:t xml:space="preserve"> y la ultima subred será</w:t>
      </w:r>
      <w:r w:rsidR="001A2802">
        <w:rPr>
          <w:spacing w:val="-2"/>
        </w:rPr>
        <w:t xml:space="preserve"> de </w:t>
      </w:r>
      <w:r w:rsidR="001A2802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210.100.56.161 a 210.100.56.190.</w:t>
      </w:r>
    </w:p>
    <w:p w:rsidR="001A2802" w:rsidRDefault="001A2802">
      <w:pPr>
        <w:pStyle w:val="Textoindependiente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:rsidR="001A2802" w:rsidRDefault="001A2802">
      <w:pPr>
        <w:pStyle w:val="Textoindependiente"/>
      </w:pPr>
    </w:p>
    <w:p w:rsidR="002B3E22" w:rsidRDefault="001A2802">
      <w:pPr>
        <w:pStyle w:val="Textoindependiente"/>
        <w:rPr>
          <w:b/>
        </w:rPr>
      </w:pPr>
      <w:r w:rsidRPr="001A2802">
        <w:rPr>
          <w:b/>
        </w:rPr>
        <w:t>118.0.0.0</w:t>
      </w:r>
      <w:r>
        <w:rPr>
          <w:b/>
        </w:rPr>
        <w:t>:</w:t>
      </w:r>
    </w:p>
    <w:p w:rsidR="001A2802" w:rsidRDefault="001A2802">
      <w:pPr>
        <w:pStyle w:val="Textoindependiente"/>
        <w:rPr>
          <w:b/>
        </w:rPr>
      </w:pPr>
      <w:r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118.0.0.1 a 118.0.255.254, 118.1.0.1 a 118.1.255.254, 118.2.0.1 a 118.2.255.254 y así sucesivamente hasta la última que es 118.125.255.254.</w:t>
      </w:r>
    </w:p>
    <w:p w:rsidR="001A2802" w:rsidRDefault="001A2802">
      <w:pPr>
        <w:pStyle w:val="Textoindependiente"/>
      </w:pPr>
    </w:p>
    <w:p w:rsidR="004128E3" w:rsidRDefault="004128E3">
      <w:pPr>
        <w:pStyle w:val="Textoindependiente"/>
      </w:pPr>
    </w:p>
    <w:p w:rsidR="004128E3" w:rsidRDefault="004128E3">
      <w:pPr>
        <w:pStyle w:val="Textoindependiente"/>
      </w:pPr>
    </w:p>
    <w:p w:rsidR="004128E3" w:rsidRDefault="004128E3">
      <w:pPr>
        <w:pStyle w:val="Textoindependiente"/>
      </w:pPr>
    </w:p>
    <w:p w:rsidR="004128E3" w:rsidRDefault="004128E3">
      <w:pPr>
        <w:pStyle w:val="Textoindependiente"/>
      </w:pPr>
    </w:p>
    <w:p w:rsidR="00084F7E" w:rsidRDefault="00084F7E">
      <w:pPr>
        <w:pStyle w:val="Textoindependiente"/>
        <w:spacing w:before="83"/>
      </w:pPr>
    </w:p>
    <w:p w:rsidR="00084F7E" w:rsidRDefault="00217AC5">
      <w:pPr>
        <w:pStyle w:val="Textoindependiente"/>
        <w:ind w:left="322" w:right="260"/>
      </w:pPr>
      <w:r>
        <w:rPr>
          <w:b/>
        </w:rPr>
        <w:t xml:space="preserve">NOTA 1: </w:t>
      </w:r>
      <w:r>
        <w:t xml:space="preserve">Recuerda que siempre hay que restar 2 al número de </w:t>
      </w:r>
      <w:proofErr w:type="spellStart"/>
      <w:r>
        <w:t>IPs</w:t>
      </w:r>
      <w:proofErr w:type="spellEnd"/>
      <w:r>
        <w:t xml:space="preserve"> y el resultado es la cantidad de </w:t>
      </w:r>
      <w:proofErr w:type="spellStart"/>
      <w:r>
        <w:t>IPs</w:t>
      </w:r>
      <w:proofErr w:type="spellEnd"/>
      <w:r>
        <w:t xml:space="preserve"> válidas asignables a los hosts.</w:t>
      </w:r>
    </w:p>
    <w:p w:rsidR="00084F7E" w:rsidRDefault="00217AC5">
      <w:pPr>
        <w:pStyle w:val="Textoindependiente"/>
        <w:tabs>
          <w:tab w:val="left" w:pos="8484"/>
        </w:tabs>
        <w:spacing w:before="3"/>
        <w:ind w:left="322" w:right="260"/>
      </w:pPr>
      <w:r>
        <w:rPr>
          <w:b/>
        </w:rPr>
        <w:t>NOTA</w:t>
      </w:r>
      <w:r>
        <w:rPr>
          <w:b/>
          <w:spacing w:val="64"/>
        </w:rPr>
        <w:t xml:space="preserve"> </w:t>
      </w:r>
      <w:r>
        <w:rPr>
          <w:b/>
        </w:rPr>
        <w:t>2:</w:t>
      </w:r>
      <w:r>
        <w:rPr>
          <w:b/>
          <w:spacing w:val="65"/>
        </w:rPr>
        <w:t xml:space="preserve"> </w:t>
      </w:r>
      <w:r>
        <w:t>Decimos</w:t>
      </w:r>
      <w:r>
        <w:rPr>
          <w:spacing w:val="65"/>
        </w:rPr>
        <w:t xml:space="preserve"> </w:t>
      </w:r>
      <w:proofErr w:type="spellStart"/>
      <w:r>
        <w:t>IPs</w:t>
      </w:r>
      <w:proofErr w:type="spellEnd"/>
      <w:r>
        <w:rPr>
          <w:spacing w:val="65"/>
        </w:rPr>
        <w:t xml:space="preserve"> </w:t>
      </w:r>
      <w:r>
        <w:t>útiles</w:t>
      </w:r>
      <w:r>
        <w:rPr>
          <w:spacing w:val="65"/>
        </w:rPr>
        <w:t xml:space="preserve"> </w:t>
      </w:r>
      <w:r>
        <w:t>a</w:t>
      </w:r>
      <w:r>
        <w:rPr>
          <w:spacing w:val="63"/>
        </w:rPr>
        <w:t xml:space="preserve"> </w:t>
      </w:r>
      <w:r>
        <w:t>aquellas</w:t>
      </w:r>
      <w:r>
        <w:rPr>
          <w:spacing w:val="65"/>
        </w:rPr>
        <w:t xml:space="preserve"> </w:t>
      </w:r>
      <w:r>
        <w:t>que</w:t>
      </w:r>
      <w:r>
        <w:rPr>
          <w:spacing w:val="64"/>
        </w:rPr>
        <w:t xml:space="preserve"> </w:t>
      </w:r>
      <w:r>
        <w:t>podemos</w:t>
      </w:r>
      <w:r>
        <w:rPr>
          <w:spacing w:val="65"/>
        </w:rPr>
        <w:t xml:space="preserve"> </w:t>
      </w:r>
      <w:r>
        <w:t>asignar</w:t>
      </w:r>
      <w:r>
        <w:rPr>
          <w:spacing w:val="63"/>
        </w:rPr>
        <w:t xml:space="preserve"> </w:t>
      </w:r>
      <w:r>
        <w:t>a</w:t>
      </w:r>
      <w:r>
        <w:rPr>
          <w:spacing w:val="65"/>
        </w:rPr>
        <w:t xml:space="preserve"> </w:t>
      </w:r>
      <w:r>
        <w:t>un</w:t>
      </w:r>
      <w:r>
        <w:rPr>
          <w:spacing w:val="65"/>
        </w:rPr>
        <w:t xml:space="preserve"> </w:t>
      </w:r>
      <w:r>
        <w:t>host</w:t>
      </w:r>
      <w:r>
        <w:rPr>
          <w:spacing w:val="64"/>
        </w:rPr>
        <w:t xml:space="preserve"> </w:t>
      </w:r>
      <w:r>
        <w:t>dentro</w:t>
      </w:r>
      <w:r>
        <w:rPr>
          <w:spacing w:val="64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 xml:space="preserve">una </w:t>
      </w:r>
      <w:r>
        <w:rPr>
          <w:spacing w:val="-2"/>
        </w:rPr>
        <w:t>determinada</w:t>
      </w:r>
      <w:r>
        <w:tab/>
      </w:r>
      <w:r>
        <w:rPr>
          <w:spacing w:val="-4"/>
        </w:rPr>
        <w:t>red.</w:t>
      </w:r>
    </w:p>
    <w:p w:rsidR="00084F7E" w:rsidRDefault="00084F7E">
      <w:pPr>
        <w:sectPr w:rsidR="00084F7E">
          <w:pgSz w:w="11910" w:h="16840"/>
          <w:pgMar w:top="1900" w:right="1420" w:bottom="280" w:left="1380" w:header="278" w:footer="0" w:gutter="0"/>
          <w:cols w:space="720"/>
        </w:sectPr>
      </w:pPr>
    </w:p>
    <w:p w:rsidR="00084F7E" w:rsidRDefault="00B77BB8">
      <w:pPr>
        <w:pStyle w:val="Textoindependiente"/>
        <w:spacing w:before="4"/>
        <w:rPr>
          <w:sz w:val="16"/>
        </w:rPr>
      </w:pPr>
      <w:r w:rsidRPr="00B77BB8">
        <w:lastRenderedPageBreak/>
        <w:pict>
          <v:line id="_x0000_s1026" style="position:absolute;z-index:15729152;mso-position-horizontal-relative:page;mso-position-vertical-relative:page" from="93.5pt,98.3pt" to="539.3pt,98.3pt" strokecolor="#868686" strokeweight=".25mm">
            <w10:wrap anchorx="page" anchory="page"/>
          </v:line>
        </w:pict>
      </w:r>
    </w:p>
    <w:sectPr w:rsidR="00084F7E" w:rsidSect="00084F7E">
      <w:pgSz w:w="11910" w:h="16840"/>
      <w:pgMar w:top="1900" w:right="1420" w:bottom="280" w:left="1380" w:header="278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21E4" w:rsidRDefault="00CB21E4" w:rsidP="00084F7E">
      <w:r>
        <w:separator/>
      </w:r>
    </w:p>
  </w:endnote>
  <w:endnote w:type="continuationSeparator" w:id="0">
    <w:p w:rsidR="00CB21E4" w:rsidRDefault="00CB21E4" w:rsidP="00084F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21E4" w:rsidRDefault="00CB21E4" w:rsidP="00084F7E">
      <w:r>
        <w:separator/>
      </w:r>
    </w:p>
  </w:footnote>
  <w:footnote w:type="continuationSeparator" w:id="0">
    <w:p w:rsidR="00CB21E4" w:rsidRDefault="00CB21E4" w:rsidP="00084F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F7E" w:rsidRDefault="00217AC5">
    <w:pPr>
      <w:pStyle w:val="Textoindependiente"/>
      <w:spacing w:line="14" w:lineRule="auto"/>
      <w:rPr>
        <w:sz w:val="20"/>
      </w:rPr>
    </w:pPr>
    <w:r>
      <w:rPr>
        <w:noProof/>
        <w:lang w:eastAsia="es-ES"/>
      </w:rPr>
      <w:drawing>
        <wp:anchor distT="0" distB="0" distL="0" distR="0" simplePos="0" relativeHeight="487380992" behindDoc="1" locked="0" layoutInCell="1" allowOverlap="1">
          <wp:simplePos x="0" y="0"/>
          <wp:positionH relativeFrom="page">
            <wp:posOffset>521334</wp:posOffset>
          </wp:positionH>
          <wp:positionV relativeFrom="page">
            <wp:posOffset>176529</wp:posOffset>
          </wp:positionV>
          <wp:extent cx="588010" cy="73469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8010" cy="734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0" distR="0" simplePos="0" relativeHeight="487381504" behindDoc="1" locked="0" layoutInCell="1" allowOverlap="1">
          <wp:simplePos x="0" y="0"/>
          <wp:positionH relativeFrom="page">
            <wp:posOffset>5699759</wp:posOffset>
          </wp:positionH>
          <wp:positionV relativeFrom="page">
            <wp:posOffset>176529</wp:posOffset>
          </wp:positionV>
          <wp:extent cx="1390014" cy="853440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90014" cy="853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E3CAF"/>
    <w:multiLevelType w:val="hybridMultilevel"/>
    <w:tmpl w:val="12665560"/>
    <w:lvl w:ilvl="0" w:tplc="CC94E512">
      <w:start w:val="1"/>
      <w:numFmt w:val="decimal"/>
      <w:lvlText w:val="%1-"/>
      <w:lvlJc w:val="left"/>
      <w:pPr>
        <w:ind w:left="588" w:hanging="267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AA74A21C">
      <w:numFmt w:val="bullet"/>
      <w:lvlText w:val="•"/>
      <w:lvlJc w:val="left"/>
      <w:pPr>
        <w:ind w:left="1432" w:hanging="267"/>
      </w:pPr>
      <w:rPr>
        <w:rFonts w:hint="default"/>
        <w:lang w:val="es-ES" w:eastAsia="en-US" w:bidi="ar-SA"/>
      </w:rPr>
    </w:lvl>
    <w:lvl w:ilvl="2" w:tplc="9E1E5D6C">
      <w:numFmt w:val="bullet"/>
      <w:lvlText w:val="•"/>
      <w:lvlJc w:val="left"/>
      <w:pPr>
        <w:ind w:left="2285" w:hanging="267"/>
      </w:pPr>
      <w:rPr>
        <w:rFonts w:hint="default"/>
        <w:lang w:val="es-ES" w:eastAsia="en-US" w:bidi="ar-SA"/>
      </w:rPr>
    </w:lvl>
    <w:lvl w:ilvl="3" w:tplc="637A9C2E">
      <w:numFmt w:val="bullet"/>
      <w:lvlText w:val="•"/>
      <w:lvlJc w:val="left"/>
      <w:pPr>
        <w:ind w:left="3137" w:hanging="267"/>
      </w:pPr>
      <w:rPr>
        <w:rFonts w:hint="default"/>
        <w:lang w:val="es-ES" w:eastAsia="en-US" w:bidi="ar-SA"/>
      </w:rPr>
    </w:lvl>
    <w:lvl w:ilvl="4" w:tplc="F85A1E14">
      <w:numFmt w:val="bullet"/>
      <w:lvlText w:val="•"/>
      <w:lvlJc w:val="left"/>
      <w:pPr>
        <w:ind w:left="3990" w:hanging="267"/>
      </w:pPr>
      <w:rPr>
        <w:rFonts w:hint="default"/>
        <w:lang w:val="es-ES" w:eastAsia="en-US" w:bidi="ar-SA"/>
      </w:rPr>
    </w:lvl>
    <w:lvl w:ilvl="5" w:tplc="6E120FF0">
      <w:numFmt w:val="bullet"/>
      <w:lvlText w:val="•"/>
      <w:lvlJc w:val="left"/>
      <w:pPr>
        <w:ind w:left="4843" w:hanging="267"/>
      </w:pPr>
      <w:rPr>
        <w:rFonts w:hint="default"/>
        <w:lang w:val="es-ES" w:eastAsia="en-US" w:bidi="ar-SA"/>
      </w:rPr>
    </w:lvl>
    <w:lvl w:ilvl="6" w:tplc="CFA6C75E">
      <w:numFmt w:val="bullet"/>
      <w:lvlText w:val="•"/>
      <w:lvlJc w:val="left"/>
      <w:pPr>
        <w:ind w:left="5695" w:hanging="267"/>
      </w:pPr>
      <w:rPr>
        <w:rFonts w:hint="default"/>
        <w:lang w:val="es-ES" w:eastAsia="en-US" w:bidi="ar-SA"/>
      </w:rPr>
    </w:lvl>
    <w:lvl w:ilvl="7" w:tplc="E776400C">
      <w:numFmt w:val="bullet"/>
      <w:lvlText w:val="•"/>
      <w:lvlJc w:val="left"/>
      <w:pPr>
        <w:ind w:left="6548" w:hanging="267"/>
      </w:pPr>
      <w:rPr>
        <w:rFonts w:hint="default"/>
        <w:lang w:val="es-ES" w:eastAsia="en-US" w:bidi="ar-SA"/>
      </w:rPr>
    </w:lvl>
    <w:lvl w:ilvl="8" w:tplc="594C1C6C">
      <w:numFmt w:val="bullet"/>
      <w:lvlText w:val="•"/>
      <w:lvlJc w:val="left"/>
      <w:pPr>
        <w:ind w:left="7401" w:hanging="26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084F7E"/>
    <w:rsid w:val="00084F7E"/>
    <w:rsid w:val="001A2802"/>
    <w:rsid w:val="00217AC5"/>
    <w:rsid w:val="002B3E22"/>
    <w:rsid w:val="004128E3"/>
    <w:rsid w:val="00B77BB8"/>
    <w:rsid w:val="00CB21E4"/>
    <w:rsid w:val="00CD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4F7E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84F7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084F7E"/>
  </w:style>
  <w:style w:type="paragraph" w:customStyle="1" w:styleId="Heading1">
    <w:name w:val="Heading 1"/>
    <w:basedOn w:val="Normal"/>
    <w:uiPriority w:val="1"/>
    <w:qFormat/>
    <w:rsid w:val="00084F7E"/>
    <w:pPr>
      <w:ind w:left="322"/>
      <w:outlineLvl w:val="1"/>
    </w:pPr>
    <w:rPr>
      <w:b/>
      <w:bCs/>
    </w:rPr>
  </w:style>
  <w:style w:type="paragraph" w:styleId="Ttulo">
    <w:name w:val="Title"/>
    <w:basedOn w:val="Normal"/>
    <w:uiPriority w:val="1"/>
    <w:qFormat/>
    <w:rsid w:val="00084F7E"/>
    <w:pPr>
      <w:spacing w:before="5"/>
      <w:ind w:left="322"/>
    </w:pPr>
    <w:rPr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  <w:rsid w:val="00084F7E"/>
    <w:pPr>
      <w:ind w:left="322"/>
    </w:pPr>
  </w:style>
  <w:style w:type="paragraph" w:customStyle="1" w:styleId="TableParagraph">
    <w:name w:val="Table Paragraph"/>
    <w:basedOn w:val="Normal"/>
    <w:uiPriority w:val="1"/>
    <w:qFormat/>
    <w:rsid w:val="00084F7E"/>
    <w:pPr>
      <w:spacing w:line="248" w:lineRule="exact"/>
      <w:ind w:left="112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812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Actividad 13 - Subredes adaptadas</vt:lpstr>
    </vt:vector>
  </TitlesOfParts>
  <Company/>
  <LinksUpToDate>false</LinksUpToDate>
  <CharactersWithSpaces>5269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Actividad 13 - Subredes adaptadas</dc:title>
  <dc:creator>Hadriel</dc:creator>
  <cp:lastModifiedBy>Mytoo1994</cp:lastModifiedBy>
  <cp:revision>4</cp:revision>
  <dcterms:created xsi:type="dcterms:W3CDTF">2024-02-08T08:48:00Z</dcterms:created>
  <dcterms:modified xsi:type="dcterms:W3CDTF">2024-02-09T09:08:00Z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2024-02-08T00:00:00Z</vt:filetime>
  </property>
  <property fmtid="{D5CDD505-2E9C-101B-9397-08002B2CF9AE}" pid="5" name="Producer">
    <vt:lpwstr>Microsoft® Office Word 2007</vt:lpwstr>
  </property>
</Properties>
</file>