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783D" w14:textId="77777777" w:rsidR="008872CF" w:rsidRDefault="00000000">
      <w:pPr>
        <w:spacing w:before="63"/>
        <w:ind w:right="6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UNIVERSIDADE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EVANGÉLICA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GOIÁS</w:t>
      </w:r>
    </w:p>
    <w:p w14:paraId="04CB5F0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9086E9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387B72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88934C5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2BA43DB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EC9FDAE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615BCE0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AFBADD9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4493AD2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8624DB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E4C9E54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C62DA7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7644B9F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7DB5C94E" w14:textId="77777777" w:rsidR="008872CF" w:rsidRDefault="008872CF">
      <w:pPr>
        <w:pStyle w:val="Corpodetexto"/>
        <w:spacing w:before="2"/>
        <w:rPr>
          <w:rFonts w:ascii="Times New Roman"/>
          <w:sz w:val="32"/>
        </w:rPr>
      </w:pPr>
    </w:p>
    <w:p w14:paraId="41F8BE88" w14:textId="77777777" w:rsidR="008872CF" w:rsidRDefault="00000000">
      <w:pPr>
        <w:ind w:right="65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MATHEUS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MARQUES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PORTELA</w:t>
      </w:r>
    </w:p>
    <w:p w14:paraId="7EB2315B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51C7AFB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0A699AC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2620E97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6D665B0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7A07E411" w14:textId="77777777" w:rsidR="008872CF" w:rsidRDefault="008872CF">
      <w:pPr>
        <w:pStyle w:val="Corpodetexto"/>
        <w:rPr>
          <w:rFonts w:ascii="Times New Roman"/>
          <w:sz w:val="32"/>
        </w:rPr>
      </w:pPr>
    </w:p>
    <w:p w14:paraId="1BC56181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7E3A591E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1F79CA23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1E4C6C78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74EA0391" w14:textId="77777777" w:rsidR="008872CF" w:rsidRDefault="00000000">
      <w:pPr>
        <w:ind w:right="6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ConnectEdu: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Ampliando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Acesso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à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nas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Escolas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Básicas.</w:t>
      </w:r>
    </w:p>
    <w:p w14:paraId="5097D8EC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C69AA53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CB8352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1DAF9F2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8B39347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C25E6E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51728A5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47F12C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A00A8D9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765A6206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46F6E2E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1E280B3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29703064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4FFD2C3E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3E971E0A" w14:textId="77777777" w:rsidR="008872CF" w:rsidRDefault="008872CF">
      <w:pPr>
        <w:pStyle w:val="Corpodetexto"/>
        <w:rPr>
          <w:rFonts w:ascii="Times New Roman"/>
          <w:sz w:val="35"/>
        </w:rPr>
      </w:pPr>
    </w:p>
    <w:p w14:paraId="46684577" w14:textId="77777777" w:rsidR="008872CF" w:rsidRDefault="00000000">
      <w:pPr>
        <w:spacing w:line="362" w:lineRule="auto"/>
        <w:ind w:left="4234" w:right="48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Anápolis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293DCC49" w14:textId="77777777" w:rsidR="008872CF" w:rsidRDefault="008872CF">
      <w:pPr>
        <w:spacing w:line="362" w:lineRule="auto"/>
        <w:jc w:val="center"/>
        <w:rPr>
          <w:rFonts w:ascii="Times New Roman" w:hAnsi="Times New Roman"/>
          <w:sz w:val="28"/>
        </w:rPr>
        <w:sectPr w:rsidR="008872CF">
          <w:type w:val="continuous"/>
          <w:pgSz w:w="11910" w:h="16840"/>
          <w:pgMar w:top="540" w:right="780" w:bottom="280" w:left="1000" w:header="720" w:footer="720" w:gutter="0"/>
          <w:cols w:space="720"/>
        </w:sectPr>
      </w:pPr>
    </w:p>
    <w:p w14:paraId="42D2CF22" w14:textId="77777777" w:rsidR="008872CF" w:rsidRDefault="008872CF">
      <w:pPr>
        <w:pStyle w:val="Corpodetexto"/>
        <w:spacing w:before="7"/>
        <w:rPr>
          <w:rFonts w:ascii="Times New Roman"/>
          <w:sz w:val="15"/>
        </w:rPr>
      </w:pPr>
    </w:p>
    <w:p w14:paraId="2C611130" w14:textId="77777777" w:rsidR="008872CF" w:rsidRDefault="00000000">
      <w:pPr>
        <w:pStyle w:val="Ttulo1"/>
        <w:tabs>
          <w:tab w:val="left" w:pos="2870"/>
          <w:tab w:val="left" w:pos="9804"/>
        </w:tabs>
        <w:ind w:left="104"/>
        <w:jc w:val="both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Aprendendo</w:t>
      </w:r>
      <w:r>
        <w:rPr>
          <w:spacing w:val="-8"/>
          <w:shd w:val="clear" w:color="auto" w:fill="C5D9F0"/>
        </w:rPr>
        <w:t xml:space="preserve"> </w:t>
      </w:r>
      <w:r>
        <w:rPr>
          <w:shd w:val="clear" w:color="auto" w:fill="C5D9F0"/>
        </w:rPr>
        <w:t>a</w:t>
      </w:r>
      <w:r>
        <w:rPr>
          <w:spacing w:val="-4"/>
          <w:shd w:val="clear" w:color="auto" w:fill="C5D9F0"/>
        </w:rPr>
        <w:t xml:space="preserve"> </w:t>
      </w:r>
      <w:r>
        <w:rPr>
          <w:shd w:val="clear" w:color="auto" w:fill="C5D9F0"/>
        </w:rPr>
        <w:t>Resolver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Problemas</w:t>
      </w:r>
      <w:r>
        <w:rPr>
          <w:shd w:val="clear" w:color="auto" w:fill="C5D9F0"/>
        </w:rPr>
        <w:tab/>
      </w:r>
    </w:p>
    <w:p w14:paraId="22DD1D01" w14:textId="77777777" w:rsidR="008872CF" w:rsidRDefault="008872CF">
      <w:pPr>
        <w:pStyle w:val="Corpodetexto"/>
        <w:spacing w:before="11"/>
        <w:rPr>
          <w:rFonts w:ascii="Times New Roman"/>
          <w:b/>
          <w:sz w:val="39"/>
        </w:rPr>
      </w:pPr>
    </w:p>
    <w:p w14:paraId="17AE7C8B" w14:textId="68E0AD82" w:rsidR="008872CF" w:rsidRDefault="00000000" w:rsidP="00871056">
      <w:pPr>
        <w:spacing w:line="360" w:lineRule="auto"/>
        <w:ind w:right="651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Anápolis, 1</w:t>
      </w:r>
      <w:r w:rsidR="00871056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 xml:space="preserve"> de </w:t>
      </w:r>
      <w:r w:rsidR="00871056">
        <w:rPr>
          <w:rFonts w:ascii="Times New Roman" w:hAnsi="Times New Roman"/>
          <w:b/>
          <w:sz w:val="24"/>
        </w:rPr>
        <w:t>dezembro</w:t>
      </w:r>
      <w:r>
        <w:rPr>
          <w:rFonts w:ascii="Times New Roman" w:hAnsi="Times New Roman"/>
          <w:b/>
          <w:sz w:val="24"/>
        </w:rPr>
        <w:t xml:space="preserve">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Discente: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RA: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2310823</w:t>
      </w:r>
    </w:p>
    <w:p w14:paraId="1BEC976C" w14:textId="77777777" w:rsidR="008872CF" w:rsidRDefault="00000000" w:rsidP="00871056">
      <w:pPr>
        <w:spacing w:line="273" w:lineRule="exac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Redes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Computadores.</w:t>
      </w:r>
    </w:p>
    <w:p w14:paraId="5E79C32E" w14:textId="77777777" w:rsidR="008872CF" w:rsidRDefault="008872CF">
      <w:pPr>
        <w:pStyle w:val="Corpodetexto"/>
        <w:rPr>
          <w:rFonts w:ascii="Times New Roman"/>
          <w:sz w:val="20"/>
        </w:rPr>
      </w:pPr>
    </w:p>
    <w:p w14:paraId="0041975A" w14:textId="77777777" w:rsidR="008872CF" w:rsidRDefault="008872CF">
      <w:pPr>
        <w:pStyle w:val="Corpodetexto"/>
        <w:spacing w:before="2"/>
        <w:rPr>
          <w:rFonts w:ascii="Times New Roman"/>
          <w:sz w:val="21"/>
        </w:rPr>
      </w:pPr>
    </w:p>
    <w:p w14:paraId="6F5810CA" w14:textId="77777777" w:rsidR="008872CF" w:rsidRDefault="00000000">
      <w:pPr>
        <w:pStyle w:val="Ttulo1"/>
        <w:tabs>
          <w:tab w:val="left" w:pos="4311"/>
          <w:tab w:val="left" w:pos="9699"/>
        </w:tabs>
        <w:ind w:right="213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Proposta</w:t>
      </w:r>
      <w:r>
        <w:rPr>
          <w:shd w:val="clear" w:color="auto" w:fill="C5D9F0"/>
        </w:rPr>
        <w:tab/>
      </w:r>
    </w:p>
    <w:p w14:paraId="3200DC0E" w14:textId="77777777" w:rsidR="00871056" w:rsidRDefault="00871056" w:rsidP="00871056">
      <w:pPr>
        <w:pStyle w:val="Ttulo2"/>
        <w:tabs>
          <w:tab w:val="left" w:pos="853"/>
          <w:tab w:val="left" w:pos="854"/>
        </w:tabs>
        <w:spacing w:before="218"/>
        <w:ind w:left="0" w:firstLine="0"/>
      </w:pPr>
    </w:p>
    <w:p w14:paraId="42A9E2AF" w14:textId="0A8F2EBE" w:rsidR="008872CF" w:rsidRDefault="00000000" w:rsidP="00871056">
      <w:pPr>
        <w:pStyle w:val="Ttulo2"/>
        <w:numPr>
          <w:ilvl w:val="0"/>
          <w:numId w:val="5"/>
        </w:numPr>
        <w:tabs>
          <w:tab w:val="left" w:pos="853"/>
          <w:tab w:val="left" w:pos="854"/>
        </w:tabs>
        <w:spacing w:before="218"/>
        <w:rPr>
          <w:b w:val="0"/>
        </w:rPr>
      </w:pPr>
      <w:r>
        <w:t>Apresentação</w:t>
      </w:r>
      <w:r>
        <w:rPr>
          <w:b w:val="0"/>
        </w:rPr>
        <w:t>:</w:t>
      </w:r>
    </w:p>
    <w:p w14:paraId="0A6A19B6" w14:textId="77777777" w:rsidR="008872CF" w:rsidRDefault="008872CF">
      <w:pPr>
        <w:pStyle w:val="Corpodetexto"/>
        <w:rPr>
          <w:sz w:val="28"/>
        </w:rPr>
      </w:pPr>
    </w:p>
    <w:p w14:paraId="23690F32" w14:textId="77777777" w:rsidR="008872CF" w:rsidRDefault="00000000">
      <w:pPr>
        <w:pStyle w:val="Corpodetexto"/>
        <w:spacing w:before="206"/>
        <w:ind w:right="218"/>
        <w:jc w:val="center"/>
      </w:pPr>
      <w:r>
        <w:t>ConnectEdu:</w:t>
      </w:r>
      <w:r>
        <w:rPr>
          <w:spacing w:val="-5"/>
        </w:rPr>
        <w:t xml:space="preserve"> </w:t>
      </w:r>
      <w:r>
        <w:t>Ampliando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Internet nas</w:t>
      </w:r>
      <w:r>
        <w:rPr>
          <w:spacing w:val="-2"/>
        </w:rPr>
        <w:t xml:space="preserve"> </w:t>
      </w:r>
      <w:r>
        <w:t>Escolas</w:t>
      </w:r>
      <w:r>
        <w:rPr>
          <w:spacing w:val="-3"/>
        </w:rPr>
        <w:t xml:space="preserve"> </w:t>
      </w:r>
      <w:r>
        <w:t>Básicas.</w:t>
      </w:r>
    </w:p>
    <w:p w14:paraId="1078ADDC" w14:textId="77777777" w:rsidR="008872CF" w:rsidRDefault="008872CF">
      <w:pPr>
        <w:pStyle w:val="Corpodetexto"/>
      </w:pPr>
    </w:p>
    <w:p w14:paraId="00B28959" w14:textId="77777777" w:rsidR="008872CF" w:rsidRDefault="008872CF">
      <w:pPr>
        <w:pStyle w:val="Corpodetexto"/>
      </w:pPr>
    </w:p>
    <w:p w14:paraId="5C4BC631" w14:textId="77777777" w:rsidR="008872CF" w:rsidRDefault="008872CF">
      <w:pPr>
        <w:pStyle w:val="Corpodetexto"/>
        <w:spacing w:before="5"/>
        <w:rPr>
          <w:sz w:val="17"/>
        </w:rPr>
      </w:pPr>
    </w:p>
    <w:p w14:paraId="61FF1BBE" w14:textId="77777777" w:rsidR="008872CF" w:rsidRDefault="00000000" w:rsidP="00257FB9">
      <w:pPr>
        <w:pStyle w:val="Corpodetexto"/>
        <w:spacing w:line="276" w:lineRule="auto"/>
        <w:ind w:left="360" w:right="355" w:firstLine="360"/>
      </w:pPr>
      <w:r>
        <w:t>A</w:t>
      </w:r>
      <w:r>
        <w:rPr>
          <w:spacing w:val="5"/>
        </w:rPr>
        <w:t xml:space="preserve"> </w:t>
      </w:r>
      <w:r>
        <w:t>solução</w:t>
      </w:r>
      <w:r>
        <w:rPr>
          <w:spacing w:val="2"/>
        </w:rPr>
        <w:t xml:space="preserve"> </w:t>
      </w:r>
      <w:r>
        <w:t>ConnectEdu</w:t>
      </w:r>
      <w:r>
        <w:rPr>
          <w:spacing w:val="3"/>
        </w:rPr>
        <w:t xml:space="preserve"> </w:t>
      </w:r>
      <w:r>
        <w:t>é</w:t>
      </w:r>
      <w:r>
        <w:rPr>
          <w:spacing w:val="5"/>
        </w:rPr>
        <w:t xml:space="preserve"> </w:t>
      </w:r>
      <w:r>
        <w:t>voltada</w:t>
      </w:r>
      <w:r>
        <w:rPr>
          <w:spacing w:val="8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ensino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educação</w:t>
      </w:r>
      <w:r>
        <w:rPr>
          <w:spacing w:val="2"/>
        </w:rPr>
        <w:t xml:space="preserve"> </w:t>
      </w:r>
      <w:r>
        <w:t>básica</w:t>
      </w:r>
      <w:r>
        <w:rPr>
          <w:spacing w:val="7"/>
        </w:rPr>
        <w:t xml:space="preserve"> </w:t>
      </w:r>
      <w:r>
        <w:t>visando</w:t>
      </w:r>
      <w:r>
        <w:rPr>
          <w:spacing w:val="4"/>
        </w:rPr>
        <w:t xml:space="preserve"> </w:t>
      </w:r>
      <w:r>
        <w:t>proporcionar</w:t>
      </w:r>
      <w:r>
        <w:rPr>
          <w:spacing w:val="3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infraestrutura</w:t>
      </w:r>
      <w:r>
        <w:rPr>
          <w:spacing w:val="1"/>
        </w:rPr>
        <w:t xml:space="preserve"> </w:t>
      </w:r>
      <w:r>
        <w:t>de redes de computadores eficiente e abrangente para escolas de todo o sistema educacional. A principal</w:t>
      </w:r>
      <w:r>
        <w:rPr>
          <w:spacing w:val="1"/>
        </w:rPr>
        <w:t xml:space="preserve"> </w:t>
      </w:r>
      <w:r>
        <w:t>funcionalidade do ConnectEdu é criar uma rede de computadores robusta e segura que abranja</w:t>
      </w:r>
      <w:r>
        <w:rPr>
          <w:spacing w:val="1"/>
        </w:rPr>
        <w:t xml:space="preserve"> </w:t>
      </w:r>
      <w:r>
        <w:t>laboratórios, administração escolar e forneça acesso Wi-Fi de alta qualidade em toda a instituição além de</w:t>
      </w:r>
      <w:r>
        <w:rPr>
          <w:spacing w:val="1"/>
        </w:rPr>
        <w:t xml:space="preserve"> </w:t>
      </w:r>
      <w:r>
        <w:t>trazer</w:t>
      </w:r>
      <w:r>
        <w:rPr>
          <w:spacing w:val="3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melhor</w:t>
      </w:r>
      <w:r>
        <w:rPr>
          <w:spacing w:val="4"/>
        </w:rPr>
        <w:t xml:space="preserve"> </w:t>
      </w:r>
      <w:r>
        <w:t>experiência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pessoas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utilizaram</w:t>
      </w:r>
      <w:r>
        <w:rPr>
          <w:spacing w:val="3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rede, aonde</w:t>
      </w:r>
      <w:r>
        <w:rPr>
          <w:spacing w:val="4"/>
        </w:rPr>
        <w:t xml:space="preserve"> </w:t>
      </w:r>
      <w:r>
        <w:t>conseguiram</w:t>
      </w:r>
      <w:r>
        <w:rPr>
          <w:spacing w:val="3"/>
        </w:rPr>
        <w:t xml:space="preserve"> </w:t>
      </w:r>
      <w:r>
        <w:t>ministrar</w:t>
      </w:r>
      <w:r>
        <w:rPr>
          <w:spacing w:val="1"/>
        </w:rPr>
        <w:t xml:space="preserve"> </w:t>
      </w:r>
      <w:r>
        <w:t>aulas mais dinâmicas, com conexões mais rápidas e estáveis. Essa solução tem como objetivo principal</w:t>
      </w:r>
      <w:r>
        <w:rPr>
          <w:spacing w:val="1"/>
        </w:rPr>
        <w:t xml:space="preserve"> </w:t>
      </w:r>
      <w:r>
        <w:t>resolver a falta de acesso à tecnologia de qualidade nas escolas básicas, promovendo um ambiente propício</w:t>
      </w:r>
      <w:r>
        <w:rPr>
          <w:spacing w:val="-47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aprendizado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interconexão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alunos.</w:t>
      </w:r>
    </w:p>
    <w:p w14:paraId="12D83A71" w14:textId="77777777" w:rsidR="008872CF" w:rsidRDefault="008872CF">
      <w:pPr>
        <w:pStyle w:val="Corpodetexto"/>
      </w:pPr>
    </w:p>
    <w:p w14:paraId="0C46C28B" w14:textId="77777777" w:rsidR="008872CF" w:rsidRDefault="008872CF">
      <w:pPr>
        <w:pStyle w:val="Corpodetexto"/>
      </w:pPr>
    </w:p>
    <w:p w14:paraId="11A1F889" w14:textId="77777777" w:rsidR="008872CF" w:rsidRDefault="00000000" w:rsidP="00871056">
      <w:pPr>
        <w:pStyle w:val="Ttulo2"/>
        <w:numPr>
          <w:ilvl w:val="0"/>
          <w:numId w:val="4"/>
        </w:numPr>
        <w:tabs>
          <w:tab w:val="left" w:pos="853"/>
          <w:tab w:val="left" w:pos="854"/>
        </w:tabs>
        <w:spacing w:before="168"/>
        <w:rPr>
          <w:b w:val="0"/>
        </w:rPr>
      </w:pPr>
      <w:r>
        <w:t>Justificativa</w:t>
      </w:r>
      <w:r>
        <w:rPr>
          <w:b w:val="0"/>
        </w:rPr>
        <w:t>:</w:t>
      </w:r>
    </w:p>
    <w:p w14:paraId="12BB3AE9" w14:textId="33CFBB96" w:rsidR="00871056" w:rsidRDefault="00000000" w:rsidP="00257FB9">
      <w:pPr>
        <w:pStyle w:val="Corpodetexto"/>
        <w:spacing w:before="241" w:line="276" w:lineRule="auto"/>
        <w:ind w:left="360" w:right="387" w:firstLine="360"/>
      </w:pPr>
      <w:r>
        <w:t>A implementação da ConnectEdu trará benefícios significativos para as escolas e a comunidade</w:t>
      </w:r>
      <w:r>
        <w:rPr>
          <w:spacing w:val="1"/>
        </w:rPr>
        <w:t xml:space="preserve"> </w:t>
      </w:r>
      <w:r>
        <w:t>educacional como um todo. Ela proporcionará acesso igualitário a recursos digitais de qualidade, com</w:t>
      </w:r>
      <w:r>
        <w:rPr>
          <w:spacing w:val="1"/>
        </w:rPr>
        <w:t xml:space="preserve"> </w:t>
      </w:r>
      <w:r>
        <w:t>acesso à internet de alta velocidade e laboratórios bem equipados, as escolas podem oferecer recursos</w:t>
      </w:r>
      <w:r>
        <w:rPr>
          <w:spacing w:val="1"/>
        </w:rPr>
        <w:t xml:space="preserve"> </w:t>
      </w:r>
      <w:r>
        <w:t>educacionais digitais, videoaulas, pesquisas online e projetos colaborativos, enriquecendo o processo de</w:t>
      </w:r>
      <w:r>
        <w:rPr>
          <w:spacing w:val="1"/>
        </w:rPr>
        <w:t xml:space="preserve"> </w:t>
      </w:r>
      <w:r>
        <w:t>aprendizado permitindo que alunos de todas as origens tenham as mesmas oportunidades de aprendizado.</w:t>
      </w:r>
      <w:r>
        <w:rPr>
          <w:spacing w:val="-47"/>
        </w:rPr>
        <w:t xml:space="preserve"> </w:t>
      </w:r>
      <w:r>
        <w:t>Além disso, preparará os alunos para as habilidades digitais necessárias no mercado de trabalho atual e</w:t>
      </w:r>
      <w:r>
        <w:rPr>
          <w:spacing w:val="1"/>
        </w:rPr>
        <w:t xml:space="preserve"> </w:t>
      </w:r>
      <w:r>
        <w:t>futuro. A infraestrutura de rede também beneficia a administração escolar, permitindo a automatização de</w:t>
      </w:r>
      <w:r>
        <w:rPr>
          <w:spacing w:val="-47"/>
        </w:rPr>
        <w:t xml:space="preserve"> </w:t>
      </w:r>
      <w:r>
        <w:t>processos, controle de presença, gerenciamento de recursos e comunicação eficaz entre escola e</w:t>
      </w:r>
      <w:r>
        <w:rPr>
          <w:spacing w:val="1"/>
        </w:rPr>
        <w:t xml:space="preserve"> </w:t>
      </w:r>
      <w:r>
        <w:t>pais/alunos.</w:t>
      </w:r>
    </w:p>
    <w:p w14:paraId="6E404876" w14:textId="77777777" w:rsidR="00871056" w:rsidRDefault="00871056" w:rsidP="00871056">
      <w:pPr>
        <w:pStyle w:val="Corpodetexto"/>
        <w:spacing w:before="241" w:line="276" w:lineRule="auto"/>
        <w:ind w:right="387"/>
      </w:pPr>
    </w:p>
    <w:p w14:paraId="3DB642FB" w14:textId="0F81F0EF" w:rsidR="00871056" w:rsidRPr="00871056" w:rsidRDefault="00871056" w:rsidP="00871056">
      <w:pPr>
        <w:pStyle w:val="Corpodetexto"/>
        <w:numPr>
          <w:ilvl w:val="0"/>
          <w:numId w:val="3"/>
        </w:numPr>
        <w:spacing w:before="241" w:line="276" w:lineRule="auto"/>
        <w:ind w:right="387"/>
      </w:pPr>
      <w:r>
        <w:rPr>
          <w:b/>
          <w:bCs/>
        </w:rPr>
        <w:t>Determinação de zonas:</w:t>
      </w:r>
    </w:p>
    <w:p w14:paraId="5DA1FBD2" w14:textId="4132A88B" w:rsidR="00871056" w:rsidRDefault="00871056" w:rsidP="00257FB9">
      <w:pPr>
        <w:pStyle w:val="Corpodetexto"/>
        <w:spacing w:before="241" w:line="276" w:lineRule="auto"/>
        <w:ind w:left="360" w:right="387" w:firstLine="360"/>
      </w:pPr>
      <w:r>
        <w:t>Como apresentado no primeiro documento sobre a ideia de todo o projeto, os ativos de redes que seram utilizados na infraestrutura da escola, como Switches, Roteadores, Acess Point e etc</w:t>
      </w:r>
      <w:r w:rsidR="008832E4">
        <w:t>, além dos tipos de conexões e todos os equipamentos que seram utilizados, chegamos ao diagrama da rede apresentado na figura 1 abaixo.</w:t>
      </w:r>
    </w:p>
    <w:p w14:paraId="589BD027" w14:textId="6B1E45A5" w:rsidR="008872CF" w:rsidRDefault="008832E4" w:rsidP="008832E4">
      <w:pPr>
        <w:pStyle w:val="Corpodetexto"/>
        <w:spacing w:before="241" w:line="276" w:lineRule="auto"/>
        <w:ind w:right="387"/>
        <w:jc w:val="center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9F644FD" wp14:editId="4192D9C3">
            <wp:simplePos x="0" y="0"/>
            <wp:positionH relativeFrom="page">
              <wp:posOffset>996950</wp:posOffset>
            </wp:positionH>
            <wp:positionV relativeFrom="paragraph">
              <wp:posOffset>180340</wp:posOffset>
            </wp:positionV>
            <wp:extent cx="5704058" cy="1686687"/>
            <wp:effectExtent l="0" t="0" r="0" b="0"/>
            <wp:wrapTopAndBottom/>
            <wp:docPr id="1449006875" name="Imagem 144900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058" cy="168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1 (Diagrama da Rede)</w:t>
      </w:r>
    </w:p>
    <w:p w14:paraId="7FB7747A" w14:textId="77777777" w:rsidR="000B0F0F" w:rsidRDefault="000B0F0F" w:rsidP="008832E4">
      <w:pPr>
        <w:pStyle w:val="Corpodetexto"/>
        <w:spacing w:before="241" w:line="276" w:lineRule="auto"/>
        <w:ind w:right="387"/>
        <w:jc w:val="center"/>
      </w:pPr>
    </w:p>
    <w:p w14:paraId="006DD241" w14:textId="3BFC6448" w:rsidR="008832E4" w:rsidRDefault="008832E4" w:rsidP="008832E4">
      <w:pPr>
        <w:pStyle w:val="Corpodetexto"/>
        <w:spacing w:before="241" w:line="276" w:lineRule="auto"/>
        <w:ind w:right="387"/>
      </w:pPr>
      <w:r>
        <w:t xml:space="preserve">   Com base neste diagrama, apresentaremos as zonas à serem criadas dentro da rede da escola, determinando cada local com seus devidos IPs, rede e broadcast. Sendo que toda a rede será dividida em laborátorios, administrativo, rede wi-fi</w:t>
      </w:r>
      <w:r w:rsidR="00E67924">
        <w:t xml:space="preserve"> e teremos o firewall responsável pela segurança dos dispositivos conectados a rede.</w:t>
      </w:r>
      <w:r w:rsidR="000B0F0F">
        <w:t xml:space="preserve"> Logo abaixo será apresentado todas as zonas mencionadas acima.</w:t>
      </w:r>
    </w:p>
    <w:p w14:paraId="7EE00FFB" w14:textId="77777777" w:rsidR="000B0F0F" w:rsidRDefault="000B0F0F" w:rsidP="008832E4">
      <w:pPr>
        <w:pStyle w:val="Corpodetexto"/>
        <w:spacing w:before="241" w:line="276" w:lineRule="auto"/>
        <w:ind w:right="387"/>
      </w:pPr>
    </w:p>
    <w:p w14:paraId="370297C9" w14:textId="59327D98" w:rsidR="000B0F0F" w:rsidRPr="000B0F0F" w:rsidRDefault="000B0F0F" w:rsidP="000B0F0F">
      <w:pPr>
        <w:pStyle w:val="Corpodetexto"/>
        <w:numPr>
          <w:ilvl w:val="0"/>
          <w:numId w:val="3"/>
        </w:numPr>
        <w:spacing w:before="241" w:line="276" w:lineRule="auto"/>
        <w:ind w:right="387"/>
      </w:pPr>
      <w:r>
        <w:rPr>
          <w:b/>
          <w:bCs/>
        </w:rPr>
        <w:t>Rede wi-fi:</w:t>
      </w:r>
    </w:p>
    <w:p w14:paraId="1B5D6016" w14:textId="14FE8D24" w:rsidR="00237596" w:rsidRDefault="000B0F0F" w:rsidP="00257FB9">
      <w:pPr>
        <w:pStyle w:val="Corpodetexto"/>
        <w:spacing w:before="241" w:line="276" w:lineRule="auto"/>
        <w:ind w:left="360" w:right="387" w:firstLine="360"/>
      </w:pPr>
      <w:r>
        <w:t xml:space="preserve">Na rede wi-fi teremos um total de 300 dispositivos conectados simultaneamente </w:t>
      </w:r>
      <w:r w:rsidR="00746B76">
        <w:t xml:space="preserve">uma rede, nela utilizaremos o IP de classe </w:t>
      </w:r>
      <w:r w:rsidR="00C16B33">
        <w:t>C</w:t>
      </w:r>
      <w:r w:rsidR="00237596">
        <w:t xml:space="preserve"> e nele teremos as seguintes específicações:</w:t>
      </w:r>
    </w:p>
    <w:p w14:paraId="197D2CCD" w14:textId="47F5D57C" w:rsidR="00237596" w:rsidRDefault="00237596" w:rsidP="00237596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 xml:space="preserve">Rede: </w:t>
      </w:r>
      <w:r>
        <w:t>199.100.0.0 /23;</w:t>
      </w:r>
    </w:p>
    <w:p w14:paraId="08D19931" w14:textId="043DEAD4" w:rsidR="00237596" w:rsidRPr="00237596" w:rsidRDefault="00237596" w:rsidP="00237596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 xml:space="preserve">Host: </w:t>
      </w:r>
      <w:r>
        <w:t>199.100.0.1</w:t>
      </w:r>
      <w:r w:rsidR="00E832DC">
        <w:t xml:space="preserve"> /23</w:t>
      </w:r>
      <w:r>
        <w:t xml:space="preserve"> até 199.100.1.254</w:t>
      </w:r>
      <w:r w:rsidR="00E832DC">
        <w:t xml:space="preserve"> /23</w:t>
      </w:r>
      <w:r>
        <w:t>;</w:t>
      </w:r>
    </w:p>
    <w:p w14:paraId="071C6132" w14:textId="1D2E7A38" w:rsidR="00237596" w:rsidRDefault="00237596" w:rsidP="00237596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Broadcast:</w:t>
      </w:r>
      <w:r>
        <w:t xml:space="preserve"> 199.100.1.255</w:t>
      </w:r>
      <w:r w:rsidR="00E832DC">
        <w:t xml:space="preserve"> /23</w:t>
      </w:r>
      <w:r>
        <w:t>;</w:t>
      </w:r>
    </w:p>
    <w:p w14:paraId="2B943535" w14:textId="0905AAF3" w:rsidR="00237596" w:rsidRDefault="00237596" w:rsidP="00237596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 xml:space="preserve">Máscara de sub-rede: </w:t>
      </w:r>
      <w:r>
        <w:t>255.255.254.0</w:t>
      </w:r>
      <w:r w:rsidR="00E832DC">
        <w:t xml:space="preserve"> </w:t>
      </w:r>
      <w:r w:rsidR="00784004">
        <w:t xml:space="preserve">ou </w:t>
      </w:r>
      <w:r w:rsidR="00E832DC">
        <w:t>/23.</w:t>
      </w:r>
    </w:p>
    <w:p w14:paraId="0C0C2DF6" w14:textId="49B84A0A" w:rsidR="00257FB9" w:rsidRDefault="00257FB9" w:rsidP="008832E4">
      <w:pPr>
        <w:pStyle w:val="Corpodetexto"/>
        <w:spacing w:before="241" w:line="276" w:lineRule="auto"/>
        <w:ind w:right="387"/>
      </w:pPr>
      <w:r w:rsidRPr="00257FB9">
        <w:drawing>
          <wp:anchor distT="0" distB="0" distL="114300" distR="114300" simplePos="0" relativeHeight="251658240" behindDoc="1" locked="0" layoutInCell="1" allowOverlap="1" wp14:anchorId="6F8165EF" wp14:editId="5E1A0530">
            <wp:simplePos x="0" y="0"/>
            <wp:positionH relativeFrom="column">
              <wp:posOffset>3175</wp:posOffset>
            </wp:positionH>
            <wp:positionV relativeFrom="paragraph">
              <wp:posOffset>911225</wp:posOffset>
            </wp:positionV>
            <wp:extent cx="6432550" cy="2126615"/>
            <wp:effectExtent l="0" t="0" r="6350" b="6985"/>
            <wp:wrapTight wrapText="bothSides">
              <wp:wrapPolygon edited="0">
                <wp:start x="0" y="0"/>
                <wp:lineTo x="0" y="21477"/>
                <wp:lineTo x="21557" y="21477"/>
                <wp:lineTo x="21557" y="0"/>
                <wp:lineTo x="0" y="0"/>
              </wp:wrapPolygon>
            </wp:wrapTight>
            <wp:docPr id="1108288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82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Com estas especificações toda a rede wi-fi comportará o número de usuários desejados, fazendo com que não gere travamento durante o serviço. Na figura 2 temos a ilustração de exemplo de como ficará esse rede em uma sala de aula e na administração.</w:t>
      </w:r>
    </w:p>
    <w:p w14:paraId="1AF3536F" w14:textId="29418B50" w:rsidR="000B0F0F" w:rsidRDefault="00257FB9" w:rsidP="00257FB9">
      <w:pPr>
        <w:pStyle w:val="Corpodetexto"/>
        <w:spacing w:before="241" w:line="276" w:lineRule="auto"/>
        <w:ind w:right="387"/>
        <w:jc w:val="center"/>
      </w:pPr>
      <w:r>
        <w:t>Figura 2 (Rede wi-fi em sala de aula e administração)</w:t>
      </w:r>
    </w:p>
    <w:p w14:paraId="0E08E501" w14:textId="77777777" w:rsidR="000B0F0F" w:rsidRDefault="000B0F0F" w:rsidP="008832E4">
      <w:pPr>
        <w:pStyle w:val="Corpodetexto"/>
        <w:spacing w:before="241" w:line="276" w:lineRule="auto"/>
        <w:ind w:right="387"/>
      </w:pPr>
    </w:p>
    <w:p w14:paraId="6C8D53EA" w14:textId="77777777" w:rsidR="008872CF" w:rsidRDefault="008872CF">
      <w:pPr>
        <w:pStyle w:val="Corpodetexto"/>
      </w:pPr>
    </w:p>
    <w:p w14:paraId="2C76771E" w14:textId="0AEA61FE" w:rsidR="00257FB9" w:rsidRDefault="00257FB9" w:rsidP="00257FB9">
      <w:pPr>
        <w:pStyle w:val="Ttulo2"/>
        <w:numPr>
          <w:ilvl w:val="0"/>
          <w:numId w:val="3"/>
        </w:numPr>
        <w:tabs>
          <w:tab w:val="left" w:pos="853"/>
          <w:tab w:val="left" w:pos="854"/>
        </w:tabs>
        <w:spacing w:before="176"/>
      </w:pPr>
      <w:r>
        <w:t>Rede do laboratório:</w:t>
      </w:r>
    </w:p>
    <w:p w14:paraId="00F30EA2" w14:textId="40DE38A7" w:rsidR="00257FB9" w:rsidRDefault="008A11E9" w:rsidP="00257FB9">
      <w:pPr>
        <w:pStyle w:val="Ttulo2"/>
        <w:tabs>
          <w:tab w:val="left" w:pos="853"/>
          <w:tab w:val="left" w:pos="854"/>
        </w:tabs>
        <w:spacing w:before="176"/>
        <w:ind w:left="360" w:firstLine="0"/>
        <w:rPr>
          <w:b w:val="0"/>
          <w:bCs w:val="0"/>
        </w:rPr>
      </w:pPr>
      <w:r>
        <w:rPr>
          <w:b w:val="0"/>
          <w:bCs w:val="0"/>
        </w:rPr>
        <w:tab/>
      </w:r>
      <w:r w:rsidR="00257FB9">
        <w:rPr>
          <w:b w:val="0"/>
          <w:bCs w:val="0"/>
        </w:rPr>
        <w:t>Na rede do laboratório serão distribuídos um total 90 dispositivos a se utilizarem a rede, nesse caso criamos uma rede com IP de classe , assim teremos as seguintes especifícações:</w:t>
      </w:r>
    </w:p>
    <w:p w14:paraId="547CBC2E" w14:textId="212AC1F5" w:rsidR="00257FB9" w:rsidRDefault="00257FB9" w:rsidP="00257FB9">
      <w:pPr>
        <w:pStyle w:val="Ttulo2"/>
        <w:numPr>
          <w:ilvl w:val="0"/>
          <w:numId w:val="8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 xml:space="preserve">Rede: </w:t>
      </w:r>
      <w:r w:rsidR="002E61C0">
        <w:rPr>
          <w:b w:val="0"/>
          <w:bCs w:val="0"/>
        </w:rPr>
        <w:t>199.100.2.0 /</w:t>
      </w:r>
      <w:r w:rsidR="00407285">
        <w:rPr>
          <w:b w:val="0"/>
          <w:bCs w:val="0"/>
        </w:rPr>
        <w:t>25;</w:t>
      </w:r>
    </w:p>
    <w:p w14:paraId="30744183" w14:textId="005F926C" w:rsidR="002E61C0" w:rsidRDefault="002E61C0" w:rsidP="00257FB9">
      <w:pPr>
        <w:pStyle w:val="Ttulo2"/>
        <w:numPr>
          <w:ilvl w:val="0"/>
          <w:numId w:val="8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Host:</w:t>
      </w:r>
      <w:r>
        <w:rPr>
          <w:b w:val="0"/>
          <w:bCs w:val="0"/>
        </w:rPr>
        <w:t xml:space="preserve"> </w:t>
      </w:r>
      <w:r w:rsidR="00407285">
        <w:rPr>
          <w:b w:val="0"/>
          <w:bCs w:val="0"/>
        </w:rPr>
        <w:t xml:space="preserve"> 199.100.2.1 /25 até 199.100.2.126;</w:t>
      </w:r>
    </w:p>
    <w:p w14:paraId="24647225" w14:textId="1B442ACD" w:rsidR="00407285" w:rsidRDefault="00407285" w:rsidP="00257FB9">
      <w:pPr>
        <w:pStyle w:val="Ttulo2"/>
        <w:numPr>
          <w:ilvl w:val="0"/>
          <w:numId w:val="8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Broadcast:</w:t>
      </w:r>
      <w:r>
        <w:rPr>
          <w:b w:val="0"/>
          <w:bCs w:val="0"/>
        </w:rPr>
        <w:t xml:space="preserve"> 199.100.2.127 /25;</w:t>
      </w:r>
    </w:p>
    <w:p w14:paraId="07C91F7D" w14:textId="7BDA57D2" w:rsidR="00407285" w:rsidRDefault="00407285" w:rsidP="00257FB9">
      <w:pPr>
        <w:pStyle w:val="Ttulo2"/>
        <w:numPr>
          <w:ilvl w:val="0"/>
          <w:numId w:val="8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M</w:t>
      </w:r>
      <w:r w:rsidR="00784004">
        <w:t>áscara de sub-rede</w:t>
      </w:r>
      <w:r w:rsidR="00784004">
        <w:rPr>
          <w:b w:val="0"/>
          <w:bCs w:val="0"/>
        </w:rPr>
        <w:t>: 255.255.255.128 ou /25;</w:t>
      </w:r>
    </w:p>
    <w:p w14:paraId="2A59375C" w14:textId="6B3A10F0" w:rsidR="00257FB9" w:rsidRDefault="008A11E9" w:rsidP="00257FB9">
      <w:pPr>
        <w:pStyle w:val="Ttulo2"/>
        <w:tabs>
          <w:tab w:val="left" w:pos="853"/>
          <w:tab w:val="left" w:pos="854"/>
        </w:tabs>
        <w:spacing w:before="176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No laboratório teremos uma rede que comporta todos os computadores que serão utilizados pelos </w:t>
      </w:r>
      <w:r>
        <w:rPr>
          <w:b w:val="0"/>
          <w:bCs w:val="0"/>
        </w:rPr>
        <w:t xml:space="preserve">      </w:t>
      </w:r>
      <w:r>
        <w:rPr>
          <w:b w:val="0"/>
          <w:bCs w:val="0"/>
        </w:rPr>
        <w:t>alunos, professores e funcionários da instituição.</w:t>
      </w:r>
      <w:r>
        <w:rPr>
          <w:b w:val="0"/>
          <w:bCs w:val="0"/>
        </w:rPr>
        <w:t xml:space="preserve"> Segue o diagrama na figura 3 que exeplifica a estrutura da rede.</w:t>
      </w:r>
    </w:p>
    <w:p w14:paraId="72CBB565" w14:textId="44AC3081" w:rsidR="00B44DBA" w:rsidRDefault="00B44DBA" w:rsidP="00257FB9">
      <w:pPr>
        <w:pStyle w:val="Ttulo2"/>
        <w:tabs>
          <w:tab w:val="left" w:pos="853"/>
          <w:tab w:val="left" w:pos="854"/>
        </w:tabs>
        <w:spacing w:before="176"/>
        <w:ind w:left="0" w:firstLine="0"/>
      </w:pPr>
      <w:r w:rsidRPr="00B44DBA">
        <w:drawing>
          <wp:inline distT="0" distB="0" distL="0" distR="0" wp14:anchorId="1CCD8BBF" wp14:editId="6298734B">
            <wp:extent cx="6432550" cy="2861945"/>
            <wp:effectExtent l="0" t="0" r="6350" b="0"/>
            <wp:docPr id="942225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5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E0BF" w14:textId="56E736BF" w:rsidR="00B44DBA" w:rsidRDefault="00B44DBA" w:rsidP="00B44DBA">
      <w:pPr>
        <w:pStyle w:val="Ttulo2"/>
        <w:tabs>
          <w:tab w:val="left" w:pos="853"/>
          <w:tab w:val="left" w:pos="854"/>
        </w:tabs>
        <w:spacing w:before="176"/>
        <w:ind w:left="0" w:firstLine="0"/>
        <w:jc w:val="center"/>
        <w:rPr>
          <w:b w:val="0"/>
          <w:bCs w:val="0"/>
        </w:rPr>
      </w:pPr>
      <w:r>
        <w:rPr>
          <w:b w:val="0"/>
          <w:bCs w:val="0"/>
        </w:rPr>
        <w:t>Figura 3 (diagrama do laborátorio)</w:t>
      </w:r>
    </w:p>
    <w:p w14:paraId="02C45C4B" w14:textId="77777777" w:rsidR="000650C8" w:rsidRDefault="000650C8" w:rsidP="00B44DBA">
      <w:pPr>
        <w:pStyle w:val="Ttulo2"/>
        <w:tabs>
          <w:tab w:val="left" w:pos="853"/>
          <w:tab w:val="left" w:pos="854"/>
        </w:tabs>
        <w:spacing w:before="176"/>
        <w:ind w:left="0" w:firstLine="0"/>
        <w:jc w:val="center"/>
        <w:rPr>
          <w:b w:val="0"/>
          <w:bCs w:val="0"/>
        </w:rPr>
      </w:pPr>
    </w:p>
    <w:p w14:paraId="4B253944" w14:textId="5497B65E" w:rsidR="000650C8" w:rsidRPr="00CA3F69" w:rsidRDefault="00CA3F69" w:rsidP="000650C8">
      <w:pPr>
        <w:pStyle w:val="Ttulo2"/>
        <w:numPr>
          <w:ilvl w:val="0"/>
          <w:numId w:val="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Rede administrativa:</w:t>
      </w:r>
    </w:p>
    <w:p w14:paraId="2878E587" w14:textId="2CC72EFF" w:rsidR="00CA3F69" w:rsidRDefault="00CA3F69" w:rsidP="00CA3F69">
      <w:pPr>
        <w:pStyle w:val="Ttulo2"/>
        <w:tabs>
          <w:tab w:val="left" w:pos="853"/>
          <w:tab w:val="left" w:pos="854"/>
        </w:tabs>
        <w:spacing w:before="176"/>
        <w:ind w:left="360" w:firstLine="0"/>
        <w:rPr>
          <w:b w:val="0"/>
          <w:bCs w:val="0"/>
        </w:rPr>
      </w:pPr>
      <w:r>
        <w:rPr>
          <w:b w:val="0"/>
          <w:bCs w:val="0"/>
        </w:rPr>
        <w:tab/>
        <w:t>A rede administrativa precisará comportar 20 dispositivos conectados simultaneamente, por isso utilizaremos as seguintes especificações.</w:t>
      </w:r>
    </w:p>
    <w:p w14:paraId="14D8B0DD" w14:textId="66FFBD2B" w:rsidR="00CA3F69" w:rsidRDefault="00CA3F69" w:rsidP="00CA3F69">
      <w:pPr>
        <w:pStyle w:val="Ttulo2"/>
        <w:numPr>
          <w:ilvl w:val="0"/>
          <w:numId w:val="10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 xml:space="preserve">Rede: </w:t>
      </w:r>
      <w:r>
        <w:rPr>
          <w:b w:val="0"/>
          <w:bCs w:val="0"/>
        </w:rPr>
        <w:t>199.100.2.128 /27;</w:t>
      </w:r>
    </w:p>
    <w:p w14:paraId="02AA9599" w14:textId="3605D610" w:rsidR="00CA3F69" w:rsidRDefault="00CA3F69" w:rsidP="00CA3F69">
      <w:pPr>
        <w:pStyle w:val="Ttulo2"/>
        <w:numPr>
          <w:ilvl w:val="0"/>
          <w:numId w:val="10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Host:</w:t>
      </w:r>
      <w:r>
        <w:rPr>
          <w:b w:val="0"/>
          <w:bCs w:val="0"/>
        </w:rPr>
        <w:t xml:space="preserve"> 199.100.2.129 até 199.100.2.158 /27;</w:t>
      </w:r>
    </w:p>
    <w:p w14:paraId="1796D617" w14:textId="071FD4C9" w:rsidR="00CA3F69" w:rsidRDefault="00CA3F69" w:rsidP="00CA3F69">
      <w:pPr>
        <w:pStyle w:val="Ttulo2"/>
        <w:numPr>
          <w:ilvl w:val="0"/>
          <w:numId w:val="10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Broadcast:</w:t>
      </w:r>
      <w:r>
        <w:rPr>
          <w:b w:val="0"/>
          <w:bCs w:val="0"/>
        </w:rPr>
        <w:t xml:space="preserve"> 199.100.2.159 /27;</w:t>
      </w:r>
    </w:p>
    <w:p w14:paraId="1B1058A5" w14:textId="40EAB64B" w:rsidR="00CA3F69" w:rsidRDefault="00CA3F69" w:rsidP="00CA3F69">
      <w:pPr>
        <w:pStyle w:val="Ttulo2"/>
        <w:numPr>
          <w:ilvl w:val="0"/>
          <w:numId w:val="10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 xml:space="preserve">Máscara de sub-rede: </w:t>
      </w:r>
      <w:r>
        <w:rPr>
          <w:b w:val="0"/>
          <w:bCs w:val="0"/>
        </w:rPr>
        <w:t>255.255.255.</w:t>
      </w:r>
      <w:r w:rsidR="007E5885">
        <w:rPr>
          <w:b w:val="0"/>
          <w:bCs w:val="0"/>
        </w:rPr>
        <w:t>224 ou /27.</w:t>
      </w:r>
    </w:p>
    <w:p w14:paraId="130C25B5" w14:textId="3317D1F9" w:rsidR="007E5885" w:rsidRDefault="007E5885" w:rsidP="007E5885">
      <w:pPr>
        <w:pStyle w:val="Ttulo2"/>
        <w:tabs>
          <w:tab w:val="left" w:pos="853"/>
          <w:tab w:val="left" w:pos="854"/>
        </w:tabs>
        <w:spacing w:before="176"/>
        <w:ind w:left="492" w:firstLine="0"/>
        <w:rPr>
          <w:b w:val="0"/>
          <w:bCs w:val="0"/>
        </w:rPr>
      </w:pPr>
      <w:r>
        <w:tab/>
      </w:r>
      <w:r>
        <w:rPr>
          <w:b w:val="0"/>
          <w:bCs w:val="0"/>
        </w:rPr>
        <w:t>Na rede da administração teremos Ips suficientes para que não tenho travamentos e que garantem a comunicação com os dispositivos. Na figura 4 temos a ilustração de como funciona a rede.</w:t>
      </w:r>
    </w:p>
    <w:p w14:paraId="0EA4E645" w14:textId="33EB3003" w:rsidR="007E5885" w:rsidRDefault="007E5885" w:rsidP="007E5885">
      <w:pPr>
        <w:pStyle w:val="Ttulo2"/>
        <w:tabs>
          <w:tab w:val="left" w:pos="853"/>
          <w:tab w:val="left" w:pos="854"/>
        </w:tabs>
        <w:spacing w:before="176"/>
        <w:ind w:left="492" w:firstLine="0"/>
        <w:jc w:val="center"/>
        <w:rPr>
          <w:b w:val="0"/>
          <w:bCs w:val="0"/>
        </w:rPr>
      </w:pPr>
      <w:r w:rsidRPr="007E5885">
        <w:rPr>
          <w:b w:val="0"/>
          <w:bCs w:val="0"/>
        </w:rPr>
        <w:lastRenderedPageBreak/>
        <w:drawing>
          <wp:anchor distT="0" distB="0" distL="114300" distR="114300" simplePos="0" relativeHeight="251659776" behindDoc="1" locked="0" layoutInCell="1" allowOverlap="1" wp14:anchorId="63D7959D" wp14:editId="5788071D">
            <wp:simplePos x="0" y="0"/>
            <wp:positionH relativeFrom="column">
              <wp:posOffset>3175</wp:posOffset>
            </wp:positionH>
            <wp:positionV relativeFrom="paragraph">
              <wp:posOffset>-6350</wp:posOffset>
            </wp:positionV>
            <wp:extent cx="6432550" cy="2261235"/>
            <wp:effectExtent l="0" t="0" r="6350" b="5715"/>
            <wp:wrapTight wrapText="bothSides">
              <wp:wrapPolygon edited="0">
                <wp:start x="0" y="0"/>
                <wp:lineTo x="0" y="21473"/>
                <wp:lineTo x="21557" y="21473"/>
                <wp:lineTo x="21557" y="0"/>
                <wp:lineTo x="0" y="0"/>
              </wp:wrapPolygon>
            </wp:wrapTight>
            <wp:docPr id="771193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35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Figura 4 (diagrama rede administrativa)</w:t>
      </w:r>
    </w:p>
    <w:p w14:paraId="4E87B624" w14:textId="77777777" w:rsidR="007E5885" w:rsidRDefault="007E5885" w:rsidP="007E5885">
      <w:pPr>
        <w:pStyle w:val="Ttulo2"/>
        <w:tabs>
          <w:tab w:val="left" w:pos="853"/>
          <w:tab w:val="left" w:pos="854"/>
        </w:tabs>
        <w:spacing w:before="176"/>
        <w:ind w:left="492" w:firstLine="0"/>
        <w:rPr>
          <w:b w:val="0"/>
          <w:bCs w:val="0"/>
        </w:rPr>
      </w:pPr>
    </w:p>
    <w:p w14:paraId="66395C52" w14:textId="77777777" w:rsidR="007E5885" w:rsidRDefault="007E5885" w:rsidP="007E5885">
      <w:pPr>
        <w:pStyle w:val="Ttulo2"/>
        <w:tabs>
          <w:tab w:val="left" w:pos="853"/>
          <w:tab w:val="left" w:pos="854"/>
        </w:tabs>
        <w:spacing w:before="176"/>
        <w:ind w:left="492" w:firstLine="0"/>
        <w:rPr>
          <w:b w:val="0"/>
          <w:bCs w:val="0"/>
        </w:rPr>
      </w:pPr>
    </w:p>
    <w:p w14:paraId="733C2DCE" w14:textId="2AA0EFE6" w:rsidR="007E5885" w:rsidRPr="007E5885" w:rsidRDefault="007E5885" w:rsidP="007E5885">
      <w:pPr>
        <w:pStyle w:val="Ttulo2"/>
        <w:numPr>
          <w:ilvl w:val="0"/>
          <w:numId w:val="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Firewall:</w:t>
      </w:r>
    </w:p>
    <w:p w14:paraId="16559F97" w14:textId="420928F7" w:rsidR="007E5885" w:rsidRDefault="004C1214" w:rsidP="004C1214">
      <w:pPr>
        <w:pStyle w:val="Ttulo2"/>
        <w:tabs>
          <w:tab w:val="left" w:pos="853"/>
          <w:tab w:val="left" w:pos="854"/>
        </w:tabs>
        <w:spacing w:before="176"/>
        <w:ind w:left="360" w:firstLine="0"/>
        <w:rPr>
          <w:b w:val="0"/>
          <w:bCs w:val="0"/>
        </w:rPr>
      </w:pPr>
      <w:r>
        <w:rPr>
          <w:b w:val="0"/>
          <w:bCs w:val="0"/>
        </w:rPr>
        <w:tab/>
      </w:r>
      <w:r w:rsidR="007E5885">
        <w:rPr>
          <w:b w:val="0"/>
          <w:bCs w:val="0"/>
        </w:rPr>
        <w:t>No firewall seguiremos as especificações que a operadora de internet solicitou</w:t>
      </w:r>
      <w:r>
        <w:rPr>
          <w:b w:val="0"/>
          <w:bCs w:val="0"/>
        </w:rPr>
        <w:t>, aonde terá 8 Ips liberados para o uso.</w:t>
      </w:r>
    </w:p>
    <w:p w14:paraId="54E09991" w14:textId="57591FC1" w:rsidR="004C1214" w:rsidRDefault="004C1214" w:rsidP="004C1214">
      <w:pPr>
        <w:pStyle w:val="Ttulo2"/>
        <w:numPr>
          <w:ilvl w:val="0"/>
          <w:numId w:val="1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 xml:space="preserve">Rede: </w:t>
      </w:r>
      <w:r>
        <w:rPr>
          <w:b w:val="0"/>
          <w:bCs w:val="0"/>
        </w:rPr>
        <w:t>199.100.2.160 /2</w:t>
      </w:r>
      <w:r w:rsidR="003F3813">
        <w:rPr>
          <w:b w:val="0"/>
          <w:bCs w:val="0"/>
        </w:rPr>
        <w:t>8</w:t>
      </w:r>
      <w:r>
        <w:rPr>
          <w:b w:val="0"/>
          <w:bCs w:val="0"/>
        </w:rPr>
        <w:t>;</w:t>
      </w:r>
    </w:p>
    <w:p w14:paraId="589407DD" w14:textId="7306C8DC" w:rsidR="004C1214" w:rsidRDefault="004C1214" w:rsidP="004C1214">
      <w:pPr>
        <w:pStyle w:val="Ttulo2"/>
        <w:numPr>
          <w:ilvl w:val="0"/>
          <w:numId w:val="1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Host:</w:t>
      </w:r>
      <w:r>
        <w:rPr>
          <w:b w:val="0"/>
          <w:bCs w:val="0"/>
        </w:rPr>
        <w:t xml:space="preserve"> 199.100.2.161 até 199.100.2.174 /2</w:t>
      </w:r>
      <w:r w:rsidR="003F3813">
        <w:rPr>
          <w:b w:val="0"/>
          <w:bCs w:val="0"/>
        </w:rPr>
        <w:t>8</w:t>
      </w:r>
      <w:r>
        <w:rPr>
          <w:b w:val="0"/>
          <w:bCs w:val="0"/>
        </w:rPr>
        <w:t>;</w:t>
      </w:r>
    </w:p>
    <w:p w14:paraId="29A92718" w14:textId="40A2BF5D" w:rsidR="004C1214" w:rsidRDefault="004C1214" w:rsidP="004C1214">
      <w:pPr>
        <w:pStyle w:val="Ttulo2"/>
        <w:numPr>
          <w:ilvl w:val="0"/>
          <w:numId w:val="1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>Broadcast:</w:t>
      </w:r>
      <w:r>
        <w:rPr>
          <w:b w:val="0"/>
          <w:bCs w:val="0"/>
        </w:rPr>
        <w:t xml:space="preserve"> 199.100.2.175 /2</w:t>
      </w:r>
      <w:r w:rsidR="003F3813">
        <w:rPr>
          <w:b w:val="0"/>
          <w:bCs w:val="0"/>
        </w:rPr>
        <w:t>8</w:t>
      </w:r>
      <w:r>
        <w:rPr>
          <w:b w:val="0"/>
          <w:bCs w:val="0"/>
        </w:rPr>
        <w:t>;</w:t>
      </w:r>
    </w:p>
    <w:p w14:paraId="2FA6CBEE" w14:textId="11240A14" w:rsidR="004C1214" w:rsidRDefault="004C1214" w:rsidP="004C1214">
      <w:pPr>
        <w:pStyle w:val="Ttulo2"/>
        <w:numPr>
          <w:ilvl w:val="0"/>
          <w:numId w:val="13"/>
        </w:numPr>
        <w:tabs>
          <w:tab w:val="left" w:pos="853"/>
          <w:tab w:val="left" w:pos="854"/>
        </w:tabs>
        <w:spacing w:before="176"/>
        <w:rPr>
          <w:b w:val="0"/>
          <w:bCs w:val="0"/>
        </w:rPr>
      </w:pPr>
      <w:r>
        <w:t xml:space="preserve">Máscara de sub-rede: </w:t>
      </w:r>
      <w:r>
        <w:rPr>
          <w:b w:val="0"/>
          <w:bCs w:val="0"/>
        </w:rPr>
        <w:t>255.255.255.</w:t>
      </w:r>
      <w:r w:rsidR="003F3813">
        <w:rPr>
          <w:b w:val="0"/>
          <w:bCs w:val="0"/>
        </w:rPr>
        <w:t>240.</w:t>
      </w:r>
    </w:p>
    <w:p w14:paraId="4EC14A38" w14:textId="48A7A31E" w:rsidR="009F1E0C" w:rsidRPr="003F3813" w:rsidRDefault="009F1E0C" w:rsidP="003F3813">
      <w:pPr>
        <w:pStyle w:val="Ttulo2"/>
        <w:tabs>
          <w:tab w:val="left" w:pos="853"/>
          <w:tab w:val="left" w:pos="854"/>
        </w:tabs>
        <w:spacing w:before="176"/>
        <w:ind w:left="0" w:firstLine="0"/>
        <w:rPr>
          <w:b w:val="0"/>
          <w:bCs w:val="0"/>
        </w:rPr>
      </w:pPr>
      <w:r w:rsidRPr="009F1E0C">
        <w:rPr>
          <w:b w:val="0"/>
          <w:bCs w:val="0"/>
        </w:rPr>
        <w:drawing>
          <wp:anchor distT="0" distB="0" distL="114300" distR="114300" simplePos="0" relativeHeight="251659264" behindDoc="1" locked="0" layoutInCell="1" allowOverlap="1" wp14:anchorId="536E1C6E" wp14:editId="7EC6C291">
            <wp:simplePos x="0" y="0"/>
            <wp:positionH relativeFrom="column">
              <wp:posOffset>-63500</wp:posOffset>
            </wp:positionH>
            <wp:positionV relativeFrom="paragraph">
              <wp:posOffset>550545</wp:posOffset>
            </wp:positionV>
            <wp:extent cx="6432550" cy="2890520"/>
            <wp:effectExtent l="0" t="0" r="6350" b="5080"/>
            <wp:wrapTight wrapText="bothSides">
              <wp:wrapPolygon edited="0">
                <wp:start x="0" y="0"/>
                <wp:lineTo x="0" y="21496"/>
                <wp:lineTo x="21557" y="21496"/>
                <wp:lineTo x="21557" y="0"/>
                <wp:lineTo x="0" y="0"/>
              </wp:wrapPolygon>
            </wp:wrapTight>
            <wp:docPr id="546897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79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igu</w:t>
      </w:r>
      <w:r w:rsidR="003F3813">
        <w:tab/>
      </w:r>
      <w:r w:rsidR="003F3813">
        <w:rPr>
          <w:b w:val="0"/>
          <w:bCs w:val="0"/>
        </w:rPr>
        <w:t>Assim teremos números de Ips suficientes para que a rede do firewall possa funcionar corretamente, na figura 5 possue a ilustração da zona do firewall.</w:t>
      </w:r>
      <w:r>
        <w:rPr>
          <w:b w:val="0"/>
          <w:bCs w:val="0"/>
        </w:rPr>
        <w:tab/>
      </w:r>
    </w:p>
    <w:p w14:paraId="61C9FDDC" w14:textId="08BBFFF7" w:rsidR="008872CF" w:rsidRDefault="009F1E0C" w:rsidP="009F1E0C">
      <w:pPr>
        <w:pStyle w:val="Corpodetexto"/>
        <w:jc w:val="center"/>
        <w:rPr>
          <w:lang w:val="pt-BR"/>
        </w:rPr>
      </w:pPr>
      <w:r>
        <w:t xml:space="preserve">Figura 5 </w:t>
      </w:r>
      <w:r>
        <w:rPr>
          <w:lang w:val="pt-BR"/>
        </w:rPr>
        <w:t>(diagrama do F</w:t>
      </w:r>
      <w:r w:rsidR="001A59A0">
        <w:rPr>
          <w:lang w:val="pt-BR"/>
        </w:rPr>
        <w:t>i</w:t>
      </w:r>
      <w:r>
        <w:rPr>
          <w:lang w:val="pt-BR"/>
        </w:rPr>
        <w:t>rewall</w:t>
      </w:r>
      <w:r w:rsidR="001A59A0">
        <w:rPr>
          <w:lang w:val="pt-BR"/>
        </w:rPr>
        <w:t>)</w:t>
      </w:r>
    </w:p>
    <w:p w14:paraId="470C7F54" w14:textId="77777777" w:rsidR="001A59A0" w:rsidRDefault="001A59A0" w:rsidP="001A59A0">
      <w:pPr>
        <w:pStyle w:val="Corpodetexto"/>
        <w:rPr>
          <w:lang w:val="pt-BR"/>
        </w:rPr>
      </w:pPr>
    </w:p>
    <w:p w14:paraId="3DED89E1" w14:textId="721E7073" w:rsidR="001A59A0" w:rsidRDefault="001A59A0" w:rsidP="001A59A0">
      <w:pPr>
        <w:pStyle w:val="Corpodetexto"/>
        <w:ind w:firstLine="720"/>
        <w:rPr>
          <w:lang w:val="pt-BR"/>
        </w:rPr>
      </w:pPr>
      <w:r w:rsidRPr="001A59A0">
        <w:rPr>
          <w:lang w:val="pt-BR"/>
        </w:rPr>
        <w:t xml:space="preserve">Toda a rede está sendo projetada com a finalidade de acomodar todos os dispositivos presentes na instituição de forma eficiente e segura. A distribuição de </w:t>
      </w:r>
      <w:proofErr w:type="spellStart"/>
      <w:r w:rsidRPr="001A59A0">
        <w:rPr>
          <w:lang w:val="pt-BR"/>
        </w:rPr>
        <w:t>IPs</w:t>
      </w:r>
      <w:proofErr w:type="spellEnd"/>
      <w:r w:rsidRPr="001A59A0">
        <w:rPr>
          <w:lang w:val="pt-BR"/>
        </w:rPr>
        <w:t xml:space="preserve"> em cada zona foi cuidadosamente planejada para atender às necessidades específicas de cada área, garantindo que a conectividade seja estável e que não haja sobrecarga nos serviços de rede.</w:t>
      </w:r>
      <w:r>
        <w:rPr>
          <w:lang w:val="pt-BR"/>
        </w:rPr>
        <w:t xml:space="preserve"> Podemos observar o diagrama completo na figura 6.</w:t>
      </w:r>
    </w:p>
    <w:p w14:paraId="10559E3F" w14:textId="77777777" w:rsidR="001A59A0" w:rsidRDefault="001A59A0" w:rsidP="001A59A0">
      <w:pPr>
        <w:pStyle w:val="Corpodetexto"/>
        <w:ind w:firstLine="720"/>
        <w:rPr>
          <w:lang w:val="pt-BR"/>
        </w:rPr>
      </w:pPr>
    </w:p>
    <w:p w14:paraId="28C6E7A7" w14:textId="4C3AF303" w:rsidR="001A59A0" w:rsidRPr="001A59A0" w:rsidRDefault="001A59A0" w:rsidP="001A59A0">
      <w:pPr>
        <w:pStyle w:val="Corpodetexto"/>
        <w:ind w:firstLine="720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0800" behindDoc="1" locked="0" layoutInCell="1" allowOverlap="1" wp14:anchorId="0C899009" wp14:editId="68148109">
            <wp:simplePos x="0" y="0"/>
            <wp:positionH relativeFrom="column">
              <wp:posOffset>-73025</wp:posOffset>
            </wp:positionH>
            <wp:positionV relativeFrom="paragraph">
              <wp:posOffset>41275</wp:posOffset>
            </wp:positionV>
            <wp:extent cx="6432550" cy="2486660"/>
            <wp:effectExtent l="0" t="0" r="6350" b="8890"/>
            <wp:wrapTight wrapText="bothSides">
              <wp:wrapPolygon edited="0">
                <wp:start x="0" y="0"/>
                <wp:lineTo x="0" y="21512"/>
                <wp:lineTo x="21557" y="21512"/>
                <wp:lineTo x="21557" y="0"/>
                <wp:lineTo x="0" y="0"/>
              </wp:wrapPolygon>
            </wp:wrapTight>
            <wp:docPr id="1179752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2713" name="Imagem 11797527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181C8" w14:textId="6C1B4956" w:rsidR="001A59A0" w:rsidRPr="001A59A0" w:rsidRDefault="001A59A0" w:rsidP="001A59A0">
      <w:pPr>
        <w:pStyle w:val="Corpodetexto"/>
        <w:ind w:firstLine="720"/>
        <w:rPr>
          <w:lang w:val="pt-BR"/>
        </w:rPr>
      </w:pPr>
      <w:r w:rsidRPr="001A59A0">
        <w:rPr>
          <w:lang w:val="pt-BR"/>
        </w:rPr>
        <w:t xml:space="preserve">A utilização de diferentes classes de </w:t>
      </w:r>
      <w:proofErr w:type="spellStart"/>
      <w:r w:rsidRPr="001A59A0">
        <w:rPr>
          <w:lang w:val="pt-BR"/>
        </w:rPr>
        <w:t>IPs</w:t>
      </w:r>
      <w:proofErr w:type="spellEnd"/>
      <w:r w:rsidRPr="001A59A0">
        <w:rPr>
          <w:lang w:val="pt-BR"/>
        </w:rPr>
        <w:t xml:space="preserve">, máscaras de </w:t>
      </w:r>
      <w:proofErr w:type="spellStart"/>
      <w:r w:rsidRPr="001A59A0">
        <w:rPr>
          <w:lang w:val="pt-BR"/>
        </w:rPr>
        <w:t>sub-rede</w:t>
      </w:r>
      <w:proofErr w:type="spellEnd"/>
      <w:r w:rsidRPr="001A59A0">
        <w:rPr>
          <w:lang w:val="pt-BR"/>
        </w:rPr>
        <w:t xml:space="preserve"> apropriadas e o dimensionamento adequado de cada bloco IP asseguram que cada zona tenha capacidade suficiente para suportar a quantidade prevista de dispositivos, evitando possíveis problemas de desempenho ou congestionamento.</w:t>
      </w:r>
    </w:p>
    <w:p w14:paraId="4F158383" w14:textId="01B3DC69" w:rsidR="001A59A0" w:rsidRPr="001A59A0" w:rsidRDefault="001A59A0" w:rsidP="000E482D">
      <w:pPr>
        <w:pStyle w:val="Corpodetexto"/>
        <w:ind w:firstLine="720"/>
        <w:rPr>
          <w:lang w:val="pt-BR"/>
        </w:rPr>
      </w:pPr>
      <w:r w:rsidRPr="001A59A0">
        <w:rPr>
          <w:lang w:val="pt-BR"/>
        </w:rPr>
        <w:t>Além disso, a implementação de um firewall na zona de segurança, conforme as especificações da operadora de internet, fortalece a proteção da rede, controlando o tráfego e garantindo um ambiente mais seguro para os dados e comunicações. Este dispositivo desempenha um papel crucial na defesa contra ameaças externas, contribuindo para a integridade e confidencialidade dos dados da instituição.</w:t>
      </w:r>
    </w:p>
    <w:p w14:paraId="7565F7C8" w14:textId="0239EFDF" w:rsidR="008872CF" w:rsidRPr="000E482D" w:rsidRDefault="001A59A0" w:rsidP="000E482D">
      <w:pPr>
        <w:pStyle w:val="Corpodetexto"/>
        <w:ind w:firstLine="720"/>
        <w:rPr>
          <w:lang w:val="pt-BR"/>
        </w:rPr>
      </w:pPr>
      <w:r w:rsidRPr="001A59A0">
        <w:rPr>
          <w:lang w:val="pt-BR"/>
        </w:rPr>
        <w:t>O planejamento e a execução dessa infraestrutura de rede refletem o compromisso da equipe de TI em oferecer uma solução robusta e escalável, capaz de acomodar não apenas as necessidades atuais, mas também futuros crescimentos e avanços tecnológicos dentro da instituição</w:t>
      </w:r>
      <w:r w:rsidR="000E482D">
        <w:rPr>
          <w:lang w:val="pt-BR"/>
        </w:rPr>
        <w:t>.</w:t>
      </w:r>
      <w:r w:rsidR="005365D6">
        <w:t xml:space="preserve"> </w:t>
      </w:r>
    </w:p>
    <w:p w14:paraId="5500315B" w14:textId="1EE3EF90" w:rsidR="008872CF" w:rsidRPr="000E482D" w:rsidRDefault="00000000" w:rsidP="000E482D">
      <w:pPr>
        <w:pStyle w:val="Corpodetexto"/>
        <w:spacing w:line="276" w:lineRule="auto"/>
        <w:ind w:right="460" w:firstLine="720"/>
      </w:pPr>
      <w:r>
        <w:t>A rede será projetada com base em uma topologia de estrela, com switches conectados a um</w:t>
      </w:r>
      <w:r>
        <w:rPr>
          <w:spacing w:val="1"/>
        </w:rPr>
        <w:t xml:space="preserve"> </w:t>
      </w:r>
      <w:r>
        <w:t>switch principal central. Os laboratórios de informática, salas de aula e áreas administrativas serão</w:t>
      </w:r>
      <w:r>
        <w:rPr>
          <w:spacing w:val="-47"/>
        </w:rPr>
        <w:t xml:space="preserve"> </w:t>
      </w:r>
      <w:r>
        <w:t>conectados a essa infraestrutura central. Os access points Wi-Fi serão estrategicamente</w:t>
      </w:r>
      <w:r>
        <w:rPr>
          <w:spacing w:val="1"/>
        </w:rPr>
        <w:t xml:space="preserve"> </w:t>
      </w:r>
      <w:r>
        <w:t>distribuídos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cobertura</w:t>
      </w:r>
      <w:r>
        <w:rPr>
          <w:spacing w:val="-3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escola.</w:t>
      </w:r>
    </w:p>
    <w:p w14:paraId="037259F0" w14:textId="77777777" w:rsidR="008872CF" w:rsidRDefault="00000000" w:rsidP="000E482D">
      <w:pPr>
        <w:pStyle w:val="Corpodetexto"/>
        <w:spacing w:line="276" w:lineRule="auto"/>
        <w:ind w:right="55" w:firstLine="720"/>
      </w:pPr>
      <w:r>
        <w:t>Em resumo, a solução ConnectEdu representa um passo significativo em direção à transformação</w:t>
      </w:r>
      <w:r>
        <w:rPr>
          <w:spacing w:val="1"/>
        </w:rPr>
        <w:t xml:space="preserve"> </w:t>
      </w:r>
      <w:r>
        <w:t>digital na educação básica. Com uma infraestrutura de rede de alta qualidade e recursos digitais</w:t>
      </w:r>
      <w:r>
        <w:rPr>
          <w:spacing w:val="1"/>
        </w:rPr>
        <w:t xml:space="preserve"> </w:t>
      </w:r>
      <w:r>
        <w:t>acessíveis,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escolas</w:t>
      </w:r>
      <w:r>
        <w:rPr>
          <w:spacing w:val="-2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capazes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oferecer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experiência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aprendizado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envolvente</w:t>
      </w:r>
      <w:r>
        <w:rPr>
          <w:spacing w:val="-3"/>
        </w:rPr>
        <w:t xml:space="preserve"> </w:t>
      </w:r>
      <w:r>
        <w:t>e</w:t>
      </w:r>
    </w:p>
    <w:p w14:paraId="54F0F28D" w14:textId="77777777" w:rsidR="008872CF" w:rsidRDefault="008872CF">
      <w:pPr>
        <w:spacing w:line="276" w:lineRule="auto"/>
        <w:sectPr w:rsidR="008872CF">
          <w:headerReference w:type="default" r:id="rId14"/>
          <w:pgSz w:w="11910" w:h="16840"/>
          <w:pgMar w:top="880" w:right="780" w:bottom="280" w:left="1000" w:header="130" w:footer="0" w:gutter="0"/>
          <w:cols w:space="720"/>
        </w:sectPr>
      </w:pPr>
    </w:p>
    <w:p w14:paraId="3A95E510" w14:textId="77777777" w:rsidR="008872CF" w:rsidRDefault="008872CF">
      <w:pPr>
        <w:pStyle w:val="Corpodetexto"/>
        <w:spacing w:before="7"/>
        <w:rPr>
          <w:sz w:val="17"/>
        </w:rPr>
      </w:pPr>
    </w:p>
    <w:p w14:paraId="2381687D" w14:textId="77777777" w:rsidR="008872CF" w:rsidRDefault="00000000">
      <w:pPr>
        <w:pStyle w:val="Corpodetexto"/>
        <w:spacing w:before="56" w:line="273" w:lineRule="auto"/>
        <w:ind w:left="853" w:right="1443"/>
      </w:pPr>
      <w:r>
        <w:t>equitativa. Os alunos serão preparados para os desafios do mundo digital, e a eficiência</w:t>
      </w:r>
      <w:r>
        <w:rPr>
          <w:spacing w:val="-47"/>
        </w:rPr>
        <w:t xml:space="preserve"> </w:t>
      </w:r>
      <w:r>
        <w:t>administrativa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aprimorada.</w:t>
      </w:r>
    </w:p>
    <w:p w14:paraId="36923670" w14:textId="77777777" w:rsidR="008872CF" w:rsidRDefault="008872CF">
      <w:pPr>
        <w:pStyle w:val="Corpodetexto"/>
        <w:spacing w:before="9"/>
        <w:rPr>
          <w:sz w:val="25"/>
        </w:rPr>
      </w:pPr>
    </w:p>
    <w:p w14:paraId="223F34EA" w14:textId="77777777" w:rsidR="008872CF" w:rsidRDefault="00000000">
      <w:pPr>
        <w:pStyle w:val="Corpodetexto"/>
        <w:spacing w:line="276" w:lineRule="auto"/>
        <w:ind w:left="853" w:right="384"/>
      </w:pPr>
      <w:r>
        <w:t>Ao implementar a ConnectEdu, estamos investindo no futuro da educação, capacitando nossas</w:t>
      </w:r>
      <w:r>
        <w:rPr>
          <w:spacing w:val="1"/>
        </w:rPr>
        <w:t xml:space="preserve"> </w:t>
      </w:r>
      <w:r>
        <w:t>escolas e comunidades educacionais a prosperar na era digital. Esperamos que esta proposta seja</w:t>
      </w:r>
      <w:r>
        <w:rPr>
          <w:spacing w:val="1"/>
        </w:rPr>
        <w:t xml:space="preserve"> </w:t>
      </w:r>
      <w:r>
        <w:t>considerada com seriedade, pois acreditamos que ela pode fazer a diferença fundamental na</w:t>
      </w:r>
      <w:r>
        <w:rPr>
          <w:spacing w:val="1"/>
        </w:rPr>
        <w:t xml:space="preserve"> </w:t>
      </w:r>
      <w:r>
        <w:t>qualidade da educação que oferecemos às futuras gerações. Estamos comprometidos em trabalhar</w:t>
      </w:r>
      <w:r>
        <w:rPr>
          <w:spacing w:val="-47"/>
        </w:rPr>
        <w:t xml:space="preserve"> </w:t>
      </w:r>
      <w:r>
        <w:t>em estreita colaboração com a Secretaria da Educação e os diretores das escolas básicas para</w:t>
      </w:r>
      <w:r>
        <w:rPr>
          <w:spacing w:val="1"/>
        </w:rPr>
        <w:t xml:space="preserve"> </w:t>
      </w:r>
      <w:r>
        <w:t>tornar essa visão uma realidade. Juntos, podemos criar um ambiente de aprendizado</w:t>
      </w:r>
      <w:r>
        <w:rPr>
          <w:spacing w:val="1"/>
        </w:rPr>
        <w:t xml:space="preserve"> </w:t>
      </w:r>
      <w:r>
        <w:t>verdadeiramente</w:t>
      </w:r>
      <w:r>
        <w:rPr>
          <w:spacing w:val="-3"/>
        </w:rPr>
        <w:t xml:space="preserve"> </w:t>
      </w:r>
      <w:r>
        <w:t>moderno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inclusivo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nossos</w:t>
      </w:r>
      <w:r>
        <w:rPr>
          <w:spacing w:val="-2"/>
        </w:rPr>
        <w:t xml:space="preserve"> </w:t>
      </w:r>
      <w:r>
        <w:t>alunos.</w:t>
      </w:r>
    </w:p>
    <w:sectPr w:rsidR="008872CF">
      <w:pgSz w:w="11910" w:h="16840"/>
      <w:pgMar w:top="880" w:right="780" w:bottom="280" w:left="1000" w:header="1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B229" w14:textId="77777777" w:rsidR="005324D2" w:rsidRDefault="005324D2">
      <w:r>
        <w:separator/>
      </w:r>
    </w:p>
  </w:endnote>
  <w:endnote w:type="continuationSeparator" w:id="0">
    <w:p w14:paraId="4954AFED" w14:textId="77777777" w:rsidR="005324D2" w:rsidRDefault="0053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D6E7" w14:textId="77777777" w:rsidR="005324D2" w:rsidRDefault="005324D2">
      <w:r>
        <w:separator/>
      </w:r>
    </w:p>
  </w:footnote>
  <w:footnote w:type="continuationSeparator" w:id="0">
    <w:p w14:paraId="79FB1497" w14:textId="77777777" w:rsidR="005324D2" w:rsidRDefault="0053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A7AB" w14:textId="77777777" w:rsidR="008872CF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28E1737F" wp14:editId="6C189438">
          <wp:simplePos x="0" y="0"/>
          <wp:positionH relativeFrom="page">
            <wp:posOffset>2932429</wp:posOffset>
          </wp:positionH>
          <wp:positionV relativeFrom="page">
            <wp:posOffset>82549</wp:posOffset>
          </wp:positionV>
          <wp:extent cx="1691513" cy="484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1513" cy="484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1F8"/>
    <w:multiLevelType w:val="hybridMultilevel"/>
    <w:tmpl w:val="76ECA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FD6"/>
    <w:multiLevelType w:val="hybridMultilevel"/>
    <w:tmpl w:val="C5EC7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E32"/>
    <w:multiLevelType w:val="hybridMultilevel"/>
    <w:tmpl w:val="0096E45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97C4B"/>
    <w:multiLevelType w:val="hybridMultilevel"/>
    <w:tmpl w:val="416E6A2A"/>
    <w:lvl w:ilvl="0" w:tplc="0416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30407ED"/>
    <w:multiLevelType w:val="hybridMultilevel"/>
    <w:tmpl w:val="68D4012E"/>
    <w:lvl w:ilvl="0" w:tplc="0416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3687A19"/>
    <w:multiLevelType w:val="hybridMultilevel"/>
    <w:tmpl w:val="C448AB74"/>
    <w:lvl w:ilvl="0" w:tplc="041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 w15:restartNumberingAfterBreak="0">
    <w:nsid w:val="237E580A"/>
    <w:multiLevelType w:val="hybridMultilevel"/>
    <w:tmpl w:val="6F76A0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1208"/>
    <w:multiLevelType w:val="hybridMultilevel"/>
    <w:tmpl w:val="037AB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F56B4"/>
    <w:multiLevelType w:val="hybridMultilevel"/>
    <w:tmpl w:val="E208E862"/>
    <w:lvl w:ilvl="0" w:tplc="A7D4FA8C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F68718C">
      <w:start w:val="1"/>
      <w:numFmt w:val="decimal"/>
      <w:lvlText w:val="%2."/>
      <w:lvlJc w:val="left"/>
      <w:pPr>
        <w:ind w:left="162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 w:tplc="64BC0310">
      <w:numFmt w:val="bullet"/>
      <w:lvlText w:val="•"/>
      <w:lvlJc w:val="left"/>
      <w:pPr>
        <w:ind w:left="2564" w:hanging="360"/>
      </w:pPr>
      <w:rPr>
        <w:rFonts w:hint="default"/>
        <w:lang w:val="pt-PT" w:eastAsia="en-US" w:bidi="ar-SA"/>
      </w:rPr>
    </w:lvl>
    <w:lvl w:ilvl="3" w:tplc="F7D658CA">
      <w:numFmt w:val="bullet"/>
      <w:lvlText w:val="•"/>
      <w:lvlJc w:val="left"/>
      <w:pPr>
        <w:ind w:left="3509" w:hanging="360"/>
      </w:pPr>
      <w:rPr>
        <w:rFonts w:hint="default"/>
        <w:lang w:val="pt-PT" w:eastAsia="en-US" w:bidi="ar-SA"/>
      </w:rPr>
    </w:lvl>
    <w:lvl w:ilvl="4" w:tplc="B2AC1E70">
      <w:numFmt w:val="bullet"/>
      <w:lvlText w:val="•"/>
      <w:lvlJc w:val="left"/>
      <w:pPr>
        <w:ind w:left="4454" w:hanging="360"/>
      </w:pPr>
      <w:rPr>
        <w:rFonts w:hint="default"/>
        <w:lang w:val="pt-PT" w:eastAsia="en-US" w:bidi="ar-SA"/>
      </w:rPr>
    </w:lvl>
    <w:lvl w:ilvl="5" w:tplc="FD1240AE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C0A89038">
      <w:numFmt w:val="bullet"/>
      <w:lvlText w:val="•"/>
      <w:lvlJc w:val="left"/>
      <w:pPr>
        <w:ind w:left="6344" w:hanging="360"/>
      </w:pPr>
      <w:rPr>
        <w:rFonts w:hint="default"/>
        <w:lang w:val="pt-PT" w:eastAsia="en-US" w:bidi="ar-SA"/>
      </w:rPr>
    </w:lvl>
    <w:lvl w:ilvl="7" w:tplc="20C4574E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  <w:lvl w:ilvl="8" w:tplc="E18444BE">
      <w:numFmt w:val="bullet"/>
      <w:lvlText w:val="•"/>
      <w:lvlJc w:val="left"/>
      <w:pPr>
        <w:ind w:left="823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2945125"/>
    <w:multiLevelType w:val="hybridMultilevel"/>
    <w:tmpl w:val="596E36C2"/>
    <w:lvl w:ilvl="0" w:tplc="0416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5F1A2D61"/>
    <w:multiLevelType w:val="hybridMultilevel"/>
    <w:tmpl w:val="205810EC"/>
    <w:lvl w:ilvl="0" w:tplc="0416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6BA31340"/>
    <w:multiLevelType w:val="hybridMultilevel"/>
    <w:tmpl w:val="5DE24176"/>
    <w:lvl w:ilvl="0" w:tplc="C2AAA36A">
      <w:start w:val="1"/>
      <w:numFmt w:val="decimal"/>
      <w:lvlText w:val="%1."/>
      <w:lvlJc w:val="left"/>
      <w:pPr>
        <w:ind w:left="162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A8B0D57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2" w:tplc="A45A9EA2">
      <w:numFmt w:val="bullet"/>
      <w:lvlText w:val="•"/>
      <w:lvlJc w:val="left"/>
      <w:pPr>
        <w:ind w:left="3320" w:hanging="360"/>
      </w:pPr>
      <w:rPr>
        <w:rFonts w:hint="default"/>
        <w:lang w:val="pt-PT" w:eastAsia="en-US" w:bidi="ar-SA"/>
      </w:rPr>
    </w:lvl>
    <w:lvl w:ilvl="3" w:tplc="40C6494E">
      <w:numFmt w:val="bullet"/>
      <w:lvlText w:val="•"/>
      <w:lvlJc w:val="left"/>
      <w:pPr>
        <w:ind w:left="4171" w:hanging="360"/>
      </w:pPr>
      <w:rPr>
        <w:rFonts w:hint="default"/>
        <w:lang w:val="pt-PT" w:eastAsia="en-US" w:bidi="ar-SA"/>
      </w:rPr>
    </w:lvl>
    <w:lvl w:ilvl="4" w:tplc="A51801FA">
      <w:numFmt w:val="bullet"/>
      <w:lvlText w:val="•"/>
      <w:lvlJc w:val="left"/>
      <w:pPr>
        <w:ind w:left="5021" w:hanging="360"/>
      </w:pPr>
      <w:rPr>
        <w:rFonts w:hint="default"/>
        <w:lang w:val="pt-PT" w:eastAsia="en-US" w:bidi="ar-SA"/>
      </w:rPr>
    </w:lvl>
    <w:lvl w:ilvl="5" w:tplc="328468F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6" w:tplc="B87CDC0E">
      <w:numFmt w:val="bullet"/>
      <w:lvlText w:val="•"/>
      <w:lvlJc w:val="left"/>
      <w:pPr>
        <w:ind w:left="6722" w:hanging="360"/>
      </w:pPr>
      <w:rPr>
        <w:rFonts w:hint="default"/>
        <w:lang w:val="pt-PT" w:eastAsia="en-US" w:bidi="ar-SA"/>
      </w:rPr>
    </w:lvl>
    <w:lvl w:ilvl="7" w:tplc="86F4D07A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  <w:lvl w:ilvl="8" w:tplc="927E6EF6">
      <w:numFmt w:val="bullet"/>
      <w:lvlText w:val="•"/>
      <w:lvlJc w:val="left"/>
      <w:pPr>
        <w:ind w:left="8423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6BF3174B"/>
    <w:multiLevelType w:val="hybridMultilevel"/>
    <w:tmpl w:val="AFC0D4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1896">
    <w:abstractNumId w:val="11"/>
  </w:num>
  <w:num w:numId="2" w16cid:durableId="2120760070">
    <w:abstractNumId w:val="8"/>
  </w:num>
  <w:num w:numId="3" w16cid:durableId="66002902">
    <w:abstractNumId w:val="0"/>
  </w:num>
  <w:num w:numId="4" w16cid:durableId="572013656">
    <w:abstractNumId w:val="7"/>
  </w:num>
  <w:num w:numId="5" w16cid:durableId="486017548">
    <w:abstractNumId w:val="1"/>
  </w:num>
  <w:num w:numId="6" w16cid:durableId="1370689914">
    <w:abstractNumId w:val="2"/>
  </w:num>
  <w:num w:numId="7" w16cid:durableId="1896575052">
    <w:abstractNumId w:val="12"/>
  </w:num>
  <w:num w:numId="8" w16cid:durableId="1780294179">
    <w:abstractNumId w:val="9"/>
  </w:num>
  <w:num w:numId="9" w16cid:durableId="528104539">
    <w:abstractNumId w:val="6"/>
  </w:num>
  <w:num w:numId="10" w16cid:durableId="944775497">
    <w:abstractNumId w:val="3"/>
  </w:num>
  <w:num w:numId="11" w16cid:durableId="219826322">
    <w:abstractNumId w:val="10"/>
  </w:num>
  <w:num w:numId="12" w16cid:durableId="1403409177">
    <w:abstractNumId w:val="5"/>
  </w:num>
  <w:num w:numId="13" w16cid:durableId="484318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2CF"/>
    <w:rsid w:val="000650C8"/>
    <w:rsid w:val="00081FE0"/>
    <w:rsid w:val="000B0F0F"/>
    <w:rsid w:val="000E482D"/>
    <w:rsid w:val="001A59A0"/>
    <w:rsid w:val="001B580F"/>
    <w:rsid w:val="00237596"/>
    <w:rsid w:val="00257FB9"/>
    <w:rsid w:val="0027737F"/>
    <w:rsid w:val="002E61C0"/>
    <w:rsid w:val="003755D4"/>
    <w:rsid w:val="003F3813"/>
    <w:rsid w:val="00403557"/>
    <w:rsid w:val="00407285"/>
    <w:rsid w:val="004C1214"/>
    <w:rsid w:val="005324D2"/>
    <w:rsid w:val="005365D6"/>
    <w:rsid w:val="005B2B38"/>
    <w:rsid w:val="00746B76"/>
    <w:rsid w:val="00784004"/>
    <w:rsid w:val="007E5885"/>
    <w:rsid w:val="00871056"/>
    <w:rsid w:val="008832E4"/>
    <w:rsid w:val="008872CF"/>
    <w:rsid w:val="008A11E9"/>
    <w:rsid w:val="009F1E0C"/>
    <w:rsid w:val="00B44DBA"/>
    <w:rsid w:val="00C16B33"/>
    <w:rsid w:val="00CA3F69"/>
    <w:rsid w:val="00D47B85"/>
    <w:rsid w:val="00DA0004"/>
    <w:rsid w:val="00DB0BCF"/>
    <w:rsid w:val="00DE03E5"/>
    <w:rsid w:val="00E67924"/>
    <w:rsid w:val="00E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3787"/>
  <w15:docId w15:val="{27C99247-4935-4EEA-93CE-9E7ACCB0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53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6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120F-9135-496E-BE0B-0B6A9272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 Portela</dc:creator>
  <cp:lastModifiedBy>Matheus Marques Portela</cp:lastModifiedBy>
  <cp:revision>24</cp:revision>
  <cp:lastPrinted>2023-12-12T00:55:00Z</cp:lastPrinted>
  <dcterms:created xsi:type="dcterms:W3CDTF">2023-09-13T15:38:00Z</dcterms:created>
  <dcterms:modified xsi:type="dcterms:W3CDTF">2023-12-12T00:58:00Z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2023-09-13T00:00:00Z</vt:filetime>
  </property>
</Properties>
</file>