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04E86" w14:textId="77777777" w:rsidR="00061D15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REQUISITOS NÃO FUNCIONAIS – AjudaPsico</w:t>
      </w:r>
    </w:p>
    <w:p w14:paraId="49012FD7" w14:textId="77777777" w:rsidR="00061D15" w:rsidRDefault="00000000">
      <w:pPr>
        <w:spacing w:after="200" w:line="276" w:lineRule="auto"/>
        <w:rPr>
          <w:rFonts w:ascii="Cambria" w:eastAsia="Cambria" w:hAnsi="Cambria" w:cs="Cambria"/>
          <w:sz w:val="22"/>
          <w:u w:val="single"/>
        </w:rPr>
      </w:pPr>
      <w:r>
        <w:rPr>
          <w:rFonts w:ascii="Cambria" w:eastAsia="Cambria" w:hAnsi="Cambria" w:cs="Cambria"/>
          <w:sz w:val="22"/>
        </w:rPr>
        <w:t>Disciplina: Engenharia de Software 2 – Turma Noite – prof.ª Denilce Veloso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2815"/>
        <w:gridCol w:w="2814"/>
      </w:tblGrid>
      <w:tr w:rsidR="00061D15" w14:paraId="62A6906F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517AF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Número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A6079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Tipo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4023B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Descrição</w:t>
            </w:r>
          </w:p>
        </w:tc>
      </w:tr>
      <w:tr w:rsidR="00061D15" w14:paraId="12BC53DF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FEDF5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RNF01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89E9B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Usabilidade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9688A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 interface deverá ser intuitiva e de fácil uso para psicólogos com diferentes níveis de familiaridade com tecnologia.  Ver exemplo A interface deverá permitir que psicólogos com diferentes níveis de familiaridade com tecnologia realizem as tarefas principais (ex: agendar consulta, registrar anotações) com no máximo 3 cliques e completem um fluxo de trabalho pela primeira vez com uma taxa de sucesso de 90% após um breve tutorial de 5 minutos</w:t>
            </w:r>
          </w:p>
        </w:tc>
      </w:tr>
      <w:tr w:rsidR="00061D15" w14:paraId="5C8A872C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A4E67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RNF02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EAEB2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Segurança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09E03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As informações dos pacientes deverão ser armazenadas de forma sigilosa. "As informações dos pacientes deverão ser armazenadas de forma sigilosa, utilizando criptografia de ponta a ponta e seguindo as melhores práticas de segurança da informação para proteger contra acesso não autorizado."</w:t>
            </w:r>
          </w:p>
        </w:tc>
      </w:tr>
      <w:tr w:rsidR="00061D15" w14:paraId="0481B7C4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07D29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RNF03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E6BB4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Eficiência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6C21D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 sistema deve ser capaz de registrar uma consulta em menos de 5 segundos após o preenchimento.</w:t>
            </w:r>
          </w:p>
        </w:tc>
      </w:tr>
      <w:tr w:rsidR="00061D15" w14:paraId="260F6908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39CE3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RNF04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6A3A2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Dependabilidade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0385F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 sistema deverá estar disponível para uso 24 horas por dia, 7 dias por semana. com uma taxa de disponibilidade de 99.9% (excluindo janelas de manutenção planejadas, que devem ser comunicadas com antecedência</w:t>
            </w:r>
          </w:p>
        </w:tc>
      </w:tr>
      <w:tr w:rsidR="00061D15" w14:paraId="79F7E0F9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D2D8D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RNF05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9454E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Legislativo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474F6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O sistema deverá estar de acordo com a LGPD, especialmente com o Art. </w:t>
            </w:r>
            <w:r>
              <w:rPr>
                <w:rFonts w:ascii="Cambria" w:eastAsia="Cambria" w:hAnsi="Cambria" w:cs="Cambria"/>
                <w:sz w:val="22"/>
              </w:rPr>
              <w:lastRenderedPageBreak/>
              <w:t>6º, Inciso VII, adotando medidas técnicas para proteger os dados pessoais contra acessos não autorizados e incidentes.</w:t>
            </w:r>
          </w:p>
        </w:tc>
      </w:tr>
      <w:tr w:rsidR="00061D15" w14:paraId="52A7C945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EA7F8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>RNF06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EA424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Operacional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EB20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 sistema deverá estar disponível para instalação via Google Play Store.</w:t>
            </w:r>
          </w:p>
        </w:tc>
      </w:tr>
      <w:tr w:rsidR="00061D15" w14:paraId="71C433C6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14113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RNF07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A3AB0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Portabilidade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A4209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 sistema deverá ser compatível com dispositivos Android versão 8.0 ou superior.</w:t>
            </w:r>
          </w:p>
        </w:tc>
      </w:tr>
      <w:tr w:rsidR="00061D15" w14:paraId="7D54B049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33156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RNF08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87435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Desenvolvimento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EBF10" w14:textId="338FC44E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O sistema deverá ser desenvolvido utilizando a ferramenta </w:t>
            </w:r>
            <w:r w:rsidR="009827C3">
              <w:rPr>
                <w:rFonts w:ascii="Cambria" w:eastAsia="Cambria" w:hAnsi="Cambria" w:cs="Cambria"/>
                <w:sz w:val="22"/>
              </w:rPr>
              <w:t>Flutter com</w:t>
            </w:r>
            <w:r>
              <w:rPr>
                <w:rFonts w:ascii="Cambria" w:eastAsia="Cambria" w:hAnsi="Cambria" w:cs="Cambria"/>
                <w:sz w:val="22"/>
              </w:rPr>
              <w:t xml:space="preserve"> </w:t>
            </w:r>
            <w:r w:rsidR="009827C3">
              <w:rPr>
                <w:rFonts w:ascii="Cambria" w:eastAsia="Cambria" w:hAnsi="Cambria" w:cs="Cambria"/>
                <w:sz w:val="22"/>
              </w:rPr>
              <w:t>linguagem</w:t>
            </w:r>
            <w:r>
              <w:rPr>
                <w:rFonts w:ascii="Cambria" w:eastAsia="Cambria" w:hAnsi="Cambria" w:cs="Cambria"/>
                <w:sz w:val="22"/>
              </w:rPr>
              <w:t xml:space="preserve"> Dart e Banco de Dados Firebase.</w:t>
            </w:r>
          </w:p>
        </w:tc>
      </w:tr>
      <w:tr w:rsidR="00061D15" w14:paraId="782A2149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BDAE1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RNF09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8B50B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Segurança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62F88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 acesso ao sistema deverá exigir autenticação por e-mail e senha. "O acesso ao sistema deverá exigir autenticação segura por e-mail e senha, com políticas de senha robustas (ex: exigência de caracteres especiais, número mínimo de caracteres) e, opcionalmente, autenticação de dois fatores."</w:t>
            </w:r>
          </w:p>
        </w:tc>
      </w:tr>
      <w:tr w:rsidR="00061D15" w14:paraId="634DAE84" w14:textId="77777777" w:rsidTr="009827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BE628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RNF10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95118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Eficiência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8C0E9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 pesquisa por pacientes deverá retornar resultados em menos de 5 segundos.</w:t>
            </w:r>
          </w:p>
        </w:tc>
      </w:tr>
      <w:tr w:rsidR="00061D15" w14:paraId="56E35203" w14:textId="77777777" w:rsidTr="009827C3">
        <w:tblPrEx>
          <w:tblCellMar>
            <w:top w:w="0" w:type="dxa"/>
            <w:bottom w:w="0" w:type="dxa"/>
          </w:tblCellMar>
        </w:tblPrEx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CF22B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RNF11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32AE4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Manutenibilidade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173C7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 código deverá seguir boas práticas de desenvolvimento, como o guia de estilo oficial do Flutter/Dart, uso de padrões de projeto (design patterns) e documentação clara para facilitar futuras atualizações.</w:t>
            </w:r>
          </w:p>
        </w:tc>
      </w:tr>
      <w:tr w:rsidR="00061D15" w14:paraId="3906FED6" w14:textId="77777777" w:rsidTr="009827C3">
        <w:tblPrEx>
          <w:tblCellMar>
            <w:top w:w="0" w:type="dxa"/>
            <w:bottom w:w="0" w:type="dxa"/>
          </w:tblCellMar>
        </w:tblPrEx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E2A2F" w14:textId="77777777" w:rsidR="00061D15" w:rsidRDefault="00000000">
            <w:pPr>
              <w:spacing w:after="0" w:line="240" w:lineRule="auto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RNF12</w:t>
            </w:r>
          </w:p>
          <w:p w14:paraId="253538E6" w14:textId="77777777" w:rsidR="00061D15" w:rsidRDefault="00061D15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491A5" w14:textId="77777777" w:rsidR="00061D15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Segurança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4225C" w14:textId="77777777" w:rsidR="00061D15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ab/>
              <w:t>O sistema deverá realizar backups automáticos diários dos dados, armazenando-os de forma criptografada em servidores seguros e garantindo a possibilidade de restauração em caso de falha ou perda de informações.</w:t>
            </w:r>
          </w:p>
        </w:tc>
      </w:tr>
    </w:tbl>
    <w:p w14:paraId="61BF1D11" w14:textId="77777777" w:rsidR="00061D15" w:rsidRDefault="00061D15" w:rsidP="009827C3">
      <w:pPr>
        <w:spacing w:after="200" w:line="276" w:lineRule="auto"/>
        <w:rPr>
          <w:rFonts w:ascii="Cambria" w:eastAsia="Cambria" w:hAnsi="Cambria" w:cs="Cambria"/>
          <w:sz w:val="22"/>
        </w:rPr>
      </w:pPr>
    </w:p>
    <w:sectPr w:rsidR="0006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15"/>
    <w:rsid w:val="00061D15"/>
    <w:rsid w:val="009827C3"/>
    <w:rsid w:val="009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6D64"/>
  <w15:docId w15:val="{1E50041B-9455-4F11-A6C5-CBD71A1A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SILVA OLIVEIRA</cp:lastModifiedBy>
  <cp:revision>2</cp:revision>
  <dcterms:created xsi:type="dcterms:W3CDTF">2025-05-04T13:48:00Z</dcterms:created>
  <dcterms:modified xsi:type="dcterms:W3CDTF">2025-05-04T13:48:00Z</dcterms:modified>
</cp:coreProperties>
</file>