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D8CC" w14:textId="77777777" w:rsidR="00637975" w:rsidRDefault="00637975">
      <w:pPr>
        <w:rPr>
          <w:noProof/>
        </w:rPr>
      </w:pPr>
    </w:p>
    <w:p w14:paraId="58F7630F" w14:textId="4A308C93" w:rsidR="00637975" w:rsidRDefault="00637975">
      <w:pPr>
        <w:rPr>
          <w:noProof/>
        </w:rPr>
      </w:pPr>
      <w:r>
        <w:rPr>
          <w:noProof/>
        </w:rPr>
        <w:t>Sobre a paleta de cores</w:t>
      </w:r>
    </w:p>
    <w:p w14:paraId="2FEC81D6" w14:textId="77777777" w:rsidR="00637975" w:rsidRDefault="00637975">
      <w:pPr>
        <w:rPr>
          <w:noProof/>
        </w:rPr>
      </w:pPr>
    </w:p>
    <w:p w14:paraId="578E3C18" w14:textId="62BBC813" w:rsidR="006D22B7" w:rsidRDefault="006D22B7">
      <w:r>
        <w:rPr>
          <w:noProof/>
        </w:rPr>
        <w:drawing>
          <wp:inline distT="0" distB="0" distL="0" distR="0" wp14:anchorId="1117787B" wp14:editId="1F3DA9B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B7"/>
    <w:rsid w:val="001228E8"/>
    <w:rsid w:val="003621BA"/>
    <w:rsid w:val="00637975"/>
    <w:rsid w:val="006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9C2E"/>
  <w15:chartTrackingRefBased/>
  <w15:docId w15:val="{DB40BDF3-4248-4775-9FC6-DFD0D443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2</cp:revision>
  <dcterms:created xsi:type="dcterms:W3CDTF">2025-05-20T23:48:00Z</dcterms:created>
  <dcterms:modified xsi:type="dcterms:W3CDTF">2025-05-22T15:28:00Z</dcterms:modified>
</cp:coreProperties>
</file>