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3567" w14:textId="77777777" w:rsidR="00A03CA9" w:rsidRPr="00ED1A9A" w:rsidRDefault="00A03CA9" w:rsidP="00946FEF">
      <w:pPr>
        <w:spacing w:line="276" w:lineRule="auto"/>
        <w:jc w:val="center"/>
        <w:rPr>
          <w:rFonts w:ascii="Bookman Old Style" w:hAnsi="Bookman Old Style"/>
          <w:sz w:val="28"/>
          <w:szCs w:val="28"/>
        </w:rPr>
      </w:pPr>
      <w:r w:rsidRPr="00ED1A9A">
        <w:rPr>
          <w:rFonts w:ascii="Bookman Old Style" w:hAnsi="Bookman Old Style"/>
          <w:sz w:val="28"/>
          <w:szCs w:val="28"/>
        </w:rPr>
        <w:t>Diferenças e Anotações de HTML, CSS e JavaScript</w:t>
      </w:r>
    </w:p>
    <w:p w14:paraId="25ED720F" w14:textId="75B668DC" w:rsidR="00A03CA9" w:rsidRPr="00ED1A9A" w:rsidRDefault="00A03CA9" w:rsidP="00946FE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ED1A9A">
        <w:rPr>
          <w:rFonts w:ascii="Bookman Old Style" w:hAnsi="Bookman Old Style"/>
          <w:sz w:val="24"/>
          <w:szCs w:val="24"/>
        </w:rPr>
        <w:t xml:space="preserve">Obs.: O FOCO DESTE DOC. É AS </w:t>
      </w:r>
      <w:r w:rsidRPr="00ED1A9A">
        <w:rPr>
          <w:rFonts w:ascii="Bookman Old Style" w:hAnsi="Bookman Old Style"/>
          <w:color w:val="FF0000"/>
          <w:sz w:val="24"/>
          <w:szCs w:val="24"/>
        </w:rPr>
        <w:t>ANOTAÇÕES SOBRE JAVASCRIPT</w:t>
      </w:r>
      <w:r w:rsidRPr="00ED1A9A">
        <w:rPr>
          <w:rFonts w:ascii="Bookman Old Style" w:hAnsi="Bookman Old Style"/>
          <w:sz w:val="24"/>
          <w:szCs w:val="24"/>
        </w:rPr>
        <w:t>. SEJAM ELAS TRECHOS DE CÓDIGOS, BUGS DE TAIS COAMNDO, GANBIARRAS E ENTRE OUTRAS COISAS INTERESSANTES SOBRE O MESMO. SOBRE AS DEMAIS (</w:t>
      </w:r>
      <w:r w:rsidRPr="00ED1A9A">
        <w:rPr>
          <w:rFonts w:ascii="Bookman Old Style" w:hAnsi="Bookman Old Style"/>
          <w:color w:val="FF0000"/>
          <w:sz w:val="24"/>
          <w:szCs w:val="24"/>
        </w:rPr>
        <w:t>CSS E HTML</w:t>
      </w:r>
      <w:r w:rsidRPr="00ED1A9A">
        <w:rPr>
          <w:rFonts w:ascii="Bookman Old Style" w:hAnsi="Bookman Old Style"/>
          <w:sz w:val="24"/>
          <w:szCs w:val="24"/>
        </w:rPr>
        <w:t>) ESTÃO NOS OUTROS REPOSITORIOS COM O MESMO TITULO DESTE DOC.</w:t>
      </w:r>
    </w:p>
    <w:p w14:paraId="213D616C" w14:textId="77777777" w:rsidR="00A03CA9" w:rsidRPr="0024658B" w:rsidRDefault="00A03CA9" w:rsidP="00946FEF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24658B">
        <w:rPr>
          <w:rFonts w:ascii="Bookman Old Style" w:hAnsi="Bookman Old Style"/>
          <w:b/>
          <w:bCs/>
          <w:color w:val="FF0000"/>
          <w:sz w:val="24"/>
          <w:szCs w:val="24"/>
        </w:rPr>
        <w:t>HTML</w:t>
      </w:r>
      <w:r w:rsidRPr="0024658B">
        <w:rPr>
          <w:rFonts w:ascii="Bookman Old Style" w:hAnsi="Bookman Old Style"/>
          <w:b/>
          <w:bCs/>
          <w:sz w:val="24"/>
          <w:szCs w:val="24"/>
        </w:rPr>
        <w:t>:</w:t>
      </w:r>
    </w:p>
    <w:p w14:paraId="4ACF3A02" w14:textId="77777777" w:rsidR="00A03CA9" w:rsidRPr="00ED1A9A" w:rsidRDefault="00A03CA9" w:rsidP="00946FE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ED1A9A">
        <w:rPr>
          <w:rFonts w:ascii="Bookman Old Style" w:hAnsi="Bookman Old Style"/>
          <w:color w:val="FF0000"/>
          <w:sz w:val="24"/>
          <w:szCs w:val="24"/>
        </w:rPr>
        <w:t>H</w:t>
      </w:r>
      <w:r w:rsidRPr="00ED1A9A">
        <w:rPr>
          <w:rFonts w:ascii="Bookman Old Style" w:hAnsi="Bookman Old Style"/>
          <w:sz w:val="24"/>
          <w:szCs w:val="24"/>
        </w:rPr>
        <w:t>YPER</w:t>
      </w:r>
      <w:r w:rsidRPr="00ED1A9A">
        <w:rPr>
          <w:rFonts w:ascii="Bookman Old Style" w:hAnsi="Bookman Old Style"/>
          <w:color w:val="FF0000"/>
          <w:sz w:val="24"/>
          <w:szCs w:val="24"/>
        </w:rPr>
        <w:t>T</w:t>
      </w:r>
      <w:r w:rsidRPr="00ED1A9A">
        <w:rPr>
          <w:rFonts w:ascii="Bookman Old Style" w:hAnsi="Bookman Old Style"/>
          <w:sz w:val="24"/>
          <w:szCs w:val="24"/>
        </w:rPr>
        <w:t xml:space="preserve">EXT </w:t>
      </w:r>
      <w:r w:rsidRPr="00ED1A9A">
        <w:rPr>
          <w:rFonts w:ascii="Bookman Old Style" w:hAnsi="Bookman Old Style"/>
          <w:color w:val="FF0000"/>
          <w:sz w:val="24"/>
          <w:szCs w:val="24"/>
        </w:rPr>
        <w:t>M</w:t>
      </w:r>
      <w:r w:rsidRPr="00ED1A9A">
        <w:rPr>
          <w:rFonts w:ascii="Bookman Old Style" w:hAnsi="Bookman Old Style"/>
          <w:sz w:val="24"/>
          <w:szCs w:val="24"/>
        </w:rPr>
        <w:t xml:space="preserve">ARKUP </w:t>
      </w:r>
      <w:r w:rsidRPr="00ED1A9A">
        <w:rPr>
          <w:rFonts w:ascii="Bookman Old Style" w:hAnsi="Bookman Old Style"/>
          <w:color w:val="FF0000"/>
          <w:sz w:val="24"/>
          <w:szCs w:val="24"/>
        </w:rPr>
        <w:t>L</w:t>
      </w:r>
      <w:r w:rsidRPr="00ED1A9A">
        <w:rPr>
          <w:rFonts w:ascii="Bookman Old Style" w:hAnsi="Bookman Old Style"/>
          <w:sz w:val="24"/>
          <w:szCs w:val="24"/>
        </w:rPr>
        <w:t xml:space="preserve">ANGUAGE </w:t>
      </w:r>
    </w:p>
    <w:p w14:paraId="0AF14D66" w14:textId="77777777" w:rsidR="00A03CA9" w:rsidRPr="00ED1A9A" w:rsidRDefault="00A03CA9" w:rsidP="00946FE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ED1A9A">
        <w:rPr>
          <w:rFonts w:ascii="Bookman Old Style" w:hAnsi="Bookman Old Style"/>
          <w:sz w:val="24"/>
          <w:szCs w:val="24"/>
        </w:rPr>
        <w:t>LINGUAGEM DE MARCAÇÃO PARA HIPERTEXTO</w:t>
      </w:r>
    </w:p>
    <w:p w14:paraId="5FC95DE5" w14:textId="0704A710" w:rsidR="00A03CA9" w:rsidRPr="00ED1A9A" w:rsidRDefault="00A03CA9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ED1A9A">
        <w:rPr>
          <w:rFonts w:ascii="Bookman Old Style" w:hAnsi="Bookman Old Style"/>
          <w:sz w:val="24"/>
          <w:szCs w:val="24"/>
        </w:rPr>
        <w:t>HTML TEM FOCADO EM CONTEUDO (TEXTOS, IMAGENS, VIDEOS, TABELAS, LISTAS...)</w:t>
      </w:r>
    </w:p>
    <w:p w14:paraId="4B23FAEC" w14:textId="77777777" w:rsidR="00A03CA9" w:rsidRPr="0024658B" w:rsidRDefault="00A03CA9" w:rsidP="00946FEF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24658B">
        <w:rPr>
          <w:rFonts w:ascii="Bookman Old Style" w:hAnsi="Bookman Old Style"/>
          <w:b/>
          <w:bCs/>
          <w:color w:val="FF0000"/>
          <w:sz w:val="24"/>
          <w:szCs w:val="24"/>
        </w:rPr>
        <w:t>CSS</w:t>
      </w:r>
      <w:r w:rsidRPr="0024658B">
        <w:rPr>
          <w:rFonts w:ascii="Bookman Old Style" w:hAnsi="Bookman Old Style"/>
          <w:b/>
          <w:bCs/>
          <w:sz w:val="24"/>
          <w:szCs w:val="24"/>
        </w:rPr>
        <w:t>:</w:t>
      </w:r>
    </w:p>
    <w:p w14:paraId="3E5E1CAE" w14:textId="77777777" w:rsidR="00A03CA9" w:rsidRPr="00ED1A9A" w:rsidRDefault="00A03CA9" w:rsidP="00946FE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ED1A9A">
        <w:rPr>
          <w:rFonts w:ascii="Bookman Old Style" w:hAnsi="Bookman Old Style"/>
          <w:color w:val="FF0000"/>
          <w:sz w:val="24"/>
          <w:szCs w:val="24"/>
        </w:rPr>
        <w:t>C</w:t>
      </w:r>
      <w:r w:rsidRPr="00ED1A9A">
        <w:rPr>
          <w:rFonts w:ascii="Bookman Old Style" w:hAnsi="Bookman Old Style"/>
          <w:sz w:val="24"/>
          <w:szCs w:val="24"/>
        </w:rPr>
        <w:t xml:space="preserve">ASCANDING </w:t>
      </w:r>
      <w:r w:rsidRPr="00ED1A9A">
        <w:rPr>
          <w:rFonts w:ascii="Bookman Old Style" w:hAnsi="Bookman Old Style"/>
          <w:color w:val="FF0000"/>
          <w:sz w:val="24"/>
          <w:szCs w:val="24"/>
        </w:rPr>
        <w:t>S</w:t>
      </w:r>
      <w:r w:rsidRPr="00ED1A9A">
        <w:rPr>
          <w:rFonts w:ascii="Bookman Old Style" w:hAnsi="Bookman Old Style"/>
          <w:sz w:val="24"/>
          <w:szCs w:val="24"/>
        </w:rPr>
        <w:t xml:space="preserve">TYLE </w:t>
      </w:r>
      <w:r w:rsidRPr="00ED1A9A">
        <w:rPr>
          <w:rFonts w:ascii="Bookman Old Style" w:hAnsi="Bookman Old Style"/>
          <w:color w:val="FF0000"/>
          <w:sz w:val="24"/>
          <w:szCs w:val="24"/>
        </w:rPr>
        <w:t>S</w:t>
      </w:r>
      <w:r w:rsidRPr="00ED1A9A">
        <w:rPr>
          <w:rFonts w:ascii="Bookman Old Style" w:hAnsi="Bookman Old Style"/>
          <w:sz w:val="24"/>
          <w:szCs w:val="24"/>
        </w:rPr>
        <w:t>HEETS</w:t>
      </w:r>
    </w:p>
    <w:p w14:paraId="3B7F1D19" w14:textId="77777777" w:rsidR="00A03CA9" w:rsidRPr="00ED1A9A" w:rsidRDefault="00A03CA9" w:rsidP="00946FE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ED1A9A">
        <w:rPr>
          <w:rFonts w:ascii="Bookman Old Style" w:hAnsi="Bookman Old Style"/>
          <w:sz w:val="24"/>
          <w:szCs w:val="24"/>
        </w:rPr>
        <w:t>FOLHAS DE ESTILO EM CASCATA</w:t>
      </w:r>
    </w:p>
    <w:p w14:paraId="168C126A" w14:textId="77777777" w:rsidR="00A03CA9" w:rsidRPr="00ED1A9A" w:rsidRDefault="00A03CA9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ED1A9A">
        <w:rPr>
          <w:rFonts w:ascii="Bookman Old Style" w:hAnsi="Bookman Old Style"/>
          <w:sz w:val="24"/>
          <w:szCs w:val="24"/>
        </w:rPr>
        <w:t>CSS TEM FOCADO EM DESIGN (CORES, SOMBRAS TAMANHOS, POSICIONAMENTO...)</w:t>
      </w:r>
    </w:p>
    <w:p w14:paraId="16AB272E" w14:textId="77777777" w:rsidR="00A03CA9" w:rsidRPr="0024658B" w:rsidRDefault="00A03CA9" w:rsidP="00946FEF">
      <w:pPr>
        <w:spacing w:line="276" w:lineRule="auto"/>
        <w:jc w:val="both"/>
        <w:rPr>
          <w:rFonts w:ascii="Bookman Old Style" w:hAnsi="Bookman Old Style"/>
          <w:b/>
          <w:bCs/>
          <w:sz w:val="32"/>
          <w:szCs w:val="32"/>
        </w:rPr>
      </w:pPr>
      <w:r w:rsidRPr="0024658B">
        <w:rPr>
          <w:rFonts w:ascii="Bookman Old Style" w:hAnsi="Bookman Old Style"/>
          <w:b/>
          <w:bCs/>
          <w:color w:val="FF0000"/>
          <w:sz w:val="32"/>
          <w:szCs w:val="32"/>
        </w:rPr>
        <w:t>JS</w:t>
      </w:r>
      <w:r w:rsidRPr="0024658B">
        <w:rPr>
          <w:rFonts w:ascii="Bookman Old Style" w:hAnsi="Bookman Old Style"/>
          <w:b/>
          <w:bCs/>
          <w:sz w:val="32"/>
          <w:szCs w:val="32"/>
        </w:rPr>
        <w:t>:</w:t>
      </w:r>
    </w:p>
    <w:p w14:paraId="3F0ACBCE" w14:textId="77777777" w:rsidR="00A03CA9" w:rsidRPr="00ED1A9A" w:rsidRDefault="00A03CA9" w:rsidP="00946FE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ED1A9A">
        <w:rPr>
          <w:rFonts w:ascii="Bookman Old Style" w:hAnsi="Bookman Old Style"/>
          <w:color w:val="FF0000"/>
          <w:sz w:val="24"/>
          <w:szCs w:val="24"/>
        </w:rPr>
        <w:t>J</w:t>
      </w:r>
      <w:r w:rsidRPr="00ED1A9A">
        <w:rPr>
          <w:rFonts w:ascii="Bookman Old Style" w:hAnsi="Bookman Old Style"/>
          <w:sz w:val="24"/>
          <w:szCs w:val="24"/>
        </w:rPr>
        <w:t>AVA</w:t>
      </w:r>
      <w:r w:rsidRPr="00ED1A9A">
        <w:rPr>
          <w:rFonts w:ascii="Bookman Old Style" w:hAnsi="Bookman Old Style"/>
          <w:color w:val="FF0000"/>
          <w:sz w:val="24"/>
          <w:szCs w:val="24"/>
        </w:rPr>
        <w:t>S</w:t>
      </w:r>
      <w:r w:rsidRPr="00ED1A9A">
        <w:rPr>
          <w:rFonts w:ascii="Bookman Old Style" w:hAnsi="Bookman Old Style"/>
          <w:sz w:val="24"/>
          <w:szCs w:val="24"/>
        </w:rPr>
        <w:t>CRIPT</w:t>
      </w:r>
    </w:p>
    <w:p w14:paraId="41C0C4B5" w14:textId="08AC37C9" w:rsidR="00A03CA9" w:rsidRPr="00ED1A9A" w:rsidRDefault="00A03CA9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ED1A9A">
        <w:rPr>
          <w:rFonts w:ascii="Bookman Old Style" w:hAnsi="Bookman Old Style"/>
          <w:sz w:val="24"/>
          <w:szCs w:val="24"/>
        </w:rPr>
        <w:t>JS TEM FOCADO NAS INTERAÇÕES (MENUS INTERATIVOS, ANIMAÇÕES, POPUPS, VALIDAÇÕES...)</w:t>
      </w:r>
    </w:p>
    <w:p w14:paraId="51E4C7BA" w14:textId="09605F9F" w:rsidR="00A03CA9" w:rsidRPr="0024658B" w:rsidRDefault="00A03CA9" w:rsidP="00946FEF">
      <w:pPr>
        <w:spacing w:line="276" w:lineRule="auto"/>
        <w:jc w:val="both"/>
        <w:rPr>
          <w:rFonts w:ascii="Bookman Old Style" w:hAnsi="Bookman Old Style"/>
          <w:b/>
          <w:bCs/>
          <w:color w:val="0070C0"/>
          <w:sz w:val="24"/>
          <w:szCs w:val="24"/>
        </w:rPr>
      </w:pPr>
      <w:r w:rsidRPr="0024658B">
        <w:rPr>
          <w:rFonts w:ascii="Bookman Old Style" w:hAnsi="Bookman Old Style"/>
          <w:b/>
          <w:bCs/>
          <w:color w:val="0070C0"/>
          <w:sz w:val="24"/>
          <w:szCs w:val="24"/>
        </w:rPr>
        <w:t>ESTRUTURA BASICA DO JAVASCRIPT</w:t>
      </w:r>
    </w:p>
    <w:p w14:paraId="51411DDE" w14:textId="47C6A62D" w:rsidR="00A03CA9" w:rsidRPr="00ED1A9A" w:rsidRDefault="00A03CA9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0070C0"/>
          <w:sz w:val="24"/>
          <w:szCs w:val="24"/>
        </w:rPr>
      </w:pPr>
      <w:r w:rsidRPr="00ED1A9A">
        <w:rPr>
          <w:rFonts w:ascii="Bookman Old Style" w:hAnsi="Bookman Old Style"/>
          <w:sz w:val="24"/>
          <w:szCs w:val="24"/>
        </w:rPr>
        <w:t>JAVASCRIPT NÃO POSSUI UMA ESTRUTURA BAISCA COMO O HTML.</w:t>
      </w:r>
    </w:p>
    <w:p w14:paraId="213A385A" w14:textId="5454D7DE" w:rsidR="00A03CA9" w:rsidRPr="0024658B" w:rsidRDefault="004B109C" w:rsidP="00946FEF">
      <w:pPr>
        <w:spacing w:line="276" w:lineRule="auto"/>
        <w:jc w:val="both"/>
        <w:rPr>
          <w:rFonts w:ascii="Bookman Old Style" w:hAnsi="Bookman Old Style"/>
          <w:b/>
          <w:bCs/>
          <w:color w:val="0070C0"/>
          <w:sz w:val="24"/>
          <w:szCs w:val="24"/>
        </w:rPr>
      </w:pPr>
      <w:r w:rsidRPr="0024658B">
        <w:rPr>
          <w:rFonts w:ascii="Bookman Old Style" w:hAnsi="Bookman Old Style"/>
          <w:b/>
          <w:bCs/>
          <w:color w:val="0070C0"/>
          <w:sz w:val="24"/>
          <w:szCs w:val="24"/>
        </w:rPr>
        <w:t>SAIDA DE DADOS</w:t>
      </w:r>
    </w:p>
    <w:p w14:paraId="55EA4E64" w14:textId="72E4D0A8" w:rsidR="00ED1A9A" w:rsidRPr="00ED1A9A" w:rsidRDefault="0024658B" w:rsidP="00946FEF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="00ED1A9A">
        <w:rPr>
          <w:rFonts w:ascii="Bookman Old Style" w:hAnsi="Bookman Old Style"/>
          <w:color w:val="000000" w:themeColor="text1"/>
          <w:sz w:val="24"/>
          <w:szCs w:val="24"/>
        </w:rPr>
        <w:t>Existem diferentes tipos de caixa de diálogo, são elas:</w:t>
      </w:r>
    </w:p>
    <w:p w14:paraId="685130AC" w14:textId="272DE1EA" w:rsidR="00D85FA0" w:rsidRPr="00D85FA0" w:rsidRDefault="004B109C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 w:rsidRPr="00ED1A9A">
        <w:rPr>
          <w:rFonts w:ascii="Bookman Old Style" w:hAnsi="Bookman Old Style"/>
          <w:color w:val="FF0000"/>
          <w:sz w:val="24"/>
          <w:szCs w:val="24"/>
        </w:rPr>
        <w:t xml:space="preserve">alert( ) </w:t>
      </w:r>
      <w:r w:rsidRPr="00ED1A9A">
        <w:rPr>
          <w:rFonts w:ascii="Bookman Old Style" w:hAnsi="Bookman Old Style"/>
          <w:color w:val="000000" w:themeColor="text1"/>
          <w:sz w:val="24"/>
          <w:szCs w:val="24"/>
        </w:rPr>
        <w:t>– “alert” é um dos tipos de saídas de dados, além disso é uma caixa de diálogos que aparece para o usuário</w:t>
      </w:r>
      <w:r w:rsidR="00ED1A9A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ED1A9A">
        <w:rPr>
          <w:rFonts w:ascii="Bookman Old Style" w:hAnsi="Bookman Old Style"/>
          <w:color w:val="000000" w:themeColor="text1"/>
          <w:sz w:val="24"/>
          <w:szCs w:val="24"/>
        </w:rPr>
        <w:t xml:space="preserve">e um recurso bastante usado no JS. </w:t>
      </w:r>
      <w:r w:rsidR="00ED1A9A">
        <w:rPr>
          <w:rFonts w:ascii="Bookman Old Style" w:hAnsi="Bookman Old Style"/>
          <w:color w:val="000000" w:themeColor="text1"/>
          <w:sz w:val="24"/>
          <w:szCs w:val="24"/>
        </w:rPr>
        <w:t>Essa caixa de diálogo vem acompanhada de uma mensagem e um botão de confirmação</w:t>
      </w:r>
      <w:r w:rsidR="000C71E0">
        <w:rPr>
          <w:rFonts w:ascii="Bookman Old Style" w:hAnsi="Bookman Old Style"/>
          <w:color w:val="000000" w:themeColor="text1"/>
          <w:sz w:val="24"/>
          <w:szCs w:val="24"/>
        </w:rPr>
        <w:t xml:space="preserve"> (Ex.: OK)</w:t>
      </w:r>
      <w:r w:rsidR="00ED1A9A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="000C71E0">
        <w:rPr>
          <w:rFonts w:ascii="Bookman Old Style" w:hAnsi="Bookman Old Style"/>
          <w:color w:val="000000" w:themeColor="text1"/>
          <w:sz w:val="24"/>
          <w:szCs w:val="24"/>
        </w:rPr>
        <w:t xml:space="preserve"> É muito usado em validações.</w:t>
      </w:r>
    </w:p>
    <w:p w14:paraId="26408D06" w14:textId="713EE502" w:rsidR="00D85FA0" w:rsidRPr="00D85FA0" w:rsidRDefault="00D85FA0" w:rsidP="00946FEF">
      <w:pPr>
        <w:pStyle w:val="PargrafodaLista"/>
        <w:spacing w:line="276" w:lineRule="auto"/>
        <w:ind w:left="1416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</w:p>
    <w:p w14:paraId="39FEF6E9" w14:textId="65C6B320" w:rsidR="00D85FA0" w:rsidRDefault="00D85FA0" w:rsidP="00946FEF">
      <w:pPr>
        <w:spacing w:line="276" w:lineRule="auto"/>
        <w:ind w:left="360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13514E32" wp14:editId="46D64A11">
            <wp:extent cx="4086795" cy="1057423"/>
            <wp:effectExtent l="95250" t="95250" r="85725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5742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D2B3BC" w14:textId="6F08F0B3" w:rsidR="00D85FA0" w:rsidRPr="00D85FA0" w:rsidRDefault="00D85FA0" w:rsidP="00946FEF">
      <w:pPr>
        <w:spacing w:line="276" w:lineRule="auto"/>
        <w:ind w:left="360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4506F598" wp14:editId="1D810B73">
            <wp:extent cx="4182059" cy="1209844"/>
            <wp:effectExtent l="95250" t="95250" r="104775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0984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B15CD1" w14:textId="6F7FDCDD" w:rsidR="00ED1A9A" w:rsidRPr="000209ED" w:rsidRDefault="00ED1A9A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confirm( )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– “confirm” é semelhante com o “alert”, porém o “confirm” não só vem acompanhado de uma mensagem e um botão de confirmação, como também um botão de </w:t>
      </w:r>
      <w:r w:rsidR="000C71E0">
        <w:rPr>
          <w:rFonts w:ascii="Bookman Old Style" w:hAnsi="Bookman Old Style"/>
          <w:color w:val="000000" w:themeColor="text1"/>
          <w:sz w:val="24"/>
          <w:szCs w:val="24"/>
        </w:rPr>
        <w:t>cancelamento (Ex.: CANCELAR). É muito utilizado em sistemas que utilizem estruturas condicionais.</w:t>
      </w:r>
    </w:p>
    <w:p w14:paraId="1748FB81" w14:textId="30A2A62C" w:rsidR="000209ED" w:rsidRDefault="000209ED" w:rsidP="00946FEF">
      <w:pPr>
        <w:spacing w:line="276" w:lineRule="auto"/>
        <w:ind w:left="360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3EC4FA78" wp14:editId="66F95DB3">
            <wp:extent cx="4391638" cy="847843"/>
            <wp:effectExtent l="95250" t="9525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CDA5E5" w14:textId="4A40D25F" w:rsidR="000209ED" w:rsidRPr="000209ED" w:rsidRDefault="000209ED" w:rsidP="00946FEF">
      <w:pPr>
        <w:spacing w:line="276" w:lineRule="auto"/>
        <w:ind w:left="360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33D36CA4" wp14:editId="0FA3CE74">
            <wp:extent cx="4172532" cy="1181265"/>
            <wp:effectExtent l="95250" t="95250" r="95250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812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B97448" w14:textId="05DAB489" w:rsidR="000C71E0" w:rsidRPr="00946FEF" w:rsidRDefault="000C71E0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prompt( ) </w:t>
      </w:r>
      <w:r>
        <w:rPr>
          <w:rFonts w:ascii="Bookman Old Style" w:hAnsi="Bookman Old Style"/>
          <w:sz w:val="24"/>
          <w:szCs w:val="24"/>
        </w:rPr>
        <w:t>– “prompt” serve tanto para saída de dados como entrada de dados, pois nele o usuário necessita inserir algum valor. O “prompt” vem acompanhado de um campo input (campo/local interativo para receber dados do usuário), botão de confirmação e um botão de cancelamento.</w:t>
      </w:r>
    </w:p>
    <w:p w14:paraId="324CAFBB" w14:textId="00022ABB" w:rsidR="00946FEF" w:rsidRDefault="00946FEF" w:rsidP="00946FEF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38977C71" wp14:editId="575649A8">
            <wp:extent cx="3658111" cy="895475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95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2DEE5F" w14:textId="77068C46" w:rsidR="00946FEF" w:rsidRPr="000209ED" w:rsidRDefault="00946FEF" w:rsidP="00946FEF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51405164" wp14:editId="395D6F92">
            <wp:extent cx="4143953" cy="1638529"/>
            <wp:effectExtent l="95250" t="95250" r="85725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3852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2F426B0" w14:textId="77777777" w:rsidR="000209ED" w:rsidRPr="00687EC1" w:rsidRDefault="000209ED" w:rsidP="00946FEF">
      <w:pPr>
        <w:pStyle w:val="PargrafodaLista"/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</w:p>
    <w:p w14:paraId="744F852C" w14:textId="187220AA" w:rsidR="00687EC1" w:rsidRPr="00946FEF" w:rsidRDefault="00687EC1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>console</w:t>
      </w:r>
      <w:r w:rsidRPr="00687EC1">
        <w:rPr>
          <w:rFonts w:ascii="Bookman Old Style" w:hAnsi="Bookman Old Style"/>
          <w:color w:val="4472C4" w:themeColor="accent1"/>
          <w:sz w:val="24"/>
          <w:szCs w:val="24"/>
        </w:rPr>
        <w:t>.</w:t>
      </w:r>
      <w:r w:rsidRPr="00687EC1">
        <w:rPr>
          <w:rFonts w:ascii="Bookman Old Style" w:hAnsi="Bookman Old Style"/>
          <w:color w:val="385623" w:themeColor="accent6" w:themeShade="80"/>
          <w:sz w:val="24"/>
          <w:szCs w:val="24"/>
        </w:rPr>
        <w:t>log( )</w:t>
      </w:r>
      <w:r>
        <w:rPr>
          <w:rFonts w:ascii="Bookman Old Style" w:hAnsi="Bookman Old Style"/>
          <w:color w:val="385623" w:themeColor="accent6" w:themeShade="80"/>
          <w:sz w:val="24"/>
          <w:szCs w:val="24"/>
        </w:rPr>
        <w:t xml:space="preserve"> – </w:t>
      </w:r>
      <w:r>
        <w:rPr>
          <w:rFonts w:ascii="Bookman Old Style" w:hAnsi="Bookman Old Style"/>
          <w:sz w:val="24"/>
          <w:szCs w:val="24"/>
        </w:rPr>
        <w:t>“console.log” é uma área do navegador que serve para visualizar erros, alertas de Javascript e entre outros.</w:t>
      </w:r>
    </w:p>
    <w:p w14:paraId="6D5BDB9E" w14:textId="27DF1AC8" w:rsidR="00946FEF" w:rsidRDefault="00946FEF" w:rsidP="00946FEF">
      <w:pPr>
        <w:spacing w:line="276" w:lineRule="auto"/>
        <w:ind w:left="360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52AA81EE" wp14:editId="22CCDA4A">
            <wp:extent cx="3486637" cy="819264"/>
            <wp:effectExtent l="95250" t="95250" r="95250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192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133297" w14:textId="5D8B3BB8" w:rsidR="00946FEF" w:rsidRPr="00946FEF" w:rsidRDefault="00946FEF" w:rsidP="00946FEF">
      <w:pPr>
        <w:spacing w:line="276" w:lineRule="auto"/>
        <w:ind w:left="360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417EE99F" wp14:editId="6F0C63CD">
            <wp:extent cx="5220429" cy="1848108"/>
            <wp:effectExtent l="95250" t="95250" r="94615" b="952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4810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427BFE" w14:textId="63606AE2" w:rsidR="000C71E0" w:rsidRPr="0024658B" w:rsidRDefault="00687EC1" w:rsidP="00946FEF">
      <w:pPr>
        <w:spacing w:line="276" w:lineRule="auto"/>
        <w:jc w:val="both"/>
        <w:rPr>
          <w:rFonts w:ascii="Bookman Old Style" w:hAnsi="Bookman Old Style"/>
          <w:b/>
          <w:bCs/>
          <w:color w:val="4472C4" w:themeColor="accent1"/>
          <w:sz w:val="24"/>
          <w:szCs w:val="24"/>
        </w:rPr>
      </w:pPr>
      <w:r w:rsidRPr="0024658B"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>ENTRADA DE DADOS</w:t>
      </w:r>
    </w:p>
    <w:p w14:paraId="46EA92AC" w14:textId="7CD82F55" w:rsidR="00687EC1" w:rsidRPr="000C71E0" w:rsidRDefault="00687EC1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prompt( ) </w:t>
      </w:r>
      <w:r>
        <w:rPr>
          <w:rFonts w:ascii="Bookman Old Style" w:hAnsi="Bookman Old Style"/>
          <w:sz w:val="24"/>
          <w:szCs w:val="24"/>
        </w:rPr>
        <w:t>– “prompt” serve tanto para saída de dados como entrada de dados, pois nele o usuário necessita inserir algum valor. O “prompt” vem acompanhado de um campo input (campo/local interativo para receber dados do usuário), botão de confirmação e um botão de cancelamento.</w:t>
      </w:r>
    </w:p>
    <w:p w14:paraId="3697359A" w14:textId="61F024AB" w:rsidR="0024658B" w:rsidRPr="0024658B" w:rsidRDefault="00F37910" w:rsidP="00946FEF">
      <w:pPr>
        <w:spacing w:line="276" w:lineRule="auto"/>
        <w:jc w:val="both"/>
        <w:rPr>
          <w:rFonts w:ascii="Bookman Old Style" w:hAnsi="Bookman Old Style"/>
          <w:b/>
          <w:bCs/>
          <w:color w:val="4472C4" w:themeColor="accent1"/>
          <w:sz w:val="24"/>
          <w:szCs w:val="24"/>
        </w:rPr>
      </w:pPr>
      <w:r w:rsidRPr="0024658B"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>VARIAVEIS</w:t>
      </w:r>
    </w:p>
    <w:p w14:paraId="5343C6EA" w14:textId="6CEA9B29" w:rsidR="0024658B" w:rsidRDefault="00D121C2" w:rsidP="00946FEF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b/>
          <w:bCs/>
          <w:color w:val="4472C4" w:themeColor="accent1"/>
          <w:sz w:val="24"/>
          <w:szCs w:val="24"/>
        </w:rPr>
      </w:pPr>
      <w:r w:rsidRPr="0024658B"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 xml:space="preserve">Declarações de Variáveis </w:t>
      </w:r>
    </w:p>
    <w:p w14:paraId="7F4F5D77" w14:textId="08604A54" w:rsidR="0024658B" w:rsidRPr="0024658B" w:rsidRDefault="0024658B" w:rsidP="00946FE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Existem três formar de criar variáveis, são elas: </w:t>
      </w:r>
    </w:p>
    <w:p w14:paraId="4F478198" w14:textId="5BFAADB2" w:rsidR="00F37910" w:rsidRPr="00D20A25" w:rsidRDefault="00F37910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var </w:t>
      </w:r>
      <w:r w:rsidRPr="00F37910">
        <w:rPr>
          <w:rFonts w:ascii="Bookman Old Style" w:hAnsi="Bookman Old Style"/>
          <w:color w:val="385623" w:themeColor="accent6" w:themeShade="80"/>
          <w:sz w:val="24"/>
          <w:szCs w:val="24"/>
        </w:rPr>
        <w:t>&lt;nome da variável&gt;</w:t>
      </w:r>
      <w:r>
        <w:rPr>
          <w:rFonts w:ascii="Bookman Old Style" w:hAnsi="Bookman Old Style"/>
          <w:color w:val="385623" w:themeColor="accent6" w:themeShade="80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- O “var” é uma das formas de criar variáveis no JS, porém ela te possibilita criar várias variáveis com a mesma nomenclatura, o que acaba prejudicando por não saber onde tais dados foram guardados, por </w:t>
      </w:r>
      <w:r>
        <w:rPr>
          <w:rFonts w:ascii="Bookman Old Style" w:hAnsi="Bookman Old Style"/>
          <w:sz w:val="24"/>
          <w:szCs w:val="24"/>
        </w:rPr>
        <w:lastRenderedPageBreak/>
        <w:t>possuir várias variáveis com o mesmo nome</w:t>
      </w:r>
      <w:r w:rsidR="008E2540">
        <w:rPr>
          <w:rFonts w:ascii="Bookman Old Style" w:hAnsi="Bookman Old Style"/>
          <w:sz w:val="24"/>
          <w:szCs w:val="24"/>
        </w:rPr>
        <w:t>, além disso o conteúdo armazenado pode ser mudado/alterado</w:t>
      </w:r>
      <w:r>
        <w:rPr>
          <w:rFonts w:ascii="Bookman Old Style" w:hAnsi="Bookman Old Style"/>
          <w:sz w:val="24"/>
          <w:szCs w:val="24"/>
        </w:rPr>
        <w:t>.</w:t>
      </w:r>
    </w:p>
    <w:p w14:paraId="3AE66D5E" w14:textId="0363ABBE" w:rsidR="00D20A25" w:rsidRDefault="00D20A25" w:rsidP="00D20A25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6CDC3A1B" wp14:editId="27D33915">
            <wp:extent cx="1781424" cy="943107"/>
            <wp:effectExtent l="95250" t="95250" r="104775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431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C03E17" w14:textId="06D149F3" w:rsidR="00D20A25" w:rsidRPr="00F37910" w:rsidRDefault="00D20A25" w:rsidP="00D20A25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260EA0CF" wp14:editId="1E39921E">
            <wp:extent cx="3648584" cy="2095792"/>
            <wp:effectExtent l="95250" t="95250" r="104775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957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B744E5" w14:textId="21E7975D" w:rsidR="008E2540" w:rsidRPr="00D20A25" w:rsidRDefault="008E2540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let </w:t>
      </w:r>
      <w:r w:rsidRPr="00F37910">
        <w:rPr>
          <w:rFonts w:ascii="Bookman Old Style" w:hAnsi="Bookman Old Style"/>
          <w:color w:val="385623" w:themeColor="accent6" w:themeShade="80"/>
          <w:sz w:val="24"/>
          <w:szCs w:val="24"/>
        </w:rPr>
        <w:t>&lt;nome da variável&gt;</w:t>
      </w:r>
      <w:r>
        <w:rPr>
          <w:rFonts w:ascii="Bookman Old Style" w:hAnsi="Bookman Old Style"/>
          <w:color w:val="385623" w:themeColor="accent6" w:themeShade="80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- O “let” é outra forma de criar variáveis, diferente do “var” o “let” não deixa criar variáveis com o mesmo nome, elas tem que ter nomes diferentes, e assim como o “var” o seu conteúdo armazenado pode ser mudado/alterado.</w:t>
      </w:r>
    </w:p>
    <w:p w14:paraId="4CA68408" w14:textId="053C5EE8" w:rsidR="00D20A25" w:rsidRDefault="00D20A25" w:rsidP="00D20A25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1B3F2A86" wp14:editId="74C638FA">
            <wp:extent cx="1962424" cy="952633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526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119DD4" w14:textId="09260E2A" w:rsidR="00D20A25" w:rsidRPr="008E2540" w:rsidRDefault="00D20A25" w:rsidP="00D20A25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13FA1077" wp14:editId="0FA963BF">
            <wp:extent cx="4864376" cy="2476500"/>
            <wp:effectExtent l="95250" t="95250" r="88900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4"/>
                    <a:stretch/>
                  </pic:blipFill>
                  <pic:spPr>
                    <a:xfrm>
                      <a:off x="0" y="0"/>
                      <a:ext cx="4871191" cy="24799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F591F6" w14:textId="706462A9" w:rsidR="008E2540" w:rsidRPr="00D20A25" w:rsidRDefault="008E2540" w:rsidP="00946FE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lastRenderedPageBreak/>
        <w:t xml:space="preserve">const </w:t>
      </w:r>
      <w:r w:rsidRPr="00F37910">
        <w:rPr>
          <w:rFonts w:ascii="Bookman Old Style" w:hAnsi="Bookman Old Style"/>
          <w:color w:val="385623" w:themeColor="accent6" w:themeShade="80"/>
          <w:sz w:val="24"/>
          <w:szCs w:val="24"/>
        </w:rPr>
        <w:t>&lt;nome da variável&gt;</w:t>
      </w:r>
      <w:r>
        <w:rPr>
          <w:rFonts w:ascii="Bookman Old Style" w:hAnsi="Bookman Old Style"/>
          <w:color w:val="385623" w:themeColor="accent6" w:themeShade="80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- O “const” é umas das formas de criar variáveis, só que diferente do outros seu valor é constante, ou seja, seu conteúdo não pode ser alterado como os anteriores métodos de criar variáveis. Porém tem semelhança em relação com a “let” de não permitir criar variáveis com o mesmo nome.</w:t>
      </w:r>
    </w:p>
    <w:p w14:paraId="5629EA26" w14:textId="2FA59160" w:rsidR="00D20A25" w:rsidRDefault="00822DD1" w:rsidP="00822DD1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5BDC7599" wp14:editId="0505193B">
            <wp:extent cx="1971950" cy="943107"/>
            <wp:effectExtent l="95250" t="95250" r="85725" b="1047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431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C6D867" w14:textId="548AFC21" w:rsidR="00822DD1" w:rsidRDefault="00822DD1" w:rsidP="00822DD1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6DA24534" wp14:editId="336875FB">
            <wp:extent cx="4534533" cy="2172003"/>
            <wp:effectExtent l="95250" t="95250" r="95250" b="952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7200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F75D38" w14:textId="3216F345" w:rsidR="00822DD1" w:rsidRDefault="00822DD1" w:rsidP="00822DD1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12D7E116" wp14:editId="72B20281">
            <wp:extent cx="2324424" cy="1152686"/>
            <wp:effectExtent l="95250" t="95250" r="95250" b="1047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526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7F60D4" w14:textId="43D093B5" w:rsidR="00822DD1" w:rsidRPr="0024658B" w:rsidRDefault="00822DD1" w:rsidP="00822DD1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33BF54C1" wp14:editId="60AAB681">
            <wp:extent cx="5220429" cy="1838582"/>
            <wp:effectExtent l="95250" t="95250" r="94615" b="1047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932AEB" w14:textId="77777777" w:rsidR="0024658B" w:rsidRPr="00D121C2" w:rsidRDefault="0024658B" w:rsidP="00946FEF">
      <w:pPr>
        <w:pStyle w:val="PargrafodaLista"/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</w:p>
    <w:p w14:paraId="0CB6B153" w14:textId="6AF862F2" w:rsidR="0024658B" w:rsidRDefault="00D121C2" w:rsidP="00946FEF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b/>
          <w:bCs/>
          <w:color w:val="4472C4" w:themeColor="accent1"/>
          <w:sz w:val="24"/>
          <w:szCs w:val="24"/>
        </w:rPr>
      </w:pPr>
      <w:r w:rsidRPr="0024658B">
        <w:rPr>
          <w:rFonts w:ascii="Bookman Old Style" w:hAnsi="Bookman Old Style"/>
          <w:b/>
          <w:bCs/>
          <w:color w:val="4472C4" w:themeColor="accent1"/>
          <w:sz w:val="24"/>
          <w:szCs w:val="24"/>
        </w:rPr>
        <w:t>Tipos Primitivos</w:t>
      </w:r>
    </w:p>
    <w:p w14:paraId="55F8C52A" w14:textId="46549F51" w:rsidR="0024658B" w:rsidRPr="0024658B" w:rsidRDefault="0024658B" w:rsidP="00946FEF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color w:val="4472C4" w:themeColor="accent1"/>
          <w:sz w:val="24"/>
          <w:szCs w:val="24"/>
        </w:rPr>
        <w:lastRenderedPageBreak/>
        <w:t xml:space="preserve">   </w:t>
      </w:r>
      <w:r>
        <w:rPr>
          <w:rFonts w:ascii="Bookman Old Style" w:hAnsi="Bookman Old Style"/>
          <w:sz w:val="24"/>
          <w:szCs w:val="24"/>
        </w:rPr>
        <w:t xml:space="preserve">Nessa parte veremos os métodos primitivos de inserir valores nas variáveis, ou seja, inserir diretamente os valores sem a interação do usuário, são elas: </w:t>
      </w:r>
    </w:p>
    <w:p w14:paraId="3BC8D674" w14:textId="48525183" w:rsidR="0024658B" w:rsidRPr="001A4A86" w:rsidRDefault="004D6451" w:rsidP="00946FEF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undefined </w:t>
      </w:r>
      <w:r w:rsidR="0024658B">
        <w:rPr>
          <w:rFonts w:ascii="Bookman Old Style" w:hAnsi="Bookman Old Style"/>
          <w:sz w:val="24"/>
          <w:szCs w:val="24"/>
        </w:rPr>
        <w:t>–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24658B">
        <w:rPr>
          <w:rFonts w:ascii="Bookman Old Style" w:hAnsi="Bookman Old Style"/>
          <w:sz w:val="24"/>
          <w:szCs w:val="24"/>
        </w:rPr>
        <w:t xml:space="preserve">quando falamos de “undefined” se trata de atribuir valores indefinidos, ou seja, há uma variável, mas não há valor atribuído a ela. Outra forma de fazer isso é criando apenas a variável, pois no JS </w:t>
      </w:r>
      <w:r w:rsidR="00B848C9">
        <w:rPr>
          <w:rFonts w:ascii="Bookman Old Style" w:hAnsi="Bookman Old Style"/>
          <w:sz w:val="24"/>
          <w:szCs w:val="24"/>
        </w:rPr>
        <w:t>as variáveis não armazenam lixo.</w:t>
      </w:r>
    </w:p>
    <w:p w14:paraId="190DE762" w14:textId="507BAF4A" w:rsidR="001A4A86" w:rsidRPr="00B848C9" w:rsidRDefault="005F3C26" w:rsidP="005F3C26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3400867F" wp14:editId="5A176ED0">
            <wp:extent cx="2753109" cy="1333686"/>
            <wp:effectExtent l="95250" t="95250" r="104775" b="952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336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69F1F3" w14:textId="5002FB07" w:rsidR="00B848C9" w:rsidRPr="005F3C26" w:rsidRDefault="00E67582" w:rsidP="00946FEF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>booleanas</w:t>
      </w:r>
      <w:r w:rsidR="009C7F2E">
        <w:rPr>
          <w:rFonts w:ascii="Bookman Old Style" w:hAnsi="Bookman Old Style"/>
          <w:color w:val="FF0000"/>
          <w:sz w:val="24"/>
          <w:szCs w:val="24"/>
        </w:rPr>
        <w:t>: true/false</w:t>
      </w:r>
      <w:r>
        <w:rPr>
          <w:rFonts w:ascii="Bookman Old Style" w:hAnsi="Bookman Old Style"/>
          <w:color w:val="FF0000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– é um tipo de dado lógico que pode ter apenas um de dois valores possíveis: verdadeiro (true) ou falso (false).</w:t>
      </w:r>
      <w:r w:rsidR="009C7F2E">
        <w:rPr>
          <w:rFonts w:ascii="Bookman Old Style" w:hAnsi="Bookman Old Style"/>
          <w:sz w:val="24"/>
          <w:szCs w:val="24"/>
        </w:rPr>
        <w:t xml:space="preserve"> Elas são usadas para decidir quais trechos do código serão executados ou repetidas.</w:t>
      </w:r>
    </w:p>
    <w:p w14:paraId="24A6700E" w14:textId="3C88B479" w:rsidR="005F3C26" w:rsidRPr="005F3C26" w:rsidRDefault="005F3C26" w:rsidP="005F3C26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4D25C9F1" wp14:editId="2A084B37">
            <wp:extent cx="2391109" cy="1143160"/>
            <wp:effectExtent l="95250" t="95250" r="85725" b="952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431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D89665" w14:textId="6380492A" w:rsidR="009C7F2E" w:rsidRPr="005F3C26" w:rsidRDefault="009C7F2E" w:rsidP="00946FEF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string: aspas, aspas simples ou crase </w:t>
      </w:r>
      <w:r>
        <w:rPr>
          <w:rFonts w:ascii="Bookman Old Style" w:hAnsi="Bookman Old Style"/>
          <w:sz w:val="24"/>
          <w:szCs w:val="24"/>
        </w:rPr>
        <w:t>– são esses três tipos de inserir uma string em uma variável.</w:t>
      </w:r>
    </w:p>
    <w:p w14:paraId="4B83CDD6" w14:textId="33A3DD5A" w:rsidR="005F3C26" w:rsidRPr="00381B1B" w:rsidRDefault="005F3C26" w:rsidP="005F3C26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drawing>
          <wp:inline distT="0" distB="0" distL="0" distR="0" wp14:anchorId="306F86CF" wp14:editId="16F00CC8">
            <wp:extent cx="5696745" cy="1867161"/>
            <wp:effectExtent l="95250" t="95250" r="94615" b="952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6716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F45948" w14:textId="122703B7" w:rsidR="00FC3916" w:rsidRPr="005F3C26" w:rsidRDefault="00381B1B" w:rsidP="00946FEF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color w:val="FF0000"/>
          <w:sz w:val="24"/>
          <w:szCs w:val="24"/>
        </w:rPr>
        <w:t xml:space="preserve">number </w:t>
      </w:r>
      <w:r>
        <w:rPr>
          <w:rFonts w:ascii="Bookman Old Style" w:hAnsi="Bookman Old Style"/>
          <w:sz w:val="24"/>
          <w:szCs w:val="24"/>
        </w:rPr>
        <w:t>– você pode também armazenar números diretamente na variável, seja esse número do tipo de inteiro (int), real (float) e etc.</w:t>
      </w:r>
    </w:p>
    <w:p w14:paraId="7DC639A6" w14:textId="38BA7874" w:rsidR="005F3C26" w:rsidRPr="00FC3916" w:rsidRDefault="005F3C26" w:rsidP="005F3C26">
      <w:pPr>
        <w:pStyle w:val="PargrafodaLista"/>
        <w:spacing w:line="276" w:lineRule="auto"/>
        <w:jc w:val="center"/>
        <w:rPr>
          <w:rFonts w:ascii="Bookman Old Style" w:hAnsi="Bookman Old Style"/>
          <w:color w:val="4472C4" w:themeColor="accent1"/>
          <w:sz w:val="24"/>
          <w:szCs w:val="24"/>
        </w:rPr>
      </w:pPr>
      <w:r>
        <w:rPr>
          <w:rFonts w:ascii="Bookman Old Style" w:hAnsi="Bookman Old Style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64ABBD6D" wp14:editId="6F78DD89">
            <wp:extent cx="2257740" cy="981212"/>
            <wp:effectExtent l="95250" t="95250" r="104775" b="1047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F94984" w14:textId="3B6957B4" w:rsidR="00FC3916" w:rsidRDefault="00FC3916" w:rsidP="00946FEF">
      <w:pPr>
        <w:spacing w:line="276" w:lineRule="auto"/>
        <w:jc w:val="both"/>
        <w:rPr>
          <w:rFonts w:ascii="Bookman Old Style" w:hAnsi="Bookman Old Style"/>
          <w:b/>
          <w:bCs/>
          <w:color w:val="0070C0"/>
          <w:sz w:val="24"/>
          <w:szCs w:val="24"/>
        </w:rPr>
      </w:pPr>
      <w:r>
        <w:rPr>
          <w:rFonts w:ascii="Bookman Old Style" w:hAnsi="Bookman Old Style"/>
          <w:b/>
          <w:bCs/>
          <w:color w:val="0070C0"/>
          <w:sz w:val="24"/>
          <w:szCs w:val="24"/>
        </w:rPr>
        <w:t>CONCATENAR</w:t>
      </w:r>
    </w:p>
    <w:p w14:paraId="6092F916" w14:textId="34B2B974" w:rsidR="00FC3916" w:rsidRDefault="00FC3916" w:rsidP="00946FEF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70C0"/>
          <w:sz w:val="24"/>
          <w:szCs w:val="24"/>
        </w:rPr>
        <w:t xml:space="preserve">  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Concatenar é conectar duas strings assim como </w:t>
      </w:r>
      <w:r w:rsidR="005F3C26">
        <w:rPr>
          <w:rFonts w:ascii="Bookman Old Style" w:hAnsi="Bookman Old Style"/>
          <w:color w:val="000000" w:themeColor="text1"/>
          <w:sz w:val="24"/>
          <w:szCs w:val="24"/>
        </w:rPr>
        <w:t>variáveis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também através do operador de soma 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>(</w:t>
      </w:r>
      <w:r>
        <w:rPr>
          <w:rFonts w:ascii="Bookman Old Style" w:hAnsi="Bookman Old Style"/>
          <w:color w:val="000000" w:themeColor="text1"/>
          <w:sz w:val="24"/>
          <w:szCs w:val="24"/>
        </w:rPr>
        <w:t>+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>)</w:t>
      </w:r>
      <w:r>
        <w:rPr>
          <w:rFonts w:ascii="Bookman Old Style" w:hAnsi="Bookman Old Style"/>
          <w:color w:val="000000" w:themeColor="text1"/>
          <w:sz w:val="24"/>
          <w:szCs w:val="24"/>
        </w:rPr>
        <w:t>. Porém existem outras formas de concatenar</w:t>
      </w:r>
      <w:r w:rsidR="00EE7CD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B47363">
        <w:rPr>
          <w:rFonts w:ascii="Bookman Old Style" w:hAnsi="Bookman Old Style"/>
          <w:color w:val="000000" w:themeColor="text1"/>
          <w:sz w:val="24"/>
          <w:szCs w:val="24"/>
        </w:rPr>
        <w:t xml:space="preserve">que é através do cifrão 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B47363">
        <w:rPr>
          <w:rFonts w:ascii="Bookman Old Style" w:hAnsi="Bookman Old Style"/>
          <w:color w:val="000000" w:themeColor="text1"/>
          <w:sz w:val="24"/>
          <w:szCs w:val="24"/>
        </w:rPr>
        <w:t>$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="00B47363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4C28D830" w14:textId="691D13A2" w:rsidR="00B47363" w:rsidRDefault="00B47363" w:rsidP="00946FEF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Concatenar por soma 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>(</w:t>
      </w:r>
      <w:r>
        <w:rPr>
          <w:rFonts w:ascii="Bookman Old Style" w:hAnsi="Bookman Old Style"/>
          <w:color w:val="000000" w:themeColor="text1"/>
          <w:sz w:val="24"/>
          <w:szCs w:val="24"/>
        </w:rPr>
        <w:t>+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>)</w:t>
      </w:r>
      <w:r>
        <w:rPr>
          <w:rFonts w:ascii="Bookman Old Style" w:hAnsi="Bookman Old Style"/>
          <w:color w:val="000000" w:themeColor="text1"/>
          <w:sz w:val="24"/>
          <w:szCs w:val="24"/>
        </w:rPr>
        <w:t>: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 xml:space="preserve"> a concatenação pelo sinal de soma (+) funciona com todas as formas de dizer que é uma string, ou seja, aspas (“”), aspas simples (‘’) e craze (`</w:t>
      </w:r>
      <w:r w:rsidR="00BE0A10">
        <w:rPr>
          <w:rFonts w:ascii="Bookman Old Style" w:hAnsi="Bookman Old Style"/>
          <w:color w:val="000000" w:themeColor="text1"/>
          <w:sz w:val="24"/>
          <w:szCs w:val="24"/>
        </w:rPr>
        <w:t>`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>). Vale lembrar que na concatenação por soma as variáveis não ficam entre aspas, apenas as mensagens ficam entre aspas enquanto as variáveis ficam por fora.</w:t>
      </w:r>
    </w:p>
    <w:p w14:paraId="5AB36121" w14:textId="07CD8523" w:rsidR="00B47363" w:rsidRDefault="00FA452A" w:rsidP="00FA452A">
      <w:pPr>
        <w:pStyle w:val="PargrafodaLista"/>
        <w:spacing w:line="276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</w:rPr>
        <w:drawing>
          <wp:inline distT="0" distB="0" distL="0" distR="0" wp14:anchorId="612C7BD7" wp14:editId="48876DE0">
            <wp:extent cx="5048955" cy="2438740"/>
            <wp:effectExtent l="95250" t="95250" r="94615" b="952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387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793D32" w14:textId="5E33643E" w:rsidR="00FA452A" w:rsidRDefault="00FA452A" w:rsidP="00FA452A">
      <w:pPr>
        <w:pStyle w:val="PargrafodaLista"/>
        <w:spacing w:line="276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</w:rPr>
        <w:drawing>
          <wp:inline distT="0" distB="0" distL="0" distR="0" wp14:anchorId="74998313" wp14:editId="64765F00">
            <wp:extent cx="3953427" cy="1314633"/>
            <wp:effectExtent l="95250" t="95250" r="104775" b="952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146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644CD0" w14:textId="5EB830F7" w:rsidR="00B47363" w:rsidRDefault="00B47363" w:rsidP="00946FEF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Concatenar por cifrão 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>(</w:t>
      </w:r>
      <w:r>
        <w:rPr>
          <w:rFonts w:ascii="Bookman Old Style" w:hAnsi="Bookman Old Style"/>
          <w:color w:val="000000" w:themeColor="text1"/>
          <w:sz w:val="24"/>
          <w:szCs w:val="24"/>
        </w:rPr>
        <w:t>$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>)</w:t>
      </w:r>
      <w:r>
        <w:rPr>
          <w:rFonts w:ascii="Bookman Old Style" w:hAnsi="Bookman Old Style"/>
          <w:color w:val="000000" w:themeColor="text1"/>
          <w:sz w:val="24"/>
          <w:szCs w:val="24"/>
        </w:rPr>
        <w:t>:</w:t>
      </w:r>
      <w:r w:rsidR="00FA452A">
        <w:rPr>
          <w:rFonts w:ascii="Bookman Old Style" w:hAnsi="Bookman Old Style"/>
          <w:color w:val="000000" w:themeColor="text1"/>
          <w:sz w:val="24"/>
          <w:szCs w:val="24"/>
        </w:rPr>
        <w:t xml:space="preserve"> a concatenação por cifrão ($) </w:t>
      </w:r>
      <w:r w:rsidR="00BE0A10">
        <w:rPr>
          <w:rFonts w:ascii="Bookman Old Style" w:hAnsi="Bookman Old Style"/>
          <w:color w:val="000000" w:themeColor="text1"/>
          <w:sz w:val="24"/>
          <w:szCs w:val="24"/>
        </w:rPr>
        <w:t xml:space="preserve">é outra formar de juntar essas vaiáveis ou strings em mensagem a ser exibida. A diferença dela para a de soma (+), além de deixar o código visualmente mais bonito, é que as variáveis vão estar dentro das aspas, ou melhor dizendo, crase (``). Na concatenação pro cifrão as variáveis e frases que você pretende exibir devem estar todas dentro da crase, ou seja, as demais como aspas e aspas simples </w:t>
      </w:r>
      <w:r w:rsidR="00BE0A10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não funciona nesse método de concatenação, além disso a crase tem que ser no mesmo sentido, da esquerda para a direita (``) e não </w:t>
      </w:r>
      <w:r w:rsidR="0063150F">
        <w:rPr>
          <w:rFonts w:ascii="Bookman Old Style" w:hAnsi="Bookman Old Style"/>
          <w:color w:val="000000" w:themeColor="text1"/>
          <w:sz w:val="24"/>
          <w:szCs w:val="24"/>
        </w:rPr>
        <w:t>(`´)</w:t>
      </w:r>
      <w:r w:rsidR="00BE0A10">
        <w:rPr>
          <w:rFonts w:ascii="Bookman Old Style" w:hAnsi="Bookman Old Style"/>
          <w:color w:val="000000" w:themeColor="text1"/>
          <w:sz w:val="24"/>
          <w:szCs w:val="24"/>
        </w:rPr>
        <w:t>. Veja os exemplos abaixo.</w:t>
      </w:r>
    </w:p>
    <w:p w14:paraId="00EE11C5" w14:textId="6129E494" w:rsidR="00BE0A10" w:rsidRPr="00B47363" w:rsidRDefault="0063150F" w:rsidP="00BE0A10">
      <w:pPr>
        <w:pStyle w:val="PargrafodaLista"/>
        <w:spacing w:line="276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</w:rPr>
        <w:drawing>
          <wp:inline distT="0" distB="0" distL="0" distR="0" wp14:anchorId="0EC1456D" wp14:editId="167C3AF7">
            <wp:extent cx="4124901" cy="1114581"/>
            <wp:effectExtent l="95250" t="95250" r="85725" b="1047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145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BE0A10" w:rsidRPr="00B47363" w:rsidSect="00D85F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0A4"/>
    <w:multiLevelType w:val="hybridMultilevel"/>
    <w:tmpl w:val="25ACAD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002EE"/>
    <w:multiLevelType w:val="hybridMultilevel"/>
    <w:tmpl w:val="CFF45CF2"/>
    <w:lvl w:ilvl="0" w:tplc="B866C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17B"/>
    <w:multiLevelType w:val="hybridMultilevel"/>
    <w:tmpl w:val="E89E8AF8"/>
    <w:lvl w:ilvl="0" w:tplc="B866C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A74F8"/>
    <w:multiLevelType w:val="hybridMultilevel"/>
    <w:tmpl w:val="4126B9B0"/>
    <w:lvl w:ilvl="0" w:tplc="B866C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C04DB"/>
    <w:multiLevelType w:val="hybridMultilevel"/>
    <w:tmpl w:val="D490240A"/>
    <w:lvl w:ilvl="0" w:tplc="B866C2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1223608">
    <w:abstractNumId w:val="1"/>
  </w:num>
  <w:num w:numId="2" w16cid:durableId="248973922">
    <w:abstractNumId w:val="0"/>
  </w:num>
  <w:num w:numId="3" w16cid:durableId="948508417">
    <w:abstractNumId w:val="4"/>
  </w:num>
  <w:num w:numId="4" w16cid:durableId="1159421111">
    <w:abstractNumId w:val="3"/>
  </w:num>
  <w:num w:numId="5" w16cid:durableId="730424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A9"/>
    <w:rsid w:val="000209ED"/>
    <w:rsid w:val="000C71E0"/>
    <w:rsid w:val="001A4A86"/>
    <w:rsid w:val="0024658B"/>
    <w:rsid w:val="00381B1B"/>
    <w:rsid w:val="004B109C"/>
    <w:rsid w:val="004D6451"/>
    <w:rsid w:val="005F3C26"/>
    <w:rsid w:val="0063150F"/>
    <w:rsid w:val="00687EC1"/>
    <w:rsid w:val="00822DD1"/>
    <w:rsid w:val="008E2540"/>
    <w:rsid w:val="00946FEF"/>
    <w:rsid w:val="009C7F2E"/>
    <w:rsid w:val="00A03CA9"/>
    <w:rsid w:val="00B47363"/>
    <w:rsid w:val="00B848C9"/>
    <w:rsid w:val="00BE0A10"/>
    <w:rsid w:val="00D121C2"/>
    <w:rsid w:val="00D20A25"/>
    <w:rsid w:val="00D85FA0"/>
    <w:rsid w:val="00E67582"/>
    <w:rsid w:val="00ED1A9A"/>
    <w:rsid w:val="00EE7CDF"/>
    <w:rsid w:val="00F37910"/>
    <w:rsid w:val="00FA452A"/>
    <w:rsid w:val="00FC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06A4"/>
  <w15:chartTrackingRefBased/>
  <w15:docId w15:val="{B25D4622-3C62-40FB-AF6D-91AA3D95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 Lucas</dc:creator>
  <cp:keywords/>
  <dc:description/>
  <cp:lastModifiedBy>Iron Lucas</cp:lastModifiedBy>
  <cp:revision>9</cp:revision>
  <dcterms:created xsi:type="dcterms:W3CDTF">2023-02-17T19:07:00Z</dcterms:created>
  <dcterms:modified xsi:type="dcterms:W3CDTF">2023-02-18T18:54:00Z</dcterms:modified>
</cp:coreProperties>
</file>