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5ADD" w14:textId="6B3DCFD2" w:rsidR="006C0B28" w:rsidRDefault="00B53CFA">
      <w:r>
        <w:t>The Pros and Cons</w:t>
      </w:r>
    </w:p>
    <w:p w14:paraId="70205E98" w14:textId="1CB6CFDA" w:rsidR="00B53CFA" w:rsidRDefault="00B53CFA">
      <w:r>
        <w:t>For the correlation matrix, there are obvious benefits and flaws for using it. I plotted the data I found for the food product emissions f</w:t>
      </w:r>
      <w:r w:rsidR="0016018E">
        <w:t>or different food products. You can use the matrix to view the correlation between the different variables like land use, farm and packaging. The obvious benefit of using a chart like the correlation matrix is that we can visualize the strength of the relationship between the variables. The negative of using a correlation matrix is that a strong correlation can be misleading, and we cannot assume cause. There is always a chance that the data correlation could be random and not</w:t>
      </w:r>
      <w:r w:rsidR="00C404CE">
        <w:t xml:space="preserve"> actually a strong correlation.</w:t>
      </w:r>
    </w:p>
    <w:p w14:paraId="2C50AAC6" w14:textId="2DB439D5" w:rsidR="00C404CE" w:rsidRDefault="00C404CE"/>
    <w:p w14:paraId="761B7A4A" w14:textId="172F67E4" w:rsidR="00C404CE" w:rsidRDefault="00C404CE"/>
    <w:p w14:paraId="10B144D0" w14:textId="0F658C08" w:rsidR="00C404CE" w:rsidRDefault="00C404CE">
      <w:r>
        <w:t xml:space="preserve">For the parallel plot, </w:t>
      </w:r>
      <w:r w:rsidR="00B91ADA">
        <w:t xml:space="preserve">we graphed the coordinates of the data </w:t>
      </w:r>
      <w:r w:rsidR="004D281D">
        <w:t>set,</w:t>
      </w:r>
      <w:r w:rsidR="00B91ADA">
        <w:t xml:space="preserve"> and we get to visualize in a 2D model of the food. </w:t>
      </w:r>
      <w:r w:rsidR="004D281D">
        <w:t>We can see the trends set by the data for the parallel coordinate plot. For my data, I can easily see the trends and see how foods have similar emissions in certain categories and we can easily see them. The major issue with parallel plots is that many data values that have the same value will be overlayed on top of each other so we cannot see how common those values are. We see the trends when they are similar in numbers but not when the number has certain frequencies.</w:t>
      </w:r>
    </w:p>
    <w:sectPr w:rsidR="00C4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49"/>
    <w:rsid w:val="0016018E"/>
    <w:rsid w:val="004D281D"/>
    <w:rsid w:val="00695D49"/>
    <w:rsid w:val="006C0B28"/>
    <w:rsid w:val="00B53CFA"/>
    <w:rsid w:val="00B91ADA"/>
    <w:rsid w:val="00C4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945C"/>
  <w15:chartTrackingRefBased/>
  <w15:docId w15:val="{1213D964-E150-48E8-9869-24CFDEAB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22DE614DCD4E4EBC476BFBE47289B6" ma:contentTypeVersion="4" ma:contentTypeDescription="Create a new document." ma:contentTypeScope="" ma:versionID="f6377c2573c43df0dec93fda8d70a71f">
  <xsd:schema xmlns:xsd="http://www.w3.org/2001/XMLSchema" xmlns:xs="http://www.w3.org/2001/XMLSchema" xmlns:p="http://schemas.microsoft.com/office/2006/metadata/properties" xmlns:ns3="9abac0f1-7e77-49f9-a5c5-c2cda0a68376" targetNamespace="http://schemas.microsoft.com/office/2006/metadata/properties" ma:root="true" ma:fieldsID="47ffe30c31c23f014b0d4dfa8da5173a" ns3:_="">
    <xsd:import namespace="9abac0f1-7e77-49f9-a5c5-c2cda0a683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ac0f1-7e77-49f9-a5c5-c2cda0a683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2B098F-82DB-41A8-8573-DA4F4FE76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ac0f1-7e77-49f9-a5c5-c2cda0a68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84B7F2-F333-43AD-86C4-F24A2AF6B10B}">
  <ds:schemaRefs>
    <ds:schemaRef ds:uri="http://schemas.microsoft.com/sharepoint/v3/contenttype/forms"/>
  </ds:schemaRefs>
</ds:datastoreItem>
</file>

<file path=customXml/itemProps3.xml><?xml version="1.0" encoding="utf-8"?>
<ds:datastoreItem xmlns:ds="http://schemas.openxmlformats.org/officeDocument/2006/customXml" ds:itemID="{34AB3A82-BCFD-4FFE-B978-C784854D06BE}">
  <ds:schemaRefs>
    <ds:schemaRef ds:uri="9abac0f1-7e77-49f9-a5c5-c2cda0a68376"/>
    <ds:schemaRef ds:uri="http://purl.org/dc/elements/1.1/"/>
    <ds:schemaRef ds:uri="http://purl.org/dc/term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Abdullo Omonullaev</dc:creator>
  <cp:keywords/>
  <dc:description/>
  <cp:lastModifiedBy>Abdullo Omonullaev</cp:lastModifiedBy>
  <cp:revision>2</cp:revision>
  <dcterms:created xsi:type="dcterms:W3CDTF">2021-10-25T21:29:00Z</dcterms:created>
  <dcterms:modified xsi:type="dcterms:W3CDTF">2021-10-25T21:29:00Z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0x0101002122DE614DCD4E4EBC476BFBE47289B6</vt:lpwstr>
  </property>
</Properties>
</file>