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5FEC" w14:textId="753395D3" w:rsidR="002E058F" w:rsidRPr="00921DC4" w:rsidRDefault="002E058F" w:rsidP="00836EBF">
      <w:pPr>
        <w:spacing w:after="0" w:line="360" w:lineRule="auto"/>
        <w:jc w:val="center"/>
        <w:rPr>
          <w:rFonts w:ascii="Times New Roman" w:hAnsi="Times New Roman" w:cs="Times New Roman"/>
          <w:b/>
          <w:sz w:val="32"/>
          <w:szCs w:val="32"/>
        </w:rPr>
      </w:pPr>
      <w:r w:rsidRPr="00921DC4">
        <w:rPr>
          <w:rFonts w:ascii="Times New Roman" w:hAnsi="Times New Roman" w:cs="Times New Roman"/>
          <w:b/>
          <w:sz w:val="32"/>
          <w:szCs w:val="32"/>
        </w:rPr>
        <w:t xml:space="preserve">Fuentes históricas digitalizadas para su estudio a través de la </w:t>
      </w:r>
      <w:proofErr w:type="spellStart"/>
      <w:r w:rsidRPr="00921DC4">
        <w:rPr>
          <w:rFonts w:ascii="Times New Roman" w:hAnsi="Times New Roman" w:cs="Times New Roman"/>
          <w:b/>
          <w:i/>
          <w:sz w:val="32"/>
          <w:szCs w:val="32"/>
        </w:rPr>
        <w:t>Graunded</w:t>
      </w:r>
      <w:proofErr w:type="spellEnd"/>
      <w:r w:rsidRPr="00921DC4">
        <w:rPr>
          <w:rFonts w:ascii="Times New Roman" w:hAnsi="Times New Roman" w:cs="Times New Roman"/>
          <w:b/>
          <w:i/>
          <w:sz w:val="32"/>
          <w:szCs w:val="32"/>
        </w:rPr>
        <w:t xml:space="preserve"> </w:t>
      </w:r>
      <w:proofErr w:type="spellStart"/>
      <w:r w:rsidRPr="00921DC4">
        <w:rPr>
          <w:rFonts w:ascii="Times New Roman" w:hAnsi="Times New Roman" w:cs="Times New Roman"/>
          <w:b/>
          <w:i/>
          <w:sz w:val="32"/>
          <w:szCs w:val="32"/>
        </w:rPr>
        <w:t>Theory</w:t>
      </w:r>
      <w:proofErr w:type="spellEnd"/>
      <w:r w:rsidRPr="00921DC4">
        <w:rPr>
          <w:rFonts w:ascii="Times New Roman" w:hAnsi="Times New Roman" w:cs="Times New Roman"/>
          <w:b/>
          <w:i/>
          <w:sz w:val="32"/>
          <w:szCs w:val="32"/>
        </w:rPr>
        <w:t xml:space="preserve"> </w:t>
      </w:r>
      <w:r w:rsidRPr="00921DC4">
        <w:rPr>
          <w:rFonts w:ascii="Times New Roman" w:hAnsi="Times New Roman" w:cs="Times New Roman"/>
          <w:b/>
          <w:sz w:val="32"/>
          <w:szCs w:val="32"/>
        </w:rPr>
        <w:t xml:space="preserve">y </w:t>
      </w:r>
      <w:proofErr w:type="spellStart"/>
      <w:r w:rsidR="007D6A4A">
        <w:rPr>
          <w:rFonts w:ascii="Times New Roman" w:hAnsi="Times New Roman" w:cs="Times New Roman"/>
          <w:b/>
          <w:i/>
          <w:sz w:val="32"/>
          <w:szCs w:val="32"/>
        </w:rPr>
        <w:t>ATLAS</w:t>
      </w:r>
      <w:r w:rsidRPr="00921DC4">
        <w:rPr>
          <w:rFonts w:ascii="Times New Roman" w:hAnsi="Times New Roman" w:cs="Times New Roman"/>
          <w:b/>
          <w:i/>
          <w:sz w:val="32"/>
          <w:szCs w:val="32"/>
        </w:rPr>
        <w:t>.ti</w:t>
      </w:r>
      <w:proofErr w:type="spellEnd"/>
      <w:r w:rsidR="00C943BD" w:rsidRPr="00C943BD">
        <w:rPr>
          <w:rFonts w:ascii="Times New Roman" w:hAnsi="Times New Roman" w:cs="Times New Roman"/>
          <w:b/>
          <w:sz w:val="32"/>
          <w:szCs w:val="32"/>
        </w:rPr>
        <w:t>®</w:t>
      </w:r>
    </w:p>
    <w:p w14:paraId="21ECBF4C" w14:textId="4047C478" w:rsidR="002E058F" w:rsidRPr="009C7AC8" w:rsidRDefault="002E058F" w:rsidP="00836EBF">
      <w:pPr>
        <w:spacing w:after="0" w:line="360" w:lineRule="auto"/>
        <w:jc w:val="both"/>
        <w:rPr>
          <w:rFonts w:ascii="Times New Roman" w:hAnsi="Times New Roman" w:cs="Times New Roman"/>
          <w:sz w:val="24"/>
          <w:szCs w:val="24"/>
        </w:rPr>
      </w:pPr>
      <w:r w:rsidRPr="009C7AC8">
        <w:rPr>
          <w:rFonts w:ascii="Times New Roman" w:hAnsi="Times New Roman" w:cs="Times New Roman"/>
          <w:sz w:val="24"/>
          <w:szCs w:val="24"/>
        </w:rPr>
        <w:t xml:space="preserve"> </w:t>
      </w:r>
    </w:p>
    <w:p w14:paraId="06B98C53" w14:textId="6533444A" w:rsidR="001026AA" w:rsidRPr="00921DC4" w:rsidRDefault="001026AA" w:rsidP="00836EBF">
      <w:pPr>
        <w:spacing w:after="0" w:line="360" w:lineRule="auto"/>
        <w:jc w:val="both"/>
        <w:rPr>
          <w:rFonts w:ascii="Times New Roman" w:hAnsi="Times New Roman" w:cs="Times New Roman"/>
          <w:b/>
          <w:sz w:val="28"/>
          <w:szCs w:val="28"/>
        </w:rPr>
      </w:pPr>
      <w:r w:rsidRPr="00921DC4">
        <w:rPr>
          <w:rFonts w:ascii="Times New Roman" w:hAnsi="Times New Roman" w:cs="Times New Roman"/>
          <w:b/>
          <w:sz w:val="28"/>
          <w:szCs w:val="28"/>
        </w:rPr>
        <w:t>Introducción</w:t>
      </w:r>
    </w:p>
    <w:p w14:paraId="2D9D91E1" w14:textId="24F453D8" w:rsidR="00F82E7D" w:rsidRPr="009C7AC8" w:rsidRDefault="001026AA" w:rsidP="00836EB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F82E7D" w:rsidRPr="009C7AC8">
        <w:rPr>
          <w:rFonts w:ascii="Times New Roman" w:hAnsi="Times New Roman" w:cs="Times New Roman"/>
          <w:sz w:val="24"/>
          <w:szCs w:val="24"/>
        </w:rPr>
        <w:t xml:space="preserve">l </w:t>
      </w:r>
      <w:r w:rsidR="004D5ABC">
        <w:rPr>
          <w:rFonts w:ascii="Times New Roman" w:hAnsi="Times New Roman" w:cs="Times New Roman"/>
          <w:sz w:val="24"/>
          <w:szCs w:val="24"/>
        </w:rPr>
        <w:t>artículo-tutorial</w:t>
      </w:r>
      <w:r w:rsidR="00F82E7D" w:rsidRPr="009C7AC8">
        <w:rPr>
          <w:rFonts w:ascii="Times New Roman" w:hAnsi="Times New Roman" w:cs="Times New Roman"/>
          <w:sz w:val="24"/>
          <w:szCs w:val="24"/>
        </w:rPr>
        <w:t xml:space="preserve"> por presentar es relevante para las </w:t>
      </w:r>
      <w:r w:rsidR="00106105">
        <w:rPr>
          <w:rFonts w:ascii="Times New Roman" w:hAnsi="Times New Roman" w:cs="Times New Roman"/>
          <w:sz w:val="24"/>
          <w:szCs w:val="24"/>
        </w:rPr>
        <w:t>H</w:t>
      </w:r>
      <w:r w:rsidR="00F82E7D" w:rsidRPr="009C7AC8">
        <w:rPr>
          <w:rFonts w:ascii="Times New Roman" w:hAnsi="Times New Roman" w:cs="Times New Roman"/>
          <w:sz w:val="24"/>
          <w:szCs w:val="24"/>
        </w:rPr>
        <w:t xml:space="preserve">umanidades </w:t>
      </w:r>
      <w:r w:rsidR="00106105">
        <w:rPr>
          <w:rFonts w:ascii="Times New Roman" w:hAnsi="Times New Roman" w:cs="Times New Roman"/>
          <w:sz w:val="24"/>
          <w:szCs w:val="24"/>
        </w:rPr>
        <w:t>D</w:t>
      </w:r>
      <w:r w:rsidR="00F82E7D" w:rsidRPr="009C7AC8">
        <w:rPr>
          <w:rFonts w:ascii="Times New Roman" w:hAnsi="Times New Roman" w:cs="Times New Roman"/>
          <w:sz w:val="24"/>
          <w:szCs w:val="24"/>
        </w:rPr>
        <w:t xml:space="preserve">igitales y para el mundo hispanohablante, en la medida que pretende una </w:t>
      </w:r>
      <w:r w:rsidR="0018281B">
        <w:rPr>
          <w:rFonts w:ascii="Times New Roman" w:hAnsi="Times New Roman" w:cs="Times New Roman"/>
          <w:sz w:val="24"/>
          <w:szCs w:val="24"/>
        </w:rPr>
        <w:t>ordenación</w:t>
      </w:r>
      <w:r w:rsidR="00F82E7D" w:rsidRPr="009C7AC8">
        <w:rPr>
          <w:rFonts w:ascii="Times New Roman" w:hAnsi="Times New Roman" w:cs="Times New Roman"/>
          <w:sz w:val="24"/>
          <w:szCs w:val="24"/>
        </w:rPr>
        <w:t xml:space="preserve"> metodológica para realizar cruces de datos empíricos respecto a marcos conceptuales y teóricos para la investigación social, </w:t>
      </w:r>
      <w:r w:rsidR="00272816">
        <w:rPr>
          <w:rFonts w:ascii="Times New Roman" w:hAnsi="Times New Roman" w:cs="Times New Roman"/>
          <w:sz w:val="24"/>
          <w:szCs w:val="24"/>
        </w:rPr>
        <w:t>particularmente</w:t>
      </w:r>
      <w:r w:rsidR="00F82E7D" w:rsidRPr="009C7AC8">
        <w:rPr>
          <w:rFonts w:ascii="Times New Roman" w:hAnsi="Times New Roman" w:cs="Times New Roman"/>
          <w:sz w:val="24"/>
          <w:szCs w:val="24"/>
        </w:rPr>
        <w:t xml:space="preserve"> a través del software de análisis cualitativo </w:t>
      </w:r>
      <w:proofErr w:type="spellStart"/>
      <w:r w:rsidR="00C943BD">
        <w:rPr>
          <w:rFonts w:ascii="Times New Roman" w:hAnsi="Times New Roman" w:cs="Times New Roman"/>
          <w:i/>
          <w:sz w:val="24"/>
          <w:szCs w:val="24"/>
        </w:rPr>
        <w:t>ATLAS</w:t>
      </w:r>
      <w:r w:rsidR="00F82E7D" w:rsidRPr="009C7AC8">
        <w:rPr>
          <w:rFonts w:ascii="Times New Roman" w:hAnsi="Times New Roman" w:cs="Times New Roman"/>
          <w:i/>
          <w:sz w:val="24"/>
          <w:szCs w:val="24"/>
        </w:rPr>
        <w:t>.ti</w:t>
      </w:r>
      <w:proofErr w:type="spellEnd"/>
      <w:r w:rsidR="00C943BD">
        <w:rPr>
          <w:rFonts w:ascii="Times New Roman" w:hAnsi="Times New Roman" w:cs="Times New Roman"/>
          <w:i/>
          <w:sz w:val="24"/>
          <w:szCs w:val="24"/>
        </w:rPr>
        <w:t>®</w:t>
      </w:r>
      <w:r w:rsidR="00F82E7D" w:rsidRPr="009C7AC8">
        <w:rPr>
          <w:rFonts w:ascii="Times New Roman" w:hAnsi="Times New Roman" w:cs="Times New Roman"/>
          <w:sz w:val="24"/>
          <w:szCs w:val="24"/>
        </w:rPr>
        <w:t>.</w:t>
      </w:r>
      <w:r w:rsidR="00194FA0">
        <w:rPr>
          <w:rFonts w:ascii="Times New Roman" w:hAnsi="Times New Roman" w:cs="Times New Roman"/>
          <w:sz w:val="24"/>
          <w:szCs w:val="24"/>
        </w:rPr>
        <w:t xml:space="preserve"> </w:t>
      </w:r>
      <w:r w:rsidR="00F82E7D" w:rsidRPr="009C7AC8">
        <w:rPr>
          <w:rFonts w:ascii="Times New Roman" w:hAnsi="Times New Roman" w:cs="Times New Roman"/>
          <w:sz w:val="24"/>
          <w:szCs w:val="24"/>
        </w:rPr>
        <w:t xml:space="preserve">El caso </w:t>
      </w:r>
      <w:r w:rsidR="001E16BD">
        <w:rPr>
          <w:rFonts w:ascii="Times New Roman" w:hAnsi="Times New Roman" w:cs="Times New Roman"/>
          <w:sz w:val="24"/>
          <w:szCs w:val="24"/>
        </w:rPr>
        <w:t>en concreto</w:t>
      </w:r>
      <w:r w:rsidR="00F82E7D" w:rsidRPr="009C7AC8">
        <w:rPr>
          <w:rFonts w:ascii="Times New Roman" w:hAnsi="Times New Roman" w:cs="Times New Roman"/>
          <w:sz w:val="24"/>
          <w:szCs w:val="24"/>
        </w:rPr>
        <w:t xml:space="preserve"> es la recuperación y procesamiento con fuentes históricas documentales, toda vez que, en el caso de </w:t>
      </w:r>
      <w:r w:rsidR="002B59B5" w:rsidRPr="009C7AC8">
        <w:rPr>
          <w:rFonts w:ascii="Times New Roman" w:hAnsi="Times New Roman" w:cs="Times New Roman"/>
          <w:sz w:val="24"/>
          <w:szCs w:val="24"/>
        </w:rPr>
        <w:t>Latinoamérica</w:t>
      </w:r>
      <w:r w:rsidR="00F82E7D" w:rsidRPr="009C7AC8">
        <w:rPr>
          <w:rFonts w:ascii="Times New Roman" w:hAnsi="Times New Roman" w:cs="Times New Roman"/>
          <w:sz w:val="24"/>
          <w:szCs w:val="24"/>
        </w:rPr>
        <w:t xml:space="preserve">, los acervos históricos en buena medida pueden carecer de complejos sistemas de descripción a tercer nivel, sumado a la procura de investigar sobre fuentes históricas antes no consultadas a profundidad o de reciente disponibilidad al público. </w:t>
      </w:r>
    </w:p>
    <w:p w14:paraId="10F2246E" w14:textId="0798E047" w:rsidR="00F82E7D" w:rsidRPr="009C7AC8" w:rsidRDefault="00F82E7D" w:rsidP="00836EBF">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En este orden de ideas, es posible decir que el objetivo central del presente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xml:space="preserve"> parte de establecer una metodología de recuperación digital descriptiva de fuentes históricas documentales y su cruce con marcos teóricos y conceptuales para la generación de investigación social. Cosa que permita también, la normalización descriptiva del lenguaje para que, a futuro, se consiga alinear las categorizaciones encontradas en la pesquisa con otros fondos documentales de similares características temáticas, que </w:t>
      </w:r>
      <w:r w:rsidR="003C650D" w:rsidRPr="009C7AC8">
        <w:rPr>
          <w:rFonts w:ascii="Times New Roman" w:hAnsi="Times New Roman" w:cs="Times New Roman"/>
          <w:sz w:val="24"/>
          <w:szCs w:val="24"/>
        </w:rPr>
        <w:t>asientan</w:t>
      </w:r>
      <w:r w:rsidRPr="009C7AC8">
        <w:rPr>
          <w:rFonts w:ascii="Times New Roman" w:hAnsi="Times New Roman" w:cs="Times New Roman"/>
          <w:sz w:val="24"/>
          <w:szCs w:val="24"/>
        </w:rPr>
        <w:t xml:space="preserve"> ampliar marcos comparativos y de delimitación de los datos.</w:t>
      </w:r>
    </w:p>
    <w:p w14:paraId="70BEBDB9" w14:textId="5CEF4EBB" w:rsidR="00F82E7D" w:rsidRPr="009C7AC8" w:rsidRDefault="00F82E7D" w:rsidP="00D97B8F">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Y si bien este</w:t>
      </w:r>
      <w:r w:rsidR="00AE2BDB">
        <w:rPr>
          <w:rFonts w:ascii="Times New Roman" w:hAnsi="Times New Roman" w:cs="Times New Roman"/>
          <w:sz w:val="24"/>
          <w:szCs w:val="24"/>
        </w:rPr>
        <w:t xml:space="preserve">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xml:space="preserve"> tiene un acceso de lectura global, esencialmente </w:t>
      </w:r>
      <w:r w:rsidR="00754265">
        <w:rPr>
          <w:rFonts w:ascii="Times New Roman" w:hAnsi="Times New Roman" w:cs="Times New Roman"/>
          <w:sz w:val="24"/>
          <w:szCs w:val="24"/>
        </w:rPr>
        <w:t>el grupo</w:t>
      </w:r>
      <w:r w:rsidRPr="009C7AC8">
        <w:rPr>
          <w:rFonts w:ascii="Times New Roman" w:hAnsi="Times New Roman" w:cs="Times New Roman"/>
          <w:sz w:val="24"/>
          <w:szCs w:val="24"/>
        </w:rPr>
        <w:t xml:space="preserve"> a quien se dirige estas líneas es a una comunidad académica de jóvenes que inician sus primeras investigaciones o aquellas </w:t>
      </w:r>
      <w:r w:rsidR="00BF2932">
        <w:rPr>
          <w:rFonts w:ascii="Times New Roman" w:hAnsi="Times New Roman" w:cs="Times New Roman"/>
          <w:sz w:val="24"/>
          <w:szCs w:val="24"/>
        </w:rPr>
        <w:t xml:space="preserve">personas </w:t>
      </w:r>
      <w:r w:rsidRPr="009C7AC8">
        <w:rPr>
          <w:rFonts w:ascii="Times New Roman" w:hAnsi="Times New Roman" w:cs="Times New Roman"/>
          <w:sz w:val="24"/>
          <w:szCs w:val="24"/>
        </w:rPr>
        <w:t>que aún se hallan en la búsqueda de una óptima y eficiente metodología investigativa con el soporte de tecnologías.</w:t>
      </w:r>
    </w:p>
    <w:p w14:paraId="127382EE" w14:textId="614716B6" w:rsidR="00F5529A" w:rsidRPr="009C7AC8" w:rsidRDefault="00F82E7D" w:rsidP="00836EBF">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Entonces, e</w:t>
      </w:r>
      <w:r w:rsidR="00F5529A" w:rsidRPr="009C7AC8">
        <w:rPr>
          <w:rFonts w:ascii="Times New Roman" w:hAnsi="Times New Roman" w:cs="Times New Roman"/>
          <w:sz w:val="24"/>
          <w:szCs w:val="24"/>
        </w:rPr>
        <w:t xml:space="preserve">l </w:t>
      </w:r>
      <w:r w:rsidR="00B96073" w:rsidRPr="009C7AC8">
        <w:rPr>
          <w:rFonts w:ascii="Times New Roman" w:hAnsi="Times New Roman" w:cs="Times New Roman"/>
          <w:sz w:val="24"/>
          <w:szCs w:val="24"/>
        </w:rPr>
        <w:t>a</w:t>
      </w:r>
      <w:r w:rsidR="00F5529A" w:rsidRPr="009C7AC8">
        <w:rPr>
          <w:rFonts w:ascii="Times New Roman" w:hAnsi="Times New Roman" w:cs="Times New Roman"/>
          <w:sz w:val="24"/>
          <w:szCs w:val="24"/>
        </w:rPr>
        <w:t xml:space="preserve">plicar </w:t>
      </w:r>
      <w:r w:rsidR="00B96073" w:rsidRPr="009C7AC8">
        <w:rPr>
          <w:rFonts w:ascii="Times New Roman" w:hAnsi="Times New Roman" w:cs="Times New Roman"/>
          <w:sz w:val="24"/>
          <w:szCs w:val="24"/>
        </w:rPr>
        <w:t xml:space="preserve">tales </w:t>
      </w:r>
      <w:r w:rsidR="00F5529A" w:rsidRPr="009C7AC8">
        <w:rPr>
          <w:rFonts w:ascii="Times New Roman" w:hAnsi="Times New Roman" w:cs="Times New Roman"/>
          <w:sz w:val="24"/>
          <w:szCs w:val="24"/>
        </w:rPr>
        <w:t xml:space="preserve">tecnologías al quehacer de las Ciencias Sociales y en particular de la Historia, surge como una necesidad de facilitar al joven investigador la comprensión de los datos de una forma práctica, certera y eficaz, pero, ante todo, válida. En este sentido, el </w:t>
      </w:r>
      <w:r w:rsidR="004D5ABC">
        <w:rPr>
          <w:rFonts w:ascii="Times New Roman" w:hAnsi="Times New Roman" w:cs="Times New Roman"/>
          <w:sz w:val="24"/>
          <w:szCs w:val="24"/>
        </w:rPr>
        <w:t>artículo-tutorial</w:t>
      </w:r>
      <w:r w:rsidR="00B6316A" w:rsidRPr="009C7AC8">
        <w:rPr>
          <w:rFonts w:ascii="Times New Roman" w:hAnsi="Times New Roman" w:cs="Times New Roman"/>
          <w:sz w:val="24"/>
          <w:szCs w:val="24"/>
        </w:rPr>
        <w:t xml:space="preserve"> </w:t>
      </w:r>
      <w:r w:rsidR="00F5529A" w:rsidRPr="009C7AC8">
        <w:rPr>
          <w:rFonts w:ascii="Times New Roman" w:hAnsi="Times New Roman" w:cs="Times New Roman"/>
          <w:sz w:val="24"/>
          <w:szCs w:val="24"/>
        </w:rPr>
        <w:t xml:space="preserve">se enfoca en la aprehensión y manejo básico del Software </w:t>
      </w:r>
      <w:proofErr w:type="spellStart"/>
      <w:r w:rsidR="009A7F87">
        <w:rPr>
          <w:rFonts w:ascii="Times New Roman" w:hAnsi="Times New Roman" w:cs="Times New Roman"/>
          <w:i/>
          <w:sz w:val="24"/>
          <w:szCs w:val="24"/>
        </w:rPr>
        <w:t>ATLAS</w:t>
      </w:r>
      <w:r w:rsidR="009A7F87" w:rsidRPr="009C7AC8">
        <w:rPr>
          <w:rFonts w:ascii="Times New Roman" w:hAnsi="Times New Roman" w:cs="Times New Roman"/>
          <w:i/>
          <w:sz w:val="24"/>
          <w:szCs w:val="24"/>
        </w:rPr>
        <w:t>.ti</w:t>
      </w:r>
      <w:proofErr w:type="spellEnd"/>
      <w:r w:rsidR="009A7F87">
        <w:rPr>
          <w:rFonts w:ascii="Times New Roman" w:hAnsi="Times New Roman" w:cs="Times New Roman"/>
          <w:i/>
          <w:sz w:val="24"/>
          <w:szCs w:val="24"/>
        </w:rPr>
        <w:t>®</w:t>
      </w:r>
      <w:r w:rsidR="00F5529A" w:rsidRPr="009C7AC8">
        <w:rPr>
          <w:rFonts w:ascii="Times New Roman" w:hAnsi="Times New Roman" w:cs="Times New Roman"/>
          <w:sz w:val="24"/>
          <w:szCs w:val="24"/>
        </w:rPr>
        <w:t xml:space="preserve">, basado en la </w:t>
      </w:r>
      <w:proofErr w:type="spellStart"/>
      <w:r w:rsidR="00F5529A" w:rsidRPr="009C7AC8">
        <w:rPr>
          <w:rFonts w:ascii="Times New Roman" w:hAnsi="Times New Roman" w:cs="Times New Roman"/>
          <w:i/>
          <w:sz w:val="24"/>
          <w:szCs w:val="24"/>
        </w:rPr>
        <w:t>Grounded</w:t>
      </w:r>
      <w:proofErr w:type="spellEnd"/>
      <w:r w:rsidR="00F5529A" w:rsidRPr="009C7AC8">
        <w:rPr>
          <w:rFonts w:ascii="Times New Roman" w:hAnsi="Times New Roman" w:cs="Times New Roman"/>
          <w:i/>
          <w:sz w:val="24"/>
          <w:szCs w:val="24"/>
        </w:rPr>
        <w:t xml:space="preserve"> </w:t>
      </w:r>
      <w:proofErr w:type="spellStart"/>
      <w:r w:rsidR="00F5529A" w:rsidRPr="009C7AC8">
        <w:rPr>
          <w:rFonts w:ascii="Times New Roman" w:hAnsi="Times New Roman" w:cs="Times New Roman"/>
          <w:i/>
          <w:sz w:val="24"/>
          <w:szCs w:val="24"/>
        </w:rPr>
        <w:t>Theory</w:t>
      </w:r>
      <w:proofErr w:type="spellEnd"/>
      <w:r w:rsidR="00F5529A" w:rsidRPr="009C7AC8">
        <w:rPr>
          <w:rFonts w:ascii="Times New Roman" w:hAnsi="Times New Roman" w:cs="Times New Roman"/>
          <w:sz w:val="24"/>
          <w:szCs w:val="24"/>
        </w:rPr>
        <w:t>, para un análisis empírico, hermenéutico e interpretativo de las fuentes primarias.</w:t>
      </w:r>
      <w:r w:rsidR="00B6316A" w:rsidRPr="009C7AC8">
        <w:rPr>
          <w:rFonts w:ascii="Times New Roman" w:hAnsi="Times New Roman" w:cs="Times New Roman"/>
          <w:sz w:val="24"/>
          <w:szCs w:val="24"/>
        </w:rPr>
        <w:t xml:space="preserve"> Por tal razón, se entenderá cómo a través de </w:t>
      </w:r>
      <w:r w:rsidR="00126077" w:rsidRPr="009C7AC8">
        <w:rPr>
          <w:rFonts w:ascii="Times New Roman" w:hAnsi="Times New Roman" w:cs="Times New Roman"/>
          <w:sz w:val="24"/>
          <w:szCs w:val="24"/>
        </w:rPr>
        <w:t>esta</w:t>
      </w:r>
      <w:r w:rsidR="00B6316A" w:rsidRPr="009C7AC8">
        <w:rPr>
          <w:rFonts w:ascii="Times New Roman" w:hAnsi="Times New Roman" w:cs="Times New Roman"/>
          <w:sz w:val="24"/>
          <w:szCs w:val="24"/>
        </w:rPr>
        <w:t xml:space="preserve"> metodología se </w:t>
      </w:r>
      <w:r w:rsidR="002E058F" w:rsidRPr="009C7AC8">
        <w:rPr>
          <w:rFonts w:ascii="Times New Roman" w:hAnsi="Times New Roman" w:cs="Times New Roman"/>
          <w:sz w:val="24"/>
          <w:szCs w:val="24"/>
        </w:rPr>
        <w:t xml:space="preserve">pueden </w:t>
      </w:r>
      <w:r w:rsidR="00B6316A" w:rsidRPr="009C7AC8">
        <w:rPr>
          <w:rFonts w:ascii="Times New Roman" w:hAnsi="Times New Roman" w:cs="Times New Roman"/>
          <w:sz w:val="24"/>
          <w:szCs w:val="24"/>
        </w:rPr>
        <w:t>integra</w:t>
      </w:r>
      <w:r w:rsidR="002E058F" w:rsidRPr="009C7AC8">
        <w:rPr>
          <w:rFonts w:ascii="Times New Roman" w:hAnsi="Times New Roman" w:cs="Times New Roman"/>
          <w:sz w:val="24"/>
          <w:szCs w:val="24"/>
        </w:rPr>
        <w:t>r</w:t>
      </w:r>
      <w:r w:rsidR="00B6316A" w:rsidRPr="009C7AC8">
        <w:rPr>
          <w:rFonts w:ascii="Times New Roman" w:hAnsi="Times New Roman" w:cs="Times New Roman"/>
          <w:sz w:val="24"/>
          <w:szCs w:val="24"/>
        </w:rPr>
        <w:t xml:space="preserve"> los fundamentos teóricos, </w:t>
      </w:r>
      <w:r w:rsidR="00B6316A" w:rsidRPr="009C7AC8">
        <w:rPr>
          <w:rFonts w:ascii="Times New Roman" w:hAnsi="Times New Roman" w:cs="Times New Roman"/>
          <w:sz w:val="24"/>
          <w:szCs w:val="24"/>
        </w:rPr>
        <w:lastRenderedPageBreak/>
        <w:t xml:space="preserve">los datos y el acervo de información mediante la comparación y emergencia de categorías de análisis. </w:t>
      </w:r>
    </w:p>
    <w:p w14:paraId="7472A067" w14:textId="2E3BF679" w:rsidR="00FB7A3E" w:rsidRPr="009C7AC8" w:rsidRDefault="00F5529A" w:rsidP="008E7DF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En este sentido, el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xml:space="preserve"> procurará que en dicho ejercicio el joven investigador convierta las fuentes históricas a analizar en documentos digitales de fácil recuperación</w:t>
      </w:r>
      <w:r w:rsidR="00126077" w:rsidRPr="009C7AC8">
        <w:rPr>
          <w:rFonts w:ascii="Times New Roman" w:hAnsi="Times New Roman" w:cs="Times New Roman"/>
          <w:sz w:val="24"/>
          <w:szCs w:val="24"/>
        </w:rPr>
        <w:t xml:space="preserve"> por medio</w:t>
      </w:r>
      <w:r w:rsidRPr="009C7AC8">
        <w:rPr>
          <w:rFonts w:ascii="Times New Roman" w:hAnsi="Times New Roman" w:cs="Times New Roman"/>
          <w:sz w:val="24"/>
          <w:szCs w:val="24"/>
        </w:rPr>
        <w:t xml:space="preserve"> de </w:t>
      </w:r>
      <w:r w:rsidR="004B382B" w:rsidRPr="009C7AC8">
        <w:rPr>
          <w:rFonts w:ascii="Times New Roman" w:hAnsi="Times New Roman" w:cs="Times New Roman"/>
          <w:sz w:val="24"/>
          <w:szCs w:val="24"/>
        </w:rPr>
        <w:t xml:space="preserve">una </w:t>
      </w:r>
      <w:r w:rsidR="0018281B">
        <w:rPr>
          <w:rFonts w:ascii="Times New Roman" w:hAnsi="Times New Roman" w:cs="Times New Roman"/>
          <w:sz w:val="24"/>
          <w:szCs w:val="24"/>
        </w:rPr>
        <w:t>aplicación</w:t>
      </w:r>
      <w:r w:rsidR="004B382B" w:rsidRPr="009C7AC8">
        <w:rPr>
          <w:rFonts w:ascii="Times New Roman" w:hAnsi="Times New Roman" w:cs="Times New Roman"/>
          <w:sz w:val="24"/>
          <w:szCs w:val="24"/>
        </w:rPr>
        <w:t xml:space="preserve"> como</w:t>
      </w:r>
      <w:r w:rsidRPr="009C7AC8">
        <w:rPr>
          <w:rFonts w:ascii="Times New Roman" w:hAnsi="Times New Roman" w:cs="Times New Roman"/>
          <w:sz w:val="24"/>
          <w:szCs w:val="24"/>
        </w:rPr>
        <w:t xml:space="preserve"> </w:t>
      </w:r>
      <w:proofErr w:type="spellStart"/>
      <w:r w:rsidRPr="009C7AC8">
        <w:rPr>
          <w:rFonts w:ascii="Times New Roman" w:hAnsi="Times New Roman" w:cs="Times New Roman"/>
          <w:i/>
          <w:sz w:val="24"/>
          <w:szCs w:val="24"/>
        </w:rPr>
        <w:t>CamScanner</w:t>
      </w:r>
      <w:proofErr w:type="spellEnd"/>
      <w:r w:rsidRPr="009C7AC8">
        <w:rPr>
          <w:rFonts w:ascii="Times New Roman" w:hAnsi="Times New Roman" w:cs="Times New Roman"/>
          <w:sz w:val="24"/>
          <w:szCs w:val="24"/>
        </w:rPr>
        <w:t xml:space="preserve">. Con esto el documento </w:t>
      </w:r>
      <w:r w:rsidR="00126077" w:rsidRPr="009C7AC8">
        <w:rPr>
          <w:rFonts w:ascii="Times New Roman" w:hAnsi="Times New Roman" w:cs="Times New Roman"/>
          <w:sz w:val="24"/>
          <w:szCs w:val="24"/>
        </w:rPr>
        <w:t>transitará</w:t>
      </w:r>
      <w:r w:rsidRPr="009C7AC8">
        <w:rPr>
          <w:rFonts w:ascii="Times New Roman" w:hAnsi="Times New Roman" w:cs="Times New Roman"/>
          <w:sz w:val="24"/>
          <w:szCs w:val="24"/>
        </w:rPr>
        <w:t xml:space="preserve"> fácilmente de su soporte físico salvaguardado en archivos y bibliotecas, para pasar a </w:t>
      </w:r>
      <w:r w:rsidR="00126077" w:rsidRPr="009C7AC8">
        <w:rPr>
          <w:rFonts w:ascii="Times New Roman" w:hAnsi="Times New Roman" w:cs="Times New Roman"/>
          <w:sz w:val="24"/>
          <w:szCs w:val="24"/>
        </w:rPr>
        <w:t xml:space="preserve">la </w:t>
      </w:r>
      <w:r w:rsidRPr="009C7AC8">
        <w:rPr>
          <w:rFonts w:ascii="Times New Roman" w:hAnsi="Times New Roman" w:cs="Times New Roman"/>
          <w:sz w:val="24"/>
          <w:szCs w:val="24"/>
        </w:rPr>
        <w:t xml:space="preserve">seguridad digital con </w:t>
      </w:r>
      <w:r w:rsidR="001E5042" w:rsidRPr="009C7AC8">
        <w:rPr>
          <w:rFonts w:ascii="Times New Roman" w:hAnsi="Times New Roman" w:cs="Times New Roman"/>
          <w:sz w:val="24"/>
          <w:szCs w:val="24"/>
        </w:rPr>
        <w:t>fines</w:t>
      </w:r>
      <w:r w:rsidRPr="009C7AC8">
        <w:rPr>
          <w:rFonts w:ascii="Times New Roman" w:hAnsi="Times New Roman" w:cs="Times New Roman"/>
          <w:sz w:val="24"/>
          <w:szCs w:val="24"/>
        </w:rPr>
        <w:t xml:space="preserve"> académicos en un </w:t>
      </w:r>
      <w:r w:rsidR="002E058F" w:rsidRPr="009C7AC8">
        <w:rPr>
          <w:rFonts w:ascii="Times New Roman" w:hAnsi="Times New Roman" w:cs="Times New Roman"/>
          <w:i/>
          <w:sz w:val="24"/>
          <w:szCs w:val="24"/>
        </w:rPr>
        <w:t>Cloud</w:t>
      </w:r>
      <w:r w:rsidR="002E058F" w:rsidRPr="009C7AC8">
        <w:rPr>
          <w:rFonts w:ascii="Times New Roman" w:hAnsi="Times New Roman" w:cs="Times New Roman"/>
          <w:sz w:val="24"/>
          <w:szCs w:val="24"/>
        </w:rPr>
        <w:t xml:space="preserve"> </w:t>
      </w:r>
      <w:r w:rsidR="002E058F" w:rsidRPr="009C7AC8">
        <w:rPr>
          <w:rFonts w:ascii="Times New Roman" w:hAnsi="Times New Roman" w:cs="Times New Roman"/>
          <w:i/>
          <w:sz w:val="24"/>
          <w:szCs w:val="24"/>
        </w:rPr>
        <w:t>D</w:t>
      </w:r>
      <w:r w:rsidRPr="009C7AC8">
        <w:rPr>
          <w:rFonts w:ascii="Times New Roman" w:hAnsi="Times New Roman" w:cs="Times New Roman"/>
          <w:i/>
          <w:sz w:val="24"/>
          <w:szCs w:val="24"/>
        </w:rPr>
        <w:t>rive</w:t>
      </w:r>
      <w:r w:rsidR="00B108E6">
        <w:rPr>
          <w:rFonts w:ascii="Times New Roman" w:hAnsi="Times New Roman" w:cs="Times New Roman"/>
          <w:i/>
          <w:sz w:val="24"/>
          <w:szCs w:val="24"/>
        </w:rPr>
        <w:t xml:space="preserve"> </w:t>
      </w:r>
      <w:r w:rsidR="00B108E6">
        <w:rPr>
          <w:rFonts w:ascii="Times New Roman" w:hAnsi="Times New Roman" w:cs="Times New Roman"/>
          <w:sz w:val="24"/>
          <w:szCs w:val="24"/>
        </w:rPr>
        <w:t>(nube de cómputo)</w:t>
      </w:r>
      <w:r w:rsidR="00B6316A" w:rsidRPr="009C7AC8">
        <w:rPr>
          <w:rFonts w:ascii="Times New Roman" w:hAnsi="Times New Roman" w:cs="Times New Roman"/>
          <w:sz w:val="24"/>
          <w:szCs w:val="24"/>
        </w:rPr>
        <w:t>.</w:t>
      </w:r>
      <w:r w:rsidR="00126077" w:rsidRPr="009C7AC8">
        <w:rPr>
          <w:rFonts w:ascii="Times New Roman" w:hAnsi="Times New Roman" w:cs="Times New Roman"/>
          <w:sz w:val="24"/>
          <w:szCs w:val="24"/>
        </w:rPr>
        <w:t xml:space="preserve"> La disposición final será su cargué en el </w:t>
      </w:r>
      <w:proofErr w:type="spellStart"/>
      <w:r w:rsidR="009A7F87">
        <w:rPr>
          <w:rFonts w:ascii="Times New Roman" w:hAnsi="Times New Roman" w:cs="Times New Roman"/>
          <w:i/>
          <w:sz w:val="24"/>
          <w:szCs w:val="24"/>
        </w:rPr>
        <w:t>ATLAS</w:t>
      </w:r>
      <w:r w:rsidR="009A7F87" w:rsidRPr="009C7AC8">
        <w:rPr>
          <w:rFonts w:ascii="Times New Roman" w:hAnsi="Times New Roman" w:cs="Times New Roman"/>
          <w:i/>
          <w:sz w:val="24"/>
          <w:szCs w:val="24"/>
        </w:rPr>
        <w:t>.ti</w:t>
      </w:r>
      <w:proofErr w:type="spellEnd"/>
      <w:r w:rsidR="009A7F87">
        <w:rPr>
          <w:rFonts w:ascii="Times New Roman" w:hAnsi="Times New Roman" w:cs="Times New Roman"/>
          <w:i/>
          <w:sz w:val="24"/>
          <w:szCs w:val="24"/>
        </w:rPr>
        <w:t>®</w:t>
      </w:r>
      <w:r w:rsidR="00126077" w:rsidRPr="009C7AC8">
        <w:rPr>
          <w:rFonts w:ascii="Times New Roman" w:hAnsi="Times New Roman" w:cs="Times New Roman"/>
          <w:i/>
          <w:sz w:val="24"/>
          <w:szCs w:val="24"/>
        </w:rPr>
        <w:t xml:space="preserve">, </w:t>
      </w:r>
      <w:r w:rsidR="00126077" w:rsidRPr="009C7AC8">
        <w:rPr>
          <w:rFonts w:ascii="Times New Roman" w:hAnsi="Times New Roman" w:cs="Times New Roman"/>
          <w:sz w:val="24"/>
          <w:szCs w:val="24"/>
        </w:rPr>
        <w:t>para desde un sentido holístico hacer el estudio de la información.</w:t>
      </w:r>
      <w:r w:rsidR="00A62DB3" w:rsidRPr="009C7AC8">
        <w:rPr>
          <w:rFonts w:ascii="Times New Roman" w:hAnsi="Times New Roman" w:cs="Times New Roman"/>
          <w:sz w:val="24"/>
          <w:szCs w:val="24"/>
        </w:rPr>
        <w:t xml:space="preserve"> </w:t>
      </w:r>
      <w:r w:rsidR="00CC6187" w:rsidRPr="009C7AC8">
        <w:rPr>
          <w:rFonts w:ascii="Times New Roman" w:hAnsi="Times New Roman" w:cs="Times New Roman"/>
          <w:sz w:val="24"/>
          <w:szCs w:val="24"/>
        </w:rPr>
        <w:t>Se pretende entonces</w:t>
      </w:r>
      <w:r w:rsidR="00174B7B" w:rsidRPr="009C7AC8">
        <w:rPr>
          <w:rFonts w:ascii="Times New Roman" w:hAnsi="Times New Roman" w:cs="Times New Roman"/>
          <w:sz w:val="24"/>
          <w:szCs w:val="24"/>
        </w:rPr>
        <w:t xml:space="preserve"> </w:t>
      </w:r>
      <w:r w:rsidR="00CC6187" w:rsidRPr="009C7AC8">
        <w:rPr>
          <w:rFonts w:ascii="Times New Roman" w:hAnsi="Times New Roman" w:cs="Times New Roman"/>
          <w:sz w:val="24"/>
          <w:szCs w:val="24"/>
        </w:rPr>
        <w:t xml:space="preserve">que </w:t>
      </w:r>
      <w:r w:rsidR="00126077" w:rsidRPr="009C7AC8">
        <w:rPr>
          <w:rFonts w:ascii="Times New Roman" w:hAnsi="Times New Roman" w:cs="Times New Roman"/>
          <w:sz w:val="24"/>
          <w:szCs w:val="24"/>
        </w:rPr>
        <w:t xml:space="preserve">luego de la aprehensión con el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el participante haya adquirido las habilidades básicas para desarrollar su propi</w:t>
      </w:r>
      <w:r w:rsidR="00174B7B" w:rsidRPr="009C7AC8">
        <w:rPr>
          <w:rFonts w:ascii="Times New Roman" w:hAnsi="Times New Roman" w:cs="Times New Roman"/>
          <w:sz w:val="24"/>
          <w:szCs w:val="24"/>
        </w:rPr>
        <w:t>a</w:t>
      </w:r>
      <w:r w:rsidRPr="009C7AC8">
        <w:rPr>
          <w:rFonts w:ascii="Times New Roman" w:hAnsi="Times New Roman" w:cs="Times New Roman"/>
          <w:sz w:val="24"/>
          <w:szCs w:val="24"/>
        </w:rPr>
        <w:t xml:space="preserve"> </w:t>
      </w:r>
      <w:r w:rsidR="00174B7B" w:rsidRPr="009C7AC8">
        <w:rPr>
          <w:rFonts w:ascii="Times New Roman" w:hAnsi="Times New Roman" w:cs="Times New Roman"/>
          <w:sz w:val="24"/>
          <w:szCs w:val="24"/>
        </w:rPr>
        <w:t>labor</w:t>
      </w:r>
      <w:r w:rsidRPr="009C7AC8">
        <w:rPr>
          <w:rFonts w:ascii="Times New Roman" w:hAnsi="Times New Roman" w:cs="Times New Roman"/>
          <w:sz w:val="24"/>
          <w:szCs w:val="24"/>
        </w:rPr>
        <w:t xml:space="preserve"> investigativ</w:t>
      </w:r>
      <w:r w:rsidR="001E5042" w:rsidRPr="009C7AC8">
        <w:rPr>
          <w:rFonts w:ascii="Times New Roman" w:hAnsi="Times New Roman" w:cs="Times New Roman"/>
          <w:sz w:val="24"/>
          <w:szCs w:val="24"/>
        </w:rPr>
        <w:t>a</w:t>
      </w:r>
      <w:r w:rsidRPr="009C7AC8">
        <w:rPr>
          <w:rFonts w:ascii="Times New Roman" w:hAnsi="Times New Roman" w:cs="Times New Roman"/>
          <w:sz w:val="24"/>
          <w:szCs w:val="24"/>
        </w:rPr>
        <w:t>, a partir de</w:t>
      </w:r>
      <w:r w:rsidR="00126077" w:rsidRPr="009C7AC8">
        <w:rPr>
          <w:rFonts w:ascii="Times New Roman" w:hAnsi="Times New Roman" w:cs="Times New Roman"/>
          <w:sz w:val="24"/>
          <w:szCs w:val="24"/>
        </w:rPr>
        <w:t xml:space="preserve"> esta metodología sustentada en el uso </w:t>
      </w:r>
      <w:r w:rsidRPr="009C7AC8">
        <w:rPr>
          <w:rFonts w:ascii="Times New Roman" w:hAnsi="Times New Roman" w:cs="Times New Roman"/>
          <w:sz w:val="24"/>
          <w:szCs w:val="24"/>
        </w:rPr>
        <w:t>de herramientas informáticas</w:t>
      </w:r>
      <w:r w:rsidR="00126077" w:rsidRPr="009C7AC8">
        <w:rPr>
          <w:rFonts w:ascii="Times New Roman" w:hAnsi="Times New Roman" w:cs="Times New Roman"/>
          <w:sz w:val="24"/>
          <w:szCs w:val="24"/>
        </w:rPr>
        <w:t xml:space="preserve"> y digitales</w:t>
      </w:r>
      <w:r w:rsidRPr="009C7AC8">
        <w:rPr>
          <w:rFonts w:ascii="Times New Roman" w:hAnsi="Times New Roman" w:cs="Times New Roman"/>
          <w:sz w:val="24"/>
          <w:szCs w:val="24"/>
        </w:rPr>
        <w:t>.</w:t>
      </w:r>
    </w:p>
    <w:p w14:paraId="6A98ED5E" w14:textId="5C911317" w:rsidR="00BA4BA1" w:rsidRPr="004C2C63" w:rsidRDefault="00B63E73" w:rsidP="00836EBF">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Por ello</w:t>
      </w:r>
      <w:r w:rsidR="00CC6187" w:rsidRPr="009C7AC8">
        <w:rPr>
          <w:rFonts w:ascii="Times New Roman" w:hAnsi="Times New Roman" w:cs="Times New Roman"/>
          <w:sz w:val="24"/>
          <w:szCs w:val="24"/>
        </w:rPr>
        <w:t xml:space="preserve">, </w:t>
      </w:r>
      <w:r w:rsidRPr="009C7AC8">
        <w:rPr>
          <w:rFonts w:ascii="Times New Roman" w:hAnsi="Times New Roman" w:cs="Times New Roman"/>
          <w:sz w:val="24"/>
          <w:szCs w:val="24"/>
        </w:rPr>
        <w:t xml:space="preserve">la utilidad, </w:t>
      </w:r>
      <w:r w:rsidR="00CC6187" w:rsidRPr="009C7AC8">
        <w:rPr>
          <w:rFonts w:ascii="Times New Roman" w:hAnsi="Times New Roman" w:cs="Times New Roman"/>
          <w:sz w:val="24"/>
          <w:szCs w:val="24"/>
        </w:rPr>
        <w:t xml:space="preserve">alcance e impacto </w:t>
      </w:r>
      <w:r w:rsidRPr="009C7AC8">
        <w:rPr>
          <w:rFonts w:ascii="Times New Roman" w:hAnsi="Times New Roman" w:cs="Times New Roman"/>
          <w:sz w:val="24"/>
          <w:szCs w:val="24"/>
        </w:rPr>
        <w:t xml:space="preserve">se puede circunscribir </w:t>
      </w:r>
      <w:r w:rsidR="00CC6187" w:rsidRPr="009C7AC8">
        <w:rPr>
          <w:rFonts w:ascii="Times New Roman" w:hAnsi="Times New Roman" w:cs="Times New Roman"/>
          <w:sz w:val="24"/>
          <w:szCs w:val="24"/>
        </w:rPr>
        <w:t>en la imperiosa necesidad</w:t>
      </w:r>
      <w:r w:rsidRPr="009C7AC8">
        <w:rPr>
          <w:rFonts w:ascii="Times New Roman" w:hAnsi="Times New Roman" w:cs="Times New Roman"/>
          <w:sz w:val="24"/>
          <w:szCs w:val="24"/>
        </w:rPr>
        <w:t>,</w:t>
      </w:r>
      <w:r w:rsidR="00CC6187" w:rsidRPr="009C7AC8">
        <w:rPr>
          <w:rFonts w:ascii="Times New Roman" w:hAnsi="Times New Roman" w:cs="Times New Roman"/>
          <w:sz w:val="24"/>
          <w:szCs w:val="24"/>
        </w:rPr>
        <w:t xml:space="preserve"> del </w:t>
      </w:r>
      <w:r w:rsidR="001742D6" w:rsidRPr="009C7AC8">
        <w:rPr>
          <w:rFonts w:ascii="Times New Roman" w:hAnsi="Times New Roman" w:cs="Times New Roman"/>
          <w:sz w:val="24"/>
          <w:szCs w:val="24"/>
        </w:rPr>
        <w:t xml:space="preserve">cada vez más importante </w:t>
      </w:r>
      <w:r w:rsidR="00CC6187" w:rsidRPr="009C7AC8">
        <w:rPr>
          <w:rFonts w:ascii="Times New Roman" w:hAnsi="Times New Roman" w:cs="Times New Roman"/>
          <w:sz w:val="24"/>
          <w:szCs w:val="24"/>
        </w:rPr>
        <w:t xml:space="preserve">uso </w:t>
      </w:r>
      <w:r w:rsidR="001742D6" w:rsidRPr="009C7AC8">
        <w:rPr>
          <w:rFonts w:ascii="Times New Roman" w:hAnsi="Times New Roman" w:cs="Times New Roman"/>
          <w:sz w:val="24"/>
          <w:szCs w:val="24"/>
        </w:rPr>
        <w:t xml:space="preserve">de </w:t>
      </w:r>
      <w:r w:rsidR="00CC6187" w:rsidRPr="009C7AC8">
        <w:rPr>
          <w:rFonts w:ascii="Times New Roman" w:hAnsi="Times New Roman" w:cs="Times New Roman"/>
          <w:sz w:val="24"/>
          <w:szCs w:val="24"/>
        </w:rPr>
        <w:t xml:space="preserve">herramientas </w:t>
      </w:r>
      <w:r w:rsidR="001742D6" w:rsidRPr="009C7AC8">
        <w:rPr>
          <w:rFonts w:ascii="Times New Roman" w:hAnsi="Times New Roman" w:cs="Times New Roman"/>
          <w:sz w:val="24"/>
          <w:szCs w:val="24"/>
        </w:rPr>
        <w:t xml:space="preserve">digitales e informáticas </w:t>
      </w:r>
      <w:r w:rsidR="00CC6187" w:rsidRPr="009C7AC8">
        <w:rPr>
          <w:rFonts w:ascii="Times New Roman" w:hAnsi="Times New Roman" w:cs="Times New Roman"/>
          <w:sz w:val="24"/>
          <w:szCs w:val="24"/>
        </w:rPr>
        <w:t xml:space="preserve">para </w:t>
      </w:r>
      <w:r w:rsidR="009F69AC" w:rsidRPr="009C7AC8">
        <w:rPr>
          <w:rFonts w:ascii="Times New Roman" w:hAnsi="Times New Roman" w:cs="Times New Roman"/>
          <w:sz w:val="24"/>
          <w:szCs w:val="24"/>
        </w:rPr>
        <w:t xml:space="preserve">potenciar </w:t>
      </w:r>
      <w:r w:rsidR="00CC6187" w:rsidRPr="009C7AC8">
        <w:rPr>
          <w:rFonts w:ascii="Times New Roman" w:hAnsi="Times New Roman" w:cs="Times New Roman"/>
          <w:sz w:val="24"/>
          <w:szCs w:val="24"/>
        </w:rPr>
        <w:t xml:space="preserve">análisis cualitativos </w:t>
      </w:r>
      <w:r w:rsidR="0056689B" w:rsidRPr="009C7AC8">
        <w:rPr>
          <w:rFonts w:ascii="Times New Roman" w:hAnsi="Times New Roman" w:cs="Times New Roman"/>
          <w:sz w:val="24"/>
          <w:szCs w:val="24"/>
        </w:rPr>
        <w:t xml:space="preserve">en la investigación </w:t>
      </w:r>
      <w:r w:rsidR="00B14221" w:rsidRPr="009C7AC8">
        <w:rPr>
          <w:rFonts w:ascii="Times New Roman" w:hAnsi="Times New Roman" w:cs="Times New Roman"/>
          <w:sz w:val="24"/>
          <w:szCs w:val="24"/>
        </w:rPr>
        <w:t xml:space="preserve">en </w:t>
      </w:r>
      <w:r w:rsidR="00CC6187" w:rsidRPr="009C7AC8">
        <w:rPr>
          <w:rFonts w:ascii="Times New Roman" w:hAnsi="Times New Roman" w:cs="Times New Roman"/>
          <w:sz w:val="24"/>
          <w:szCs w:val="24"/>
        </w:rPr>
        <w:t xml:space="preserve">Ciencias Sociales, máxime cuando existe una economía sobre el tiempo y el </w:t>
      </w:r>
      <w:r w:rsidR="001B1C20" w:rsidRPr="009C7AC8">
        <w:rPr>
          <w:rFonts w:ascii="Times New Roman" w:hAnsi="Times New Roman" w:cs="Times New Roman"/>
          <w:sz w:val="24"/>
          <w:szCs w:val="24"/>
        </w:rPr>
        <w:t xml:space="preserve">ahora </w:t>
      </w:r>
      <w:r w:rsidR="00CC6187" w:rsidRPr="009C7AC8">
        <w:rPr>
          <w:rFonts w:ascii="Times New Roman" w:hAnsi="Times New Roman" w:cs="Times New Roman"/>
          <w:sz w:val="24"/>
          <w:szCs w:val="24"/>
        </w:rPr>
        <w:t xml:space="preserve">fácil alcance </w:t>
      </w:r>
      <w:r w:rsidR="00896771" w:rsidRPr="009C7AC8">
        <w:rPr>
          <w:rFonts w:ascii="Times New Roman" w:hAnsi="Times New Roman" w:cs="Times New Roman"/>
          <w:sz w:val="24"/>
          <w:szCs w:val="24"/>
        </w:rPr>
        <w:t>a</w:t>
      </w:r>
      <w:r w:rsidR="00CC6187" w:rsidRPr="009C7AC8">
        <w:rPr>
          <w:rFonts w:ascii="Times New Roman" w:hAnsi="Times New Roman" w:cs="Times New Roman"/>
          <w:sz w:val="24"/>
          <w:szCs w:val="24"/>
        </w:rPr>
        <w:t xml:space="preserve"> estos recursos</w:t>
      </w:r>
      <w:r w:rsidR="00174B7B" w:rsidRPr="009C7AC8">
        <w:rPr>
          <w:rFonts w:ascii="Times New Roman" w:hAnsi="Times New Roman" w:cs="Times New Roman"/>
          <w:sz w:val="24"/>
          <w:szCs w:val="24"/>
        </w:rPr>
        <w:t xml:space="preserve"> </w:t>
      </w:r>
      <w:r w:rsidR="00EC4CDD" w:rsidRPr="009C7AC8">
        <w:rPr>
          <w:rFonts w:ascii="Times New Roman" w:hAnsi="Times New Roman" w:cs="Times New Roman"/>
          <w:sz w:val="24"/>
          <w:szCs w:val="24"/>
        </w:rPr>
        <w:t xml:space="preserve">para </w:t>
      </w:r>
      <w:r w:rsidR="00174B7B" w:rsidRPr="009C7AC8">
        <w:rPr>
          <w:rFonts w:ascii="Times New Roman" w:hAnsi="Times New Roman" w:cs="Times New Roman"/>
          <w:sz w:val="24"/>
          <w:szCs w:val="24"/>
        </w:rPr>
        <w:t>los círculos académicos</w:t>
      </w:r>
      <w:r w:rsidR="00CC6187" w:rsidRPr="009C7AC8">
        <w:rPr>
          <w:rFonts w:ascii="Times New Roman" w:hAnsi="Times New Roman" w:cs="Times New Roman"/>
          <w:sz w:val="24"/>
          <w:szCs w:val="24"/>
        </w:rPr>
        <w:t>.</w:t>
      </w:r>
      <w:r w:rsidR="00C03ABB">
        <w:rPr>
          <w:rFonts w:ascii="Times New Roman" w:hAnsi="Times New Roman" w:cs="Times New Roman"/>
          <w:sz w:val="24"/>
          <w:szCs w:val="24"/>
        </w:rPr>
        <w:t xml:space="preserve"> </w:t>
      </w:r>
      <w:r w:rsidR="001E50AF">
        <w:rPr>
          <w:rFonts w:ascii="Times New Roman" w:hAnsi="Times New Roman" w:cs="Times New Roman"/>
          <w:sz w:val="24"/>
          <w:szCs w:val="24"/>
        </w:rPr>
        <w:t xml:space="preserve">De otro lado, </w:t>
      </w:r>
      <w:r w:rsidR="001E50AF" w:rsidRPr="004C2C63">
        <w:rPr>
          <w:rFonts w:ascii="Times New Roman" w:hAnsi="Times New Roman" w:cs="Times New Roman"/>
          <w:sz w:val="24"/>
          <w:szCs w:val="24"/>
        </w:rPr>
        <w:t>l</w:t>
      </w:r>
      <w:r w:rsidR="00C03ABB" w:rsidRPr="004C2C63">
        <w:rPr>
          <w:rFonts w:ascii="Times New Roman" w:hAnsi="Times New Roman" w:cs="Times New Roman"/>
          <w:sz w:val="24"/>
          <w:szCs w:val="24"/>
        </w:rPr>
        <w:t xml:space="preserve">a elaboración </w:t>
      </w:r>
      <w:r w:rsidR="00BA4BA1" w:rsidRPr="004C2C63">
        <w:rPr>
          <w:rFonts w:ascii="Times New Roman" w:hAnsi="Times New Roman" w:cs="Times New Roman"/>
          <w:sz w:val="24"/>
          <w:szCs w:val="24"/>
        </w:rPr>
        <w:t xml:space="preserve">del trabajo </w:t>
      </w:r>
      <w:r w:rsidR="00C03ABB" w:rsidRPr="004C2C63">
        <w:rPr>
          <w:rFonts w:ascii="Times New Roman" w:hAnsi="Times New Roman" w:cs="Times New Roman"/>
          <w:sz w:val="24"/>
          <w:szCs w:val="24"/>
        </w:rPr>
        <w:t xml:space="preserve">manual </w:t>
      </w:r>
      <w:r w:rsidR="001E50AF" w:rsidRPr="004C2C63">
        <w:rPr>
          <w:rFonts w:ascii="Times New Roman" w:hAnsi="Times New Roman" w:cs="Times New Roman"/>
          <w:sz w:val="24"/>
          <w:szCs w:val="24"/>
        </w:rPr>
        <w:t xml:space="preserve">basado en el </w:t>
      </w:r>
      <w:r w:rsidR="00D246FE" w:rsidRPr="004C2C63">
        <w:rPr>
          <w:rFonts w:ascii="Times New Roman" w:hAnsi="Times New Roman" w:cs="Times New Roman"/>
          <w:sz w:val="24"/>
          <w:szCs w:val="24"/>
        </w:rPr>
        <w:t>cúmulo de fotocopias</w:t>
      </w:r>
      <w:r w:rsidR="00307BF8" w:rsidRPr="004C2C63">
        <w:rPr>
          <w:rFonts w:ascii="Times New Roman" w:hAnsi="Times New Roman" w:cs="Times New Roman"/>
          <w:sz w:val="24"/>
          <w:szCs w:val="24"/>
        </w:rPr>
        <w:t xml:space="preserve">, papelitos autoadhesivos de colores para notas y </w:t>
      </w:r>
      <w:r w:rsidR="00BA70EB" w:rsidRPr="004C2C63">
        <w:rPr>
          <w:rFonts w:ascii="Times New Roman" w:hAnsi="Times New Roman" w:cs="Times New Roman"/>
          <w:sz w:val="24"/>
          <w:szCs w:val="24"/>
        </w:rPr>
        <w:t xml:space="preserve">resaltadores de tinta llamativa </w:t>
      </w:r>
      <w:r w:rsidR="001E50AF" w:rsidRPr="004C2C63">
        <w:rPr>
          <w:rFonts w:ascii="Times New Roman" w:hAnsi="Times New Roman" w:cs="Times New Roman"/>
          <w:sz w:val="24"/>
          <w:szCs w:val="24"/>
        </w:rPr>
        <w:t xml:space="preserve">aún forman parte de nuestra cultura investigativa en América Latina, por tanto, lo que se propone desde este </w:t>
      </w:r>
      <w:r w:rsidR="00E021FB" w:rsidRPr="004C2C63">
        <w:rPr>
          <w:rFonts w:ascii="Times New Roman" w:hAnsi="Times New Roman" w:cs="Times New Roman"/>
          <w:sz w:val="24"/>
          <w:szCs w:val="24"/>
        </w:rPr>
        <w:t>artículo</w:t>
      </w:r>
      <w:r w:rsidR="00436E22">
        <w:rPr>
          <w:rFonts w:ascii="Times New Roman" w:hAnsi="Times New Roman" w:cs="Times New Roman"/>
          <w:sz w:val="24"/>
          <w:szCs w:val="24"/>
        </w:rPr>
        <w:t>-</w:t>
      </w:r>
      <w:r w:rsidR="00E021FB" w:rsidRPr="004C2C63">
        <w:rPr>
          <w:rFonts w:ascii="Times New Roman" w:hAnsi="Times New Roman" w:cs="Times New Roman"/>
          <w:sz w:val="24"/>
          <w:szCs w:val="24"/>
        </w:rPr>
        <w:t xml:space="preserve">tutorial es coadyuvar al </w:t>
      </w:r>
      <w:r w:rsidR="00C03ABB" w:rsidRPr="004C2C63">
        <w:rPr>
          <w:rFonts w:ascii="Times New Roman" w:hAnsi="Times New Roman" w:cs="Times New Roman"/>
          <w:sz w:val="24"/>
          <w:szCs w:val="24"/>
        </w:rPr>
        <w:t>cambio de mentalidad</w:t>
      </w:r>
      <w:r w:rsidR="007E12A1" w:rsidRPr="004C2C63">
        <w:rPr>
          <w:rFonts w:ascii="Times New Roman" w:hAnsi="Times New Roman" w:cs="Times New Roman"/>
          <w:sz w:val="24"/>
          <w:szCs w:val="24"/>
        </w:rPr>
        <w:t xml:space="preserve"> </w:t>
      </w:r>
      <w:r w:rsidR="00E021FB" w:rsidRPr="004C2C63">
        <w:rPr>
          <w:rFonts w:ascii="Times New Roman" w:hAnsi="Times New Roman" w:cs="Times New Roman"/>
          <w:sz w:val="24"/>
          <w:szCs w:val="24"/>
        </w:rPr>
        <w:t>y</w:t>
      </w:r>
      <w:r w:rsidR="00EC4248" w:rsidRPr="004C2C63">
        <w:rPr>
          <w:rFonts w:ascii="Times New Roman" w:hAnsi="Times New Roman" w:cs="Times New Roman"/>
          <w:sz w:val="24"/>
          <w:szCs w:val="24"/>
        </w:rPr>
        <w:t>,</w:t>
      </w:r>
      <w:r w:rsidR="00E021FB" w:rsidRPr="004C2C63">
        <w:rPr>
          <w:rFonts w:ascii="Times New Roman" w:hAnsi="Times New Roman" w:cs="Times New Roman"/>
          <w:sz w:val="24"/>
          <w:szCs w:val="24"/>
        </w:rPr>
        <w:t xml:space="preserve"> </w:t>
      </w:r>
      <w:r w:rsidR="009D4E34" w:rsidRPr="004C2C63">
        <w:rPr>
          <w:rFonts w:ascii="Times New Roman" w:hAnsi="Times New Roman" w:cs="Times New Roman"/>
          <w:sz w:val="24"/>
          <w:szCs w:val="24"/>
        </w:rPr>
        <w:t>asimismo, impulsar al desarrollo de las Humanidades Digitales en la región.</w:t>
      </w:r>
    </w:p>
    <w:p w14:paraId="706249B1" w14:textId="15B547F7" w:rsidR="00DB159F" w:rsidRPr="004C2C63" w:rsidRDefault="004A1FD2" w:rsidP="00455B3C">
      <w:pPr>
        <w:spacing w:after="0" w:line="360" w:lineRule="auto"/>
        <w:ind w:firstLine="708"/>
        <w:jc w:val="both"/>
        <w:rPr>
          <w:rFonts w:ascii="Times New Roman" w:hAnsi="Times New Roman" w:cs="Times New Roman"/>
          <w:sz w:val="24"/>
          <w:szCs w:val="24"/>
        </w:rPr>
      </w:pPr>
      <w:r w:rsidRPr="004C2C63">
        <w:rPr>
          <w:rFonts w:ascii="Times New Roman" w:hAnsi="Times New Roman" w:cs="Times New Roman"/>
          <w:sz w:val="24"/>
          <w:szCs w:val="24"/>
        </w:rPr>
        <w:t xml:space="preserve">En este </w:t>
      </w:r>
      <w:r w:rsidR="00E47058">
        <w:rPr>
          <w:rFonts w:ascii="Times New Roman" w:hAnsi="Times New Roman" w:cs="Times New Roman"/>
          <w:sz w:val="24"/>
          <w:szCs w:val="24"/>
        </w:rPr>
        <w:t>orden de ideas</w:t>
      </w:r>
      <w:r w:rsidRPr="004C2C63">
        <w:rPr>
          <w:rFonts w:ascii="Times New Roman" w:hAnsi="Times New Roman" w:cs="Times New Roman"/>
          <w:sz w:val="24"/>
          <w:szCs w:val="24"/>
        </w:rPr>
        <w:t xml:space="preserve">, el lector quizá podrá encontrar en la internet </w:t>
      </w:r>
      <w:r w:rsidR="00EC4248" w:rsidRPr="004C2C63">
        <w:rPr>
          <w:rFonts w:ascii="Times New Roman" w:hAnsi="Times New Roman" w:cs="Times New Roman"/>
          <w:sz w:val="24"/>
          <w:szCs w:val="24"/>
        </w:rPr>
        <w:t xml:space="preserve">otro tipo de tutoriales audiovisuales </w:t>
      </w:r>
      <w:r w:rsidR="007D2825" w:rsidRPr="004C2C63">
        <w:rPr>
          <w:rFonts w:ascii="Times New Roman" w:hAnsi="Times New Roman" w:cs="Times New Roman"/>
          <w:sz w:val="24"/>
          <w:szCs w:val="24"/>
        </w:rPr>
        <w:t xml:space="preserve">o escritos sobre el uso del mencionado software, empero, la valía del presente trabajo </w:t>
      </w:r>
      <w:r w:rsidR="00C47F5E" w:rsidRPr="004C2C63">
        <w:rPr>
          <w:rFonts w:ascii="Times New Roman" w:hAnsi="Times New Roman" w:cs="Times New Roman"/>
          <w:sz w:val="24"/>
          <w:szCs w:val="24"/>
        </w:rPr>
        <w:t xml:space="preserve">radica en que éste no se encuentra elaborado de manera </w:t>
      </w:r>
      <w:r w:rsidR="009A294B" w:rsidRPr="004C2C63">
        <w:rPr>
          <w:rFonts w:ascii="Times New Roman" w:hAnsi="Times New Roman" w:cs="Times New Roman"/>
          <w:sz w:val="24"/>
          <w:szCs w:val="24"/>
        </w:rPr>
        <w:t>genérica</w:t>
      </w:r>
      <w:r w:rsidR="00455B3C" w:rsidRPr="004C2C63">
        <w:rPr>
          <w:rFonts w:ascii="Times New Roman" w:hAnsi="Times New Roman" w:cs="Times New Roman"/>
          <w:sz w:val="24"/>
          <w:szCs w:val="24"/>
        </w:rPr>
        <w:t xml:space="preserve"> para cualquier tipo de </w:t>
      </w:r>
      <w:r w:rsidR="000027E5" w:rsidRPr="004C2C63">
        <w:rPr>
          <w:rFonts w:ascii="Times New Roman" w:hAnsi="Times New Roman" w:cs="Times New Roman"/>
          <w:sz w:val="24"/>
          <w:szCs w:val="24"/>
        </w:rPr>
        <w:t>propósitos</w:t>
      </w:r>
      <w:r w:rsidR="009A294B" w:rsidRPr="004C2C63">
        <w:rPr>
          <w:rFonts w:ascii="Times New Roman" w:hAnsi="Times New Roman" w:cs="Times New Roman"/>
          <w:sz w:val="24"/>
          <w:szCs w:val="24"/>
        </w:rPr>
        <w:t>,</w:t>
      </w:r>
      <w:r w:rsidR="00C47F5E" w:rsidRPr="004C2C63">
        <w:rPr>
          <w:rFonts w:ascii="Times New Roman" w:hAnsi="Times New Roman" w:cs="Times New Roman"/>
          <w:sz w:val="24"/>
          <w:szCs w:val="24"/>
        </w:rPr>
        <w:t xml:space="preserve"> </w:t>
      </w:r>
      <w:r w:rsidR="00376945" w:rsidRPr="004C2C63">
        <w:rPr>
          <w:rFonts w:ascii="Times New Roman" w:hAnsi="Times New Roman" w:cs="Times New Roman"/>
          <w:sz w:val="24"/>
          <w:szCs w:val="24"/>
        </w:rPr>
        <w:t>sino que propende por hacerse desde una reflexión epistemológica y hermenéutica</w:t>
      </w:r>
      <w:r w:rsidR="00E45628" w:rsidRPr="004C2C63">
        <w:rPr>
          <w:rFonts w:ascii="Times New Roman" w:hAnsi="Times New Roman" w:cs="Times New Roman"/>
          <w:sz w:val="24"/>
          <w:szCs w:val="24"/>
        </w:rPr>
        <w:t xml:space="preserve"> desde la utilidad para el trabajo con fuentes históricas y en vínculo </w:t>
      </w:r>
      <w:r w:rsidR="009A294B" w:rsidRPr="004C2C63">
        <w:rPr>
          <w:rFonts w:ascii="Times New Roman" w:hAnsi="Times New Roman" w:cs="Times New Roman"/>
          <w:sz w:val="24"/>
          <w:szCs w:val="24"/>
        </w:rPr>
        <w:t xml:space="preserve">teórico–metodológico </w:t>
      </w:r>
      <w:r w:rsidR="00121E9B" w:rsidRPr="004C2C63">
        <w:rPr>
          <w:rFonts w:ascii="Times New Roman" w:hAnsi="Times New Roman" w:cs="Times New Roman"/>
          <w:sz w:val="24"/>
          <w:szCs w:val="24"/>
        </w:rPr>
        <w:t>con</w:t>
      </w:r>
      <w:r w:rsidR="009A294B" w:rsidRPr="004C2C63">
        <w:rPr>
          <w:rFonts w:ascii="Times New Roman" w:hAnsi="Times New Roman" w:cs="Times New Roman"/>
          <w:sz w:val="24"/>
          <w:szCs w:val="24"/>
        </w:rPr>
        <w:t xml:space="preserve"> la Teoría Fundamentada.</w:t>
      </w:r>
    </w:p>
    <w:p w14:paraId="75137C31" w14:textId="77777777" w:rsidR="00455B3C" w:rsidRPr="00455B3C" w:rsidRDefault="00455B3C" w:rsidP="00455B3C">
      <w:pPr>
        <w:spacing w:after="0" w:line="360" w:lineRule="auto"/>
        <w:ind w:firstLine="708"/>
        <w:jc w:val="both"/>
        <w:rPr>
          <w:rFonts w:ascii="Times New Roman" w:hAnsi="Times New Roman" w:cs="Times New Roman"/>
          <w:color w:val="FF0000"/>
          <w:sz w:val="24"/>
          <w:szCs w:val="24"/>
        </w:rPr>
      </w:pPr>
    </w:p>
    <w:p w14:paraId="1714FF51" w14:textId="06079C73" w:rsidR="00F812F0" w:rsidRPr="006143A8" w:rsidRDefault="004B382B" w:rsidP="00836EBF">
      <w:pPr>
        <w:spacing w:after="0" w:line="360" w:lineRule="auto"/>
        <w:jc w:val="both"/>
        <w:rPr>
          <w:rFonts w:ascii="Times New Roman" w:hAnsi="Times New Roman" w:cs="Times New Roman"/>
          <w:b/>
          <w:sz w:val="28"/>
          <w:szCs w:val="28"/>
        </w:rPr>
      </w:pPr>
      <w:r w:rsidRPr="006143A8">
        <w:rPr>
          <w:rFonts w:ascii="Times New Roman" w:hAnsi="Times New Roman" w:cs="Times New Roman"/>
          <w:b/>
          <w:sz w:val="28"/>
          <w:szCs w:val="28"/>
        </w:rPr>
        <w:t xml:space="preserve">Requerimientos </w:t>
      </w:r>
      <w:r w:rsidR="006F14A7" w:rsidRPr="006143A8">
        <w:rPr>
          <w:rFonts w:ascii="Times New Roman" w:hAnsi="Times New Roman" w:cs="Times New Roman"/>
          <w:b/>
          <w:sz w:val="28"/>
          <w:szCs w:val="28"/>
        </w:rPr>
        <w:t xml:space="preserve">y recomendaciones </w:t>
      </w:r>
      <w:r w:rsidRPr="006143A8">
        <w:rPr>
          <w:rFonts w:ascii="Times New Roman" w:hAnsi="Times New Roman" w:cs="Times New Roman"/>
          <w:b/>
          <w:sz w:val="28"/>
          <w:szCs w:val="28"/>
        </w:rPr>
        <w:t>técnico</w:t>
      </w:r>
      <w:r w:rsidR="006F14A7" w:rsidRPr="006143A8">
        <w:rPr>
          <w:rFonts w:ascii="Times New Roman" w:hAnsi="Times New Roman" w:cs="Times New Roman"/>
          <w:b/>
          <w:sz w:val="28"/>
          <w:szCs w:val="28"/>
        </w:rPr>
        <w:t>-práctic</w:t>
      </w:r>
      <w:r w:rsidR="006135C4">
        <w:rPr>
          <w:rFonts w:ascii="Times New Roman" w:hAnsi="Times New Roman" w:cs="Times New Roman"/>
          <w:b/>
          <w:sz w:val="28"/>
          <w:szCs w:val="28"/>
        </w:rPr>
        <w:t>a</w:t>
      </w:r>
      <w:r w:rsidR="006F14A7" w:rsidRPr="006143A8">
        <w:rPr>
          <w:rFonts w:ascii="Times New Roman" w:hAnsi="Times New Roman" w:cs="Times New Roman"/>
          <w:b/>
          <w:sz w:val="28"/>
          <w:szCs w:val="28"/>
        </w:rPr>
        <w:t>s</w:t>
      </w:r>
    </w:p>
    <w:p w14:paraId="6EDD20B6" w14:textId="2AB13529" w:rsidR="006F14A7" w:rsidRPr="009C7AC8" w:rsidRDefault="004B382B" w:rsidP="00677CBF">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Es de mencionar</w:t>
      </w:r>
      <w:r w:rsidR="00C2023A">
        <w:rPr>
          <w:rFonts w:ascii="Times New Roman" w:hAnsi="Times New Roman" w:cs="Times New Roman"/>
          <w:sz w:val="24"/>
          <w:szCs w:val="24"/>
        </w:rPr>
        <w:t xml:space="preserve"> </w:t>
      </w:r>
      <w:r w:rsidRPr="009C7AC8">
        <w:rPr>
          <w:rFonts w:ascii="Times New Roman" w:hAnsi="Times New Roman" w:cs="Times New Roman"/>
          <w:sz w:val="24"/>
          <w:szCs w:val="24"/>
        </w:rPr>
        <w:t xml:space="preserve">que va más allá de las intenciones de este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xml:space="preserve">, el pretender a una digitalización profesional de </w:t>
      </w:r>
      <w:r w:rsidR="00EC588A" w:rsidRPr="009C7AC8">
        <w:rPr>
          <w:rFonts w:ascii="Times New Roman" w:hAnsi="Times New Roman" w:cs="Times New Roman"/>
          <w:sz w:val="24"/>
          <w:szCs w:val="24"/>
        </w:rPr>
        <w:t xml:space="preserve">fuentes, tan solo se brinda una herramienta para que el investigador consiga de manera ágil gestionar los datos y la información. En este sentido, para una </w:t>
      </w:r>
      <w:r w:rsidR="0027448A" w:rsidRPr="009C7AC8">
        <w:rPr>
          <w:rFonts w:ascii="Times New Roman" w:hAnsi="Times New Roman" w:cs="Times New Roman"/>
          <w:sz w:val="24"/>
          <w:szCs w:val="24"/>
        </w:rPr>
        <w:t>pront</w:t>
      </w:r>
      <w:r w:rsidR="0027448A">
        <w:rPr>
          <w:rFonts w:ascii="Times New Roman" w:hAnsi="Times New Roman" w:cs="Times New Roman"/>
          <w:sz w:val="24"/>
          <w:szCs w:val="24"/>
        </w:rPr>
        <w:t>a</w:t>
      </w:r>
      <w:r w:rsidR="00EC588A" w:rsidRPr="009C7AC8">
        <w:rPr>
          <w:rFonts w:ascii="Times New Roman" w:hAnsi="Times New Roman" w:cs="Times New Roman"/>
          <w:sz w:val="24"/>
          <w:szCs w:val="24"/>
        </w:rPr>
        <w:t xml:space="preserve"> recuperación de las fuentes a trabajar, de no poseer una cámara fotográfica profesional, se </w:t>
      </w:r>
      <w:r w:rsidR="00EC588A" w:rsidRPr="009C7AC8">
        <w:rPr>
          <w:rFonts w:ascii="Times New Roman" w:hAnsi="Times New Roman" w:cs="Times New Roman"/>
          <w:sz w:val="24"/>
          <w:szCs w:val="24"/>
        </w:rPr>
        <w:lastRenderedPageBreak/>
        <w:t xml:space="preserve">sugiere utilizar la </w:t>
      </w:r>
      <w:r w:rsidR="006143A8">
        <w:rPr>
          <w:rFonts w:ascii="Times New Roman" w:hAnsi="Times New Roman" w:cs="Times New Roman"/>
          <w:sz w:val="24"/>
          <w:szCs w:val="24"/>
        </w:rPr>
        <w:t>aplicación</w:t>
      </w:r>
      <w:r w:rsidR="00EC588A" w:rsidRPr="009C7AC8">
        <w:rPr>
          <w:rFonts w:ascii="Times New Roman" w:hAnsi="Times New Roman" w:cs="Times New Roman"/>
          <w:sz w:val="24"/>
          <w:szCs w:val="24"/>
        </w:rPr>
        <w:t xml:space="preserve"> </w:t>
      </w:r>
      <w:proofErr w:type="spellStart"/>
      <w:r w:rsidR="00EC588A" w:rsidRPr="009C7AC8">
        <w:rPr>
          <w:rFonts w:ascii="Times New Roman" w:hAnsi="Times New Roman" w:cs="Times New Roman"/>
          <w:i/>
          <w:sz w:val="24"/>
          <w:szCs w:val="24"/>
        </w:rPr>
        <w:t>CamScanner</w:t>
      </w:r>
      <w:proofErr w:type="spellEnd"/>
      <w:r w:rsidR="00EF0C03" w:rsidRPr="009C7AC8">
        <w:rPr>
          <w:rFonts w:ascii="Times New Roman" w:hAnsi="Times New Roman" w:cs="Times New Roman"/>
          <w:i/>
          <w:sz w:val="24"/>
          <w:szCs w:val="24"/>
        </w:rPr>
        <w:t xml:space="preserve">, </w:t>
      </w:r>
      <w:r w:rsidR="00EF0C03" w:rsidRPr="009C7AC8">
        <w:rPr>
          <w:rFonts w:ascii="Times New Roman" w:hAnsi="Times New Roman" w:cs="Times New Roman"/>
          <w:sz w:val="24"/>
          <w:szCs w:val="24"/>
        </w:rPr>
        <w:t>de libre acceso</w:t>
      </w:r>
      <w:r w:rsidR="00716EE5" w:rsidRPr="009C7AC8">
        <w:rPr>
          <w:rFonts w:ascii="Times New Roman" w:hAnsi="Times New Roman" w:cs="Times New Roman"/>
          <w:sz w:val="24"/>
          <w:szCs w:val="24"/>
        </w:rPr>
        <w:t xml:space="preserve"> para</w:t>
      </w:r>
      <w:r w:rsidR="00EC588A" w:rsidRPr="009C7AC8">
        <w:rPr>
          <w:rFonts w:ascii="Times New Roman" w:hAnsi="Times New Roman" w:cs="Times New Roman"/>
          <w:i/>
          <w:sz w:val="24"/>
          <w:szCs w:val="24"/>
        </w:rPr>
        <w:t xml:space="preserve"> </w:t>
      </w:r>
      <w:r w:rsidR="00716EE5" w:rsidRPr="009C7AC8">
        <w:rPr>
          <w:rFonts w:ascii="Times New Roman" w:hAnsi="Times New Roman" w:cs="Times New Roman"/>
          <w:sz w:val="24"/>
          <w:szCs w:val="24"/>
        </w:rPr>
        <w:t>instalar</w:t>
      </w:r>
      <w:r w:rsidR="00B16475" w:rsidRPr="009C7AC8">
        <w:rPr>
          <w:rFonts w:ascii="Times New Roman" w:hAnsi="Times New Roman" w:cs="Times New Roman"/>
          <w:sz w:val="24"/>
          <w:szCs w:val="24"/>
        </w:rPr>
        <w:t xml:space="preserve"> </w:t>
      </w:r>
      <w:r w:rsidR="00EC588A" w:rsidRPr="009C7AC8">
        <w:rPr>
          <w:rFonts w:ascii="Times New Roman" w:hAnsi="Times New Roman" w:cs="Times New Roman"/>
          <w:sz w:val="24"/>
          <w:szCs w:val="24"/>
        </w:rPr>
        <w:t xml:space="preserve">en un smartphone </w:t>
      </w:r>
      <w:r w:rsidR="00505C59" w:rsidRPr="009C7AC8">
        <w:rPr>
          <w:rFonts w:ascii="Times New Roman" w:hAnsi="Times New Roman" w:cs="Times New Roman"/>
          <w:sz w:val="24"/>
          <w:szCs w:val="24"/>
        </w:rPr>
        <w:t>(</w:t>
      </w:r>
      <w:r w:rsidR="00505C59" w:rsidRPr="00D80668">
        <w:rPr>
          <w:rFonts w:ascii="Times New Roman" w:hAnsi="Times New Roman" w:cs="Times New Roman"/>
          <w:i/>
          <w:sz w:val="24"/>
          <w:szCs w:val="24"/>
        </w:rPr>
        <w:t>Android</w:t>
      </w:r>
      <w:r w:rsidR="00C874A2" w:rsidRPr="00D80668">
        <w:rPr>
          <w:rFonts w:ascii="Times New Roman" w:hAnsi="Times New Roman" w:cs="Times New Roman"/>
          <w:i/>
          <w:sz w:val="24"/>
          <w:szCs w:val="24"/>
        </w:rPr>
        <w:t>, IOS</w:t>
      </w:r>
      <w:r w:rsidR="00C874A2" w:rsidRPr="009C7AC8">
        <w:rPr>
          <w:rFonts w:ascii="Times New Roman" w:hAnsi="Times New Roman" w:cs="Times New Roman"/>
          <w:sz w:val="24"/>
          <w:szCs w:val="24"/>
        </w:rPr>
        <w:t xml:space="preserve">), </w:t>
      </w:r>
      <w:r w:rsidR="00EC588A" w:rsidRPr="009C7AC8">
        <w:rPr>
          <w:rFonts w:ascii="Times New Roman" w:hAnsi="Times New Roman" w:cs="Times New Roman"/>
          <w:sz w:val="24"/>
          <w:szCs w:val="24"/>
        </w:rPr>
        <w:t>con una resolución de 12</w:t>
      </w:r>
      <w:r w:rsidR="00B21CD3" w:rsidRPr="009C7AC8">
        <w:rPr>
          <w:rFonts w:ascii="Times New Roman" w:hAnsi="Times New Roman" w:cs="Times New Roman"/>
          <w:sz w:val="24"/>
          <w:szCs w:val="24"/>
        </w:rPr>
        <w:t xml:space="preserve"> megapíxeles</w:t>
      </w:r>
      <w:r w:rsidR="00EC588A" w:rsidRPr="009C7AC8">
        <w:rPr>
          <w:rFonts w:ascii="Times New Roman" w:hAnsi="Times New Roman" w:cs="Times New Roman"/>
          <w:sz w:val="24"/>
          <w:szCs w:val="24"/>
        </w:rPr>
        <w:t xml:space="preserve"> o superior</w:t>
      </w:r>
      <w:r w:rsidR="00085021" w:rsidRPr="009C7AC8">
        <w:rPr>
          <w:rFonts w:ascii="Times New Roman" w:hAnsi="Times New Roman" w:cs="Times New Roman"/>
          <w:sz w:val="24"/>
          <w:szCs w:val="24"/>
        </w:rPr>
        <w:t xml:space="preserve">; es aconsejable </w:t>
      </w:r>
      <w:r w:rsidR="00DA27B9" w:rsidRPr="009C7AC8">
        <w:rPr>
          <w:rFonts w:ascii="Times New Roman" w:hAnsi="Times New Roman" w:cs="Times New Roman"/>
          <w:sz w:val="24"/>
          <w:szCs w:val="24"/>
        </w:rPr>
        <w:t>utilizar un brazo exte</w:t>
      </w:r>
      <w:r w:rsidR="00961B76" w:rsidRPr="009C7AC8">
        <w:rPr>
          <w:rFonts w:ascii="Times New Roman" w:hAnsi="Times New Roman" w:cs="Times New Roman"/>
          <w:sz w:val="24"/>
          <w:szCs w:val="24"/>
        </w:rPr>
        <w:t xml:space="preserve">nsible para </w:t>
      </w:r>
      <w:proofErr w:type="spellStart"/>
      <w:r w:rsidR="00961B76" w:rsidRPr="009C7AC8">
        <w:rPr>
          <w:rFonts w:ascii="Times New Roman" w:hAnsi="Times New Roman" w:cs="Times New Roman"/>
          <w:i/>
          <w:sz w:val="24"/>
          <w:szCs w:val="24"/>
        </w:rPr>
        <w:t>selfi</w:t>
      </w:r>
      <w:r w:rsidR="001E5F18" w:rsidRPr="009C7AC8">
        <w:rPr>
          <w:rFonts w:ascii="Times New Roman" w:hAnsi="Times New Roman" w:cs="Times New Roman"/>
          <w:i/>
          <w:sz w:val="24"/>
          <w:szCs w:val="24"/>
        </w:rPr>
        <w:t>e</w:t>
      </w:r>
      <w:r w:rsidR="00961B76" w:rsidRPr="009C7AC8">
        <w:rPr>
          <w:rFonts w:ascii="Times New Roman" w:hAnsi="Times New Roman" w:cs="Times New Roman"/>
          <w:i/>
          <w:sz w:val="24"/>
          <w:szCs w:val="24"/>
        </w:rPr>
        <w:t>s</w:t>
      </w:r>
      <w:proofErr w:type="spellEnd"/>
      <w:r w:rsidR="00961B76" w:rsidRPr="009C7AC8">
        <w:rPr>
          <w:rFonts w:ascii="Times New Roman" w:hAnsi="Times New Roman" w:cs="Times New Roman"/>
          <w:sz w:val="24"/>
          <w:szCs w:val="24"/>
        </w:rPr>
        <w:t xml:space="preserve"> </w:t>
      </w:r>
      <w:r w:rsidR="001E5F18" w:rsidRPr="009C7AC8">
        <w:rPr>
          <w:rFonts w:ascii="Times New Roman" w:hAnsi="Times New Roman" w:cs="Times New Roman"/>
          <w:sz w:val="24"/>
          <w:szCs w:val="24"/>
        </w:rPr>
        <w:t>con un trípode</w:t>
      </w:r>
      <w:r w:rsidR="00677CBF">
        <w:rPr>
          <w:rFonts w:ascii="Times New Roman" w:hAnsi="Times New Roman" w:cs="Times New Roman"/>
          <w:sz w:val="24"/>
          <w:szCs w:val="24"/>
        </w:rPr>
        <w:t>,</w:t>
      </w:r>
      <w:r w:rsidR="007D7C10" w:rsidRPr="009C7AC8">
        <w:rPr>
          <w:rFonts w:ascii="Times New Roman" w:hAnsi="Times New Roman" w:cs="Times New Roman"/>
          <w:sz w:val="24"/>
          <w:szCs w:val="24"/>
        </w:rPr>
        <w:t xml:space="preserve"> fijador de base </w:t>
      </w:r>
      <w:r w:rsidR="00677CBF">
        <w:rPr>
          <w:rFonts w:ascii="Times New Roman" w:hAnsi="Times New Roman" w:cs="Times New Roman"/>
          <w:sz w:val="24"/>
          <w:szCs w:val="24"/>
        </w:rPr>
        <w:t xml:space="preserve">o prensa </w:t>
      </w:r>
      <w:r w:rsidR="007D7C10" w:rsidRPr="009C7AC8">
        <w:rPr>
          <w:rFonts w:ascii="Times New Roman" w:hAnsi="Times New Roman" w:cs="Times New Roman"/>
          <w:sz w:val="24"/>
          <w:szCs w:val="24"/>
        </w:rPr>
        <w:t xml:space="preserve">a una mesa, esto con el ánimo de </w:t>
      </w:r>
      <w:r w:rsidR="00D23A13" w:rsidRPr="009C7AC8">
        <w:rPr>
          <w:rFonts w:ascii="Times New Roman" w:hAnsi="Times New Roman" w:cs="Times New Roman"/>
          <w:sz w:val="24"/>
          <w:szCs w:val="24"/>
        </w:rPr>
        <w:t>capturar imágenes sin</w:t>
      </w:r>
      <w:r w:rsidR="009C0E69" w:rsidRPr="009C7AC8">
        <w:rPr>
          <w:rFonts w:ascii="Times New Roman" w:hAnsi="Times New Roman" w:cs="Times New Roman"/>
          <w:sz w:val="24"/>
          <w:szCs w:val="24"/>
        </w:rPr>
        <w:t xml:space="preserve"> distorsiones por el movimiento de la mano</w:t>
      </w:r>
      <w:r w:rsidR="00EC588A" w:rsidRPr="009C7AC8">
        <w:rPr>
          <w:rFonts w:ascii="Times New Roman" w:hAnsi="Times New Roman" w:cs="Times New Roman"/>
          <w:sz w:val="24"/>
          <w:szCs w:val="24"/>
        </w:rPr>
        <w:t xml:space="preserve">. Dicha </w:t>
      </w:r>
      <w:r w:rsidR="008F0C3C" w:rsidRPr="009C7AC8">
        <w:rPr>
          <w:rFonts w:ascii="Times New Roman" w:hAnsi="Times New Roman" w:cs="Times New Roman"/>
          <w:sz w:val="24"/>
          <w:szCs w:val="24"/>
        </w:rPr>
        <w:t>aplicación</w:t>
      </w:r>
      <w:r w:rsidR="00EC588A" w:rsidRPr="009C7AC8">
        <w:rPr>
          <w:rFonts w:ascii="Times New Roman" w:hAnsi="Times New Roman" w:cs="Times New Roman"/>
          <w:sz w:val="24"/>
          <w:szCs w:val="24"/>
        </w:rPr>
        <w:t xml:space="preserve"> permitirá convertir las imágenes tomadas en archivos PDF y en caso de ser un documento escrito con caligrafía estandarizada </w:t>
      </w:r>
      <w:r w:rsidR="00D3603A" w:rsidRPr="009C7AC8">
        <w:rPr>
          <w:rFonts w:ascii="Times New Roman" w:hAnsi="Times New Roman" w:cs="Times New Roman"/>
          <w:sz w:val="24"/>
          <w:szCs w:val="24"/>
        </w:rPr>
        <w:t xml:space="preserve">en </w:t>
      </w:r>
      <w:r w:rsidR="00EC588A" w:rsidRPr="009C7AC8">
        <w:rPr>
          <w:rFonts w:ascii="Times New Roman" w:hAnsi="Times New Roman" w:cs="Times New Roman"/>
          <w:sz w:val="24"/>
          <w:szCs w:val="24"/>
        </w:rPr>
        <w:t xml:space="preserve">máquina </w:t>
      </w:r>
      <w:r w:rsidR="00D3603A" w:rsidRPr="009C7AC8">
        <w:rPr>
          <w:rFonts w:ascii="Times New Roman" w:hAnsi="Times New Roman" w:cs="Times New Roman"/>
          <w:sz w:val="24"/>
          <w:szCs w:val="24"/>
        </w:rPr>
        <w:t>de escribir, es posible hacer un reconocimiento óptico de caracteres en la escritura</w:t>
      </w:r>
      <w:r w:rsidR="00D14DA2" w:rsidRPr="009C7AC8">
        <w:rPr>
          <w:rFonts w:ascii="Times New Roman" w:hAnsi="Times New Roman" w:cs="Times New Roman"/>
          <w:sz w:val="24"/>
          <w:szCs w:val="24"/>
        </w:rPr>
        <w:t>, de igual forma, cientos de páginas web</w:t>
      </w:r>
      <w:r w:rsidR="00471E6E" w:rsidRPr="009C7AC8">
        <w:rPr>
          <w:rFonts w:ascii="Times New Roman" w:hAnsi="Times New Roman" w:cs="Times New Roman"/>
          <w:sz w:val="24"/>
          <w:szCs w:val="24"/>
        </w:rPr>
        <w:t xml:space="preserve"> ofrecen de manera gratuita la lectura </w:t>
      </w:r>
      <w:r w:rsidR="00BB55DE" w:rsidRPr="00D80668">
        <w:rPr>
          <w:rFonts w:ascii="Times New Roman" w:hAnsi="Times New Roman" w:cs="Times New Roman"/>
          <w:i/>
          <w:sz w:val="24"/>
          <w:szCs w:val="24"/>
        </w:rPr>
        <w:t>OCR</w:t>
      </w:r>
      <w:r w:rsidR="00BB55DE" w:rsidRPr="009C7AC8">
        <w:rPr>
          <w:rFonts w:ascii="Times New Roman" w:hAnsi="Times New Roman" w:cs="Times New Roman"/>
          <w:sz w:val="24"/>
          <w:szCs w:val="24"/>
        </w:rPr>
        <w:t xml:space="preserve"> de este tipo de archivos de imágenes</w:t>
      </w:r>
      <w:r w:rsidR="006F14A7" w:rsidRPr="009C7AC8">
        <w:rPr>
          <w:rFonts w:ascii="Times New Roman" w:hAnsi="Times New Roman" w:cs="Times New Roman"/>
          <w:sz w:val="24"/>
          <w:szCs w:val="24"/>
        </w:rPr>
        <w:t>.</w:t>
      </w:r>
    </w:p>
    <w:p w14:paraId="343CD7B6" w14:textId="2EC23B05" w:rsidR="006F14A7" w:rsidRPr="009C7AC8" w:rsidRDefault="006F14A7"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Otra recomendación </w:t>
      </w:r>
      <w:r w:rsidR="00476E30">
        <w:rPr>
          <w:rFonts w:ascii="Times New Roman" w:hAnsi="Times New Roman" w:cs="Times New Roman"/>
          <w:sz w:val="24"/>
          <w:szCs w:val="24"/>
        </w:rPr>
        <w:t>ideal</w:t>
      </w:r>
      <w:r w:rsidRPr="009C7AC8">
        <w:rPr>
          <w:rFonts w:ascii="Times New Roman" w:hAnsi="Times New Roman" w:cs="Times New Roman"/>
          <w:sz w:val="24"/>
          <w:szCs w:val="24"/>
        </w:rPr>
        <w:t xml:space="preserve"> al investigador es ser secuencial y uniforme con la denominación de los archivos que </w:t>
      </w:r>
      <w:r w:rsidR="00FE6F6E" w:rsidRPr="009C7AC8">
        <w:rPr>
          <w:rFonts w:ascii="Times New Roman" w:hAnsi="Times New Roman" w:cs="Times New Roman"/>
          <w:sz w:val="24"/>
          <w:szCs w:val="24"/>
        </w:rPr>
        <w:t>forme</w:t>
      </w:r>
      <w:r w:rsidRPr="009C7AC8">
        <w:rPr>
          <w:rFonts w:ascii="Times New Roman" w:hAnsi="Times New Roman" w:cs="Times New Roman"/>
          <w:sz w:val="24"/>
          <w:szCs w:val="24"/>
        </w:rPr>
        <w:t xml:space="preserve">, a saber, teniendo por presente la procedencia documental de las fuentes y de ser posible, que dicha lógica se traduzca en una nomenclatura. Por ejemplo, el documento digitalizado se encuentra en el Archivo General de la Nación </w:t>
      </w:r>
      <w:r w:rsidR="009A3A5E" w:rsidRPr="009C7AC8">
        <w:rPr>
          <w:rFonts w:ascii="Times New Roman" w:hAnsi="Times New Roman" w:cs="Times New Roman"/>
          <w:sz w:val="24"/>
          <w:szCs w:val="24"/>
        </w:rPr>
        <w:t xml:space="preserve">- </w:t>
      </w:r>
      <w:r w:rsidRPr="009C7AC8">
        <w:rPr>
          <w:rFonts w:ascii="Times New Roman" w:hAnsi="Times New Roman" w:cs="Times New Roman"/>
          <w:sz w:val="24"/>
          <w:szCs w:val="24"/>
        </w:rPr>
        <w:t>Colombia. Sección Archivo Anexo,</w:t>
      </w:r>
      <w:r w:rsidR="00B30C11" w:rsidRPr="009C7AC8">
        <w:rPr>
          <w:rFonts w:ascii="Times New Roman" w:hAnsi="Times New Roman" w:cs="Times New Roman"/>
          <w:sz w:val="24"/>
          <w:szCs w:val="24"/>
        </w:rPr>
        <w:t xml:space="preserve"> Ministerio de Gobierno, con la serie documental</w:t>
      </w:r>
      <w:r w:rsidR="00194C60" w:rsidRPr="009C7AC8">
        <w:rPr>
          <w:rFonts w:ascii="Times New Roman" w:hAnsi="Times New Roman" w:cs="Times New Roman"/>
          <w:sz w:val="24"/>
          <w:szCs w:val="24"/>
        </w:rPr>
        <w:t xml:space="preserve"> </w:t>
      </w:r>
      <w:r w:rsidR="00B50FB1" w:rsidRPr="009C7AC8">
        <w:rPr>
          <w:rFonts w:ascii="Times New Roman" w:hAnsi="Times New Roman" w:cs="Times New Roman"/>
          <w:sz w:val="24"/>
          <w:szCs w:val="24"/>
        </w:rPr>
        <w:t xml:space="preserve">de </w:t>
      </w:r>
      <w:r w:rsidR="00931C6C" w:rsidRPr="009C7AC8">
        <w:rPr>
          <w:rFonts w:ascii="Times New Roman" w:hAnsi="Times New Roman" w:cs="Times New Roman"/>
          <w:sz w:val="24"/>
          <w:szCs w:val="24"/>
        </w:rPr>
        <w:t xml:space="preserve">asuntos </w:t>
      </w:r>
      <w:r w:rsidR="00B46247" w:rsidRPr="009C7AC8">
        <w:rPr>
          <w:rFonts w:ascii="Times New Roman" w:hAnsi="Times New Roman" w:cs="Times New Roman"/>
          <w:sz w:val="24"/>
          <w:szCs w:val="24"/>
        </w:rPr>
        <w:t>judiciales</w:t>
      </w:r>
      <w:r w:rsidR="00C04917" w:rsidRPr="009C7AC8">
        <w:rPr>
          <w:rFonts w:ascii="Times New Roman" w:hAnsi="Times New Roman" w:cs="Times New Roman"/>
          <w:sz w:val="24"/>
          <w:szCs w:val="24"/>
        </w:rPr>
        <w:t>, ubicado</w:t>
      </w:r>
      <w:r w:rsidR="00EF544E" w:rsidRPr="009C7AC8">
        <w:rPr>
          <w:rFonts w:ascii="Times New Roman" w:hAnsi="Times New Roman" w:cs="Times New Roman"/>
          <w:sz w:val="24"/>
          <w:szCs w:val="24"/>
        </w:rPr>
        <w:t xml:space="preserve"> en la caja 48 de la carpeta 2 y </w:t>
      </w:r>
      <w:r w:rsidR="00B46247" w:rsidRPr="009C7AC8">
        <w:rPr>
          <w:rFonts w:ascii="Times New Roman" w:hAnsi="Times New Roman" w:cs="Times New Roman"/>
          <w:sz w:val="24"/>
          <w:szCs w:val="24"/>
        </w:rPr>
        <w:t>con los folios, 51 al 58 vuelta.</w:t>
      </w:r>
      <w:r w:rsidR="00E67A57" w:rsidRPr="009C7AC8">
        <w:rPr>
          <w:rFonts w:ascii="Times New Roman" w:hAnsi="Times New Roman" w:cs="Times New Roman"/>
          <w:sz w:val="24"/>
          <w:szCs w:val="24"/>
        </w:rPr>
        <w:t xml:space="preserve"> Entonces, el </w:t>
      </w:r>
      <w:r w:rsidR="00121396" w:rsidRPr="009C7AC8">
        <w:rPr>
          <w:rFonts w:ascii="Times New Roman" w:hAnsi="Times New Roman" w:cs="Times New Roman"/>
          <w:sz w:val="24"/>
          <w:szCs w:val="24"/>
        </w:rPr>
        <w:t>nombre del archivo con la fuente digitalizada sería: AGN-C</w:t>
      </w:r>
      <w:r w:rsidR="009A3A5E" w:rsidRPr="009C7AC8">
        <w:rPr>
          <w:rFonts w:ascii="Times New Roman" w:hAnsi="Times New Roman" w:cs="Times New Roman"/>
          <w:sz w:val="24"/>
          <w:szCs w:val="24"/>
        </w:rPr>
        <w:t>_SAAGII_MG_</w:t>
      </w:r>
      <w:r w:rsidR="00931C6C" w:rsidRPr="009C7AC8">
        <w:rPr>
          <w:rFonts w:ascii="Times New Roman" w:hAnsi="Times New Roman" w:cs="Times New Roman"/>
          <w:sz w:val="24"/>
          <w:szCs w:val="24"/>
        </w:rPr>
        <w:t xml:space="preserve"> </w:t>
      </w:r>
      <w:r w:rsidR="008D6FDF" w:rsidRPr="009C7AC8">
        <w:rPr>
          <w:rFonts w:ascii="Times New Roman" w:hAnsi="Times New Roman" w:cs="Times New Roman"/>
          <w:sz w:val="24"/>
          <w:szCs w:val="24"/>
        </w:rPr>
        <w:t>C</w:t>
      </w:r>
      <w:r w:rsidR="00EF2151" w:rsidRPr="009C7AC8">
        <w:rPr>
          <w:rFonts w:ascii="Times New Roman" w:hAnsi="Times New Roman" w:cs="Times New Roman"/>
          <w:sz w:val="24"/>
          <w:szCs w:val="24"/>
        </w:rPr>
        <w:t>J</w:t>
      </w:r>
      <w:r w:rsidR="008D6FDF" w:rsidRPr="009C7AC8">
        <w:rPr>
          <w:rFonts w:ascii="Times New Roman" w:hAnsi="Times New Roman" w:cs="Times New Roman"/>
          <w:sz w:val="24"/>
          <w:szCs w:val="24"/>
        </w:rPr>
        <w:t>48_CR2_</w:t>
      </w:r>
      <w:r w:rsidR="00EF2151" w:rsidRPr="009C7AC8">
        <w:rPr>
          <w:rFonts w:ascii="Times New Roman" w:hAnsi="Times New Roman" w:cs="Times New Roman"/>
          <w:sz w:val="24"/>
          <w:szCs w:val="24"/>
        </w:rPr>
        <w:t>FF51-58v</w:t>
      </w:r>
      <w:r w:rsidR="00576CA1" w:rsidRPr="009C7AC8">
        <w:rPr>
          <w:rFonts w:ascii="Times New Roman" w:hAnsi="Times New Roman" w:cs="Times New Roman"/>
          <w:sz w:val="24"/>
          <w:szCs w:val="24"/>
        </w:rPr>
        <w:t xml:space="preserve">. De ser el </w:t>
      </w:r>
      <w:r w:rsidR="0069018E" w:rsidRPr="009C7AC8">
        <w:rPr>
          <w:rFonts w:ascii="Times New Roman" w:hAnsi="Times New Roman" w:cs="Times New Roman"/>
          <w:sz w:val="24"/>
          <w:szCs w:val="24"/>
        </w:rPr>
        <w:t>caso de una fuente en pre</w:t>
      </w:r>
      <w:r w:rsidR="00C34653">
        <w:rPr>
          <w:rFonts w:ascii="Times New Roman" w:hAnsi="Times New Roman" w:cs="Times New Roman"/>
          <w:sz w:val="24"/>
          <w:szCs w:val="24"/>
        </w:rPr>
        <w:t>n</w:t>
      </w:r>
      <w:r w:rsidR="0069018E" w:rsidRPr="009C7AC8">
        <w:rPr>
          <w:rFonts w:ascii="Times New Roman" w:hAnsi="Times New Roman" w:cs="Times New Roman"/>
          <w:sz w:val="24"/>
          <w:szCs w:val="24"/>
        </w:rPr>
        <w:t>sa podría ser: ET_</w:t>
      </w:r>
      <w:r w:rsidR="004800F1" w:rsidRPr="009C7AC8">
        <w:rPr>
          <w:rFonts w:ascii="Times New Roman" w:hAnsi="Times New Roman" w:cs="Times New Roman"/>
          <w:sz w:val="24"/>
          <w:szCs w:val="24"/>
        </w:rPr>
        <w:t>B</w:t>
      </w:r>
      <w:r w:rsidR="000805DB">
        <w:rPr>
          <w:rFonts w:ascii="Times New Roman" w:hAnsi="Times New Roman" w:cs="Times New Roman"/>
          <w:sz w:val="24"/>
          <w:szCs w:val="24"/>
        </w:rPr>
        <w:t>OGOTA</w:t>
      </w:r>
      <w:r w:rsidR="004800F1" w:rsidRPr="009C7AC8">
        <w:rPr>
          <w:rFonts w:ascii="Times New Roman" w:hAnsi="Times New Roman" w:cs="Times New Roman"/>
          <w:sz w:val="24"/>
          <w:szCs w:val="24"/>
        </w:rPr>
        <w:t>_10.01.1918</w:t>
      </w:r>
      <w:r w:rsidR="003650E8" w:rsidRPr="009C7AC8">
        <w:rPr>
          <w:rFonts w:ascii="Times New Roman" w:hAnsi="Times New Roman" w:cs="Times New Roman"/>
          <w:sz w:val="24"/>
          <w:szCs w:val="24"/>
        </w:rPr>
        <w:t>_P3_C-3-5. Pe</w:t>
      </w:r>
      <w:r w:rsidR="00CD4F90" w:rsidRPr="009C7AC8">
        <w:rPr>
          <w:rFonts w:ascii="Times New Roman" w:hAnsi="Times New Roman" w:cs="Times New Roman"/>
          <w:sz w:val="24"/>
          <w:szCs w:val="24"/>
        </w:rPr>
        <w:t>riódico E</w:t>
      </w:r>
      <w:r w:rsidR="006D1C02" w:rsidRPr="009C7AC8">
        <w:rPr>
          <w:rFonts w:ascii="Times New Roman" w:hAnsi="Times New Roman" w:cs="Times New Roman"/>
          <w:sz w:val="24"/>
          <w:szCs w:val="24"/>
        </w:rPr>
        <w:t>l Tiempo de Bogotá, 10 de enero de 1918</w:t>
      </w:r>
      <w:r w:rsidR="006904A8" w:rsidRPr="009C7AC8">
        <w:rPr>
          <w:rFonts w:ascii="Times New Roman" w:hAnsi="Times New Roman" w:cs="Times New Roman"/>
          <w:sz w:val="24"/>
          <w:szCs w:val="24"/>
        </w:rPr>
        <w:t xml:space="preserve">, página 3, columnas 3 a 5. Lo anterior se expone </w:t>
      </w:r>
      <w:r w:rsidR="0098745D" w:rsidRPr="009C7AC8">
        <w:rPr>
          <w:rFonts w:ascii="Times New Roman" w:hAnsi="Times New Roman" w:cs="Times New Roman"/>
          <w:sz w:val="24"/>
          <w:szCs w:val="24"/>
        </w:rPr>
        <w:t xml:space="preserve">a manera de sugerencia </w:t>
      </w:r>
      <w:r w:rsidR="006904A8" w:rsidRPr="009C7AC8">
        <w:rPr>
          <w:rFonts w:ascii="Times New Roman" w:hAnsi="Times New Roman" w:cs="Times New Roman"/>
          <w:sz w:val="24"/>
          <w:szCs w:val="24"/>
        </w:rPr>
        <w:t xml:space="preserve">con el </w:t>
      </w:r>
      <w:r w:rsidR="001039A3" w:rsidRPr="009C7AC8">
        <w:rPr>
          <w:rFonts w:ascii="Times New Roman" w:hAnsi="Times New Roman" w:cs="Times New Roman"/>
          <w:sz w:val="24"/>
          <w:szCs w:val="24"/>
        </w:rPr>
        <w:t>propósito</w:t>
      </w:r>
      <w:r w:rsidR="006904A8" w:rsidRPr="009C7AC8">
        <w:rPr>
          <w:rFonts w:ascii="Times New Roman" w:hAnsi="Times New Roman" w:cs="Times New Roman"/>
          <w:sz w:val="24"/>
          <w:szCs w:val="24"/>
        </w:rPr>
        <w:t xml:space="preserve"> de </w:t>
      </w:r>
      <w:r w:rsidR="00C007AE">
        <w:rPr>
          <w:rFonts w:ascii="Times New Roman" w:hAnsi="Times New Roman" w:cs="Times New Roman"/>
          <w:sz w:val="24"/>
          <w:szCs w:val="24"/>
        </w:rPr>
        <w:t>homogeneizar</w:t>
      </w:r>
      <w:r w:rsidR="006904A8" w:rsidRPr="009C7AC8">
        <w:rPr>
          <w:rFonts w:ascii="Times New Roman" w:hAnsi="Times New Roman" w:cs="Times New Roman"/>
          <w:sz w:val="24"/>
          <w:szCs w:val="24"/>
        </w:rPr>
        <w:t xml:space="preserve"> y estandarizar la información</w:t>
      </w:r>
      <w:r w:rsidR="006A3EEE" w:rsidRPr="009C7AC8">
        <w:rPr>
          <w:rFonts w:ascii="Times New Roman" w:hAnsi="Times New Roman" w:cs="Times New Roman"/>
          <w:sz w:val="24"/>
          <w:szCs w:val="24"/>
        </w:rPr>
        <w:t xml:space="preserve">, construcción que es reflejo de la ubicación </w:t>
      </w:r>
      <w:r w:rsidR="00340233" w:rsidRPr="009C7AC8">
        <w:rPr>
          <w:rFonts w:ascii="Times New Roman" w:hAnsi="Times New Roman" w:cs="Times New Roman"/>
          <w:sz w:val="24"/>
          <w:szCs w:val="24"/>
        </w:rPr>
        <w:t>física de la unidad documental</w:t>
      </w:r>
      <w:r w:rsidR="00280B4B" w:rsidRPr="009C7AC8">
        <w:rPr>
          <w:rFonts w:ascii="Times New Roman" w:hAnsi="Times New Roman" w:cs="Times New Roman"/>
          <w:sz w:val="24"/>
          <w:szCs w:val="24"/>
        </w:rPr>
        <w:t xml:space="preserve">. De igual forma se </w:t>
      </w:r>
      <w:r w:rsidR="00AB52F4" w:rsidRPr="009C7AC8">
        <w:rPr>
          <w:rFonts w:ascii="Times New Roman" w:hAnsi="Times New Roman" w:cs="Times New Roman"/>
          <w:sz w:val="24"/>
          <w:szCs w:val="24"/>
        </w:rPr>
        <w:t>podría</w:t>
      </w:r>
      <w:r w:rsidR="00280B4B" w:rsidRPr="009C7AC8">
        <w:rPr>
          <w:rFonts w:ascii="Times New Roman" w:hAnsi="Times New Roman" w:cs="Times New Roman"/>
          <w:sz w:val="24"/>
          <w:szCs w:val="24"/>
        </w:rPr>
        <w:t xml:space="preserve"> proponer </w:t>
      </w:r>
      <w:r w:rsidR="00AB52F4" w:rsidRPr="009C7AC8">
        <w:rPr>
          <w:rFonts w:ascii="Times New Roman" w:hAnsi="Times New Roman" w:cs="Times New Roman"/>
          <w:sz w:val="24"/>
          <w:szCs w:val="24"/>
        </w:rPr>
        <w:t xml:space="preserve">una nueva </w:t>
      </w:r>
      <w:r w:rsidR="00280B4B" w:rsidRPr="009C7AC8">
        <w:rPr>
          <w:rFonts w:ascii="Times New Roman" w:hAnsi="Times New Roman" w:cs="Times New Roman"/>
          <w:sz w:val="24"/>
          <w:szCs w:val="24"/>
        </w:rPr>
        <w:t>estrategia para otro tipo de fuentes no escritas</w:t>
      </w:r>
      <w:r w:rsidR="00AB52F4" w:rsidRPr="009C7AC8">
        <w:rPr>
          <w:rFonts w:ascii="Times New Roman" w:hAnsi="Times New Roman" w:cs="Times New Roman"/>
          <w:sz w:val="24"/>
          <w:szCs w:val="24"/>
        </w:rPr>
        <w:t>.</w:t>
      </w:r>
    </w:p>
    <w:p w14:paraId="6643A7E8" w14:textId="52A0AC16" w:rsidR="005827B3" w:rsidRPr="009C7AC8" w:rsidRDefault="005827B3"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A la par</w:t>
      </w:r>
      <w:r w:rsidR="009F6B92">
        <w:rPr>
          <w:rFonts w:ascii="Times New Roman" w:hAnsi="Times New Roman" w:cs="Times New Roman"/>
          <w:sz w:val="24"/>
          <w:szCs w:val="24"/>
        </w:rPr>
        <w:t xml:space="preserve"> </w:t>
      </w:r>
      <w:r w:rsidRPr="009C7AC8">
        <w:rPr>
          <w:rFonts w:ascii="Times New Roman" w:hAnsi="Times New Roman" w:cs="Times New Roman"/>
          <w:sz w:val="24"/>
          <w:szCs w:val="24"/>
        </w:rPr>
        <w:t xml:space="preserve">que el investigador </w:t>
      </w:r>
      <w:r w:rsidR="00996100" w:rsidRPr="009C7AC8">
        <w:rPr>
          <w:rFonts w:ascii="Times New Roman" w:hAnsi="Times New Roman" w:cs="Times New Roman"/>
          <w:sz w:val="24"/>
          <w:szCs w:val="24"/>
        </w:rPr>
        <w:t xml:space="preserve">esté recopilando y construyendo </w:t>
      </w:r>
      <w:r w:rsidRPr="009C7AC8">
        <w:rPr>
          <w:rFonts w:ascii="Times New Roman" w:hAnsi="Times New Roman" w:cs="Times New Roman"/>
          <w:sz w:val="24"/>
          <w:szCs w:val="24"/>
        </w:rPr>
        <w:t xml:space="preserve">su acervo </w:t>
      </w:r>
      <w:r w:rsidR="00137F6B" w:rsidRPr="009C7AC8">
        <w:rPr>
          <w:rFonts w:ascii="Times New Roman" w:hAnsi="Times New Roman" w:cs="Times New Roman"/>
          <w:sz w:val="24"/>
          <w:szCs w:val="24"/>
        </w:rPr>
        <w:t>documental</w:t>
      </w:r>
      <w:r w:rsidR="00226263" w:rsidRPr="009C7AC8">
        <w:rPr>
          <w:rFonts w:ascii="Times New Roman" w:hAnsi="Times New Roman" w:cs="Times New Roman"/>
          <w:sz w:val="24"/>
          <w:szCs w:val="24"/>
        </w:rPr>
        <w:t xml:space="preserve"> digital</w:t>
      </w:r>
      <w:r w:rsidR="00137F6B" w:rsidRPr="009C7AC8">
        <w:rPr>
          <w:rFonts w:ascii="Times New Roman" w:hAnsi="Times New Roman" w:cs="Times New Roman"/>
          <w:sz w:val="24"/>
          <w:szCs w:val="24"/>
        </w:rPr>
        <w:t xml:space="preserve">, </w:t>
      </w:r>
      <w:r w:rsidR="00A24DB2" w:rsidRPr="009C7AC8">
        <w:rPr>
          <w:rFonts w:ascii="Times New Roman" w:hAnsi="Times New Roman" w:cs="Times New Roman"/>
          <w:sz w:val="24"/>
          <w:szCs w:val="24"/>
        </w:rPr>
        <w:t>es impajaritable</w:t>
      </w:r>
      <w:r w:rsidR="00137F6B" w:rsidRPr="009C7AC8">
        <w:rPr>
          <w:rFonts w:ascii="Times New Roman" w:hAnsi="Times New Roman" w:cs="Times New Roman"/>
          <w:sz w:val="24"/>
          <w:szCs w:val="24"/>
        </w:rPr>
        <w:t xml:space="preserve"> tener </w:t>
      </w:r>
      <w:r w:rsidR="001D23AE" w:rsidRPr="009C7AC8">
        <w:rPr>
          <w:rFonts w:ascii="Times New Roman" w:hAnsi="Times New Roman" w:cs="Times New Roman"/>
          <w:sz w:val="24"/>
          <w:szCs w:val="24"/>
        </w:rPr>
        <w:t xml:space="preserve">claras las preguntas, objetivos e hipótesis de su trabajo, </w:t>
      </w:r>
      <w:r w:rsidR="007031CA" w:rsidRPr="009C7AC8">
        <w:rPr>
          <w:rFonts w:ascii="Times New Roman" w:hAnsi="Times New Roman" w:cs="Times New Roman"/>
          <w:sz w:val="24"/>
          <w:szCs w:val="24"/>
        </w:rPr>
        <w:t>pues, sin esto</w:t>
      </w:r>
      <w:r w:rsidR="00A24DB2" w:rsidRPr="009C7AC8">
        <w:rPr>
          <w:rFonts w:ascii="Times New Roman" w:hAnsi="Times New Roman" w:cs="Times New Roman"/>
          <w:sz w:val="24"/>
          <w:szCs w:val="24"/>
        </w:rPr>
        <w:t>, puede</w:t>
      </w:r>
      <w:r w:rsidR="00440372" w:rsidRPr="009C7AC8">
        <w:rPr>
          <w:rFonts w:ascii="Times New Roman" w:hAnsi="Times New Roman" w:cs="Times New Roman"/>
          <w:sz w:val="24"/>
          <w:szCs w:val="24"/>
        </w:rPr>
        <w:t>n llegar a ser improcedentes los resultados investigativos</w:t>
      </w:r>
      <w:r w:rsidR="003C4642" w:rsidRPr="009C7AC8">
        <w:rPr>
          <w:rFonts w:ascii="Times New Roman" w:hAnsi="Times New Roman" w:cs="Times New Roman"/>
          <w:sz w:val="24"/>
          <w:szCs w:val="24"/>
        </w:rPr>
        <w:t xml:space="preserve">, </w:t>
      </w:r>
      <w:r w:rsidR="009F6B92">
        <w:rPr>
          <w:rFonts w:ascii="Times New Roman" w:hAnsi="Times New Roman" w:cs="Times New Roman"/>
          <w:sz w:val="24"/>
          <w:szCs w:val="24"/>
        </w:rPr>
        <w:t>ya que</w:t>
      </w:r>
      <w:r w:rsidR="003C4642" w:rsidRPr="009C7AC8">
        <w:rPr>
          <w:rFonts w:ascii="Times New Roman" w:hAnsi="Times New Roman" w:cs="Times New Roman"/>
          <w:sz w:val="24"/>
          <w:szCs w:val="24"/>
        </w:rPr>
        <w:t xml:space="preserve"> el fin explicativo de esta propuesta metodológica es justamente hallar los cruces </w:t>
      </w:r>
      <w:r w:rsidR="00A02B63" w:rsidRPr="009C7AC8">
        <w:rPr>
          <w:rFonts w:ascii="Times New Roman" w:hAnsi="Times New Roman" w:cs="Times New Roman"/>
          <w:sz w:val="24"/>
          <w:szCs w:val="24"/>
        </w:rPr>
        <w:t xml:space="preserve">entre un marco teórico-conceptual </w:t>
      </w:r>
      <w:r w:rsidR="00037C75" w:rsidRPr="009C7AC8">
        <w:rPr>
          <w:rFonts w:ascii="Times New Roman" w:hAnsi="Times New Roman" w:cs="Times New Roman"/>
          <w:sz w:val="24"/>
          <w:szCs w:val="24"/>
        </w:rPr>
        <w:t>y las fuentes a analizar.</w:t>
      </w:r>
    </w:p>
    <w:p w14:paraId="4FCDCE63" w14:textId="6486A3D8" w:rsidR="004D1FF2" w:rsidRPr="009C7AC8" w:rsidRDefault="00CE5105"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Dicho esto, </w:t>
      </w:r>
      <w:r w:rsidR="00AE09C6" w:rsidRPr="009C7AC8">
        <w:rPr>
          <w:rFonts w:ascii="Times New Roman" w:hAnsi="Times New Roman" w:cs="Times New Roman"/>
          <w:sz w:val="24"/>
          <w:szCs w:val="24"/>
        </w:rPr>
        <w:t xml:space="preserve">el </w:t>
      </w:r>
      <w:r w:rsidR="006A2EAA" w:rsidRPr="009C7AC8">
        <w:rPr>
          <w:rFonts w:ascii="Times New Roman" w:hAnsi="Times New Roman" w:cs="Times New Roman"/>
          <w:sz w:val="24"/>
          <w:szCs w:val="24"/>
        </w:rPr>
        <w:t xml:space="preserve">joven </w:t>
      </w:r>
      <w:r w:rsidR="00AE09C6" w:rsidRPr="009C7AC8">
        <w:rPr>
          <w:rFonts w:ascii="Times New Roman" w:hAnsi="Times New Roman" w:cs="Times New Roman"/>
          <w:sz w:val="24"/>
          <w:szCs w:val="24"/>
        </w:rPr>
        <w:t xml:space="preserve">investigador debe dirigirse a la web </w:t>
      </w:r>
      <w:hyperlink r:id="rId8" w:history="1">
        <w:r w:rsidR="00C874A2" w:rsidRPr="009C7AC8">
          <w:rPr>
            <w:rStyle w:val="Hipervnculo"/>
            <w:rFonts w:ascii="Times New Roman" w:hAnsi="Times New Roman" w:cs="Times New Roman"/>
            <w:sz w:val="24"/>
            <w:szCs w:val="24"/>
          </w:rPr>
          <w:t>https://atlasti.com/</w:t>
        </w:r>
      </w:hyperlink>
      <w:r w:rsidR="00394BC1" w:rsidRPr="00394BC1">
        <w:rPr>
          <w:rStyle w:val="Hipervnculo"/>
          <w:rFonts w:ascii="Times New Roman" w:hAnsi="Times New Roman" w:cs="Times New Roman"/>
          <w:color w:val="auto"/>
          <w:sz w:val="24"/>
          <w:szCs w:val="24"/>
          <w:u w:val="none"/>
        </w:rPr>
        <w:t>,</w:t>
      </w:r>
      <w:r w:rsidR="00C874A2" w:rsidRPr="00394BC1">
        <w:rPr>
          <w:rFonts w:ascii="Times New Roman" w:hAnsi="Times New Roman" w:cs="Times New Roman"/>
          <w:sz w:val="24"/>
          <w:szCs w:val="24"/>
        </w:rPr>
        <w:t xml:space="preserve"> </w:t>
      </w:r>
      <w:r w:rsidR="00F725FA" w:rsidRPr="009C7AC8">
        <w:rPr>
          <w:rFonts w:ascii="Times New Roman" w:hAnsi="Times New Roman" w:cs="Times New Roman"/>
          <w:sz w:val="24"/>
          <w:szCs w:val="24"/>
        </w:rPr>
        <w:t>allí puede descargar para Windows o Mac</w:t>
      </w:r>
      <w:r w:rsidR="00BA2852" w:rsidRPr="009C7AC8">
        <w:rPr>
          <w:rFonts w:ascii="Times New Roman" w:hAnsi="Times New Roman" w:cs="Times New Roman"/>
          <w:sz w:val="24"/>
          <w:szCs w:val="24"/>
        </w:rPr>
        <w:t xml:space="preserve">, el </w:t>
      </w:r>
      <w:r w:rsidR="00BA2852" w:rsidRPr="009C7AC8">
        <w:rPr>
          <w:rFonts w:ascii="Times New Roman" w:hAnsi="Times New Roman" w:cs="Times New Roman"/>
          <w:i/>
          <w:sz w:val="24"/>
          <w:szCs w:val="24"/>
        </w:rPr>
        <w:t xml:space="preserve">free </w:t>
      </w:r>
      <w:r w:rsidR="00BA2852" w:rsidRPr="009C7AC8">
        <w:rPr>
          <w:rFonts w:ascii="Times New Roman" w:hAnsi="Times New Roman" w:cs="Times New Roman"/>
          <w:i/>
          <w:szCs w:val="24"/>
        </w:rPr>
        <w:t>trial</w:t>
      </w:r>
      <w:r w:rsidR="00BA2852" w:rsidRPr="009C7AC8">
        <w:rPr>
          <w:rFonts w:ascii="Times New Roman" w:hAnsi="Times New Roman" w:cs="Times New Roman"/>
          <w:sz w:val="24"/>
          <w:szCs w:val="24"/>
        </w:rPr>
        <w:t xml:space="preserve"> del </w:t>
      </w:r>
      <w:proofErr w:type="spellStart"/>
      <w:r w:rsidR="00B76EE4">
        <w:rPr>
          <w:rFonts w:ascii="Times New Roman" w:hAnsi="Times New Roman" w:cs="Times New Roman"/>
          <w:i/>
          <w:sz w:val="24"/>
          <w:szCs w:val="24"/>
        </w:rPr>
        <w:t>ATLAS</w:t>
      </w:r>
      <w:r w:rsidR="00B76EE4" w:rsidRPr="009C7AC8">
        <w:rPr>
          <w:rFonts w:ascii="Times New Roman" w:hAnsi="Times New Roman" w:cs="Times New Roman"/>
          <w:i/>
          <w:sz w:val="24"/>
          <w:szCs w:val="24"/>
        </w:rPr>
        <w:t>.ti</w:t>
      </w:r>
      <w:proofErr w:type="spellEnd"/>
      <w:r w:rsidR="00B76EE4">
        <w:rPr>
          <w:rFonts w:ascii="Times New Roman" w:hAnsi="Times New Roman" w:cs="Times New Roman"/>
          <w:i/>
          <w:sz w:val="24"/>
          <w:szCs w:val="24"/>
        </w:rPr>
        <w:t>®</w:t>
      </w:r>
      <w:r w:rsidR="00BA2852" w:rsidRPr="009C7AC8">
        <w:rPr>
          <w:rFonts w:ascii="Times New Roman" w:hAnsi="Times New Roman" w:cs="Times New Roman"/>
          <w:i/>
          <w:sz w:val="24"/>
          <w:szCs w:val="24"/>
        </w:rPr>
        <w:t xml:space="preserve"> </w:t>
      </w:r>
      <w:r w:rsidR="004C3941" w:rsidRPr="009C7AC8">
        <w:rPr>
          <w:rFonts w:ascii="Times New Roman" w:hAnsi="Times New Roman" w:cs="Times New Roman"/>
          <w:i/>
          <w:sz w:val="24"/>
          <w:szCs w:val="24"/>
        </w:rPr>
        <w:t>8.</w:t>
      </w:r>
      <w:r w:rsidR="001A156B">
        <w:rPr>
          <w:rFonts w:ascii="Times New Roman" w:hAnsi="Times New Roman" w:cs="Times New Roman"/>
          <w:i/>
          <w:sz w:val="24"/>
          <w:szCs w:val="24"/>
        </w:rPr>
        <w:t>3</w:t>
      </w:r>
      <w:r w:rsidR="008F34AC">
        <w:rPr>
          <w:rFonts w:ascii="Times New Roman" w:hAnsi="Times New Roman" w:cs="Times New Roman"/>
          <w:i/>
          <w:sz w:val="24"/>
          <w:szCs w:val="24"/>
        </w:rPr>
        <w:t>.</w:t>
      </w:r>
      <w:r w:rsidR="0075742A">
        <w:rPr>
          <w:rFonts w:ascii="Times New Roman" w:hAnsi="Times New Roman" w:cs="Times New Roman"/>
          <w:i/>
          <w:sz w:val="24"/>
          <w:szCs w:val="24"/>
        </w:rPr>
        <w:t>16.0</w:t>
      </w:r>
      <w:r w:rsidR="004C3941" w:rsidRPr="009C7AC8">
        <w:rPr>
          <w:rFonts w:ascii="Times New Roman" w:hAnsi="Times New Roman" w:cs="Times New Roman"/>
          <w:sz w:val="24"/>
          <w:szCs w:val="24"/>
        </w:rPr>
        <w:t xml:space="preserve">, dicha versión </w:t>
      </w:r>
      <w:r w:rsidR="009D2717" w:rsidRPr="009C7AC8">
        <w:rPr>
          <w:rFonts w:ascii="Times New Roman" w:hAnsi="Times New Roman" w:cs="Times New Roman"/>
          <w:sz w:val="24"/>
          <w:szCs w:val="24"/>
        </w:rPr>
        <w:t xml:space="preserve">libre </w:t>
      </w:r>
      <w:r w:rsidR="009F6B92">
        <w:rPr>
          <w:rFonts w:ascii="Times New Roman" w:hAnsi="Times New Roman" w:cs="Times New Roman"/>
          <w:sz w:val="24"/>
          <w:szCs w:val="24"/>
        </w:rPr>
        <w:t xml:space="preserve">de prueba </w:t>
      </w:r>
      <w:r w:rsidR="009D2717" w:rsidRPr="009C7AC8">
        <w:rPr>
          <w:rFonts w:ascii="Times New Roman" w:hAnsi="Times New Roman" w:cs="Times New Roman"/>
          <w:sz w:val="24"/>
          <w:szCs w:val="24"/>
        </w:rPr>
        <w:t>sin límite de tiempo permitirá conocer</w:t>
      </w:r>
      <w:r w:rsidR="006502D7" w:rsidRPr="009C7AC8">
        <w:rPr>
          <w:rFonts w:ascii="Times New Roman" w:hAnsi="Times New Roman" w:cs="Times New Roman"/>
          <w:sz w:val="24"/>
          <w:szCs w:val="24"/>
        </w:rPr>
        <w:t xml:space="preserve"> las funcionalidades del software y desarrollar el ejercicio que aquí se propone</w:t>
      </w:r>
      <w:r w:rsidR="00355861" w:rsidRPr="009C7AC8">
        <w:rPr>
          <w:rFonts w:ascii="Times New Roman" w:hAnsi="Times New Roman" w:cs="Times New Roman"/>
          <w:sz w:val="24"/>
          <w:szCs w:val="24"/>
        </w:rPr>
        <w:t xml:space="preserve">. Y entre las limitantes de dicho </w:t>
      </w:r>
      <w:r w:rsidR="00355861" w:rsidRPr="001E4AC9">
        <w:rPr>
          <w:rFonts w:ascii="Times New Roman" w:hAnsi="Times New Roman" w:cs="Times New Roman"/>
          <w:i/>
          <w:sz w:val="24"/>
          <w:szCs w:val="24"/>
        </w:rPr>
        <w:t>trial</w:t>
      </w:r>
      <w:r w:rsidR="00355861" w:rsidRPr="009C7AC8">
        <w:rPr>
          <w:rFonts w:ascii="Times New Roman" w:hAnsi="Times New Roman" w:cs="Times New Roman"/>
          <w:sz w:val="24"/>
          <w:szCs w:val="24"/>
        </w:rPr>
        <w:t xml:space="preserve"> está </w:t>
      </w:r>
      <w:r w:rsidR="00520B28" w:rsidRPr="009C7AC8">
        <w:rPr>
          <w:rFonts w:ascii="Times New Roman" w:hAnsi="Times New Roman" w:cs="Times New Roman"/>
          <w:sz w:val="24"/>
          <w:szCs w:val="24"/>
        </w:rPr>
        <w:t xml:space="preserve">adjuntar </w:t>
      </w:r>
      <w:r w:rsidR="00ED711A" w:rsidRPr="009C7AC8">
        <w:rPr>
          <w:rFonts w:ascii="Times New Roman" w:hAnsi="Times New Roman" w:cs="Times New Roman"/>
          <w:sz w:val="24"/>
          <w:szCs w:val="24"/>
        </w:rPr>
        <w:t xml:space="preserve">sólo </w:t>
      </w:r>
      <w:r w:rsidR="00520B28" w:rsidRPr="009C7AC8">
        <w:rPr>
          <w:rFonts w:ascii="Times New Roman" w:hAnsi="Times New Roman" w:cs="Times New Roman"/>
          <w:sz w:val="24"/>
          <w:szCs w:val="24"/>
        </w:rPr>
        <w:t xml:space="preserve">10 documentos, </w:t>
      </w:r>
      <w:r w:rsidR="00BE2453" w:rsidRPr="009C7AC8">
        <w:rPr>
          <w:rFonts w:ascii="Times New Roman" w:hAnsi="Times New Roman" w:cs="Times New Roman"/>
          <w:sz w:val="24"/>
          <w:szCs w:val="24"/>
        </w:rPr>
        <w:t xml:space="preserve">crear 50 categorizaciones </w:t>
      </w:r>
      <w:r w:rsidR="00400E99" w:rsidRPr="009C7AC8">
        <w:rPr>
          <w:rFonts w:ascii="Times New Roman" w:hAnsi="Times New Roman" w:cs="Times New Roman"/>
          <w:sz w:val="24"/>
          <w:szCs w:val="24"/>
        </w:rPr>
        <w:t>o codificaciones</w:t>
      </w:r>
      <w:r w:rsidR="00F10BC0" w:rsidRPr="009C7AC8">
        <w:rPr>
          <w:rFonts w:ascii="Times New Roman" w:hAnsi="Times New Roman" w:cs="Times New Roman"/>
          <w:sz w:val="24"/>
          <w:szCs w:val="24"/>
        </w:rPr>
        <w:t xml:space="preserve">, </w:t>
      </w:r>
      <w:r w:rsidR="00ED711A" w:rsidRPr="009C7AC8">
        <w:rPr>
          <w:rFonts w:ascii="Times New Roman" w:hAnsi="Times New Roman" w:cs="Times New Roman"/>
          <w:sz w:val="24"/>
          <w:szCs w:val="24"/>
        </w:rPr>
        <w:t xml:space="preserve">referenciar </w:t>
      </w:r>
      <w:r w:rsidR="00F10BC0" w:rsidRPr="009C7AC8">
        <w:rPr>
          <w:rFonts w:ascii="Times New Roman" w:hAnsi="Times New Roman" w:cs="Times New Roman"/>
          <w:sz w:val="24"/>
          <w:szCs w:val="24"/>
        </w:rPr>
        <w:t>100 citaciones</w:t>
      </w:r>
      <w:r w:rsidR="00637935" w:rsidRPr="009C7AC8">
        <w:rPr>
          <w:rFonts w:ascii="Times New Roman" w:hAnsi="Times New Roman" w:cs="Times New Roman"/>
          <w:sz w:val="24"/>
          <w:szCs w:val="24"/>
        </w:rPr>
        <w:t xml:space="preserve"> o hacer hasta 30 memorandos. </w:t>
      </w:r>
      <w:r w:rsidR="00637935" w:rsidRPr="009C7AC8">
        <w:rPr>
          <w:rFonts w:ascii="Times New Roman" w:hAnsi="Times New Roman" w:cs="Times New Roman"/>
          <w:sz w:val="24"/>
          <w:szCs w:val="24"/>
        </w:rPr>
        <w:lastRenderedPageBreak/>
        <w:t xml:space="preserve">Asimismo, existe una versión </w:t>
      </w:r>
      <w:proofErr w:type="spellStart"/>
      <w:r w:rsidR="000A29EF" w:rsidRPr="009C7AC8">
        <w:rPr>
          <w:rFonts w:ascii="Times New Roman" w:hAnsi="Times New Roman" w:cs="Times New Roman"/>
          <w:i/>
          <w:sz w:val="24"/>
          <w:szCs w:val="24"/>
        </w:rPr>
        <w:t>mobile</w:t>
      </w:r>
      <w:proofErr w:type="spellEnd"/>
      <w:r w:rsidR="000A29EF" w:rsidRPr="009C7AC8">
        <w:rPr>
          <w:rFonts w:ascii="Times New Roman" w:hAnsi="Times New Roman" w:cs="Times New Roman"/>
          <w:sz w:val="24"/>
          <w:szCs w:val="24"/>
        </w:rPr>
        <w:t xml:space="preserve"> (</w:t>
      </w:r>
      <w:r w:rsidR="000A29EF" w:rsidRPr="000719F1">
        <w:rPr>
          <w:rFonts w:ascii="Times New Roman" w:hAnsi="Times New Roman" w:cs="Times New Roman"/>
          <w:i/>
          <w:sz w:val="24"/>
          <w:szCs w:val="24"/>
        </w:rPr>
        <w:t>Android</w:t>
      </w:r>
      <w:r w:rsidR="0075742A" w:rsidRPr="000719F1">
        <w:rPr>
          <w:rFonts w:ascii="Times New Roman" w:hAnsi="Times New Roman" w:cs="Times New Roman"/>
          <w:i/>
          <w:sz w:val="24"/>
          <w:szCs w:val="24"/>
        </w:rPr>
        <w:t xml:space="preserve"> o </w:t>
      </w:r>
      <w:r w:rsidR="00415F7F" w:rsidRPr="000719F1">
        <w:rPr>
          <w:rFonts w:ascii="Times New Roman" w:hAnsi="Times New Roman" w:cs="Times New Roman"/>
          <w:i/>
          <w:sz w:val="24"/>
          <w:szCs w:val="24"/>
        </w:rPr>
        <w:t>IOS</w:t>
      </w:r>
      <w:r w:rsidR="00415F7F" w:rsidRPr="009C7AC8">
        <w:rPr>
          <w:rFonts w:ascii="Times New Roman" w:hAnsi="Times New Roman" w:cs="Times New Roman"/>
          <w:sz w:val="24"/>
          <w:szCs w:val="24"/>
        </w:rPr>
        <w:t>)</w:t>
      </w:r>
      <w:r w:rsidR="009E76D7" w:rsidRPr="009C7AC8">
        <w:rPr>
          <w:rFonts w:ascii="Times New Roman" w:hAnsi="Times New Roman" w:cs="Times New Roman"/>
          <w:sz w:val="24"/>
          <w:szCs w:val="24"/>
        </w:rPr>
        <w:t>, la cual es un complemento para</w:t>
      </w:r>
      <w:r w:rsidR="004360EB" w:rsidRPr="009C7AC8">
        <w:rPr>
          <w:rFonts w:ascii="Times New Roman" w:hAnsi="Times New Roman" w:cs="Times New Roman"/>
          <w:sz w:val="24"/>
          <w:szCs w:val="24"/>
        </w:rPr>
        <w:t xml:space="preserve"> el uso de esta herramienta, pero ya queda a discreción del </w:t>
      </w:r>
      <w:r w:rsidR="007378B1" w:rsidRPr="009C7AC8">
        <w:rPr>
          <w:rFonts w:ascii="Times New Roman" w:hAnsi="Times New Roman" w:cs="Times New Roman"/>
          <w:sz w:val="24"/>
          <w:szCs w:val="24"/>
        </w:rPr>
        <w:t xml:space="preserve">usuario </w:t>
      </w:r>
      <w:r w:rsidR="00F65669" w:rsidRPr="009C7AC8">
        <w:rPr>
          <w:rFonts w:ascii="Times New Roman" w:hAnsi="Times New Roman" w:cs="Times New Roman"/>
          <w:sz w:val="24"/>
          <w:szCs w:val="24"/>
        </w:rPr>
        <w:t>su instalación y uso.</w:t>
      </w:r>
      <w:r w:rsidR="00260EB2" w:rsidRPr="009C7AC8">
        <w:rPr>
          <w:rFonts w:ascii="Times New Roman" w:hAnsi="Times New Roman" w:cs="Times New Roman"/>
          <w:sz w:val="24"/>
          <w:szCs w:val="24"/>
        </w:rPr>
        <w:t xml:space="preserve"> </w:t>
      </w:r>
    </w:p>
    <w:p w14:paraId="36A4DB5C" w14:textId="26EA2244" w:rsidR="00A21BCA" w:rsidRPr="009C7AC8" w:rsidRDefault="00260EB2"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Como este </w:t>
      </w:r>
      <w:r w:rsidR="004D5ABC">
        <w:rPr>
          <w:rFonts w:ascii="Times New Roman" w:hAnsi="Times New Roman" w:cs="Times New Roman"/>
          <w:sz w:val="24"/>
          <w:szCs w:val="24"/>
        </w:rPr>
        <w:t>artículo-tutorial</w:t>
      </w:r>
      <w:r w:rsidRPr="009C7AC8">
        <w:rPr>
          <w:rFonts w:ascii="Times New Roman" w:hAnsi="Times New Roman" w:cs="Times New Roman"/>
          <w:sz w:val="24"/>
          <w:szCs w:val="24"/>
        </w:rPr>
        <w:t xml:space="preserve"> se dirige </w:t>
      </w:r>
      <w:r w:rsidR="00003DDE" w:rsidRPr="009C7AC8">
        <w:rPr>
          <w:rFonts w:ascii="Times New Roman" w:hAnsi="Times New Roman" w:cs="Times New Roman"/>
          <w:sz w:val="24"/>
          <w:szCs w:val="24"/>
        </w:rPr>
        <w:t xml:space="preserve">en preferencia </w:t>
      </w:r>
      <w:r w:rsidR="00EE1F1E">
        <w:rPr>
          <w:rFonts w:ascii="Times New Roman" w:hAnsi="Times New Roman" w:cs="Times New Roman"/>
          <w:sz w:val="24"/>
          <w:szCs w:val="24"/>
        </w:rPr>
        <w:t xml:space="preserve">a </w:t>
      </w:r>
      <w:r w:rsidR="0059504C">
        <w:rPr>
          <w:rFonts w:ascii="Times New Roman" w:hAnsi="Times New Roman" w:cs="Times New Roman"/>
          <w:sz w:val="24"/>
          <w:szCs w:val="24"/>
        </w:rPr>
        <w:t xml:space="preserve">jóvenes </w:t>
      </w:r>
      <w:r w:rsidR="007378B1" w:rsidRPr="009C7AC8">
        <w:rPr>
          <w:rFonts w:ascii="Times New Roman" w:hAnsi="Times New Roman" w:cs="Times New Roman"/>
          <w:sz w:val="24"/>
          <w:szCs w:val="24"/>
        </w:rPr>
        <w:t>que inicia</w:t>
      </w:r>
      <w:r w:rsidR="0059504C">
        <w:rPr>
          <w:rFonts w:ascii="Times New Roman" w:hAnsi="Times New Roman" w:cs="Times New Roman"/>
          <w:sz w:val="24"/>
          <w:szCs w:val="24"/>
        </w:rPr>
        <w:t>n</w:t>
      </w:r>
      <w:r w:rsidR="007378B1" w:rsidRPr="009C7AC8">
        <w:rPr>
          <w:rFonts w:ascii="Times New Roman" w:hAnsi="Times New Roman" w:cs="Times New Roman"/>
          <w:sz w:val="24"/>
          <w:szCs w:val="24"/>
        </w:rPr>
        <w:t xml:space="preserve"> su proceso </w:t>
      </w:r>
      <w:r w:rsidR="000F6416" w:rsidRPr="009C7AC8">
        <w:rPr>
          <w:rFonts w:ascii="Times New Roman" w:hAnsi="Times New Roman" w:cs="Times New Roman"/>
          <w:sz w:val="24"/>
          <w:szCs w:val="24"/>
        </w:rPr>
        <w:t xml:space="preserve">formativo en el mundo académico </w:t>
      </w:r>
      <w:r w:rsidR="0037131A" w:rsidRPr="009C7AC8">
        <w:rPr>
          <w:rFonts w:ascii="Times New Roman" w:hAnsi="Times New Roman" w:cs="Times New Roman"/>
          <w:sz w:val="24"/>
          <w:szCs w:val="24"/>
        </w:rPr>
        <w:t xml:space="preserve">o </w:t>
      </w:r>
      <w:r w:rsidR="00BD4357" w:rsidRPr="009C7AC8">
        <w:rPr>
          <w:rFonts w:ascii="Times New Roman" w:hAnsi="Times New Roman" w:cs="Times New Roman"/>
          <w:sz w:val="24"/>
          <w:szCs w:val="24"/>
        </w:rPr>
        <w:t xml:space="preserve">aquellos que se enfrentan </w:t>
      </w:r>
      <w:r w:rsidR="003F4454" w:rsidRPr="009C7AC8">
        <w:rPr>
          <w:rFonts w:ascii="Times New Roman" w:hAnsi="Times New Roman" w:cs="Times New Roman"/>
          <w:sz w:val="24"/>
          <w:szCs w:val="24"/>
        </w:rPr>
        <w:t xml:space="preserve">por vez primera a una investigación de </w:t>
      </w:r>
      <w:r w:rsidR="00E15377" w:rsidRPr="009C7AC8">
        <w:rPr>
          <w:rFonts w:ascii="Times New Roman" w:hAnsi="Times New Roman" w:cs="Times New Roman"/>
          <w:sz w:val="24"/>
          <w:szCs w:val="24"/>
        </w:rPr>
        <w:t>profundidad</w:t>
      </w:r>
      <w:r w:rsidR="00A17C24" w:rsidRPr="009C7AC8">
        <w:rPr>
          <w:rFonts w:ascii="Times New Roman" w:hAnsi="Times New Roman" w:cs="Times New Roman"/>
          <w:sz w:val="24"/>
          <w:szCs w:val="24"/>
        </w:rPr>
        <w:t xml:space="preserve"> y </w:t>
      </w:r>
      <w:r w:rsidR="008658F3" w:rsidRPr="009C7AC8">
        <w:rPr>
          <w:rFonts w:ascii="Times New Roman" w:hAnsi="Times New Roman" w:cs="Times New Roman"/>
          <w:sz w:val="24"/>
          <w:szCs w:val="24"/>
        </w:rPr>
        <w:t>están</w:t>
      </w:r>
      <w:r w:rsidR="00A17C24" w:rsidRPr="009C7AC8">
        <w:rPr>
          <w:rFonts w:ascii="Times New Roman" w:hAnsi="Times New Roman" w:cs="Times New Roman"/>
          <w:sz w:val="24"/>
          <w:szCs w:val="24"/>
        </w:rPr>
        <w:t xml:space="preserve"> en la búsqueda de posibilidades </w:t>
      </w:r>
      <w:r w:rsidR="00B545DD" w:rsidRPr="009C7AC8">
        <w:rPr>
          <w:rFonts w:ascii="Times New Roman" w:hAnsi="Times New Roman" w:cs="Times New Roman"/>
          <w:sz w:val="24"/>
          <w:szCs w:val="24"/>
        </w:rPr>
        <w:t>metodológicas</w:t>
      </w:r>
      <w:r w:rsidR="00E15377" w:rsidRPr="009C7AC8">
        <w:rPr>
          <w:rFonts w:ascii="Times New Roman" w:hAnsi="Times New Roman" w:cs="Times New Roman"/>
          <w:sz w:val="24"/>
          <w:szCs w:val="24"/>
        </w:rPr>
        <w:t xml:space="preserve">, </w:t>
      </w:r>
      <w:r w:rsidR="0037131A" w:rsidRPr="009C7AC8">
        <w:rPr>
          <w:rFonts w:ascii="Times New Roman" w:hAnsi="Times New Roman" w:cs="Times New Roman"/>
          <w:sz w:val="24"/>
          <w:szCs w:val="24"/>
        </w:rPr>
        <w:t>es de mencionar</w:t>
      </w:r>
      <w:r w:rsidR="00E15377" w:rsidRPr="009C7AC8">
        <w:rPr>
          <w:rFonts w:ascii="Times New Roman" w:hAnsi="Times New Roman" w:cs="Times New Roman"/>
          <w:sz w:val="24"/>
          <w:szCs w:val="24"/>
        </w:rPr>
        <w:t xml:space="preserve"> que el software licenciado </w:t>
      </w:r>
      <w:r w:rsidR="00824117" w:rsidRPr="009C7AC8">
        <w:rPr>
          <w:rFonts w:ascii="Times New Roman" w:hAnsi="Times New Roman" w:cs="Times New Roman"/>
          <w:sz w:val="24"/>
          <w:szCs w:val="24"/>
        </w:rPr>
        <w:t xml:space="preserve">por dos años </w:t>
      </w:r>
      <w:r w:rsidR="004B2028" w:rsidRPr="009C7AC8">
        <w:rPr>
          <w:rFonts w:ascii="Times New Roman" w:hAnsi="Times New Roman" w:cs="Times New Roman"/>
          <w:sz w:val="24"/>
          <w:szCs w:val="24"/>
        </w:rPr>
        <w:t xml:space="preserve">para estudiantes </w:t>
      </w:r>
      <w:r w:rsidR="004561A0" w:rsidRPr="009C7AC8">
        <w:rPr>
          <w:rFonts w:ascii="Times New Roman" w:hAnsi="Times New Roman" w:cs="Times New Roman"/>
          <w:sz w:val="24"/>
          <w:szCs w:val="24"/>
        </w:rPr>
        <w:t xml:space="preserve">tiene un costo </w:t>
      </w:r>
      <w:r w:rsidR="00824117" w:rsidRPr="009C7AC8">
        <w:rPr>
          <w:rFonts w:ascii="Times New Roman" w:hAnsi="Times New Roman" w:cs="Times New Roman"/>
          <w:sz w:val="24"/>
          <w:szCs w:val="24"/>
        </w:rPr>
        <w:t>de US$</w:t>
      </w:r>
      <w:r w:rsidR="00C85DE5" w:rsidRPr="009C7AC8">
        <w:rPr>
          <w:rFonts w:ascii="Times New Roman" w:hAnsi="Times New Roman" w:cs="Times New Roman"/>
          <w:sz w:val="24"/>
          <w:szCs w:val="24"/>
        </w:rPr>
        <w:t xml:space="preserve"> 99</w:t>
      </w:r>
      <w:r w:rsidR="00824117" w:rsidRPr="009C7AC8">
        <w:rPr>
          <w:rFonts w:ascii="Times New Roman" w:hAnsi="Times New Roman" w:cs="Times New Roman"/>
          <w:sz w:val="24"/>
          <w:szCs w:val="24"/>
        </w:rPr>
        <w:t xml:space="preserve"> </w:t>
      </w:r>
      <w:r w:rsidR="00C85DE5" w:rsidRPr="009C7AC8">
        <w:rPr>
          <w:rFonts w:ascii="Times New Roman" w:hAnsi="Times New Roman" w:cs="Times New Roman"/>
          <w:sz w:val="24"/>
          <w:szCs w:val="24"/>
        </w:rPr>
        <w:t xml:space="preserve">de </w:t>
      </w:r>
      <w:r w:rsidR="00824117" w:rsidRPr="009C7AC8">
        <w:rPr>
          <w:rFonts w:ascii="Times New Roman" w:hAnsi="Times New Roman" w:cs="Times New Roman"/>
          <w:sz w:val="24"/>
          <w:szCs w:val="24"/>
        </w:rPr>
        <w:t>conversión a la moneda local</w:t>
      </w:r>
      <w:r w:rsidR="00354048" w:rsidRPr="009C7AC8">
        <w:rPr>
          <w:rFonts w:ascii="Times New Roman" w:hAnsi="Times New Roman" w:cs="Times New Roman"/>
          <w:sz w:val="24"/>
          <w:szCs w:val="24"/>
        </w:rPr>
        <w:t xml:space="preserve"> y las licencias institucionales </w:t>
      </w:r>
      <w:r w:rsidR="005E6E68" w:rsidRPr="009C7AC8">
        <w:rPr>
          <w:rFonts w:ascii="Times New Roman" w:hAnsi="Times New Roman" w:cs="Times New Roman"/>
          <w:sz w:val="24"/>
          <w:szCs w:val="24"/>
        </w:rPr>
        <w:t xml:space="preserve">parten desde los </w:t>
      </w:r>
      <w:r w:rsidR="00565B2C" w:rsidRPr="009C7AC8">
        <w:rPr>
          <w:rFonts w:ascii="Times New Roman" w:hAnsi="Times New Roman" w:cs="Times New Roman"/>
          <w:sz w:val="24"/>
          <w:szCs w:val="24"/>
        </w:rPr>
        <w:t>US$</w:t>
      </w:r>
      <w:r w:rsidR="00B545DD" w:rsidRPr="009C7AC8">
        <w:rPr>
          <w:rFonts w:ascii="Times New Roman" w:hAnsi="Times New Roman" w:cs="Times New Roman"/>
          <w:sz w:val="24"/>
          <w:szCs w:val="24"/>
        </w:rPr>
        <w:t xml:space="preserve"> </w:t>
      </w:r>
      <w:r w:rsidR="00565B2C" w:rsidRPr="009C7AC8">
        <w:rPr>
          <w:rFonts w:ascii="Times New Roman" w:hAnsi="Times New Roman" w:cs="Times New Roman"/>
          <w:sz w:val="24"/>
          <w:szCs w:val="24"/>
        </w:rPr>
        <w:t>670</w:t>
      </w:r>
      <w:r w:rsidR="0095287C" w:rsidRPr="009C7AC8">
        <w:rPr>
          <w:rFonts w:ascii="Times New Roman" w:hAnsi="Times New Roman" w:cs="Times New Roman"/>
          <w:sz w:val="24"/>
          <w:szCs w:val="24"/>
        </w:rPr>
        <w:t xml:space="preserve">. </w:t>
      </w:r>
      <w:r w:rsidR="00451850" w:rsidRPr="009C7AC8">
        <w:rPr>
          <w:rFonts w:ascii="Times New Roman" w:hAnsi="Times New Roman" w:cs="Times New Roman"/>
          <w:sz w:val="24"/>
          <w:szCs w:val="24"/>
        </w:rPr>
        <w:t xml:space="preserve">La posesión </w:t>
      </w:r>
      <w:r w:rsidR="0095287C" w:rsidRPr="009C7AC8">
        <w:rPr>
          <w:rFonts w:ascii="Times New Roman" w:hAnsi="Times New Roman" w:cs="Times New Roman"/>
          <w:sz w:val="24"/>
          <w:szCs w:val="24"/>
        </w:rPr>
        <w:t xml:space="preserve">de este software </w:t>
      </w:r>
      <w:r w:rsidR="00451850" w:rsidRPr="009C7AC8">
        <w:rPr>
          <w:rFonts w:ascii="Times New Roman" w:hAnsi="Times New Roman" w:cs="Times New Roman"/>
          <w:sz w:val="24"/>
          <w:szCs w:val="24"/>
        </w:rPr>
        <w:t xml:space="preserve">se ha generalizado </w:t>
      </w:r>
      <w:r w:rsidR="006B173D" w:rsidRPr="009C7AC8">
        <w:rPr>
          <w:rFonts w:ascii="Times New Roman" w:hAnsi="Times New Roman" w:cs="Times New Roman"/>
          <w:sz w:val="24"/>
          <w:szCs w:val="24"/>
        </w:rPr>
        <w:t xml:space="preserve">en varias universidades de América Latina, se recomienda </w:t>
      </w:r>
      <w:r w:rsidR="006F6FC4" w:rsidRPr="009C7AC8">
        <w:rPr>
          <w:rFonts w:ascii="Times New Roman" w:hAnsi="Times New Roman" w:cs="Times New Roman"/>
          <w:sz w:val="24"/>
          <w:szCs w:val="24"/>
        </w:rPr>
        <w:t xml:space="preserve">al investigador, contactar al centro proveedor de sistemas </w:t>
      </w:r>
      <w:r w:rsidR="002C2E2F" w:rsidRPr="009C7AC8">
        <w:rPr>
          <w:rFonts w:ascii="Times New Roman" w:hAnsi="Times New Roman" w:cs="Times New Roman"/>
          <w:sz w:val="24"/>
          <w:szCs w:val="24"/>
        </w:rPr>
        <w:t xml:space="preserve">en su institución educativa y confirmar </w:t>
      </w:r>
      <w:r w:rsidR="00EE1F1E">
        <w:rPr>
          <w:rFonts w:ascii="Times New Roman" w:hAnsi="Times New Roman" w:cs="Times New Roman"/>
          <w:sz w:val="24"/>
          <w:szCs w:val="24"/>
        </w:rPr>
        <w:t xml:space="preserve">antes </w:t>
      </w:r>
      <w:r w:rsidR="002C2E2F" w:rsidRPr="009C7AC8">
        <w:rPr>
          <w:rFonts w:ascii="Times New Roman" w:hAnsi="Times New Roman" w:cs="Times New Roman"/>
          <w:sz w:val="24"/>
          <w:szCs w:val="24"/>
        </w:rPr>
        <w:t>el licenciamiento.</w:t>
      </w:r>
    </w:p>
    <w:p w14:paraId="1E28FDE6" w14:textId="20AACC78" w:rsidR="00102019" w:rsidRPr="009C7AC8" w:rsidRDefault="00102019"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A manera de sugerencia también es pertinente indicar, </w:t>
      </w:r>
      <w:r w:rsidR="005D5692" w:rsidRPr="009C7AC8">
        <w:rPr>
          <w:rFonts w:ascii="Times New Roman" w:hAnsi="Times New Roman" w:cs="Times New Roman"/>
          <w:sz w:val="24"/>
          <w:szCs w:val="24"/>
        </w:rPr>
        <w:t>e</w:t>
      </w:r>
      <w:r w:rsidR="00287C8F" w:rsidRPr="009C7AC8">
        <w:rPr>
          <w:rFonts w:ascii="Times New Roman" w:hAnsi="Times New Roman" w:cs="Times New Roman"/>
          <w:sz w:val="24"/>
          <w:szCs w:val="24"/>
        </w:rPr>
        <w:t>l</w:t>
      </w:r>
      <w:r w:rsidR="005D5692" w:rsidRPr="009C7AC8">
        <w:rPr>
          <w:rFonts w:ascii="Times New Roman" w:hAnsi="Times New Roman" w:cs="Times New Roman"/>
          <w:sz w:val="24"/>
          <w:szCs w:val="24"/>
        </w:rPr>
        <w:t xml:space="preserve"> crear en un </w:t>
      </w:r>
      <w:r w:rsidR="005D5692" w:rsidRPr="009C7AC8">
        <w:rPr>
          <w:rFonts w:ascii="Times New Roman" w:hAnsi="Times New Roman" w:cs="Times New Roman"/>
          <w:i/>
          <w:sz w:val="24"/>
          <w:szCs w:val="24"/>
        </w:rPr>
        <w:t>Cloud Drive</w:t>
      </w:r>
      <w:r w:rsidR="005D5692" w:rsidRPr="009C7AC8">
        <w:rPr>
          <w:rFonts w:ascii="Times New Roman" w:hAnsi="Times New Roman" w:cs="Times New Roman"/>
          <w:sz w:val="24"/>
          <w:szCs w:val="24"/>
        </w:rPr>
        <w:t>, preferiblemente con dominio institucional</w:t>
      </w:r>
      <w:r w:rsidR="00287C8F" w:rsidRPr="009C7AC8">
        <w:rPr>
          <w:rFonts w:ascii="Times New Roman" w:hAnsi="Times New Roman" w:cs="Times New Roman"/>
          <w:sz w:val="24"/>
          <w:szCs w:val="24"/>
        </w:rPr>
        <w:t xml:space="preserve"> </w:t>
      </w:r>
      <w:r w:rsidR="00805CD0" w:rsidRPr="009C7AC8">
        <w:rPr>
          <w:rFonts w:ascii="Times New Roman" w:hAnsi="Times New Roman" w:cs="Times New Roman"/>
          <w:sz w:val="24"/>
          <w:szCs w:val="24"/>
        </w:rPr>
        <w:t xml:space="preserve">y </w:t>
      </w:r>
      <w:r w:rsidR="00287C8F" w:rsidRPr="009C7AC8">
        <w:rPr>
          <w:rFonts w:ascii="Times New Roman" w:hAnsi="Times New Roman" w:cs="Times New Roman"/>
          <w:sz w:val="24"/>
          <w:szCs w:val="24"/>
        </w:rPr>
        <w:t xml:space="preserve">que funcione </w:t>
      </w:r>
      <w:r w:rsidR="007860BE" w:rsidRPr="009C7AC8">
        <w:rPr>
          <w:rFonts w:ascii="Times New Roman" w:hAnsi="Times New Roman" w:cs="Times New Roman"/>
          <w:sz w:val="24"/>
          <w:szCs w:val="24"/>
        </w:rPr>
        <w:t xml:space="preserve">en </w:t>
      </w:r>
      <w:r w:rsidR="007860BE" w:rsidRPr="007514B4">
        <w:rPr>
          <w:rFonts w:ascii="Times New Roman" w:hAnsi="Times New Roman" w:cs="Times New Roman"/>
          <w:i/>
          <w:sz w:val="24"/>
          <w:szCs w:val="24"/>
        </w:rPr>
        <w:t>Outlook</w:t>
      </w:r>
      <w:r w:rsidR="007860BE" w:rsidRPr="009C7AC8">
        <w:rPr>
          <w:rFonts w:ascii="Times New Roman" w:hAnsi="Times New Roman" w:cs="Times New Roman"/>
          <w:sz w:val="24"/>
          <w:szCs w:val="24"/>
        </w:rPr>
        <w:t xml:space="preserve"> o </w:t>
      </w:r>
      <w:r w:rsidR="007860BE" w:rsidRPr="007514B4">
        <w:rPr>
          <w:rFonts w:ascii="Times New Roman" w:hAnsi="Times New Roman" w:cs="Times New Roman"/>
          <w:i/>
          <w:sz w:val="24"/>
          <w:szCs w:val="24"/>
        </w:rPr>
        <w:t>Gmail</w:t>
      </w:r>
      <w:r w:rsidR="007860BE" w:rsidRPr="009C7AC8">
        <w:rPr>
          <w:rFonts w:ascii="Times New Roman" w:hAnsi="Times New Roman" w:cs="Times New Roman"/>
          <w:sz w:val="24"/>
          <w:szCs w:val="24"/>
        </w:rPr>
        <w:t xml:space="preserve">, pues ofrecen capacidad de almacenamiento </w:t>
      </w:r>
      <w:r w:rsidR="00FC56B3" w:rsidRPr="009C7AC8">
        <w:rPr>
          <w:rFonts w:ascii="Times New Roman" w:hAnsi="Times New Roman" w:cs="Times New Roman"/>
          <w:sz w:val="24"/>
          <w:szCs w:val="24"/>
        </w:rPr>
        <w:t xml:space="preserve">de </w:t>
      </w:r>
      <w:r w:rsidR="00394BC1">
        <w:rPr>
          <w:rFonts w:ascii="Times New Roman" w:hAnsi="Times New Roman" w:cs="Times New Roman"/>
          <w:sz w:val="24"/>
          <w:szCs w:val="24"/>
        </w:rPr>
        <w:t>un</w:t>
      </w:r>
      <w:r w:rsidR="00805CD0" w:rsidRPr="009C7AC8">
        <w:rPr>
          <w:rFonts w:ascii="Times New Roman" w:hAnsi="Times New Roman" w:cs="Times New Roman"/>
          <w:sz w:val="24"/>
          <w:szCs w:val="24"/>
        </w:rPr>
        <w:t xml:space="preserve"> </w:t>
      </w:r>
      <w:r w:rsidR="00F2628A" w:rsidRPr="009C7AC8">
        <w:rPr>
          <w:rFonts w:ascii="Times New Roman" w:hAnsi="Times New Roman" w:cs="Times New Roman"/>
          <w:sz w:val="24"/>
          <w:szCs w:val="24"/>
        </w:rPr>
        <w:t>terabyte</w:t>
      </w:r>
      <w:r w:rsidR="00FC56B3" w:rsidRPr="009C7AC8">
        <w:rPr>
          <w:rFonts w:ascii="Times New Roman" w:hAnsi="Times New Roman" w:cs="Times New Roman"/>
          <w:sz w:val="24"/>
          <w:szCs w:val="24"/>
        </w:rPr>
        <w:t xml:space="preserve"> aproxi</w:t>
      </w:r>
      <w:r w:rsidR="00F2628A" w:rsidRPr="009C7AC8">
        <w:rPr>
          <w:rFonts w:ascii="Times New Roman" w:hAnsi="Times New Roman" w:cs="Times New Roman"/>
          <w:sz w:val="24"/>
          <w:szCs w:val="24"/>
        </w:rPr>
        <w:t>madamente</w:t>
      </w:r>
      <w:r w:rsidR="009846DB" w:rsidRPr="009C7AC8">
        <w:rPr>
          <w:rFonts w:ascii="Times New Roman" w:hAnsi="Times New Roman" w:cs="Times New Roman"/>
          <w:sz w:val="24"/>
          <w:szCs w:val="24"/>
        </w:rPr>
        <w:t>, cosa que no poseen las cuentas particulares gratuitas ya que son bastante limitadas</w:t>
      </w:r>
      <w:r w:rsidR="003D7DAD">
        <w:rPr>
          <w:rFonts w:ascii="Times New Roman" w:hAnsi="Times New Roman" w:cs="Times New Roman"/>
          <w:sz w:val="24"/>
          <w:szCs w:val="24"/>
        </w:rPr>
        <w:t>; c</w:t>
      </w:r>
      <w:r w:rsidR="00B104F5" w:rsidRPr="009C7AC8">
        <w:rPr>
          <w:rFonts w:ascii="Times New Roman" w:hAnsi="Times New Roman" w:cs="Times New Roman"/>
          <w:sz w:val="24"/>
          <w:szCs w:val="24"/>
        </w:rPr>
        <w:t>arpeta</w:t>
      </w:r>
      <w:r w:rsidR="003D7DAD">
        <w:rPr>
          <w:rFonts w:ascii="Times New Roman" w:hAnsi="Times New Roman" w:cs="Times New Roman"/>
          <w:sz w:val="24"/>
          <w:szCs w:val="24"/>
        </w:rPr>
        <w:t>s</w:t>
      </w:r>
      <w:bookmarkStart w:id="0" w:name="_GoBack"/>
      <w:bookmarkEnd w:id="0"/>
      <w:r w:rsidR="00B104F5" w:rsidRPr="009C7AC8">
        <w:rPr>
          <w:rFonts w:ascii="Times New Roman" w:hAnsi="Times New Roman" w:cs="Times New Roman"/>
          <w:sz w:val="24"/>
          <w:szCs w:val="24"/>
        </w:rPr>
        <w:t xml:space="preserve"> donde se ubiquen tanto </w:t>
      </w:r>
      <w:r w:rsidR="006D2F9C" w:rsidRPr="009C7AC8">
        <w:rPr>
          <w:rFonts w:ascii="Times New Roman" w:hAnsi="Times New Roman" w:cs="Times New Roman"/>
          <w:sz w:val="24"/>
          <w:szCs w:val="24"/>
        </w:rPr>
        <w:t>las</w:t>
      </w:r>
      <w:r w:rsidR="00B104F5" w:rsidRPr="009C7AC8">
        <w:rPr>
          <w:rFonts w:ascii="Times New Roman" w:hAnsi="Times New Roman" w:cs="Times New Roman"/>
          <w:sz w:val="24"/>
          <w:szCs w:val="24"/>
        </w:rPr>
        <w:t xml:space="preserve"> fuentes primarias </w:t>
      </w:r>
      <w:r w:rsidR="00F34881" w:rsidRPr="009C7AC8">
        <w:rPr>
          <w:rFonts w:ascii="Times New Roman" w:hAnsi="Times New Roman" w:cs="Times New Roman"/>
          <w:sz w:val="24"/>
          <w:szCs w:val="24"/>
        </w:rPr>
        <w:t xml:space="preserve">y documentos </w:t>
      </w:r>
      <w:r w:rsidR="00245FBD" w:rsidRPr="009C7AC8">
        <w:rPr>
          <w:rFonts w:ascii="Times New Roman" w:hAnsi="Times New Roman" w:cs="Times New Roman"/>
          <w:sz w:val="24"/>
          <w:szCs w:val="24"/>
        </w:rPr>
        <w:t xml:space="preserve">para el </w:t>
      </w:r>
      <w:r w:rsidR="00F34881" w:rsidRPr="009C7AC8">
        <w:rPr>
          <w:rFonts w:ascii="Times New Roman" w:hAnsi="Times New Roman" w:cs="Times New Roman"/>
          <w:sz w:val="24"/>
          <w:szCs w:val="24"/>
        </w:rPr>
        <w:t xml:space="preserve">análisis </w:t>
      </w:r>
      <w:r w:rsidR="006D2F9C" w:rsidRPr="009C7AC8">
        <w:rPr>
          <w:rFonts w:ascii="Times New Roman" w:hAnsi="Times New Roman" w:cs="Times New Roman"/>
          <w:sz w:val="24"/>
          <w:szCs w:val="24"/>
        </w:rPr>
        <w:t>(marco teórico y conceptual</w:t>
      </w:r>
      <w:r w:rsidR="00245FBD" w:rsidRPr="009C7AC8">
        <w:rPr>
          <w:rFonts w:ascii="Times New Roman" w:hAnsi="Times New Roman" w:cs="Times New Roman"/>
          <w:sz w:val="24"/>
          <w:szCs w:val="24"/>
        </w:rPr>
        <w:t xml:space="preserve">) </w:t>
      </w:r>
      <w:r w:rsidR="00F34881" w:rsidRPr="009C7AC8">
        <w:rPr>
          <w:rFonts w:ascii="Times New Roman" w:hAnsi="Times New Roman" w:cs="Times New Roman"/>
          <w:sz w:val="24"/>
          <w:szCs w:val="24"/>
        </w:rPr>
        <w:t>en formato PDF</w:t>
      </w:r>
      <w:r w:rsidR="00FC4143" w:rsidRPr="009C7AC8">
        <w:rPr>
          <w:rFonts w:ascii="Times New Roman" w:hAnsi="Times New Roman" w:cs="Times New Roman"/>
          <w:sz w:val="24"/>
          <w:szCs w:val="24"/>
        </w:rPr>
        <w:t xml:space="preserve">. Esto con el fin de tener siempre a </w:t>
      </w:r>
      <w:r w:rsidR="001B06B5">
        <w:rPr>
          <w:rFonts w:ascii="Times New Roman" w:hAnsi="Times New Roman" w:cs="Times New Roman"/>
          <w:sz w:val="24"/>
          <w:szCs w:val="24"/>
        </w:rPr>
        <w:t>la mano</w:t>
      </w:r>
      <w:r w:rsidR="00FC4143" w:rsidRPr="009C7AC8">
        <w:rPr>
          <w:rFonts w:ascii="Times New Roman" w:hAnsi="Times New Roman" w:cs="Times New Roman"/>
          <w:sz w:val="24"/>
          <w:szCs w:val="24"/>
        </w:rPr>
        <w:t xml:space="preserve"> la información </w:t>
      </w:r>
      <w:r w:rsidR="00E10A29" w:rsidRPr="009C7AC8">
        <w:rPr>
          <w:rFonts w:ascii="Times New Roman" w:hAnsi="Times New Roman" w:cs="Times New Roman"/>
          <w:sz w:val="24"/>
          <w:szCs w:val="24"/>
        </w:rPr>
        <w:t>inclusive sin tener a disposición la computadora</w:t>
      </w:r>
      <w:r w:rsidR="0052383C" w:rsidRPr="009C7AC8">
        <w:rPr>
          <w:rFonts w:ascii="Times New Roman" w:hAnsi="Times New Roman" w:cs="Times New Roman"/>
          <w:sz w:val="24"/>
          <w:szCs w:val="24"/>
        </w:rPr>
        <w:t xml:space="preserve"> </w:t>
      </w:r>
      <w:r w:rsidR="008A41CC">
        <w:rPr>
          <w:rFonts w:ascii="Times New Roman" w:hAnsi="Times New Roman" w:cs="Times New Roman"/>
          <w:sz w:val="24"/>
          <w:szCs w:val="24"/>
        </w:rPr>
        <w:t xml:space="preserve">sincronizada </w:t>
      </w:r>
      <w:r w:rsidR="0052383C" w:rsidRPr="009C7AC8">
        <w:rPr>
          <w:rFonts w:ascii="Times New Roman" w:hAnsi="Times New Roman" w:cs="Times New Roman"/>
          <w:sz w:val="24"/>
          <w:szCs w:val="24"/>
        </w:rPr>
        <w:t xml:space="preserve">donde se esté constantemente trabajando, además </w:t>
      </w:r>
      <w:r w:rsidR="00394BC1">
        <w:rPr>
          <w:rFonts w:ascii="Times New Roman" w:hAnsi="Times New Roman" w:cs="Times New Roman"/>
          <w:sz w:val="24"/>
          <w:szCs w:val="24"/>
        </w:rPr>
        <w:t xml:space="preserve">de </w:t>
      </w:r>
      <w:r w:rsidR="008B0972">
        <w:rPr>
          <w:rFonts w:ascii="Times New Roman" w:hAnsi="Times New Roman" w:cs="Times New Roman"/>
          <w:sz w:val="24"/>
          <w:szCs w:val="24"/>
        </w:rPr>
        <w:t xml:space="preserve">lo anterior, </w:t>
      </w:r>
      <w:r w:rsidR="0052383C" w:rsidRPr="009C7AC8">
        <w:rPr>
          <w:rFonts w:ascii="Times New Roman" w:hAnsi="Times New Roman" w:cs="Times New Roman"/>
          <w:sz w:val="24"/>
          <w:szCs w:val="24"/>
        </w:rPr>
        <w:t xml:space="preserve">como medida de seguridad en caso tal que </w:t>
      </w:r>
      <w:r w:rsidR="00BA57B7" w:rsidRPr="009C7AC8">
        <w:rPr>
          <w:rFonts w:ascii="Times New Roman" w:hAnsi="Times New Roman" w:cs="Times New Roman"/>
          <w:sz w:val="24"/>
          <w:szCs w:val="24"/>
        </w:rPr>
        <w:t xml:space="preserve">ésta </w:t>
      </w:r>
      <w:r w:rsidR="008B0972">
        <w:rPr>
          <w:rFonts w:ascii="Times New Roman" w:hAnsi="Times New Roman" w:cs="Times New Roman"/>
          <w:sz w:val="24"/>
          <w:szCs w:val="24"/>
        </w:rPr>
        <w:t xml:space="preserve">misma máquina </w:t>
      </w:r>
      <w:r w:rsidR="002A2C89">
        <w:rPr>
          <w:rFonts w:ascii="Times New Roman" w:hAnsi="Times New Roman" w:cs="Times New Roman"/>
          <w:sz w:val="24"/>
          <w:szCs w:val="24"/>
        </w:rPr>
        <w:t xml:space="preserve">o los archivos </w:t>
      </w:r>
      <w:r w:rsidR="00BA57B7" w:rsidRPr="009C7AC8">
        <w:rPr>
          <w:rFonts w:ascii="Times New Roman" w:hAnsi="Times New Roman" w:cs="Times New Roman"/>
          <w:sz w:val="24"/>
          <w:szCs w:val="24"/>
        </w:rPr>
        <w:t>se estropee</w:t>
      </w:r>
      <w:r w:rsidR="002A2C89">
        <w:rPr>
          <w:rFonts w:ascii="Times New Roman" w:hAnsi="Times New Roman" w:cs="Times New Roman"/>
          <w:sz w:val="24"/>
          <w:szCs w:val="24"/>
        </w:rPr>
        <w:t xml:space="preserve">n </w:t>
      </w:r>
      <w:r w:rsidR="00A069FF">
        <w:rPr>
          <w:rFonts w:ascii="Times New Roman" w:hAnsi="Times New Roman" w:cs="Times New Roman"/>
          <w:sz w:val="24"/>
          <w:szCs w:val="24"/>
        </w:rPr>
        <w:t>o corrompan</w:t>
      </w:r>
      <w:r w:rsidR="005746F1" w:rsidRPr="009C7AC8">
        <w:rPr>
          <w:rFonts w:ascii="Times New Roman" w:hAnsi="Times New Roman" w:cs="Times New Roman"/>
          <w:sz w:val="24"/>
          <w:szCs w:val="24"/>
        </w:rPr>
        <w:t xml:space="preserve"> </w:t>
      </w:r>
      <w:r w:rsidR="00A069FF">
        <w:rPr>
          <w:rFonts w:ascii="Times New Roman" w:hAnsi="Times New Roman" w:cs="Times New Roman"/>
          <w:sz w:val="24"/>
          <w:szCs w:val="24"/>
        </w:rPr>
        <w:t>a causa de</w:t>
      </w:r>
      <w:r w:rsidR="005746F1" w:rsidRPr="009C7AC8">
        <w:rPr>
          <w:rFonts w:ascii="Times New Roman" w:hAnsi="Times New Roman" w:cs="Times New Roman"/>
          <w:sz w:val="24"/>
          <w:szCs w:val="24"/>
        </w:rPr>
        <w:t xml:space="preserve"> </w:t>
      </w:r>
      <w:r w:rsidR="00A069FF">
        <w:rPr>
          <w:rFonts w:ascii="Times New Roman" w:hAnsi="Times New Roman" w:cs="Times New Roman"/>
          <w:sz w:val="24"/>
          <w:szCs w:val="24"/>
        </w:rPr>
        <w:t>un</w:t>
      </w:r>
      <w:r w:rsidR="005746F1" w:rsidRPr="009C7AC8">
        <w:rPr>
          <w:rFonts w:ascii="Times New Roman" w:hAnsi="Times New Roman" w:cs="Times New Roman"/>
          <w:sz w:val="24"/>
          <w:szCs w:val="24"/>
        </w:rPr>
        <w:t xml:space="preserve"> ataque de virus informático</w:t>
      </w:r>
      <w:r w:rsidR="00A069FF">
        <w:rPr>
          <w:rFonts w:ascii="Times New Roman" w:hAnsi="Times New Roman" w:cs="Times New Roman"/>
          <w:sz w:val="24"/>
          <w:szCs w:val="24"/>
        </w:rPr>
        <w:t xml:space="preserve">, </w:t>
      </w:r>
      <w:r w:rsidR="00276D1D">
        <w:rPr>
          <w:rFonts w:ascii="Times New Roman" w:hAnsi="Times New Roman" w:cs="Times New Roman"/>
          <w:sz w:val="24"/>
          <w:szCs w:val="24"/>
        </w:rPr>
        <w:t xml:space="preserve">daño de hardware, cambio </w:t>
      </w:r>
      <w:r w:rsidR="003932BD">
        <w:rPr>
          <w:rFonts w:ascii="Times New Roman" w:hAnsi="Times New Roman" w:cs="Times New Roman"/>
          <w:sz w:val="24"/>
          <w:szCs w:val="24"/>
        </w:rPr>
        <w:t>en actualizaciones,</w:t>
      </w:r>
      <w:r w:rsidR="005746F1" w:rsidRPr="009C7AC8">
        <w:rPr>
          <w:rFonts w:ascii="Times New Roman" w:hAnsi="Times New Roman" w:cs="Times New Roman"/>
          <w:sz w:val="24"/>
          <w:szCs w:val="24"/>
        </w:rPr>
        <w:t xml:space="preserve"> que conduzca</w:t>
      </w:r>
      <w:r w:rsidR="003932BD">
        <w:rPr>
          <w:rFonts w:ascii="Times New Roman" w:hAnsi="Times New Roman" w:cs="Times New Roman"/>
          <w:sz w:val="24"/>
          <w:szCs w:val="24"/>
        </w:rPr>
        <w:t>n</w:t>
      </w:r>
      <w:r w:rsidR="005746F1" w:rsidRPr="009C7AC8">
        <w:rPr>
          <w:rFonts w:ascii="Times New Roman" w:hAnsi="Times New Roman" w:cs="Times New Roman"/>
          <w:sz w:val="24"/>
          <w:szCs w:val="24"/>
        </w:rPr>
        <w:t xml:space="preserve"> a la p</w:t>
      </w:r>
      <w:r w:rsidR="00E642C4" w:rsidRPr="009C7AC8">
        <w:rPr>
          <w:rFonts w:ascii="Times New Roman" w:hAnsi="Times New Roman" w:cs="Times New Roman"/>
          <w:sz w:val="24"/>
          <w:szCs w:val="24"/>
        </w:rPr>
        <w:t>é</w:t>
      </w:r>
      <w:r w:rsidR="005746F1" w:rsidRPr="009C7AC8">
        <w:rPr>
          <w:rFonts w:ascii="Times New Roman" w:hAnsi="Times New Roman" w:cs="Times New Roman"/>
          <w:sz w:val="24"/>
          <w:szCs w:val="24"/>
        </w:rPr>
        <w:t xml:space="preserve">rdida de la </w:t>
      </w:r>
      <w:r w:rsidR="007D6A3E" w:rsidRPr="009C7AC8">
        <w:rPr>
          <w:rFonts w:ascii="Times New Roman" w:hAnsi="Times New Roman" w:cs="Times New Roman"/>
          <w:sz w:val="24"/>
          <w:szCs w:val="24"/>
        </w:rPr>
        <w:t>información.</w:t>
      </w:r>
      <w:r w:rsidR="00BA57B7" w:rsidRPr="009C7AC8">
        <w:rPr>
          <w:rFonts w:ascii="Times New Roman" w:hAnsi="Times New Roman" w:cs="Times New Roman"/>
          <w:sz w:val="24"/>
          <w:szCs w:val="24"/>
        </w:rPr>
        <w:t xml:space="preserve"> </w:t>
      </w:r>
    </w:p>
    <w:p w14:paraId="6929509D" w14:textId="77777777" w:rsidR="00A21BCA" w:rsidRPr="009C7AC8" w:rsidRDefault="00A21BCA" w:rsidP="00836EBF">
      <w:pPr>
        <w:spacing w:after="0" w:line="360" w:lineRule="auto"/>
        <w:jc w:val="both"/>
        <w:rPr>
          <w:rFonts w:ascii="Times New Roman" w:hAnsi="Times New Roman" w:cs="Times New Roman"/>
          <w:sz w:val="24"/>
          <w:szCs w:val="24"/>
        </w:rPr>
      </w:pPr>
    </w:p>
    <w:p w14:paraId="2247CB24" w14:textId="1B70B182" w:rsidR="00796A7F" w:rsidRPr="00C56F89" w:rsidRDefault="00A21BCA" w:rsidP="00836EBF">
      <w:pPr>
        <w:spacing w:after="0" w:line="360" w:lineRule="auto"/>
        <w:jc w:val="both"/>
        <w:rPr>
          <w:rFonts w:ascii="Times New Roman" w:hAnsi="Times New Roman" w:cs="Times New Roman"/>
          <w:b/>
          <w:sz w:val="28"/>
          <w:szCs w:val="28"/>
        </w:rPr>
      </w:pPr>
      <w:r w:rsidRPr="00C56F89">
        <w:rPr>
          <w:rFonts w:ascii="Times New Roman" w:hAnsi="Times New Roman" w:cs="Times New Roman"/>
          <w:b/>
          <w:sz w:val="28"/>
          <w:szCs w:val="28"/>
        </w:rPr>
        <w:t>Hacia l</w:t>
      </w:r>
      <w:r w:rsidR="00596113" w:rsidRPr="00C56F89">
        <w:rPr>
          <w:rFonts w:ascii="Times New Roman" w:hAnsi="Times New Roman" w:cs="Times New Roman"/>
          <w:b/>
          <w:sz w:val="28"/>
          <w:szCs w:val="28"/>
        </w:rPr>
        <w:t xml:space="preserve">a </w:t>
      </w:r>
      <w:proofErr w:type="spellStart"/>
      <w:r w:rsidR="00596113" w:rsidRPr="00C56F89">
        <w:rPr>
          <w:rFonts w:ascii="Times New Roman" w:hAnsi="Times New Roman" w:cs="Times New Roman"/>
          <w:b/>
          <w:i/>
          <w:sz w:val="28"/>
          <w:szCs w:val="28"/>
        </w:rPr>
        <w:t>Grounded</w:t>
      </w:r>
      <w:proofErr w:type="spellEnd"/>
      <w:r w:rsidR="00596113" w:rsidRPr="00C56F89">
        <w:rPr>
          <w:rFonts w:ascii="Times New Roman" w:hAnsi="Times New Roman" w:cs="Times New Roman"/>
          <w:b/>
          <w:i/>
          <w:sz w:val="28"/>
          <w:szCs w:val="28"/>
        </w:rPr>
        <w:t xml:space="preserve"> </w:t>
      </w:r>
      <w:proofErr w:type="spellStart"/>
      <w:r w:rsidR="00596113" w:rsidRPr="00C56F89">
        <w:rPr>
          <w:rFonts w:ascii="Times New Roman" w:hAnsi="Times New Roman" w:cs="Times New Roman"/>
          <w:b/>
          <w:i/>
          <w:sz w:val="28"/>
          <w:szCs w:val="28"/>
        </w:rPr>
        <w:t>Theory</w:t>
      </w:r>
      <w:proofErr w:type="spellEnd"/>
      <w:r w:rsidR="00796A7F" w:rsidRPr="00C56F89">
        <w:rPr>
          <w:rFonts w:ascii="Times New Roman" w:hAnsi="Times New Roman" w:cs="Times New Roman"/>
          <w:b/>
          <w:i/>
          <w:sz w:val="28"/>
          <w:szCs w:val="28"/>
        </w:rPr>
        <w:t xml:space="preserve"> </w:t>
      </w:r>
      <w:r w:rsidR="00796A7F" w:rsidRPr="00C56F89">
        <w:rPr>
          <w:rFonts w:ascii="Times New Roman" w:hAnsi="Times New Roman" w:cs="Times New Roman"/>
          <w:b/>
          <w:sz w:val="28"/>
          <w:szCs w:val="28"/>
        </w:rPr>
        <w:t>y el desarrollo de los análisis cualitativos</w:t>
      </w:r>
    </w:p>
    <w:p w14:paraId="01B006AF" w14:textId="77777777" w:rsidR="00796A7F" w:rsidRPr="009C7AC8" w:rsidRDefault="00796A7F" w:rsidP="00836EBF">
      <w:pPr>
        <w:spacing w:after="0" w:line="360" w:lineRule="auto"/>
        <w:jc w:val="both"/>
        <w:rPr>
          <w:rFonts w:ascii="Times New Roman" w:hAnsi="Times New Roman" w:cs="Times New Roman"/>
          <w:b/>
          <w:sz w:val="24"/>
          <w:szCs w:val="24"/>
        </w:rPr>
      </w:pPr>
    </w:p>
    <w:p w14:paraId="4709D046" w14:textId="4929A840" w:rsidR="00850DD4" w:rsidRDefault="003E4FFF"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A manera de contexto </w:t>
      </w:r>
      <w:r w:rsidR="00C4266F" w:rsidRPr="009C7AC8">
        <w:rPr>
          <w:rFonts w:ascii="Times New Roman" w:hAnsi="Times New Roman" w:cs="Times New Roman"/>
          <w:sz w:val="24"/>
          <w:szCs w:val="24"/>
        </w:rPr>
        <w:t xml:space="preserve">la </w:t>
      </w:r>
      <w:proofErr w:type="spellStart"/>
      <w:r w:rsidR="00C4266F" w:rsidRPr="009C7AC8">
        <w:rPr>
          <w:rFonts w:ascii="Times New Roman" w:hAnsi="Times New Roman" w:cs="Times New Roman"/>
          <w:i/>
          <w:sz w:val="24"/>
          <w:szCs w:val="24"/>
        </w:rPr>
        <w:t>Grounded</w:t>
      </w:r>
      <w:proofErr w:type="spellEnd"/>
      <w:r w:rsidR="00C4266F" w:rsidRPr="009C7AC8">
        <w:rPr>
          <w:rFonts w:ascii="Times New Roman" w:hAnsi="Times New Roman" w:cs="Times New Roman"/>
          <w:i/>
          <w:sz w:val="24"/>
          <w:szCs w:val="24"/>
        </w:rPr>
        <w:t xml:space="preserve"> </w:t>
      </w:r>
      <w:proofErr w:type="spellStart"/>
      <w:r w:rsidR="00C4266F" w:rsidRPr="009C7AC8">
        <w:rPr>
          <w:rFonts w:ascii="Times New Roman" w:hAnsi="Times New Roman" w:cs="Times New Roman"/>
          <w:i/>
          <w:sz w:val="24"/>
          <w:szCs w:val="24"/>
        </w:rPr>
        <w:t>Theory</w:t>
      </w:r>
      <w:proofErr w:type="spellEnd"/>
      <w:r w:rsidR="00E00E28" w:rsidRPr="009C7AC8">
        <w:rPr>
          <w:rFonts w:ascii="Times New Roman" w:hAnsi="Times New Roman" w:cs="Times New Roman"/>
          <w:sz w:val="24"/>
          <w:szCs w:val="24"/>
        </w:rPr>
        <w:t>,</w:t>
      </w:r>
      <w:r w:rsidR="00C4266F" w:rsidRPr="009C7AC8">
        <w:rPr>
          <w:rFonts w:ascii="Times New Roman" w:hAnsi="Times New Roman" w:cs="Times New Roman"/>
          <w:b/>
          <w:sz w:val="24"/>
          <w:szCs w:val="24"/>
        </w:rPr>
        <w:t xml:space="preserve"> </w:t>
      </w:r>
      <w:r w:rsidR="00C4266F" w:rsidRPr="009C7AC8">
        <w:rPr>
          <w:rFonts w:ascii="Times New Roman" w:hAnsi="Times New Roman" w:cs="Times New Roman"/>
          <w:sz w:val="24"/>
          <w:szCs w:val="24"/>
        </w:rPr>
        <w:t xml:space="preserve">o en el mundo hispanohablante, </w:t>
      </w:r>
      <w:r w:rsidR="0043772B" w:rsidRPr="009C7AC8">
        <w:rPr>
          <w:rFonts w:ascii="Times New Roman" w:hAnsi="Times New Roman" w:cs="Times New Roman"/>
          <w:sz w:val="24"/>
          <w:szCs w:val="24"/>
        </w:rPr>
        <w:t xml:space="preserve">la Teoría Fundamentada, </w:t>
      </w:r>
      <w:r w:rsidR="008F7BC9" w:rsidRPr="009C7AC8">
        <w:rPr>
          <w:rFonts w:ascii="Times New Roman" w:hAnsi="Times New Roman" w:cs="Times New Roman"/>
          <w:sz w:val="24"/>
          <w:szCs w:val="24"/>
        </w:rPr>
        <w:t xml:space="preserve">como contraposición a las concepciones positivistas en las Ciencias Sociales </w:t>
      </w:r>
      <w:r w:rsidR="0043772B" w:rsidRPr="009C7AC8">
        <w:rPr>
          <w:rFonts w:ascii="Times New Roman" w:hAnsi="Times New Roman" w:cs="Times New Roman"/>
          <w:sz w:val="24"/>
          <w:szCs w:val="24"/>
        </w:rPr>
        <w:t xml:space="preserve">tiene </w:t>
      </w:r>
      <w:r w:rsidR="00CB2146" w:rsidRPr="009C7AC8">
        <w:rPr>
          <w:rFonts w:ascii="Times New Roman" w:hAnsi="Times New Roman" w:cs="Times New Roman"/>
          <w:sz w:val="24"/>
          <w:szCs w:val="24"/>
        </w:rPr>
        <w:t xml:space="preserve">por </w:t>
      </w:r>
      <w:r w:rsidR="00D35D20" w:rsidRPr="009C7AC8">
        <w:rPr>
          <w:rFonts w:ascii="Times New Roman" w:hAnsi="Times New Roman" w:cs="Times New Roman"/>
          <w:sz w:val="24"/>
          <w:szCs w:val="24"/>
        </w:rPr>
        <w:t>sustento</w:t>
      </w:r>
      <w:r w:rsidR="008F7BC9" w:rsidRPr="009C7AC8">
        <w:rPr>
          <w:rFonts w:ascii="Times New Roman" w:hAnsi="Times New Roman" w:cs="Times New Roman"/>
          <w:sz w:val="24"/>
          <w:szCs w:val="24"/>
        </w:rPr>
        <w:t>,</w:t>
      </w:r>
      <w:r w:rsidR="00D35D20" w:rsidRPr="009C7AC8">
        <w:rPr>
          <w:rFonts w:ascii="Times New Roman" w:hAnsi="Times New Roman" w:cs="Times New Roman"/>
          <w:sz w:val="24"/>
          <w:szCs w:val="24"/>
        </w:rPr>
        <w:t xml:space="preserve"> crear un método investigativo </w:t>
      </w:r>
      <w:r w:rsidR="00B643AB" w:rsidRPr="009C7AC8">
        <w:rPr>
          <w:rFonts w:ascii="Times New Roman" w:hAnsi="Times New Roman" w:cs="Times New Roman"/>
          <w:sz w:val="24"/>
          <w:szCs w:val="24"/>
        </w:rPr>
        <w:t xml:space="preserve">en que las construcciones epistemológicas </w:t>
      </w:r>
      <w:r w:rsidR="00C22097" w:rsidRPr="009C7AC8">
        <w:rPr>
          <w:rFonts w:ascii="Times New Roman" w:hAnsi="Times New Roman" w:cs="Times New Roman"/>
          <w:sz w:val="24"/>
          <w:szCs w:val="24"/>
        </w:rPr>
        <w:t xml:space="preserve">emerjan </w:t>
      </w:r>
      <w:r w:rsidR="00B643AB" w:rsidRPr="009C7AC8">
        <w:rPr>
          <w:rFonts w:ascii="Times New Roman" w:hAnsi="Times New Roman" w:cs="Times New Roman"/>
          <w:sz w:val="24"/>
          <w:szCs w:val="24"/>
        </w:rPr>
        <w:t>desde los datos</w:t>
      </w:r>
      <w:r w:rsidR="00A51E5B" w:rsidRPr="009C7AC8">
        <w:rPr>
          <w:rFonts w:ascii="Times New Roman" w:hAnsi="Times New Roman" w:cs="Times New Roman"/>
          <w:sz w:val="24"/>
          <w:szCs w:val="24"/>
        </w:rPr>
        <w:t>, tiene por objeto</w:t>
      </w:r>
      <w:r w:rsidR="00C22097" w:rsidRPr="009C7AC8">
        <w:rPr>
          <w:rFonts w:ascii="Times New Roman" w:hAnsi="Times New Roman" w:cs="Times New Roman"/>
          <w:sz w:val="24"/>
          <w:szCs w:val="24"/>
        </w:rPr>
        <w:t>,</w:t>
      </w:r>
      <w:r w:rsidR="00A51E5B" w:rsidRPr="009C7AC8">
        <w:rPr>
          <w:rFonts w:ascii="Times New Roman" w:hAnsi="Times New Roman" w:cs="Times New Roman"/>
          <w:sz w:val="24"/>
          <w:szCs w:val="24"/>
        </w:rPr>
        <w:t xml:space="preserve"> el hallar </w:t>
      </w:r>
      <w:r w:rsidR="00C22097" w:rsidRPr="009C7AC8">
        <w:rPr>
          <w:rFonts w:ascii="Times New Roman" w:hAnsi="Times New Roman" w:cs="Times New Roman"/>
          <w:sz w:val="24"/>
          <w:szCs w:val="24"/>
        </w:rPr>
        <w:t xml:space="preserve">en los </w:t>
      </w:r>
      <w:r w:rsidR="00A51E5B" w:rsidRPr="009C7AC8">
        <w:rPr>
          <w:rFonts w:ascii="Times New Roman" w:hAnsi="Times New Roman" w:cs="Times New Roman"/>
          <w:sz w:val="24"/>
          <w:szCs w:val="24"/>
        </w:rPr>
        <w:t xml:space="preserve">procesos sociales </w:t>
      </w:r>
      <w:r w:rsidR="00C22097" w:rsidRPr="009C7AC8">
        <w:rPr>
          <w:rFonts w:ascii="Times New Roman" w:hAnsi="Times New Roman" w:cs="Times New Roman"/>
          <w:sz w:val="24"/>
          <w:szCs w:val="24"/>
        </w:rPr>
        <w:t xml:space="preserve">estudiados </w:t>
      </w:r>
      <w:r w:rsidR="003048D4" w:rsidRPr="009C7AC8">
        <w:rPr>
          <w:rFonts w:ascii="Times New Roman" w:hAnsi="Times New Roman" w:cs="Times New Roman"/>
          <w:sz w:val="24"/>
          <w:szCs w:val="24"/>
        </w:rPr>
        <w:t xml:space="preserve">una yuxtaposición entre la teoría </w:t>
      </w:r>
      <w:r w:rsidR="00E724D5" w:rsidRPr="009C7AC8">
        <w:rPr>
          <w:rFonts w:ascii="Times New Roman" w:hAnsi="Times New Roman" w:cs="Times New Roman"/>
          <w:sz w:val="24"/>
          <w:szCs w:val="24"/>
        </w:rPr>
        <w:t>y las fuentes, donde es posible develar</w:t>
      </w:r>
      <w:r w:rsidR="005B5F54" w:rsidRPr="009C7AC8">
        <w:rPr>
          <w:rFonts w:ascii="Times New Roman" w:hAnsi="Times New Roman" w:cs="Times New Roman"/>
          <w:sz w:val="24"/>
          <w:szCs w:val="24"/>
        </w:rPr>
        <w:t xml:space="preserve"> </w:t>
      </w:r>
      <w:r w:rsidR="004507A3" w:rsidRPr="009C7AC8">
        <w:rPr>
          <w:rFonts w:ascii="Times New Roman" w:hAnsi="Times New Roman" w:cs="Times New Roman"/>
          <w:sz w:val="24"/>
          <w:szCs w:val="24"/>
        </w:rPr>
        <w:t xml:space="preserve">de manera inductiva, </w:t>
      </w:r>
      <w:r w:rsidR="005B5F54" w:rsidRPr="009C7AC8">
        <w:rPr>
          <w:rFonts w:ascii="Times New Roman" w:hAnsi="Times New Roman" w:cs="Times New Roman"/>
          <w:sz w:val="24"/>
          <w:szCs w:val="24"/>
        </w:rPr>
        <w:t xml:space="preserve">la emergencia de conceptos </w:t>
      </w:r>
      <w:r w:rsidR="004507A3" w:rsidRPr="009C7AC8">
        <w:rPr>
          <w:rFonts w:ascii="Times New Roman" w:hAnsi="Times New Roman" w:cs="Times New Roman"/>
          <w:sz w:val="24"/>
          <w:szCs w:val="24"/>
        </w:rPr>
        <w:t>frente a</w:t>
      </w:r>
      <w:r w:rsidR="00DC2C2F" w:rsidRPr="009C7AC8">
        <w:rPr>
          <w:rFonts w:ascii="Times New Roman" w:hAnsi="Times New Roman" w:cs="Times New Roman"/>
          <w:sz w:val="24"/>
          <w:szCs w:val="24"/>
        </w:rPr>
        <w:t>l</w:t>
      </w:r>
      <w:r w:rsidR="004507A3" w:rsidRPr="009C7AC8">
        <w:rPr>
          <w:rFonts w:ascii="Times New Roman" w:hAnsi="Times New Roman" w:cs="Times New Roman"/>
          <w:sz w:val="24"/>
          <w:szCs w:val="24"/>
        </w:rPr>
        <w:t xml:space="preserve"> </w:t>
      </w:r>
      <w:r w:rsidR="0094113C" w:rsidRPr="009C7AC8">
        <w:rPr>
          <w:rFonts w:ascii="Times New Roman" w:hAnsi="Times New Roman" w:cs="Times New Roman"/>
          <w:sz w:val="24"/>
          <w:szCs w:val="24"/>
        </w:rPr>
        <w:t xml:space="preserve">fenómeno </w:t>
      </w:r>
      <w:r w:rsidR="00FE77CD" w:rsidRPr="009C7AC8">
        <w:rPr>
          <w:rFonts w:ascii="Times New Roman" w:hAnsi="Times New Roman" w:cs="Times New Roman"/>
          <w:sz w:val="24"/>
          <w:szCs w:val="24"/>
        </w:rPr>
        <w:t xml:space="preserve">en </w:t>
      </w:r>
      <w:r w:rsidR="0094113C" w:rsidRPr="009C7AC8">
        <w:rPr>
          <w:rFonts w:ascii="Times New Roman" w:hAnsi="Times New Roman" w:cs="Times New Roman"/>
          <w:sz w:val="24"/>
          <w:szCs w:val="24"/>
        </w:rPr>
        <w:t>concreto</w:t>
      </w:r>
      <w:r w:rsidR="00560220" w:rsidRPr="009C7AC8">
        <w:rPr>
          <w:rFonts w:ascii="Times New Roman" w:hAnsi="Times New Roman" w:cs="Times New Roman"/>
          <w:sz w:val="24"/>
          <w:szCs w:val="24"/>
        </w:rPr>
        <w:t xml:space="preserve">, </w:t>
      </w:r>
      <w:r w:rsidR="0029124F" w:rsidRPr="009C7AC8">
        <w:rPr>
          <w:rFonts w:ascii="Times New Roman" w:hAnsi="Times New Roman" w:cs="Times New Roman"/>
          <w:sz w:val="24"/>
          <w:szCs w:val="24"/>
        </w:rPr>
        <w:t>tales evidencias en el cruce de</w:t>
      </w:r>
      <w:r w:rsidR="00476816" w:rsidRPr="009C7AC8">
        <w:rPr>
          <w:rFonts w:ascii="Times New Roman" w:hAnsi="Times New Roman" w:cs="Times New Roman"/>
          <w:sz w:val="24"/>
          <w:szCs w:val="24"/>
        </w:rPr>
        <w:t xml:space="preserve"> </w:t>
      </w:r>
      <w:r w:rsidR="00271C4E" w:rsidRPr="009C7AC8">
        <w:rPr>
          <w:rFonts w:ascii="Times New Roman" w:hAnsi="Times New Roman" w:cs="Times New Roman"/>
          <w:sz w:val="24"/>
          <w:szCs w:val="24"/>
        </w:rPr>
        <w:t xml:space="preserve">información </w:t>
      </w:r>
      <w:r w:rsidR="00E14CF1" w:rsidRPr="009C7AC8">
        <w:rPr>
          <w:rFonts w:ascii="Times New Roman" w:hAnsi="Times New Roman" w:cs="Times New Roman"/>
          <w:sz w:val="24"/>
          <w:szCs w:val="24"/>
        </w:rPr>
        <w:t>logran ser</w:t>
      </w:r>
      <w:r w:rsidR="00476816" w:rsidRPr="009C7AC8">
        <w:rPr>
          <w:rFonts w:ascii="Times New Roman" w:hAnsi="Times New Roman" w:cs="Times New Roman"/>
          <w:sz w:val="24"/>
          <w:szCs w:val="24"/>
        </w:rPr>
        <w:t xml:space="preserve"> cimentadas</w:t>
      </w:r>
      <w:r w:rsidR="00271C4E" w:rsidRPr="009C7AC8">
        <w:rPr>
          <w:rFonts w:ascii="Times New Roman" w:hAnsi="Times New Roman" w:cs="Times New Roman"/>
          <w:sz w:val="24"/>
          <w:szCs w:val="24"/>
        </w:rPr>
        <w:t>, examinadas y con</w:t>
      </w:r>
      <w:r w:rsidR="00E14CF1" w:rsidRPr="009C7AC8">
        <w:rPr>
          <w:rFonts w:ascii="Times New Roman" w:hAnsi="Times New Roman" w:cs="Times New Roman"/>
          <w:sz w:val="24"/>
          <w:szCs w:val="24"/>
        </w:rPr>
        <w:t>trastadas</w:t>
      </w:r>
      <w:r w:rsidR="0094113C" w:rsidRPr="009C7AC8">
        <w:rPr>
          <w:rFonts w:ascii="Times New Roman" w:hAnsi="Times New Roman" w:cs="Times New Roman"/>
          <w:sz w:val="24"/>
          <w:szCs w:val="24"/>
        </w:rPr>
        <w:t xml:space="preserve"> </w:t>
      </w:r>
      <w:r w:rsidR="0029124F" w:rsidRPr="009C7AC8">
        <w:rPr>
          <w:rFonts w:ascii="Times New Roman" w:hAnsi="Times New Roman" w:cs="Times New Roman"/>
          <w:sz w:val="24"/>
          <w:szCs w:val="24"/>
        </w:rPr>
        <w:t xml:space="preserve">de manera continua </w:t>
      </w:r>
      <w:r w:rsidR="00E14CF1" w:rsidRPr="009C7AC8">
        <w:rPr>
          <w:rFonts w:ascii="Times New Roman" w:hAnsi="Times New Roman" w:cs="Times New Roman"/>
          <w:sz w:val="24"/>
          <w:szCs w:val="24"/>
        </w:rPr>
        <w:t xml:space="preserve">a lo largo de </w:t>
      </w:r>
      <w:r w:rsidR="00803C72" w:rsidRPr="009C7AC8">
        <w:rPr>
          <w:rFonts w:ascii="Times New Roman" w:hAnsi="Times New Roman" w:cs="Times New Roman"/>
          <w:sz w:val="24"/>
          <w:szCs w:val="24"/>
        </w:rPr>
        <w:t>todo el ejercicio investigativo</w:t>
      </w:r>
      <w:r w:rsidR="007421C0" w:rsidRPr="009C7AC8">
        <w:rPr>
          <w:rFonts w:ascii="Times New Roman" w:hAnsi="Times New Roman" w:cs="Times New Roman"/>
          <w:sz w:val="24"/>
          <w:szCs w:val="24"/>
        </w:rPr>
        <w:t xml:space="preserve">. De ahí surge la pertinencia holística para </w:t>
      </w:r>
      <w:r w:rsidR="00505B81" w:rsidRPr="009C7AC8">
        <w:rPr>
          <w:rFonts w:ascii="Times New Roman" w:hAnsi="Times New Roman" w:cs="Times New Roman"/>
          <w:sz w:val="24"/>
          <w:szCs w:val="24"/>
        </w:rPr>
        <w:t>el análisis de fuentes do</w:t>
      </w:r>
      <w:r w:rsidR="00745E56" w:rsidRPr="009C7AC8">
        <w:rPr>
          <w:rFonts w:ascii="Times New Roman" w:hAnsi="Times New Roman" w:cs="Times New Roman"/>
          <w:sz w:val="24"/>
          <w:szCs w:val="24"/>
        </w:rPr>
        <w:t xml:space="preserve">cumentales </w:t>
      </w:r>
      <w:r w:rsidR="00745E56" w:rsidRPr="009C7AC8">
        <w:rPr>
          <w:rFonts w:ascii="Times New Roman" w:hAnsi="Times New Roman" w:cs="Times New Roman"/>
          <w:sz w:val="24"/>
          <w:szCs w:val="24"/>
        </w:rPr>
        <w:lastRenderedPageBreak/>
        <w:t xml:space="preserve">históricas, lugar donde emanarán categorizaciones </w:t>
      </w:r>
      <w:r w:rsidR="000841A1" w:rsidRPr="009C7AC8">
        <w:rPr>
          <w:rFonts w:ascii="Times New Roman" w:hAnsi="Times New Roman" w:cs="Times New Roman"/>
          <w:sz w:val="24"/>
          <w:szCs w:val="24"/>
        </w:rPr>
        <w:t>que,</w:t>
      </w:r>
      <w:r w:rsidR="00745E56" w:rsidRPr="009C7AC8">
        <w:rPr>
          <w:rFonts w:ascii="Times New Roman" w:hAnsi="Times New Roman" w:cs="Times New Roman"/>
          <w:sz w:val="24"/>
          <w:szCs w:val="24"/>
        </w:rPr>
        <w:t xml:space="preserve"> sin la</w:t>
      </w:r>
      <w:r w:rsidR="000841A1" w:rsidRPr="009C7AC8">
        <w:rPr>
          <w:rFonts w:ascii="Times New Roman" w:hAnsi="Times New Roman" w:cs="Times New Roman"/>
          <w:sz w:val="24"/>
          <w:szCs w:val="24"/>
        </w:rPr>
        <w:t xml:space="preserve"> </w:t>
      </w:r>
      <w:r w:rsidR="00351047" w:rsidRPr="009C7AC8">
        <w:rPr>
          <w:rFonts w:ascii="Times New Roman" w:hAnsi="Times New Roman" w:cs="Times New Roman"/>
          <w:sz w:val="24"/>
          <w:szCs w:val="24"/>
        </w:rPr>
        <w:t xml:space="preserve">aproximación dialéctica, quizá </w:t>
      </w:r>
      <w:r w:rsidR="000841A1" w:rsidRPr="009C7AC8">
        <w:rPr>
          <w:rFonts w:ascii="Times New Roman" w:hAnsi="Times New Roman" w:cs="Times New Roman"/>
          <w:sz w:val="24"/>
          <w:szCs w:val="24"/>
        </w:rPr>
        <w:t xml:space="preserve">se </w:t>
      </w:r>
      <w:r w:rsidR="00351047" w:rsidRPr="009C7AC8">
        <w:rPr>
          <w:rFonts w:ascii="Times New Roman" w:hAnsi="Times New Roman" w:cs="Times New Roman"/>
          <w:sz w:val="24"/>
          <w:szCs w:val="24"/>
        </w:rPr>
        <w:t>pudiese pasar por alto,</w:t>
      </w:r>
      <w:r w:rsidR="00214C5D">
        <w:rPr>
          <w:rFonts w:ascii="Times New Roman" w:hAnsi="Times New Roman" w:cs="Times New Roman"/>
          <w:sz w:val="24"/>
          <w:szCs w:val="24"/>
        </w:rPr>
        <w:t xml:space="preserve"> en</w:t>
      </w:r>
      <w:r w:rsidR="00351047" w:rsidRPr="009C7AC8">
        <w:rPr>
          <w:rFonts w:ascii="Times New Roman" w:hAnsi="Times New Roman" w:cs="Times New Roman"/>
          <w:sz w:val="24"/>
          <w:szCs w:val="24"/>
        </w:rPr>
        <w:t xml:space="preserve"> la emergencia de conceptos sólo visibles en el contraste directo </w:t>
      </w:r>
      <w:r w:rsidR="002C4282" w:rsidRPr="009C7AC8">
        <w:rPr>
          <w:rFonts w:ascii="Times New Roman" w:hAnsi="Times New Roman" w:cs="Times New Roman"/>
          <w:sz w:val="24"/>
          <w:szCs w:val="24"/>
        </w:rPr>
        <w:t>e</w:t>
      </w:r>
      <w:r w:rsidR="00351047" w:rsidRPr="009C7AC8">
        <w:rPr>
          <w:rFonts w:ascii="Times New Roman" w:hAnsi="Times New Roman" w:cs="Times New Roman"/>
          <w:sz w:val="24"/>
          <w:szCs w:val="24"/>
        </w:rPr>
        <w:t xml:space="preserve"> </w:t>
      </w:r>
      <w:r w:rsidR="00351047" w:rsidRPr="009C7AC8">
        <w:rPr>
          <w:rFonts w:ascii="Times New Roman" w:hAnsi="Times New Roman" w:cs="Times New Roman"/>
          <w:i/>
          <w:sz w:val="24"/>
          <w:szCs w:val="24"/>
        </w:rPr>
        <w:t>in situ</w:t>
      </w:r>
      <w:r w:rsidR="00351047" w:rsidRPr="009C7AC8">
        <w:rPr>
          <w:rFonts w:ascii="Times New Roman" w:hAnsi="Times New Roman" w:cs="Times New Roman"/>
          <w:sz w:val="24"/>
          <w:szCs w:val="24"/>
        </w:rPr>
        <w:t xml:space="preserve"> de ellos.</w:t>
      </w:r>
      <w:r w:rsidR="00472D01">
        <w:rPr>
          <w:rFonts w:ascii="Times New Roman" w:hAnsi="Times New Roman" w:cs="Times New Roman"/>
          <w:sz w:val="24"/>
          <w:szCs w:val="24"/>
        </w:rPr>
        <w:t xml:space="preserve"> </w:t>
      </w:r>
      <w:r w:rsidR="00DB4E0F">
        <w:rPr>
          <w:rFonts w:ascii="Times New Roman" w:hAnsi="Times New Roman" w:cs="Times New Roman"/>
          <w:sz w:val="24"/>
          <w:szCs w:val="24"/>
        </w:rPr>
        <w:t>Es posible decir entonces</w:t>
      </w:r>
      <w:r w:rsidR="00850DD4">
        <w:rPr>
          <w:rFonts w:ascii="Times New Roman" w:hAnsi="Times New Roman" w:cs="Times New Roman"/>
          <w:sz w:val="24"/>
          <w:szCs w:val="24"/>
        </w:rPr>
        <w:t xml:space="preserve"> </w:t>
      </w:r>
      <w:r w:rsidR="00DB4E0F">
        <w:rPr>
          <w:rFonts w:ascii="Times New Roman" w:hAnsi="Times New Roman" w:cs="Times New Roman"/>
          <w:sz w:val="24"/>
          <w:szCs w:val="24"/>
        </w:rPr>
        <w:t>que</w:t>
      </w:r>
      <w:r w:rsidR="00D87205">
        <w:rPr>
          <w:rFonts w:ascii="Times New Roman" w:hAnsi="Times New Roman" w:cs="Times New Roman"/>
          <w:sz w:val="24"/>
          <w:szCs w:val="24"/>
        </w:rPr>
        <w:t xml:space="preserve">, (Páramo, 2015, </w:t>
      </w:r>
      <w:proofErr w:type="spellStart"/>
      <w:r w:rsidR="00D87205">
        <w:rPr>
          <w:rFonts w:ascii="Times New Roman" w:hAnsi="Times New Roman" w:cs="Times New Roman"/>
          <w:sz w:val="24"/>
          <w:szCs w:val="24"/>
        </w:rPr>
        <w:t>vii</w:t>
      </w:r>
      <w:proofErr w:type="spellEnd"/>
      <w:r w:rsidR="00D87205">
        <w:rPr>
          <w:rFonts w:ascii="Times New Roman" w:hAnsi="Times New Roman" w:cs="Times New Roman"/>
          <w:sz w:val="24"/>
          <w:szCs w:val="24"/>
        </w:rPr>
        <w:t>)</w:t>
      </w:r>
      <w:r w:rsidR="00850DD4">
        <w:rPr>
          <w:rFonts w:ascii="Times New Roman" w:hAnsi="Times New Roman" w:cs="Times New Roman"/>
          <w:sz w:val="24"/>
          <w:szCs w:val="24"/>
        </w:rPr>
        <w:t>:</w:t>
      </w:r>
    </w:p>
    <w:p w14:paraId="56BA0E3E" w14:textId="23C048EF" w:rsidR="00505C1C" w:rsidRPr="00850DD4" w:rsidRDefault="00257D7A" w:rsidP="000F1800">
      <w:pPr>
        <w:spacing w:after="0" w:line="360" w:lineRule="auto"/>
        <w:ind w:left="708"/>
        <w:jc w:val="both"/>
        <w:rPr>
          <w:rFonts w:ascii="Times New Roman" w:hAnsi="Times New Roman" w:cs="Times New Roman"/>
        </w:rPr>
      </w:pPr>
      <w:r w:rsidRPr="00257D7A">
        <w:rPr>
          <w:rFonts w:ascii="Times New Roman" w:hAnsi="Times New Roman" w:cs="Times New Roman"/>
        </w:rPr>
        <w:t>La teoría fundamentada exige identificar categorías teóricas que son</w:t>
      </w:r>
      <w:r w:rsidR="000F1800">
        <w:rPr>
          <w:rFonts w:ascii="Times New Roman" w:hAnsi="Times New Roman" w:cs="Times New Roman"/>
        </w:rPr>
        <w:t xml:space="preserve"> </w:t>
      </w:r>
      <w:r w:rsidRPr="00257D7A">
        <w:rPr>
          <w:rFonts w:ascii="Times New Roman" w:hAnsi="Times New Roman" w:cs="Times New Roman"/>
        </w:rPr>
        <w:t>derivadas de los datos mediante la utilización de un método comparativo</w:t>
      </w:r>
      <w:r w:rsidR="000F1800">
        <w:rPr>
          <w:rFonts w:ascii="Times New Roman" w:hAnsi="Times New Roman" w:cs="Times New Roman"/>
        </w:rPr>
        <w:t xml:space="preserve"> </w:t>
      </w:r>
      <w:r w:rsidRPr="00257D7A">
        <w:rPr>
          <w:rFonts w:ascii="Times New Roman" w:hAnsi="Times New Roman" w:cs="Times New Roman"/>
        </w:rPr>
        <w:t>constante, recurriendo a la</w:t>
      </w:r>
      <w:r w:rsidR="000F1800">
        <w:rPr>
          <w:rFonts w:ascii="Times New Roman" w:hAnsi="Times New Roman" w:cs="Times New Roman"/>
        </w:rPr>
        <w:t xml:space="preserve"> </w:t>
      </w:r>
      <w:r w:rsidRPr="00257D7A">
        <w:rPr>
          <w:rFonts w:ascii="Times New Roman" w:hAnsi="Times New Roman" w:cs="Times New Roman"/>
        </w:rPr>
        <w:t>sensibilidad teórica del investigador. Ello exige del investigador comparar</w:t>
      </w:r>
      <w:r w:rsidR="000F1800">
        <w:rPr>
          <w:rFonts w:ascii="Times New Roman" w:hAnsi="Times New Roman" w:cs="Times New Roman"/>
        </w:rPr>
        <w:t xml:space="preserve"> </w:t>
      </w:r>
      <w:r w:rsidRPr="00257D7A">
        <w:rPr>
          <w:rFonts w:ascii="Times New Roman" w:hAnsi="Times New Roman" w:cs="Times New Roman"/>
        </w:rPr>
        <w:t>contenidos de diversos episodios de entrevistas o de observación con los</w:t>
      </w:r>
      <w:r w:rsidR="000F1800">
        <w:rPr>
          <w:rFonts w:ascii="Times New Roman" w:hAnsi="Times New Roman" w:cs="Times New Roman"/>
        </w:rPr>
        <w:t xml:space="preserve"> </w:t>
      </w:r>
      <w:r w:rsidRPr="00257D7A">
        <w:rPr>
          <w:rFonts w:ascii="Times New Roman" w:hAnsi="Times New Roman" w:cs="Times New Roman"/>
        </w:rPr>
        <w:t>conceptos teóricos nacientes del esfuerzo de identificar los temas fundamentales</w:t>
      </w:r>
      <w:r w:rsidR="000F1800">
        <w:rPr>
          <w:rFonts w:ascii="Times New Roman" w:hAnsi="Times New Roman" w:cs="Times New Roman"/>
        </w:rPr>
        <w:t>.</w:t>
      </w:r>
    </w:p>
    <w:p w14:paraId="235E82A6" w14:textId="3ACCEBEC" w:rsidR="00505C1C" w:rsidRPr="004C2C63" w:rsidRDefault="001321FD" w:rsidP="00B14D38">
      <w:pPr>
        <w:spacing w:after="0" w:line="360" w:lineRule="auto"/>
        <w:ind w:firstLine="708"/>
        <w:jc w:val="both"/>
        <w:rPr>
          <w:rFonts w:ascii="Times New Roman" w:hAnsi="Times New Roman" w:cs="Times New Roman"/>
          <w:sz w:val="24"/>
          <w:szCs w:val="24"/>
        </w:rPr>
      </w:pPr>
      <w:r w:rsidRPr="004C2C63">
        <w:rPr>
          <w:rFonts w:ascii="Times New Roman" w:hAnsi="Times New Roman" w:cs="Times New Roman"/>
          <w:sz w:val="24"/>
          <w:szCs w:val="24"/>
        </w:rPr>
        <w:t xml:space="preserve">Lo anterior se vincula y une </w:t>
      </w:r>
      <w:r w:rsidR="00DC4483" w:rsidRPr="004C2C63">
        <w:rPr>
          <w:rFonts w:ascii="Times New Roman" w:hAnsi="Times New Roman" w:cs="Times New Roman"/>
          <w:sz w:val="24"/>
          <w:szCs w:val="24"/>
        </w:rPr>
        <w:t xml:space="preserve">al </w:t>
      </w:r>
      <w:r w:rsidRPr="004C2C63">
        <w:rPr>
          <w:rFonts w:ascii="Times New Roman" w:hAnsi="Times New Roman" w:cs="Times New Roman"/>
          <w:sz w:val="24"/>
          <w:szCs w:val="24"/>
        </w:rPr>
        <w:t xml:space="preserve">elemento aglutinador </w:t>
      </w:r>
      <w:r w:rsidR="00DC4483" w:rsidRPr="004C2C63">
        <w:rPr>
          <w:rFonts w:ascii="Times New Roman" w:hAnsi="Times New Roman" w:cs="Times New Roman"/>
          <w:sz w:val="24"/>
          <w:szCs w:val="24"/>
        </w:rPr>
        <w:t xml:space="preserve">de las fuentes con </w:t>
      </w:r>
      <w:r w:rsidR="00F27CB6" w:rsidRPr="004C2C63">
        <w:rPr>
          <w:rFonts w:ascii="Times New Roman" w:hAnsi="Times New Roman" w:cs="Times New Roman"/>
          <w:sz w:val="24"/>
          <w:szCs w:val="24"/>
        </w:rPr>
        <w:t xml:space="preserve">las </w:t>
      </w:r>
      <w:r w:rsidR="00DC4483" w:rsidRPr="004C2C63">
        <w:rPr>
          <w:rFonts w:ascii="Times New Roman" w:hAnsi="Times New Roman" w:cs="Times New Roman"/>
          <w:sz w:val="24"/>
          <w:szCs w:val="24"/>
        </w:rPr>
        <w:t xml:space="preserve">elaboraciones </w:t>
      </w:r>
      <w:r w:rsidR="00F73D50" w:rsidRPr="004C2C63">
        <w:rPr>
          <w:rFonts w:ascii="Times New Roman" w:hAnsi="Times New Roman" w:cs="Times New Roman"/>
          <w:sz w:val="24"/>
          <w:szCs w:val="24"/>
        </w:rPr>
        <w:t xml:space="preserve">temáticas y conceptuales </w:t>
      </w:r>
      <w:r w:rsidR="008333B6" w:rsidRPr="004C2C63">
        <w:rPr>
          <w:rFonts w:ascii="Times New Roman" w:hAnsi="Times New Roman" w:cs="Times New Roman"/>
          <w:sz w:val="24"/>
          <w:szCs w:val="24"/>
        </w:rPr>
        <w:t xml:space="preserve">que hace el </w:t>
      </w:r>
      <w:r w:rsidR="00F0143A">
        <w:rPr>
          <w:rFonts w:ascii="Times New Roman" w:hAnsi="Times New Roman" w:cs="Times New Roman"/>
          <w:sz w:val="24"/>
          <w:szCs w:val="24"/>
        </w:rPr>
        <w:t>participante</w:t>
      </w:r>
      <w:r w:rsidR="00F27CB6" w:rsidRPr="004C2C63">
        <w:rPr>
          <w:rFonts w:ascii="Times New Roman" w:hAnsi="Times New Roman" w:cs="Times New Roman"/>
          <w:sz w:val="24"/>
          <w:szCs w:val="24"/>
        </w:rPr>
        <w:t xml:space="preserve">, pues </w:t>
      </w:r>
      <w:r w:rsidR="001E325C" w:rsidRPr="004C2C63">
        <w:rPr>
          <w:rFonts w:ascii="Times New Roman" w:hAnsi="Times New Roman" w:cs="Times New Roman"/>
          <w:sz w:val="24"/>
          <w:szCs w:val="24"/>
        </w:rPr>
        <w:t>allí es</w:t>
      </w:r>
      <w:r w:rsidR="00F27CB6" w:rsidRPr="004C2C63">
        <w:rPr>
          <w:rFonts w:ascii="Times New Roman" w:hAnsi="Times New Roman" w:cs="Times New Roman"/>
          <w:sz w:val="24"/>
          <w:szCs w:val="24"/>
        </w:rPr>
        <w:t xml:space="preserve"> donde </w:t>
      </w:r>
      <w:r w:rsidR="00F73D50" w:rsidRPr="004C2C63">
        <w:rPr>
          <w:rFonts w:ascii="Times New Roman" w:hAnsi="Times New Roman" w:cs="Times New Roman"/>
          <w:sz w:val="24"/>
          <w:szCs w:val="24"/>
        </w:rPr>
        <w:t xml:space="preserve">yace </w:t>
      </w:r>
      <w:r w:rsidR="008333B6" w:rsidRPr="004C2C63">
        <w:rPr>
          <w:rFonts w:ascii="Times New Roman" w:hAnsi="Times New Roman" w:cs="Times New Roman"/>
          <w:sz w:val="24"/>
          <w:szCs w:val="24"/>
        </w:rPr>
        <w:t xml:space="preserve">en últimas </w:t>
      </w:r>
      <w:r w:rsidR="00F73D50" w:rsidRPr="004C2C63">
        <w:rPr>
          <w:rFonts w:ascii="Times New Roman" w:hAnsi="Times New Roman" w:cs="Times New Roman"/>
          <w:sz w:val="24"/>
          <w:szCs w:val="24"/>
        </w:rPr>
        <w:t>la investigación</w:t>
      </w:r>
      <w:r w:rsidR="008333B6" w:rsidRPr="004C2C63">
        <w:rPr>
          <w:rFonts w:ascii="Times New Roman" w:hAnsi="Times New Roman" w:cs="Times New Roman"/>
          <w:sz w:val="24"/>
          <w:szCs w:val="24"/>
        </w:rPr>
        <w:t xml:space="preserve">; </w:t>
      </w:r>
      <w:r w:rsidR="00F27CB6" w:rsidRPr="004C2C63">
        <w:rPr>
          <w:rFonts w:ascii="Times New Roman" w:hAnsi="Times New Roman" w:cs="Times New Roman"/>
          <w:sz w:val="24"/>
          <w:szCs w:val="24"/>
        </w:rPr>
        <w:t xml:space="preserve">y es lo que en el </w:t>
      </w:r>
      <w:r w:rsidR="00DC4483" w:rsidRPr="004C2C63">
        <w:rPr>
          <w:rFonts w:ascii="Times New Roman" w:hAnsi="Times New Roman" w:cs="Times New Roman"/>
          <w:sz w:val="24"/>
          <w:szCs w:val="24"/>
        </w:rPr>
        <w:t xml:space="preserve">software </w:t>
      </w:r>
      <w:r w:rsidR="00F73D50" w:rsidRPr="004C2C63">
        <w:rPr>
          <w:rFonts w:ascii="Times New Roman" w:hAnsi="Times New Roman" w:cs="Times New Roman"/>
          <w:sz w:val="24"/>
          <w:szCs w:val="24"/>
        </w:rPr>
        <w:t xml:space="preserve">se denomina </w:t>
      </w:r>
      <w:r w:rsidR="001E325C" w:rsidRPr="004C2C63">
        <w:rPr>
          <w:rFonts w:ascii="Times New Roman" w:hAnsi="Times New Roman" w:cs="Times New Roman"/>
          <w:sz w:val="24"/>
          <w:szCs w:val="24"/>
        </w:rPr>
        <w:t>como ‘unidad hermenéutica’</w:t>
      </w:r>
      <w:r w:rsidR="00F9307E" w:rsidRPr="004C2C63">
        <w:rPr>
          <w:rFonts w:ascii="Times New Roman" w:hAnsi="Times New Roman" w:cs="Times New Roman"/>
          <w:sz w:val="24"/>
          <w:szCs w:val="24"/>
        </w:rPr>
        <w:t xml:space="preserve">, dicho concepto </w:t>
      </w:r>
      <w:r w:rsidR="002B0BF9" w:rsidRPr="004C2C63">
        <w:rPr>
          <w:rFonts w:ascii="Times New Roman" w:hAnsi="Times New Roman" w:cs="Times New Roman"/>
          <w:sz w:val="24"/>
          <w:szCs w:val="24"/>
        </w:rPr>
        <w:t>puede contextualizarse desde los trabajos de Hans-Georg Gadamer</w:t>
      </w:r>
      <w:r w:rsidR="005636FE" w:rsidRPr="004C2C63">
        <w:rPr>
          <w:rFonts w:ascii="Times New Roman" w:hAnsi="Times New Roman" w:cs="Times New Roman"/>
          <w:sz w:val="24"/>
          <w:szCs w:val="24"/>
        </w:rPr>
        <w:t xml:space="preserve"> donde </w:t>
      </w:r>
      <w:r w:rsidR="00FD59D7" w:rsidRPr="004C2C63">
        <w:rPr>
          <w:rFonts w:ascii="Times New Roman" w:hAnsi="Times New Roman" w:cs="Times New Roman"/>
          <w:sz w:val="24"/>
          <w:szCs w:val="24"/>
        </w:rPr>
        <w:t>aseguró que la hermenéutica</w:t>
      </w:r>
      <w:r w:rsidR="001F488F" w:rsidRPr="004C2C63">
        <w:rPr>
          <w:rFonts w:ascii="Times New Roman" w:hAnsi="Times New Roman" w:cs="Times New Roman"/>
          <w:sz w:val="24"/>
          <w:szCs w:val="24"/>
        </w:rPr>
        <w:t xml:space="preserve"> es aquella disciplina </w:t>
      </w:r>
      <w:r w:rsidR="00997B01" w:rsidRPr="004C2C63">
        <w:rPr>
          <w:rFonts w:ascii="Times New Roman" w:hAnsi="Times New Roman" w:cs="Times New Roman"/>
          <w:sz w:val="24"/>
          <w:szCs w:val="24"/>
        </w:rPr>
        <w:t xml:space="preserve">que se ocupa de la interpretación de los textos, en cuanto a su </w:t>
      </w:r>
      <w:r w:rsidR="00305A09" w:rsidRPr="004C2C63">
        <w:rPr>
          <w:rFonts w:ascii="Times New Roman" w:hAnsi="Times New Roman" w:cs="Times New Roman"/>
          <w:sz w:val="24"/>
          <w:szCs w:val="24"/>
        </w:rPr>
        <w:t>comprensión</w:t>
      </w:r>
      <w:r w:rsidR="006606CC" w:rsidRPr="004C2C63">
        <w:rPr>
          <w:rFonts w:ascii="Times New Roman" w:hAnsi="Times New Roman" w:cs="Times New Roman"/>
          <w:sz w:val="24"/>
          <w:szCs w:val="24"/>
        </w:rPr>
        <w:t>,</w:t>
      </w:r>
      <w:r w:rsidR="00305A09" w:rsidRPr="004C2C63">
        <w:rPr>
          <w:rFonts w:ascii="Times New Roman" w:hAnsi="Times New Roman" w:cs="Times New Roman"/>
          <w:sz w:val="24"/>
          <w:szCs w:val="24"/>
        </w:rPr>
        <w:t xml:space="preserve"> </w:t>
      </w:r>
      <w:r w:rsidR="006606CC" w:rsidRPr="004C2C63">
        <w:rPr>
          <w:rFonts w:ascii="Times New Roman" w:hAnsi="Times New Roman" w:cs="Times New Roman"/>
          <w:sz w:val="24"/>
          <w:szCs w:val="24"/>
        </w:rPr>
        <w:t xml:space="preserve">estética </w:t>
      </w:r>
      <w:r w:rsidR="00305A09" w:rsidRPr="004C2C63">
        <w:rPr>
          <w:rFonts w:ascii="Times New Roman" w:hAnsi="Times New Roman" w:cs="Times New Roman"/>
          <w:sz w:val="24"/>
          <w:szCs w:val="24"/>
        </w:rPr>
        <w:t>y apropiación</w:t>
      </w:r>
      <w:r w:rsidR="00D87205">
        <w:rPr>
          <w:rFonts w:ascii="Times New Roman" w:hAnsi="Times New Roman" w:cs="Times New Roman"/>
          <w:sz w:val="24"/>
          <w:szCs w:val="24"/>
        </w:rPr>
        <w:t xml:space="preserve"> (1993, 107)</w:t>
      </w:r>
      <w:r w:rsidR="00910C51" w:rsidRPr="004C2C63">
        <w:rPr>
          <w:rFonts w:ascii="Times New Roman" w:hAnsi="Times New Roman" w:cs="Times New Roman"/>
          <w:sz w:val="24"/>
          <w:szCs w:val="24"/>
        </w:rPr>
        <w:t xml:space="preserve">. Es decir, la unidad de estos documentos que componen lo que </w:t>
      </w:r>
      <w:r w:rsidR="00101CA2" w:rsidRPr="004C2C63">
        <w:rPr>
          <w:rFonts w:ascii="Times New Roman" w:hAnsi="Times New Roman" w:cs="Times New Roman"/>
          <w:sz w:val="24"/>
          <w:szCs w:val="24"/>
        </w:rPr>
        <w:t>sería la investigación</w:t>
      </w:r>
      <w:r w:rsidR="00675F7B">
        <w:rPr>
          <w:rFonts w:ascii="Times New Roman" w:hAnsi="Times New Roman" w:cs="Times New Roman"/>
          <w:sz w:val="24"/>
          <w:szCs w:val="24"/>
        </w:rPr>
        <w:t>,</w:t>
      </w:r>
      <w:r w:rsidR="00101CA2" w:rsidRPr="004C2C63">
        <w:rPr>
          <w:rFonts w:ascii="Times New Roman" w:hAnsi="Times New Roman" w:cs="Times New Roman"/>
          <w:sz w:val="24"/>
          <w:szCs w:val="24"/>
        </w:rPr>
        <w:t xml:space="preserve"> se convierte también en un ejercicio fenomenológico </w:t>
      </w:r>
      <w:r w:rsidR="00254ADF" w:rsidRPr="004C2C63">
        <w:rPr>
          <w:rFonts w:ascii="Times New Roman" w:hAnsi="Times New Roman" w:cs="Times New Roman"/>
          <w:sz w:val="24"/>
          <w:szCs w:val="24"/>
        </w:rPr>
        <w:t>de entender e interiorizar el problema a estudiar</w:t>
      </w:r>
      <w:r w:rsidR="00FB0ADE" w:rsidRPr="004C2C63">
        <w:rPr>
          <w:rFonts w:ascii="Times New Roman" w:hAnsi="Times New Roman" w:cs="Times New Roman"/>
          <w:sz w:val="24"/>
          <w:szCs w:val="24"/>
        </w:rPr>
        <w:t xml:space="preserve"> a través de este software y la metodología antes descrita</w:t>
      </w:r>
      <w:r w:rsidR="00254ADF" w:rsidRPr="004C2C63">
        <w:rPr>
          <w:rFonts w:ascii="Times New Roman" w:hAnsi="Times New Roman" w:cs="Times New Roman"/>
          <w:sz w:val="24"/>
          <w:szCs w:val="24"/>
        </w:rPr>
        <w:t>.</w:t>
      </w:r>
    </w:p>
    <w:p w14:paraId="62406819" w14:textId="5E6DD288" w:rsidR="006E3BC8" w:rsidRPr="009C7AC8" w:rsidRDefault="00665081"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En este orden de ideas, e</w:t>
      </w:r>
      <w:r w:rsidR="00083BF8" w:rsidRPr="009C7AC8">
        <w:rPr>
          <w:rFonts w:ascii="Times New Roman" w:hAnsi="Times New Roman" w:cs="Times New Roman"/>
          <w:sz w:val="24"/>
          <w:szCs w:val="24"/>
        </w:rPr>
        <w:t>n las siguientes línea</w:t>
      </w:r>
      <w:r w:rsidR="009F5A86" w:rsidRPr="009C7AC8">
        <w:rPr>
          <w:rFonts w:ascii="Times New Roman" w:hAnsi="Times New Roman" w:cs="Times New Roman"/>
          <w:sz w:val="24"/>
          <w:szCs w:val="24"/>
        </w:rPr>
        <w:t xml:space="preserve">s se explicará </w:t>
      </w:r>
      <w:r w:rsidRPr="009C7AC8">
        <w:rPr>
          <w:rFonts w:ascii="Times New Roman" w:hAnsi="Times New Roman" w:cs="Times New Roman"/>
          <w:sz w:val="24"/>
          <w:szCs w:val="24"/>
        </w:rPr>
        <w:t xml:space="preserve">el proceso </w:t>
      </w:r>
      <w:r w:rsidR="00B228B6" w:rsidRPr="009C7AC8">
        <w:rPr>
          <w:rFonts w:ascii="Times New Roman" w:hAnsi="Times New Roman" w:cs="Times New Roman"/>
          <w:sz w:val="24"/>
          <w:szCs w:val="24"/>
        </w:rPr>
        <w:t>de cargue de la información</w:t>
      </w:r>
      <w:r w:rsidR="00B34182" w:rsidRPr="009C7AC8">
        <w:rPr>
          <w:rFonts w:ascii="Times New Roman" w:hAnsi="Times New Roman" w:cs="Times New Roman"/>
          <w:sz w:val="24"/>
          <w:szCs w:val="24"/>
        </w:rPr>
        <w:t xml:space="preserve"> y cómo poder hacer el análisis </w:t>
      </w:r>
      <w:r w:rsidR="00874273" w:rsidRPr="009C7AC8">
        <w:rPr>
          <w:rFonts w:ascii="Times New Roman" w:hAnsi="Times New Roman" w:cs="Times New Roman"/>
          <w:sz w:val="24"/>
          <w:szCs w:val="24"/>
        </w:rPr>
        <w:t xml:space="preserve">en cruce de aquellos datos, así como un acercamiento básico al cómo sería la </w:t>
      </w:r>
      <w:r w:rsidR="00AE538D" w:rsidRPr="009C7AC8">
        <w:rPr>
          <w:rFonts w:ascii="Times New Roman" w:hAnsi="Times New Roman" w:cs="Times New Roman"/>
          <w:sz w:val="24"/>
          <w:szCs w:val="24"/>
        </w:rPr>
        <w:t>interpretación y exportación de los resultados</w:t>
      </w:r>
      <w:r w:rsidR="00985D77" w:rsidRPr="009C7AC8">
        <w:rPr>
          <w:rFonts w:ascii="Times New Roman" w:hAnsi="Times New Roman" w:cs="Times New Roman"/>
          <w:sz w:val="24"/>
          <w:szCs w:val="24"/>
        </w:rPr>
        <w:t xml:space="preserve">, Asimismo, se hará </w:t>
      </w:r>
      <w:r w:rsidR="00DA1AAF" w:rsidRPr="009C7AC8">
        <w:rPr>
          <w:rFonts w:ascii="Times New Roman" w:hAnsi="Times New Roman" w:cs="Times New Roman"/>
          <w:sz w:val="24"/>
          <w:szCs w:val="24"/>
        </w:rPr>
        <w:t xml:space="preserve">un ejemplo </w:t>
      </w:r>
      <w:r w:rsidR="00A348B6" w:rsidRPr="009C7AC8">
        <w:rPr>
          <w:rFonts w:ascii="Times New Roman" w:hAnsi="Times New Roman" w:cs="Times New Roman"/>
          <w:sz w:val="24"/>
          <w:szCs w:val="24"/>
        </w:rPr>
        <w:t>sobre el procedimiento al respecto con un tipo determinado de fuentes</w:t>
      </w:r>
      <w:r w:rsidR="00A00CE0" w:rsidRPr="009C7AC8">
        <w:rPr>
          <w:rFonts w:ascii="Times New Roman" w:hAnsi="Times New Roman" w:cs="Times New Roman"/>
          <w:sz w:val="24"/>
          <w:szCs w:val="24"/>
        </w:rPr>
        <w:t xml:space="preserve"> y un tema en concreto, empero, el ejercicio puede </w:t>
      </w:r>
      <w:r w:rsidR="00A522D2" w:rsidRPr="009C7AC8">
        <w:rPr>
          <w:rFonts w:ascii="Times New Roman" w:hAnsi="Times New Roman" w:cs="Times New Roman"/>
          <w:sz w:val="24"/>
          <w:szCs w:val="24"/>
        </w:rPr>
        <w:t xml:space="preserve">replicarse según los intereses investigativos </w:t>
      </w:r>
      <w:r w:rsidR="00CC67DA" w:rsidRPr="009C7AC8">
        <w:rPr>
          <w:rFonts w:ascii="Times New Roman" w:hAnsi="Times New Roman" w:cs="Times New Roman"/>
          <w:sz w:val="24"/>
          <w:szCs w:val="24"/>
        </w:rPr>
        <w:t xml:space="preserve">del </w:t>
      </w:r>
      <w:r w:rsidR="00C1745B">
        <w:rPr>
          <w:rFonts w:ascii="Times New Roman" w:hAnsi="Times New Roman" w:cs="Times New Roman"/>
          <w:sz w:val="24"/>
          <w:szCs w:val="24"/>
        </w:rPr>
        <w:t>lector</w:t>
      </w:r>
      <w:r w:rsidR="006E3BC8" w:rsidRPr="009C7AC8">
        <w:rPr>
          <w:rFonts w:ascii="Times New Roman" w:hAnsi="Times New Roman" w:cs="Times New Roman"/>
          <w:sz w:val="24"/>
          <w:szCs w:val="24"/>
        </w:rPr>
        <w:t>.</w:t>
      </w:r>
    </w:p>
    <w:p w14:paraId="12CCAD2F" w14:textId="77777777" w:rsidR="002C5D32" w:rsidRPr="009C7AC8" w:rsidRDefault="002C5D32" w:rsidP="00836EBF">
      <w:pPr>
        <w:spacing w:after="0" w:line="360" w:lineRule="auto"/>
        <w:jc w:val="both"/>
        <w:rPr>
          <w:rFonts w:ascii="Times New Roman" w:hAnsi="Times New Roman" w:cs="Times New Roman"/>
          <w:sz w:val="24"/>
          <w:szCs w:val="24"/>
        </w:rPr>
      </w:pPr>
    </w:p>
    <w:p w14:paraId="309B10DB" w14:textId="49EDE234" w:rsidR="00B14D38" w:rsidRDefault="00355446" w:rsidP="00836EBF">
      <w:pPr>
        <w:spacing w:after="0" w:line="360" w:lineRule="auto"/>
        <w:jc w:val="both"/>
        <w:rPr>
          <w:rFonts w:ascii="Times New Roman" w:hAnsi="Times New Roman" w:cs="Times New Roman"/>
          <w:b/>
          <w:sz w:val="28"/>
          <w:szCs w:val="28"/>
        </w:rPr>
      </w:pPr>
      <w:r w:rsidRPr="00B14D38">
        <w:rPr>
          <w:rFonts w:ascii="Times New Roman" w:hAnsi="Times New Roman" w:cs="Times New Roman"/>
          <w:b/>
          <w:sz w:val="28"/>
          <w:szCs w:val="28"/>
        </w:rPr>
        <w:t>Organización de las fuente</w:t>
      </w:r>
      <w:r w:rsidR="00401C95" w:rsidRPr="00B14D38">
        <w:rPr>
          <w:rFonts w:ascii="Times New Roman" w:hAnsi="Times New Roman" w:cs="Times New Roman"/>
          <w:b/>
          <w:sz w:val="28"/>
          <w:szCs w:val="28"/>
        </w:rPr>
        <w:t>s</w:t>
      </w:r>
    </w:p>
    <w:p w14:paraId="460BC540" w14:textId="77777777" w:rsidR="00782434" w:rsidRPr="00782434" w:rsidRDefault="00782434" w:rsidP="00836EBF">
      <w:pPr>
        <w:spacing w:after="0" w:line="360" w:lineRule="auto"/>
        <w:jc w:val="both"/>
        <w:rPr>
          <w:rFonts w:ascii="Times New Roman" w:hAnsi="Times New Roman" w:cs="Times New Roman"/>
          <w:b/>
          <w:sz w:val="28"/>
          <w:szCs w:val="28"/>
        </w:rPr>
      </w:pPr>
    </w:p>
    <w:p w14:paraId="173554AF" w14:textId="271D9F12" w:rsidR="00C64E27" w:rsidRDefault="00985D77" w:rsidP="00B14D38">
      <w:pPr>
        <w:spacing w:after="0" w:line="360" w:lineRule="auto"/>
        <w:ind w:firstLine="708"/>
        <w:jc w:val="both"/>
        <w:rPr>
          <w:rFonts w:ascii="Times New Roman" w:hAnsi="Times New Roman" w:cs="Times New Roman"/>
          <w:sz w:val="24"/>
          <w:szCs w:val="24"/>
        </w:rPr>
      </w:pPr>
      <w:r w:rsidRPr="009C7AC8">
        <w:rPr>
          <w:rFonts w:ascii="Times New Roman" w:hAnsi="Times New Roman" w:cs="Times New Roman"/>
          <w:sz w:val="24"/>
          <w:szCs w:val="24"/>
        </w:rPr>
        <w:t xml:space="preserve">Ahora, luego que </w:t>
      </w:r>
      <w:r w:rsidR="003F297E" w:rsidRPr="009C7AC8">
        <w:rPr>
          <w:rFonts w:ascii="Times New Roman" w:hAnsi="Times New Roman" w:cs="Times New Roman"/>
          <w:sz w:val="24"/>
          <w:szCs w:val="24"/>
        </w:rPr>
        <w:t xml:space="preserve">respectivamente se han </w:t>
      </w:r>
      <w:r w:rsidR="00EE2ECB" w:rsidRPr="009C7AC8">
        <w:rPr>
          <w:rFonts w:ascii="Times New Roman" w:hAnsi="Times New Roman" w:cs="Times New Roman"/>
          <w:sz w:val="24"/>
          <w:szCs w:val="24"/>
        </w:rPr>
        <w:t xml:space="preserve">hallado y </w:t>
      </w:r>
      <w:r w:rsidR="003F297E" w:rsidRPr="009C7AC8">
        <w:rPr>
          <w:rFonts w:ascii="Times New Roman" w:hAnsi="Times New Roman" w:cs="Times New Roman"/>
          <w:sz w:val="24"/>
          <w:szCs w:val="24"/>
        </w:rPr>
        <w:t xml:space="preserve">digitalizado </w:t>
      </w:r>
      <w:r w:rsidR="00704E00" w:rsidRPr="009C7AC8">
        <w:rPr>
          <w:rFonts w:ascii="Times New Roman" w:hAnsi="Times New Roman" w:cs="Times New Roman"/>
          <w:sz w:val="24"/>
          <w:szCs w:val="24"/>
        </w:rPr>
        <w:t xml:space="preserve">las fuentes primarias documentales </w:t>
      </w:r>
      <w:r w:rsidR="003F297E" w:rsidRPr="009C7AC8">
        <w:rPr>
          <w:rFonts w:ascii="Times New Roman" w:hAnsi="Times New Roman" w:cs="Times New Roman"/>
          <w:sz w:val="24"/>
          <w:szCs w:val="24"/>
        </w:rPr>
        <w:t>necesari</w:t>
      </w:r>
      <w:r w:rsidR="00C1745B">
        <w:rPr>
          <w:rFonts w:ascii="Times New Roman" w:hAnsi="Times New Roman" w:cs="Times New Roman"/>
          <w:sz w:val="24"/>
          <w:szCs w:val="24"/>
        </w:rPr>
        <w:t>a</w:t>
      </w:r>
      <w:r w:rsidR="003F297E" w:rsidRPr="009C7AC8">
        <w:rPr>
          <w:rFonts w:ascii="Times New Roman" w:hAnsi="Times New Roman" w:cs="Times New Roman"/>
          <w:sz w:val="24"/>
          <w:szCs w:val="24"/>
        </w:rPr>
        <w:t xml:space="preserve">s para </w:t>
      </w:r>
      <w:r w:rsidR="008225B4" w:rsidRPr="009C7AC8">
        <w:rPr>
          <w:rFonts w:ascii="Times New Roman" w:hAnsi="Times New Roman" w:cs="Times New Roman"/>
          <w:sz w:val="24"/>
          <w:szCs w:val="24"/>
        </w:rPr>
        <w:t xml:space="preserve">emprender la interpretación documental, partiendo del hecho, que el investigador tiene </w:t>
      </w:r>
      <w:r w:rsidR="00EE2ECB" w:rsidRPr="009C7AC8">
        <w:rPr>
          <w:rFonts w:ascii="Times New Roman" w:hAnsi="Times New Roman" w:cs="Times New Roman"/>
          <w:sz w:val="24"/>
          <w:szCs w:val="24"/>
        </w:rPr>
        <w:t xml:space="preserve">claridad de </w:t>
      </w:r>
      <w:r w:rsidR="00704E00" w:rsidRPr="009C7AC8">
        <w:rPr>
          <w:rFonts w:ascii="Times New Roman" w:hAnsi="Times New Roman" w:cs="Times New Roman"/>
          <w:sz w:val="24"/>
          <w:szCs w:val="24"/>
        </w:rPr>
        <w:t xml:space="preserve">sus preguntas de investigación, objetivos, </w:t>
      </w:r>
      <w:r w:rsidR="00EE2ECB" w:rsidRPr="009C7AC8">
        <w:rPr>
          <w:rFonts w:ascii="Times New Roman" w:hAnsi="Times New Roman" w:cs="Times New Roman"/>
          <w:sz w:val="24"/>
          <w:szCs w:val="24"/>
        </w:rPr>
        <w:t>marco conceptual y teórico, es pertinente</w:t>
      </w:r>
      <w:r w:rsidR="00FA1E8F" w:rsidRPr="009C7AC8">
        <w:rPr>
          <w:rFonts w:ascii="Times New Roman" w:hAnsi="Times New Roman" w:cs="Times New Roman"/>
          <w:sz w:val="24"/>
          <w:szCs w:val="24"/>
        </w:rPr>
        <w:t xml:space="preserve"> </w:t>
      </w:r>
      <w:r w:rsidR="000303B2">
        <w:rPr>
          <w:rFonts w:ascii="Times New Roman" w:hAnsi="Times New Roman" w:cs="Times New Roman"/>
          <w:sz w:val="24"/>
          <w:szCs w:val="24"/>
        </w:rPr>
        <w:t>que</w:t>
      </w:r>
      <w:r w:rsidR="00FA1E8F" w:rsidRPr="009C7AC8">
        <w:rPr>
          <w:rFonts w:ascii="Times New Roman" w:hAnsi="Times New Roman" w:cs="Times New Roman"/>
          <w:sz w:val="24"/>
          <w:szCs w:val="24"/>
        </w:rPr>
        <w:t xml:space="preserve"> la carpeta </w:t>
      </w:r>
      <w:r w:rsidR="00A45322" w:rsidRPr="009C7AC8">
        <w:rPr>
          <w:rFonts w:ascii="Times New Roman" w:hAnsi="Times New Roman" w:cs="Times New Roman"/>
          <w:sz w:val="24"/>
          <w:szCs w:val="24"/>
        </w:rPr>
        <w:t xml:space="preserve">creada en la ‘nube’ </w:t>
      </w:r>
      <w:r w:rsidR="00176991">
        <w:rPr>
          <w:rFonts w:ascii="Times New Roman" w:hAnsi="Times New Roman" w:cs="Times New Roman"/>
          <w:sz w:val="24"/>
          <w:szCs w:val="24"/>
        </w:rPr>
        <w:t>se denomine</w:t>
      </w:r>
      <w:r w:rsidR="00F613D5" w:rsidRPr="009C7AC8">
        <w:rPr>
          <w:rFonts w:ascii="Times New Roman" w:hAnsi="Times New Roman" w:cs="Times New Roman"/>
          <w:sz w:val="24"/>
          <w:szCs w:val="24"/>
        </w:rPr>
        <w:t xml:space="preserve"> con el nombre de su proyecto, en ella, </w:t>
      </w:r>
      <w:r w:rsidR="00FB068E">
        <w:rPr>
          <w:rFonts w:ascii="Times New Roman" w:hAnsi="Times New Roman" w:cs="Times New Roman"/>
          <w:sz w:val="24"/>
          <w:szCs w:val="24"/>
        </w:rPr>
        <w:t xml:space="preserve">se harán </w:t>
      </w:r>
      <w:r w:rsidR="00A45322" w:rsidRPr="009C7AC8">
        <w:rPr>
          <w:rFonts w:ascii="Times New Roman" w:hAnsi="Times New Roman" w:cs="Times New Roman"/>
          <w:sz w:val="24"/>
          <w:szCs w:val="24"/>
        </w:rPr>
        <w:t>dos secciones o subcarpetas</w:t>
      </w:r>
      <w:r w:rsidR="005751D6" w:rsidRPr="009C7AC8">
        <w:rPr>
          <w:rFonts w:ascii="Times New Roman" w:hAnsi="Times New Roman" w:cs="Times New Roman"/>
          <w:sz w:val="24"/>
          <w:szCs w:val="24"/>
        </w:rPr>
        <w:t xml:space="preserve"> donde se discriminen los archivos según su procedencia</w:t>
      </w:r>
      <w:r w:rsidR="00FB068E">
        <w:rPr>
          <w:rFonts w:ascii="Times New Roman" w:hAnsi="Times New Roman" w:cs="Times New Roman"/>
          <w:sz w:val="24"/>
          <w:szCs w:val="24"/>
        </w:rPr>
        <w:t xml:space="preserve"> </w:t>
      </w:r>
      <w:r w:rsidR="005751D6" w:rsidRPr="009C7AC8">
        <w:rPr>
          <w:rFonts w:ascii="Times New Roman" w:hAnsi="Times New Roman" w:cs="Times New Roman"/>
          <w:sz w:val="24"/>
          <w:szCs w:val="24"/>
        </w:rPr>
        <w:t xml:space="preserve">para el trabajo, verbigracia, </w:t>
      </w:r>
      <w:r w:rsidR="005751D6" w:rsidRPr="00C92170">
        <w:rPr>
          <w:rFonts w:ascii="Times New Roman" w:hAnsi="Times New Roman" w:cs="Times New Roman"/>
          <w:sz w:val="24"/>
          <w:szCs w:val="24"/>
        </w:rPr>
        <w:t>fuentes primarias, marco teórico-conceptual</w:t>
      </w:r>
      <w:r w:rsidR="00471234" w:rsidRPr="00C92170">
        <w:rPr>
          <w:rFonts w:ascii="Times New Roman" w:hAnsi="Times New Roman" w:cs="Times New Roman"/>
          <w:sz w:val="24"/>
          <w:szCs w:val="24"/>
        </w:rPr>
        <w:t xml:space="preserve">, incluso, </w:t>
      </w:r>
      <w:r w:rsidR="002F1B3F" w:rsidRPr="00C92170">
        <w:rPr>
          <w:rFonts w:ascii="Times New Roman" w:hAnsi="Times New Roman" w:cs="Times New Roman"/>
          <w:sz w:val="24"/>
          <w:szCs w:val="24"/>
        </w:rPr>
        <w:lastRenderedPageBreak/>
        <w:t>pueden crearse más subdivisiones de acuerdo al tipo:</w:t>
      </w:r>
      <w:r w:rsidR="002446A4" w:rsidRPr="00C92170">
        <w:rPr>
          <w:rFonts w:ascii="Times New Roman" w:hAnsi="Times New Roman" w:cs="Times New Roman"/>
          <w:sz w:val="24"/>
          <w:szCs w:val="24"/>
        </w:rPr>
        <w:t xml:space="preserve"> </w:t>
      </w:r>
      <w:r w:rsidR="002F1B3F" w:rsidRPr="00C92170">
        <w:rPr>
          <w:rFonts w:ascii="Times New Roman" w:hAnsi="Times New Roman" w:cs="Times New Roman"/>
          <w:sz w:val="24"/>
          <w:szCs w:val="24"/>
        </w:rPr>
        <w:t>documentales</w:t>
      </w:r>
      <w:r w:rsidR="003F655D" w:rsidRPr="00C92170">
        <w:rPr>
          <w:rFonts w:ascii="Times New Roman" w:hAnsi="Times New Roman" w:cs="Times New Roman"/>
          <w:sz w:val="24"/>
          <w:szCs w:val="24"/>
        </w:rPr>
        <w:t>,</w:t>
      </w:r>
      <w:r w:rsidR="002F1B3F" w:rsidRPr="00C92170">
        <w:rPr>
          <w:rFonts w:ascii="Times New Roman" w:hAnsi="Times New Roman" w:cs="Times New Roman"/>
          <w:sz w:val="24"/>
          <w:szCs w:val="24"/>
        </w:rPr>
        <w:t xml:space="preserve"> hemerográficos, </w:t>
      </w:r>
      <w:r w:rsidR="00E60872" w:rsidRPr="00C92170">
        <w:rPr>
          <w:rFonts w:ascii="Times New Roman" w:hAnsi="Times New Roman" w:cs="Times New Roman"/>
          <w:sz w:val="24"/>
          <w:szCs w:val="24"/>
        </w:rPr>
        <w:t>fotográficos, mapas, etcétera</w:t>
      </w:r>
      <w:r w:rsidR="00A93954" w:rsidRPr="00C92170">
        <w:rPr>
          <w:rFonts w:ascii="Times New Roman" w:hAnsi="Times New Roman" w:cs="Times New Roman"/>
          <w:sz w:val="24"/>
          <w:szCs w:val="24"/>
        </w:rPr>
        <w:t xml:space="preserve">. </w:t>
      </w:r>
      <w:r w:rsidR="0046434D" w:rsidRPr="00C92170">
        <w:rPr>
          <w:rFonts w:ascii="Times New Roman" w:hAnsi="Times New Roman" w:cs="Times New Roman"/>
          <w:sz w:val="24"/>
          <w:szCs w:val="24"/>
        </w:rPr>
        <w:t>S</w:t>
      </w:r>
      <w:r w:rsidR="00E65BCC" w:rsidRPr="00C92170">
        <w:rPr>
          <w:rFonts w:ascii="Times New Roman" w:hAnsi="Times New Roman" w:cs="Times New Roman"/>
          <w:sz w:val="24"/>
          <w:szCs w:val="24"/>
        </w:rPr>
        <w:t>egún</w:t>
      </w:r>
      <w:r w:rsidR="00A93954" w:rsidRPr="00C92170">
        <w:rPr>
          <w:rFonts w:ascii="Times New Roman" w:hAnsi="Times New Roman" w:cs="Times New Roman"/>
          <w:sz w:val="24"/>
          <w:szCs w:val="24"/>
        </w:rPr>
        <w:t xml:space="preserve"> la procedencia: onomástica o toponímica.</w:t>
      </w:r>
      <w:r w:rsidR="0046434D" w:rsidRPr="00C92170">
        <w:rPr>
          <w:rFonts w:ascii="Times New Roman" w:hAnsi="Times New Roman" w:cs="Times New Roman"/>
          <w:sz w:val="24"/>
          <w:szCs w:val="24"/>
        </w:rPr>
        <w:t xml:space="preserve"> O conforme </w:t>
      </w:r>
      <w:r w:rsidR="00EF347B" w:rsidRPr="00C92170">
        <w:rPr>
          <w:rFonts w:ascii="Times New Roman" w:hAnsi="Times New Roman" w:cs="Times New Roman"/>
          <w:sz w:val="24"/>
          <w:szCs w:val="24"/>
        </w:rPr>
        <w:t>a las series documentales, es decir, los asuntos o las temáticas</w:t>
      </w:r>
      <w:r w:rsidR="00341D13" w:rsidRPr="00C92170">
        <w:rPr>
          <w:rFonts w:ascii="Times New Roman" w:hAnsi="Times New Roman" w:cs="Times New Roman"/>
          <w:sz w:val="24"/>
          <w:szCs w:val="24"/>
        </w:rPr>
        <w:t xml:space="preserve">, se </w:t>
      </w:r>
      <w:r w:rsidR="00DE6E41" w:rsidRPr="00C92170">
        <w:rPr>
          <w:rFonts w:ascii="Times New Roman" w:hAnsi="Times New Roman" w:cs="Times New Roman"/>
          <w:sz w:val="24"/>
          <w:szCs w:val="24"/>
        </w:rPr>
        <w:t>propone</w:t>
      </w:r>
      <w:r w:rsidR="00341D13" w:rsidRPr="00C92170">
        <w:rPr>
          <w:rFonts w:ascii="Times New Roman" w:hAnsi="Times New Roman" w:cs="Times New Roman"/>
          <w:sz w:val="24"/>
          <w:szCs w:val="24"/>
        </w:rPr>
        <w:t xml:space="preserve"> que sea a través </w:t>
      </w:r>
      <w:r w:rsidR="008527FF" w:rsidRPr="00C92170">
        <w:rPr>
          <w:rFonts w:ascii="Times New Roman" w:hAnsi="Times New Roman" w:cs="Times New Roman"/>
          <w:sz w:val="24"/>
          <w:szCs w:val="24"/>
        </w:rPr>
        <w:t xml:space="preserve">de </w:t>
      </w:r>
      <w:r w:rsidR="004B076B" w:rsidRPr="00C92170">
        <w:rPr>
          <w:rFonts w:ascii="Times New Roman" w:hAnsi="Times New Roman" w:cs="Times New Roman"/>
          <w:sz w:val="24"/>
          <w:szCs w:val="24"/>
        </w:rPr>
        <w:t>es</w:t>
      </w:r>
      <w:r w:rsidR="008527FF" w:rsidRPr="00C92170">
        <w:rPr>
          <w:rFonts w:ascii="Times New Roman" w:hAnsi="Times New Roman" w:cs="Times New Roman"/>
          <w:sz w:val="24"/>
          <w:szCs w:val="24"/>
        </w:rPr>
        <w:t>te último sin desvirtuar las demás posibles asociaciones</w:t>
      </w:r>
      <w:r w:rsidR="005F3600" w:rsidRPr="00C92170">
        <w:rPr>
          <w:rFonts w:ascii="Times New Roman" w:hAnsi="Times New Roman" w:cs="Times New Roman"/>
          <w:sz w:val="24"/>
          <w:szCs w:val="24"/>
        </w:rPr>
        <w:t xml:space="preserve">, toda vez que esta </w:t>
      </w:r>
      <w:r w:rsidR="000303B2" w:rsidRPr="00C92170">
        <w:rPr>
          <w:rFonts w:ascii="Times New Roman" w:hAnsi="Times New Roman" w:cs="Times New Roman"/>
          <w:sz w:val="24"/>
          <w:szCs w:val="24"/>
        </w:rPr>
        <w:t>agrupación</w:t>
      </w:r>
      <w:r w:rsidR="005F3600" w:rsidRPr="00C92170">
        <w:rPr>
          <w:rFonts w:ascii="Times New Roman" w:hAnsi="Times New Roman" w:cs="Times New Roman"/>
          <w:sz w:val="24"/>
          <w:szCs w:val="24"/>
        </w:rPr>
        <w:t xml:space="preserve"> </w:t>
      </w:r>
      <w:r w:rsidR="00B73F9B" w:rsidRPr="00C92170">
        <w:rPr>
          <w:rFonts w:ascii="Times New Roman" w:hAnsi="Times New Roman" w:cs="Times New Roman"/>
          <w:sz w:val="24"/>
          <w:szCs w:val="24"/>
        </w:rPr>
        <w:t xml:space="preserve">puede incidir en concebir de manera </w:t>
      </w:r>
      <w:r w:rsidR="00B73F9B" w:rsidRPr="00C92170">
        <w:rPr>
          <w:rFonts w:ascii="Times New Roman" w:hAnsi="Times New Roman" w:cs="Times New Roman"/>
          <w:i/>
          <w:sz w:val="24"/>
          <w:szCs w:val="24"/>
        </w:rPr>
        <w:t>a priori</w:t>
      </w:r>
      <w:r w:rsidR="00B73F9B" w:rsidRPr="00C92170">
        <w:rPr>
          <w:rFonts w:ascii="Times New Roman" w:hAnsi="Times New Roman" w:cs="Times New Roman"/>
          <w:sz w:val="24"/>
          <w:szCs w:val="24"/>
        </w:rPr>
        <w:t xml:space="preserve">, algunas categorías </w:t>
      </w:r>
      <w:r w:rsidR="00C92170" w:rsidRPr="00C92170">
        <w:rPr>
          <w:rFonts w:ascii="Times New Roman" w:hAnsi="Times New Roman" w:cs="Times New Roman"/>
          <w:sz w:val="24"/>
          <w:szCs w:val="24"/>
        </w:rPr>
        <w:t>o agrupaciones de nodos</w:t>
      </w:r>
      <w:r w:rsidR="00C64E27" w:rsidRPr="00C92170">
        <w:rPr>
          <w:rFonts w:ascii="Times New Roman" w:hAnsi="Times New Roman" w:cs="Times New Roman"/>
          <w:sz w:val="24"/>
          <w:szCs w:val="24"/>
        </w:rPr>
        <w:t>.</w:t>
      </w:r>
    </w:p>
    <w:p w14:paraId="5CEC16A7" w14:textId="682DEE2A" w:rsidR="00952AAE" w:rsidRDefault="00952AAE" w:rsidP="00836EBF">
      <w:pPr>
        <w:spacing w:after="0" w:line="360" w:lineRule="auto"/>
        <w:jc w:val="both"/>
        <w:rPr>
          <w:rFonts w:ascii="Times New Roman" w:hAnsi="Times New Roman" w:cs="Times New Roman"/>
          <w:b/>
          <w:sz w:val="24"/>
          <w:szCs w:val="24"/>
        </w:rPr>
      </w:pPr>
    </w:p>
    <w:p w14:paraId="7F3A83E8" w14:textId="77777777" w:rsidR="00B14D38" w:rsidRPr="00782434" w:rsidRDefault="00212EEE" w:rsidP="00836EBF">
      <w:pPr>
        <w:spacing w:after="0" w:line="360" w:lineRule="auto"/>
        <w:jc w:val="both"/>
        <w:rPr>
          <w:rFonts w:ascii="Times New Roman" w:hAnsi="Times New Roman" w:cs="Times New Roman"/>
          <w:b/>
          <w:sz w:val="28"/>
          <w:szCs w:val="28"/>
        </w:rPr>
      </w:pPr>
      <w:r w:rsidRPr="00782434">
        <w:rPr>
          <w:rFonts w:ascii="Times New Roman" w:hAnsi="Times New Roman" w:cs="Times New Roman"/>
          <w:b/>
          <w:sz w:val="28"/>
          <w:szCs w:val="28"/>
        </w:rPr>
        <w:t>Los documentos primarios y el cargue de información</w:t>
      </w:r>
      <w:r w:rsidR="00EE54A7" w:rsidRPr="00782434">
        <w:rPr>
          <w:rFonts w:ascii="Times New Roman" w:hAnsi="Times New Roman" w:cs="Times New Roman"/>
          <w:b/>
          <w:sz w:val="28"/>
          <w:szCs w:val="28"/>
        </w:rPr>
        <w:t xml:space="preserve"> </w:t>
      </w:r>
    </w:p>
    <w:p w14:paraId="6EF3DEE3" w14:textId="77777777" w:rsidR="00782434" w:rsidRDefault="00782434" w:rsidP="00836EBF">
      <w:pPr>
        <w:spacing w:after="0" w:line="360" w:lineRule="auto"/>
        <w:jc w:val="both"/>
        <w:rPr>
          <w:rFonts w:ascii="Times New Roman" w:hAnsi="Times New Roman" w:cs="Times New Roman"/>
          <w:sz w:val="24"/>
          <w:szCs w:val="24"/>
        </w:rPr>
      </w:pPr>
    </w:p>
    <w:p w14:paraId="4516B7DF" w14:textId="0D994B00" w:rsidR="00952AAE" w:rsidRDefault="00EE54A7" w:rsidP="0079073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Hasta este punto se ha debido seguir todas las instrucciones, </w:t>
      </w:r>
      <w:r w:rsidR="00DA7B87">
        <w:rPr>
          <w:rFonts w:ascii="Times New Roman" w:hAnsi="Times New Roman" w:cs="Times New Roman"/>
          <w:sz w:val="24"/>
          <w:szCs w:val="24"/>
        </w:rPr>
        <w:t xml:space="preserve">desde la digitalización de las fuentes, su nomenclatura, la recopilación bibliográfica </w:t>
      </w:r>
      <w:r w:rsidR="00B56765">
        <w:rPr>
          <w:rFonts w:ascii="Times New Roman" w:hAnsi="Times New Roman" w:cs="Times New Roman"/>
          <w:sz w:val="24"/>
          <w:szCs w:val="24"/>
        </w:rPr>
        <w:t xml:space="preserve">teórico-conceptual y la disposición de dichos archivos en el </w:t>
      </w:r>
      <w:r w:rsidR="00B56765" w:rsidRPr="00B56765">
        <w:rPr>
          <w:rFonts w:ascii="Times New Roman" w:hAnsi="Times New Roman" w:cs="Times New Roman"/>
          <w:i/>
          <w:sz w:val="24"/>
          <w:szCs w:val="24"/>
        </w:rPr>
        <w:t>Cloud</w:t>
      </w:r>
      <w:r w:rsidR="0034752A">
        <w:rPr>
          <w:rFonts w:ascii="Times New Roman" w:hAnsi="Times New Roman" w:cs="Times New Roman"/>
          <w:i/>
          <w:sz w:val="24"/>
          <w:szCs w:val="24"/>
        </w:rPr>
        <w:t xml:space="preserve"> Drive</w:t>
      </w:r>
      <w:r w:rsidR="00B56765">
        <w:rPr>
          <w:rFonts w:ascii="Times New Roman" w:hAnsi="Times New Roman" w:cs="Times New Roman"/>
          <w:sz w:val="24"/>
          <w:szCs w:val="24"/>
        </w:rPr>
        <w:t xml:space="preserve">, además de </w:t>
      </w:r>
      <w:r w:rsidR="00267F6C">
        <w:rPr>
          <w:rFonts w:ascii="Times New Roman" w:hAnsi="Times New Roman" w:cs="Times New Roman"/>
          <w:sz w:val="24"/>
          <w:szCs w:val="24"/>
        </w:rPr>
        <w:t>construir previamente</w:t>
      </w:r>
      <w:r w:rsidR="000303B2">
        <w:rPr>
          <w:rFonts w:ascii="Times New Roman" w:hAnsi="Times New Roman" w:cs="Times New Roman"/>
          <w:sz w:val="24"/>
          <w:szCs w:val="24"/>
        </w:rPr>
        <w:t>,</w:t>
      </w:r>
      <w:r w:rsidR="00267F6C">
        <w:rPr>
          <w:rFonts w:ascii="Times New Roman" w:hAnsi="Times New Roman" w:cs="Times New Roman"/>
          <w:sz w:val="24"/>
          <w:szCs w:val="24"/>
        </w:rPr>
        <w:t xml:space="preserve"> las preguntas </w:t>
      </w:r>
      <w:r w:rsidR="00CB29FF">
        <w:rPr>
          <w:rFonts w:ascii="Times New Roman" w:hAnsi="Times New Roman" w:cs="Times New Roman"/>
          <w:sz w:val="24"/>
          <w:szCs w:val="24"/>
        </w:rPr>
        <w:t xml:space="preserve">problémicas y objetivos de la investigación. Sin lo anterior, es imposible </w:t>
      </w:r>
      <w:r w:rsidR="00593E66">
        <w:rPr>
          <w:rFonts w:ascii="Times New Roman" w:hAnsi="Times New Roman" w:cs="Times New Roman"/>
          <w:sz w:val="24"/>
          <w:szCs w:val="24"/>
        </w:rPr>
        <w:t>avanzar en la pesquisa y en el uso de la herramienta.</w:t>
      </w:r>
    </w:p>
    <w:p w14:paraId="2DBF92E5" w14:textId="7239C900" w:rsidR="002829DD" w:rsidRPr="00B56765" w:rsidRDefault="00167967" w:rsidP="0079073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Ahora </w:t>
      </w:r>
      <w:r w:rsidR="008915CA">
        <w:rPr>
          <w:rFonts w:ascii="Times New Roman" w:hAnsi="Times New Roman" w:cs="Times New Roman"/>
          <w:sz w:val="24"/>
          <w:szCs w:val="24"/>
        </w:rPr>
        <w:t xml:space="preserve">en </w:t>
      </w:r>
      <w:r>
        <w:rPr>
          <w:rFonts w:ascii="Times New Roman" w:hAnsi="Times New Roman" w:cs="Times New Roman"/>
          <w:sz w:val="24"/>
          <w:szCs w:val="24"/>
        </w:rPr>
        <w:t xml:space="preserve">los pasos a seguir, se hará </w:t>
      </w:r>
      <w:r w:rsidR="0060296C">
        <w:rPr>
          <w:rFonts w:ascii="Times New Roman" w:hAnsi="Times New Roman" w:cs="Times New Roman"/>
          <w:sz w:val="24"/>
          <w:szCs w:val="24"/>
        </w:rPr>
        <w:t xml:space="preserve">por medio </w:t>
      </w:r>
      <w:r>
        <w:rPr>
          <w:rFonts w:ascii="Times New Roman" w:hAnsi="Times New Roman" w:cs="Times New Roman"/>
          <w:sz w:val="24"/>
          <w:szCs w:val="24"/>
        </w:rPr>
        <w:t>de un ejemplo tomado de las investigaciones del autor</w:t>
      </w:r>
      <w:r w:rsidR="000D40FC">
        <w:rPr>
          <w:rFonts w:ascii="Times New Roman" w:hAnsi="Times New Roman" w:cs="Times New Roman"/>
          <w:sz w:val="24"/>
          <w:szCs w:val="24"/>
        </w:rPr>
        <w:t xml:space="preserve"> </w:t>
      </w:r>
      <w:r w:rsidR="000303B2">
        <w:rPr>
          <w:rFonts w:ascii="Times New Roman" w:hAnsi="Times New Roman" w:cs="Times New Roman"/>
          <w:sz w:val="24"/>
          <w:szCs w:val="24"/>
        </w:rPr>
        <w:t>de este artíc</w:t>
      </w:r>
      <w:r w:rsidR="000D40FC">
        <w:rPr>
          <w:rFonts w:ascii="Times New Roman" w:hAnsi="Times New Roman" w:cs="Times New Roman"/>
          <w:sz w:val="24"/>
          <w:szCs w:val="24"/>
        </w:rPr>
        <w:t>ulo</w:t>
      </w:r>
      <w:r>
        <w:rPr>
          <w:rFonts w:ascii="Times New Roman" w:hAnsi="Times New Roman" w:cs="Times New Roman"/>
          <w:sz w:val="24"/>
          <w:szCs w:val="24"/>
        </w:rPr>
        <w:t>, en concreto</w:t>
      </w:r>
      <w:r w:rsidR="00BC65B3">
        <w:rPr>
          <w:rFonts w:ascii="Times New Roman" w:hAnsi="Times New Roman" w:cs="Times New Roman"/>
          <w:sz w:val="24"/>
          <w:szCs w:val="24"/>
        </w:rPr>
        <w:t xml:space="preserve">, con una pequeña </w:t>
      </w:r>
      <w:r w:rsidR="0060296C">
        <w:rPr>
          <w:rFonts w:ascii="Times New Roman" w:hAnsi="Times New Roman" w:cs="Times New Roman"/>
          <w:sz w:val="24"/>
          <w:szCs w:val="24"/>
        </w:rPr>
        <w:t xml:space="preserve">muestra </w:t>
      </w:r>
      <w:r w:rsidR="00BC65B3">
        <w:rPr>
          <w:rFonts w:ascii="Times New Roman" w:hAnsi="Times New Roman" w:cs="Times New Roman"/>
          <w:sz w:val="24"/>
          <w:szCs w:val="24"/>
        </w:rPr>
        <w:t xml:space="preserve">que se utilizó para su </w:t>
      </w:r>
      <w:r w:rsidR="0060296C">
        <w:rPr>
          <w:rFonts w:ascii="Times New Roman" w:hAnsi="Times New Roman" w:cs="Times New Roman"/>
          <w:sz w:val="24"/>
          <w:szCs w:val="24"/>
        </w:rPr>
        <w:t>trabajo de tesis doctoral</w:t>
      </w:r>
      <w:r w:rsidR="00F6103C">
        <w:rPr>
          <w:rFonts w:ascii="Times New Roman" w:hAnsi="Times New Roman" w:cs="Times New Roman"/>
          <w:sz w:val="24"/>
          <w:szCs w:val="24"/>
        </w:rPr>
        <w:t xml:space="preserve"> la cual se puede descargar en: </w:t>
      </w:r>
      <w:hyperlink r:id="rId9" w:history="1">
        <w:r w:rsidR="00F6103C" w:rsidRPr="00816693">
          <w:rPr>
            <w:rStyle w:val="Hipervnculo"/>
            <w:rFonts w:ascii="Times New Roman" w:hAnsi="Times New Roman" w:cs="Times New Roman"/>
          </w:rPr>
          <w:t>http://www.bdigital.unal.edu.co/56369/</w:t>
        </w:r>
      </w:hyperlink>
      <w:r w:rsidR="00436E79">
        <w:rPr>
          <w:rFonts w:ascii="Times New Roman" w:hAnsi="Times New Roman" w:cs="Times New Roman"/>
          <w:sz w:val="24"/>
          <w:szCs w:val="24"/>
        </w:rPr>
        <w:t>, trabajo que se hizo usando este mismo software y aplicando la misma metodología que aquí se explica</w:t>
      </w:r>
      <w:r w:rsidR="0060296C">
        <w:rPr>
          <w:rFonts w:ascii="Times New Roman" w:hAnsi="Times New Roman" w:cs="Times New Roman"/>
          <w:sz w:val="24"/>
          <w:szCs w:val="24"/>
        </w:rPr>
        <w:t>.</w:t>
      </w:r>
      <w:r w:rsidR="000C07FB">
        <w:rPr>
          <w:rFonts w:ascii="Times New Roman" w:hAnsi="Times New Roman" w:cs="Times New Roman"/>
          <w:sz w:val="24"/>
          <w:szCs w:val="24"/>
        </w:rPr>
        <w:t xml:space="preserve"> Por tanto,</w:t>
      </w:r>
      <w:r w:rsidR="00E3571C">
        <w:rPr>
          <w:rFonts w:ascii="Times New Roman" w:hAnsi="Times New Roman" w:cs="Times New Roman"/>
          <w:sz w:val="24"/>
          <w:szCs w:val="24"/>
        </w:rPr>
        <w:t xml:space="preserve"> se tomarán </w:t>
      </w:r>
      <w:r w:rsidR="004C2A92">
        <w:rPr>
          <w:rFonts w:ascii="Times New Roman" w:hAnsi="Times New Roman" w:cs="Times New Roman"/>
          <w:sz w:val="24"/>
          <w:szCs w:val="24"/>
        </w:rPr>
        <w:t>las siguientes fuentes como base:</w:t>
      </w:r>
    </w:p>
    <w:p w14:paraId="20384125" w14:textId="77777777" w:rsidR="00383802" w:rsidRPr="00F137B5" w:rsidRDefault="00A84BAC" w:rsidP="001163F8">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 xml:space="preserve">Sobre el marco teórico: </w:t>
      </w:r>
    </w:p>
    <w:p w14:paraId="4D126A98" w14:textId="5F8686B7" w:rsidR="00C013C9" w:rsidRPr="003A31F1" w:rsidRDefault="00B922F1" w:rsidP="00022542">
      <w:pPr>
        <w:spacing w:after="0" w:line="360" w:lineRule="auto"/>
        <w:ind w:firstLine="708"/>
        <w:jc w:val="both"/>
        <w:rPr>
          <w:rFonts w:ascii="Times New Roman" w:hAnsi="Times New Roman" w:cs="Times New Roman"/>
          <w:color w:val="000000" w:themeColor="text1"/>
          <w:sz w:val="24"/>
          <w:szCs w:val="24"/>
        </w:rPr>
      </w:pPr>
      <w:r w:rsidRPr="003A31F1">
        <w:rPr>
          <w:rFonts w:ascii="Times New Roman" w:hAnsi="Times New Roman" w:cs="Times New Roman"/>
          <w:color w:val="000000" w:themeColor="text1"/>
          <w:sz w:val="24"/>
          <w:szCs w:val="24"/>
        </w:rPr>
        <w:t>Bourdieu, Pierre</w:t>
      </w:r>
      <w:r w:rsidRPr="001A2A43">
        <w:rPr>
          <w:rFonts w:ascii="Times New Roman" w:hAnsi="Times New Roman" w:cs="Times New Roman"/>
          <w:color w:val="000000" w:themeColor="text1"/>
          <w:sz w:val="24"/>
          <w:szCs w:val="24"/>
        </w:rPr>
        <w:t xml:space="preserve">. </w:t>
      </w:r>
      <w:r w:rsidR="00E2122F">
        <w:rPr>
          <w:rFonts w:ascii="Times New Roman" w:hAnsi="Times New Roman" w:cs="Times New Roman"/>
          <w:color w:val="000000" w:themeColor="text1"/>
          <w:sz w:val="24"/>
          <w:szCs w:val="24"/>
        </w:rPr>
        <w:t>“</w:t>
      </w:r>
      <w:r w:rsidR="00DC61E0" w:rsidRPr="001A2A43">
        <w:rPr>
          <w:rFonts w:ascii="Times New Roman" w:hAnsi="Times New Roman" w:cs="Times New Roman"/>
          <w:color w:val="000000" w:themeColor="text1"/>
          <w:sz w:val="24"/>
          <w:szCs w:val="24"/>
        </w:rPr>
        <w:t>La dominación mascul</w:t>
      </w:r>
      <w:r w:rsidR="003A31F1" w:rsidRPr="001A2A43">
        <w:rPr>
          <w:rFonts w:ascii="Times New Roman" w:hAnsi="Times New Roman" w:cs="Times New Roman"/>
          <w:color w:val="000000" w:themeColor="text1"/>
          <w:sz w:val="24"/>
          <w:szCs w:val="24"/>
        </w:rPr>
        <w:t>i</w:t>
      </w:r>
      <w:r w:rsidR="00DC61E0" w:rsidRPr="001A2A43">
        <w:rPr>
          <w:rFonts w:ascii="Times New Roman" w:hAnsi="Times New Roman" w:cs="Times New Roman"/>
          <w:color w:val="000000" w:themeColor="text1"/>
          <w:sz w:val="24"/>
          <w:szCs w:val="24"/>
        </w:rPr>
        <w:t>na</w:t>
      </w:r>
      <w:r w:rsidR="00E2122F">
        <w:rPr>
          <w:rFonts w:ascii="Times New Roman" w:hAnsi="Times New Roman" w:cs="Times New Roman"/>
          <w:color w:val="000000" w:themeColor="text1"/>
          <w:sz w:val="24"/>
          <w:szCs w:val="24"/>
        </w:rPr>
        <w:t>”</w:t>
      </w:r>
      <w:r w:rsidRPr="003A31F1">
        <w:rPr>
          <w:rFonts w:ascii="Times New Roman" w:hAnsi="Times New Roman" w:cs="Times New Roman"/>
          <w:i/>
          <w:color w:val="000000" w:themeColor="text1"/>
          <w:sz w:val="24"/>
          <w:szCs w:val="24"/>
        </w:rPr>
        <w:t xml:space="preserve">. </w:t>
      </w:r>
      <w:r w:rsidR="005E3367" w:rsidRPr="003A31F1">
        <w:rPr>
          <w:rFonts w:ascii="Times New Roman" w:hAnsi="Times New Roman" w:cs="Times New Roman"/>
          <w:color w:val="000000" w:themeColor="text1"/>
          <w:sz w:val="24"/>
          <w:szCs w:val="24"/>
        </w:rPr>
        <w:t xml:space="preserve">Barcelona: </w:t>
      </w:r>
      <w:r w:rsidR="00C8269D" w:rsidRPr="003A31F1">
        <w:rPr>
          <w:rFonts w:ascii="Times New Roman" w:hAnsi="Times New Roman" w:cs="Times New Roman"/>
          <w:color w:val="000000" w:themeColor="text1"/>
          <w:sz w:val="24"/>
          <w:szCs w:val="24"/>
        </w:rPr>
        <w:t xml:space="preserve">Editorial Anagrama, </w:t>
      </w:r>
      <w:r w:rsidR="000D3B98" w:rsidRPr="003A31F1">
        <w:rPr>
          <w:rFonts w:ascii="Times New Roman" w:hAnsi="Times New Roman" w:cs="Times New Roman"/>
          <w:color w:val="000000" w:themeColor="text1"/>
          <w:sz w:val="24"/>
          <w:szCs w:val="24"/>
        </w:rPr>
        <w:t>2000. (versión en PDF)</w:t>
      </w:r>
    </w:p>
    <w:p w14:paraId="7D908579" w14:textId="77777777" w:rsidR="00383802" w:rsidRPr="00F137B5" w:rsidRDefault="00A84BAC" w:rsidP="001163F8">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 xml:space="preserve">Sobre la fuente histórica normativa: </w:t>
      </w:r>
    </w:p>
    <w:p w14:paraId="0A90379D" w14:textId="2AA5BEEC" w:rsidR="00C013C9" w:rsidRPr="00F137B5" w:rsidRDefault="00181557" w:rsidP="00022542">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 xml:space="preserve">Ministerio de Gobierno. </w:t>
      </w:r>
      <w:r w:rsidR="00E2122F">
        <w:rPr>
          <w:rFonts w:ascii="Times New Roman" w:hAnsi="Times New Roman" w:cs="Times New Roman"/>
          <w:color w:val="000000" w:themeColor="text1"/>
          <w:sz w:val="24"/>
          <w:szCs w:val="24"/>
        </w:rPr>
        <w:t>“</w:t>
      </w:r>
      <w:r w:rsidRPr="00F137B5">
        <w:rPr>
          <w:rFonts w:ascii="Times New Roman" w:hAnsi="Times New Roman" w:cs="Times New Roman"/>
          <w:color w:val="000000" w:themeColor="text1"/>
          <w:sz w:val="24"/>
          <w:szCs w:val="24"/>
        </w:rPr>
        <w:t>Reglamento General de la Policía Nacional de Bogotá</w:t>
      </w:r>
      <w:r w:rsidR="00E2122F">
        <w:rPr>
          <w:rFonts w:ascii="Times New Roman" w:hAnsi="Times New Roman" w:cs="Times New Roman"/>
          <w:color w:val="000000" w:themeColor="text1"/>
          <w:sz w:val="24"/>
          <w:szCs w:val="24"/>
        </w:rPr>
        <w:t>”</w:t>
      </w:r>
      <w:r w:rsidRPr="00F137B5">
        <w:rPr>
          <w:rFonts w:ascii="Times New Roman" w:hAnsi="Times New Roman" w:cs="Times New Roman"/>
          <w:color w:val="000000" w:themeColor="text1"/>
          <w:sz w:val="24"/>
          <w:szCs w:val="24"/>
        </w:rPr>
        <w:t>. Bogotá: Imprenta El Telegrama, 1891.</w:t>
      </w:r>
    </w:p>
    <w:p w14:paraId="18039E79" w14:textId="49B5A958" w:rsidR="00383802" w:rsidRPr="00F137B5" w:rsidRDefault="00A84BAC" w:rsidP="001163F8">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 xml:space="preserve">Sobre </w:t>
      </w:r>
      <w:r w:rsidR="007C2953">
        <w:rPr>
          <w:rFonts w:ascii="Times New Roman" w:hAnsi="Times New Roman" w:cs="Times New Roman"/>
          <w:color w:val="000000" w:themeColor="text1"/>
          <w:sz w:val="24"/>
          <w:szCs w:val="24"/>
        </w:rPr>
        <w:t>un</w:t>
      </w:r>
      <w:r w:rsidRPr="00F137B5">
        <w:rPr>
          <w:rFonts w:ascii="Times New Roman" w:hAnsi="Times New Roman" w:cs="Times New Roman"/>
          <w:color w:val="000000" w:themeColor="text1"/>
          <w:sz w:val="24"/>
          <w:szCs w:val="24"/>
        </w:rPr>
        <w:t xml:space="preserve"> </w:t>
      </w:r>
      <w:r w:rsidR="00383802" w:rsidRPr="00F137B5">
        <w:rPr>
          <w:rFonts w:ascii="Times New Roman" w:hAnsi="Times New Roman" w:cs="Times New Roman"/>
          <w:color w:val="000000" w:themeColor="text1"/>
          <w:sz w:val="24"/>
          <w:szCs w:val="24"/>
        </w:rPr>
        <w:t xml:space="preserve">documento </w:t>
      </w:r>
      <w:r w:rsidR="007C2953">
        <w:rPr>
          <w:rFonts w:ascii="Times New Roman" w:hAnsi="Times New Roman" w:cs="Times New Roman"/>
          <w:color w:val="000000" w:themeColor="text1"/>
          <w:sz w:val="24"/>
          <w:szCs w:val="24"/>
        </w:rPr>
        <w:t xml:space="preserve">histórico </w:t>
      </w:r>
      <w:r w:rsidR="00383802" w:rsidRPr="00F137B5">
        <w:rPr>
          <w:rFonts w:ascii="Times New Roman" w:hAnsi="Times New Roman" w:cs="Times New Roman"/>
          <w:color w:val="000000" w:themeColor="text1"/>
          <w:sz w:val="24"/>
          <w:szCs w:val="24"/>
        </w:rPr>
        <w:t xml:space="preserve">de </w:t>
      </w:r>
      <w:r w:rsidRPr="00F137B5">
        <w:rPr>
          <w:rFonts w:ascii="Times New Roman" w:hAnsi="Times New Roman" w:cs="Times New Roman"/>
          <w:color w:val="000000" w:themeColor="text1"/>
          <w:sz w:val="24"/>
          <w:szCs w:val="24"/>
        </w:rPr>
        <w:t xml:space="preserve">proceso </w:t>
      </w:r>
      <w:r w:rsidR="00383802" w:rsidRPr="00F137B5">
        <w:rPr>
          <w:rFonts w:ascii="Times New Roman" w:hAnsi="Times New Roman" w:cs="Times New Roman"/>
          <w:color w:val="000000" w:themeColor="text1"/>
          <w:sz w:val="24"/>
          <w:szCs w:val="24"/>
        </w:rPr>
        <w:t xml:space="preserve">policial: </w:t>
      </w:r>
    </w:p>
    <w:p w14:paraId="5156C9EC" w14:textId="273A1BA9" w:rsidR="0040155B" w:rsidRPr="00816693" w:rsidRDefault="00D523FB" w:rsidP="00816693">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Ministerio de Gobierno – Justicia. “Asuntos Judiciales: Procesos</w:t>
      </w:r>
      <w:r w:rsidR="00E2122F">
        <w:rPr>
          <w:rFonts w:ascii="Times New Roman" w:hAnsi="Times New Roman" w:cs="Times New Roman"/>
          <w:color w:val="000000" w:themeColor="text1"/>
          <w:sz w:val="24"/>
          <w:szCs w:val="24"/>
        </w:rPr>
        <w:t>”</w:t>
      </w:r>
      <w:r w:rsidRPr="00F137B5">
        <w:rPr>
          <w:rFonts w:ascii="Times New Roman" w:hAnsi="Times New Roman" w:cs="Times New Roman"/>
          <w:color w:val="000000" w:themeColor="text1"/>
          <w:sz w:val="24"/>
          <w:szCs w:val="24"/>
        </w:rPr>
        <w:t>: Resoluciones número: 295, 298, 724, 1542, 1683, 2692, 2696, 3078, 8595”, Bogotá, 1907-1925 1923-1927. A</w:t>
      </w:r>
      <w:r w:rsidR="00022542">
        <w:rPr>
          <w:rFonts w:ascii="Times New Roman" w:hAnsi="Times New Roman" w:cs="Times New Roman"/>
          <w:color w:val="000000" w:themeColor="text1"/>
          <w:sz w:val="24"/>
          <w:szCs w:val="24"/>
        </w:rPr>
        <w:t xml:space="preserve">rchivo </w:t>
      </w:r>
      <w:r w:rsidRPr="00F137B5">
        <w:rPr>
          <w:rFonts w:ascii="Times New Roman" w:hAnsi="Times New Roman" w:cs="Times New Roman"/>
          <w:color w:val="000000" w:themeColor="text1"/>
          <w:sz w:val="24"/>
          <w:szCs w:val="24"/>
        </w:rPr>
        <w:t>G</w:t>
      </w:r>
      <w:r w:rsidR="00022542">
        <w:rPr>
          <w:rFonts w:ascii="Times New Roman" w:hAnsi="Times New Roman" w:cs="Times New Roman"/>
          <w:color w:val="000000" w:themeColor="text1"/>
          <w:sz w:val="24"/>
          <w:szCs w:val="24"/>
        </w:rPr>
        <w:t xml:space="preserve">eneral de la </w:t>
      </w:r>
      <w:r w:rsidRPr="00F137B5">
        <w:rPr>
          <w:rFonts w:ascii="Times New Roman" w:hAnsi="Times New Roman" w:cs="Times New Roman"/>
          <w:color w:val="000000" w:themeColor="text1"/>
          <w:sz w:val="24"/>
          <w:szCs w:val="24"/>
        </w:rPr>
        <w:t>N</w:t>
      </w:r>
      <w:r w:rsidR="00022542">
        <w:rPr>
          <w:rFonts w:ascii="Times New Roman" w:hAnsi="Times New Roman" w:cs="Times New Roman"/>
          <w:color w:val="000000" w:themeColor="text1"/>
          <w:sz w:val="24"/>
          <w:szCs w:val="24"/>
        </w:rPr>
        <w:t>ación</w:t>
      </w:r>
      <w:r w:rsidRPr="00F137B5">
        <w:rPr>
          <w:rFonts w:ascii="Times New Roman" w:hAnsi="Times New Roman" w:cs="Times New Roman"/>
          <w:color w:val="000000" w:themeColor="text1"/>
          <w:sz w:val="24"/>
          <w:szCs w:val="24"/>
        </w:rPr>
        <w:t>, Bogotá, S</w:t>
      </w:r>
      <w:r w:rsidR="000D40FC">
        <w:rPr>
          <w:rFonts w:ascii="Times New Roman" w:hAnsi="Times New Roman" w:cs="Times New Roman"/>
          <w:color w:val="000000" w:themeColor="text1"/>
          <w:sz w:val="24"/>
          <w:szCs w:val="24"/>
        </w:rPr>
        <w:t>ección</w:t>
      </w:r>
      <w:r w:rsidRPr="00F137B5">
        <w:rPr>
          <w:rFonts w:ascii="Times New Roman" w:hAnsi="Times New Roman" w:cs="Times New Roman"/>
          <w:color w:val="000000" w:themeColor="text1"/>
          <w:sz w:val="24"/>
          <w:szCs w:val="24"/>
        </w:rPr>
        <w:t xml:space="preserve"> Archivo Anexo – Grupo II.</w:t>
      </w:r>
    </w:p>
    <w:p w14:paraId="0BC0F4E9" w14:textId="4671EC16" w:rsidR="0040155B" w:rsidRPr="003A55EE" w:rsidRDefault="00D65DFC" w:rsidP="003A55EE">
      <w:pPr>
        <w:spacing w:after="0" w:line="360" w:lineRule="auto"/>
        <w:ind w:firstLine="708"/>
        <w:jc w:val="both"/>
        <w:rPr>
          <w:rFonts w:ascii="Times New Roman" w:hAnsi="Times New Roman" w:cs="Times New Roman"/>
          <w:sz w:val="24"/>
          <w:szCs w:val="24"/>
        </w:rPr>
      </w:pPr>
      <w:r w:rsidRPr="003A55EE">
        <w:rPr>
          <w:rFonts w:ascii="Times New Roman" w:hAnsi="Times New Roman" w:cs="Times New Roman"/>
          <w:sz w:val="24"/>
          <w:szCs w:val="24"/>
        </w:rPr>
        <w:t xml:space="preserve">De resaltar que estas fuentes primarias </w:t>
      </w:r>
      <w:r w:rsidR="00CC7130" w:rsidRPr="003A55EE">
        <w:rPr>
          <w:rFonts w:ascii="Times New Roman" w:hAnsi="Times New Roman" w:cs="Times New Roman"/>
          <w:sz w:val="24"/>
          <w:szCs w:val="24"/>
        </w:rPr>
        <w:t xml:space="preserve">son de </w:t>
      </w:r>
      <w:r w:rsidR="00F50485" w:rsidRPr="003A55EE">
        <w:rPr>
          <w:rFonts w:ascii="Times New Roman" w:hAnsi="Times New Roman" w:cs="Times New Roman"/>
          <w:sz w:val="24"/>
          <w:szCs w:val="24"/>
        </w:rPr>
        <w:t>divulgación abierta</w:t>
      </w:r>
      <w:r w:rsidR="00CC7130" w:rsidRPr="003A55EE">
        <w:rPr>
          <w:rFonts w:ascii="Times New Roman" w:hAnsi="Times New Roman" w:cs="Times New Roman"/>
          <w:sz w:val="24"/>
          <w:szCs w:val="24"/>
        </w:rPr>
        <w:t xml:space="preserve">, la primera refiere a un libro aún con derechos de </w:t>
      </w:r>
      <w:r w:rsidR="004572A9" w:rsidRPr="003A55EE">
        <w:rPr>
          <w:rFonts w:ascii="Times New Roman" w:hAnsi="Times New Roman" w:cs="Times New Roman"/>
          <w:sz w:val="24"/>
          <w:szCs w:val="24"/>
        </w:rPr>
        <w:t>autor,</w:t>
      </w:r>
      <w:r w:rsidR="00CC7130" w:rsidRPr="003A55EE">
        <w:rPr>
          <w:rFonts w:ascii="Times New Roman" w:hAnsi="Times New Roman" w:cs="Times New Roman"/>
          <w:sz w:val="24"/>
          <w:szCs w:val="24"/>
        </w:rPr>
        <w:t xml:space="preserve"> pero de fácil </w:t>
      </w:r>
      <w:r w:rsidR="00612FDA" w:rsidRPr="003A55EE">
        <w:rPr>
          <w:rFonts w:ascii="Times New Roman" w:hAnsi="Times New Roman" w:cs="Times New Roman"/>
          <w:sz w:val="24"/>
          <w:szCs w:val="24"/>
        </w:rPr>
        <w:t>acceso</w:t>
      </w:r>
      <w:r w:rsidR="00CC7130" w:rsidRPr="003A55EE">
        <w:rPr>
          <w:rFonts w:ascii="Times New Roman" w:hAnsi="Times New Roman" w:cs="Times New Roman"/>
          <w:sz w:val="24"/>
          <w:szCs w:val="24"/>
        </w:rPr>
        <w:t>, el se</w:t>
      </w:r>
      <w:r w:rsidR="006E0D8F" w:rsidRPr="003A55EE">
        <w:rPr>
          <w:rFonts w:ascii="Times New Roman" w:hAnsi="Times New Roman" w:cs="Times New Roman"/>
          <w:sz w:val="24"/>
          <w:szCs w:val="24"/>
        </w:rPr>
        <w:t xml:space="preserve">gundo libro es un texto normativo de fines del siglo XIX que se encuentra en la </w:t>
      </w:r>
      <w:r w:rsidR="005354AB" w:rsidRPr="003A55EE">
        <w:rPr>
          <w:rFonts w:ascii="Times New Roman" w:hAnsi="Times New Roman" w:cs="Times New Roman"/>
          <w:sz w:val="24"/>
          <w:szCs w:val="24"/>
        </w:rPr>
        <w:t>B</w:t>
      </w:r>
      <w:r w:rsidR="006E0D8F" w:rsidRPr="003A55EE">
        <w:rPr>
          <w:rFonts w:ascii="Times New Roman" w:hAnsi="Times New Roman" w:cs="Times New Roman"/>
          <w:sz w:val="24"/>
          <w:szCs w:val="24"/>
        </w:rPr>
        <w:t xml:space="preserve">iblioteca Nacional de Colombia, </w:t>
      </w:r>
      <w:r w:rsidR="00612FDA" w:rsidRPr="003A55EE">
        <w:rPr>
          <w:rFonts w:ascii="Times New Roman" w:hAnsi="Times New Roman" w:cs="Times New Roman"/>
          <w:sz w:val="24"/>
          <w:szCs w:val="24"/>
        </w:rPr>
        <w:t xml:space="preserve">de acceso gratuito </w:t>
      </w:r>
      <w:r w:rsidR="00612FDA" w:rsidRPr="003A55EE">
        <w:rPr>
          <w:rFonts w:ascii="Times New Roman" w:hAnsi="Times New Roman" w:cs="Times New Roman"/>
          <w:sz w:val="24"/>
          <w:szCs w:val="24"/>
        </w:rPr>
        <w:lastRenderedPageBreak/>
        <w:t xml:space="preserve">para todo público y </w:t>
      </w:r>
      <w:r w:rsidR="006E0D8F" w:rsidRPr="003A55EE">
        <w:rPr>
          <w:rFonts w:ascii="Times New Roman" w:hAnsi="Times New Roman" w:cs="Times New Roman"/>
          <w:sz w:val="24"/>
          <w:szCs w:val="24"/>
        </w:rPr>
        <w:t xml:space="preserve">donde previamente hay que estar inscrito como </w:t>
      </w:r>
      <w:r w:rsidR="00612FDA" w:rsidRPr="003A55EE">
        <w:rPr>
          <w:rFonts w:ascii="Times New Roman" w:hAnsi="Times New Roman" w:cs="Times New Roman"/>
          <w:sz w:val="24"/>
          <w:szCs w:val="24"/>
        </w:rPr>
        <w:t xml:space="preserve">investigador. </w:t>
      </w:r>
      <w:r w:rsidR="004471CA" w:rsidRPr="003A55EE">
        <w:rPr>
          <w:rFonts w:ascii="Times New Roman" w:hAnsi="Times New Roman" w:cs="Times New Roman"/>
          <w:sz w:val="24"/>
          <w:szCs w:val="24"/>
        </w:rPr>
        <w:t xml:space="preserve">El último grupo son documentos que reposan en el Archivo General de la Nación </w:t>
      </w:r>
      <w:r w:rsidR="004572A9" w:rsidRPr="003A55EE">
        <w:rPr>
          <w:rFonts w:ascii="Times New Roman" w:hAnsi="Times New Roman" w:cs="Times New Roman"/>
          <w:sz w:val="24"/>
          <w:szCs w:val="24"/>
        </w:rPr>
        <w:t xml:space="preserve">(Colombia) y las condiciones de acceso </w:t>
      </w:r>
      <w:r w:rsidR="00130A35">
        <w:rPr>
          <w:rFonts w:ascii="Times New Roman" w:hAnsi="Times New Roman" w:cs="Times New Roman"/>
          <w:sz w:val="24"/>
          <w:szCs w:val="24"/>
        </w:rPr>
        <w:t>son</w:t>
      </w:r>
      <w:r w:rsidR="004572A9" w:rsidRPr="003A55EE">
        <w:rPr>
          <w:rFonts w:ascii="Times New Roman" w:hAnsi="Times New Roman" w:cs="Times New Roman"/>
          <w:sz w:val="24"/>
          <w:szCs w:val="24"/>
        </w:rPr>
        <w:t xml:space="preserve"> gratuita</w:t>
      </w:r>
      <w:r w:rsidR="00130A35">
        <w:rPr>
          <w:rFonts w:ascii="Times New Roman" w:hAnsi="Times New Roman" w:cs="Times New Roman"/>
          <w:sz w:val="24"/>
          <w:szCs w:val="24"/>
        </w:rPr>
        <w:t>s</w:t>
      </w:r>
      <w:r w:rsidR="004572A9" w:rsidRPr="003A55EE">
        <w:rPr>
          <w:rFonts w:ascii="Times New Roman" w:hAnsi="Times New Roman" w:cs="Times New Roman"/>
          <w:sz w:val="24"/>
          <w:szCs w:val="24"/>
        </w:rPr>
        <w:t xml:space="preserve"> para todo público con previo registro de investigador.</w:t>
      </w:r>
    </w:p>
    <w:p w14:paraId="16171FEE" w14:textId="4DC9015B" w:rsidR="00786550" w:rsidRPr="00F137B5" w:rsidRDefault="00816693" w:rsidP="001163F8">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Entonces, c</w:t>
      </w:r>
      <w:r w:rsidR="008435F3" w:rsidRPr="00F137B5">
        <w:rPr>
          <w:rFonts w:ascii="Times New Roman" w:hAnsi="Times New Roman" w:cs="Times New Roman"/>
          <w:color w:val="000000" w:themeColor="text1"/>
          <w:sz w:val="24"/>
          <w:szCs w:val="24"/>
        </w:rPr>
        <w:t>omo e</w:t>
      </w:r>
      <w:r w:rsidR="00786550" w:rsidRPr="00F137B5">
        <w:rPr>
          <w:rFonts w:ascii="Times New Roman" w:hAnsi="Times New Roman" w:cs="Times New Roman"/>
          <w:color w:val="000000" w:themeColor="text1"/>
          <w:sz w:val="24"/>
          <w:szCs w:val="24"/>
        </w:rPr>
        <w:t xml:space="preserve">l propósito </w:t>
      </w:r>
      <w:r w:rsidR="00D1076B" w:rsidRPr="00F137B5">
        <w:rPr>
          <w:rFonts w:ascii="Times New Roman" w:hAnsi="Times New Roman" w:cs="Times New Roman"/>
          <w:color w:val="000000" w:themeColor="text1"/>
          <w:sz w:val="24"/>
          <w:szCs w:val="24"/>
        </w:rPr>
        <w:t>será</w:t>
      </w:r>
      <w:r w:rsidR="00786550" w:rsidRPr="00F137B5">
        <w:rPr>
          <w:rFonts w:ascii="Times New Roman" w:hAnsi="Times New Roman" w:cs="Times New Roman"/>
          <w:color w:val="000000" w:themeColor="text1"/>
          <w:sz w:val="24"/>
          <w:szCs w:val="24"/>
        </w:rPr>
        <w:t xml:space="preserve"> ejemplificar </w:t>
      </w:r>
      <w:r w:rsidR="00C9002E" w:rsidRPr="00F137B5">
        <w:rPr>
          <w:rFonts w:ascii="Times New Roman" w:hAnsi="Times New Roman" w:cs="Times New Roman"/>
          <w:color w:val="000000" w:themeColor="text1"/>
          <w:sz w:val="24"/>
          <w:szCs w:val="24"/>
        </w:rPr>
        <w:t xml:space="preserve">el ejercicio con </w:t>
      </w:r>
      <w:r w:rsidR="008435F3" w:rsidRPr="00F137B5">
        <w:rPr>
          <w:rFonts w:ascii="Times New Roman" w:hAnsi="Times New Roman" w:cs="Times New Roman"/>
          <w:color w:val="000000" w:themeColor="text1"/>
          <w:sz w:val="24"/>
          <w:szCs w:val="24"/>
        </w:rPr>
        <w:t>este material</w:t>
      </w:r>
      <w:r w:rsidR="00C9002E" w:rsidRPr="00F137B5">
        <w:rPr>
          <w:rFonts w:ascii="Times New Roman" w:hAnsi="Times New Roman" w:cs="Times New Roman"/>
          <w:color w:val="000000" w:themeColor="text1"/>
          <w:sz w:val="24"/>
          <w:szCs w:val="24"/>
        </w:rPr>
        <w:t xml:space="preserve">, </w:t>
      </w:r>
      <w:r w:rsidR="00D1076B" w:rsidRPr="00F137B5">
        <w:rPr>
          <w:rFonts w:ascii="Times New Roman" w:hAnsi="Times New Roman" w:cs="Times New Roman"/>
          <w:color w:val="000000" w:themeColor="text1"/>
          <w:sz w:val="24"/>
          <w:szCs w:val="24"/>
        </w:rPr>
        <w:t xml:space="preserve">se planteará </w:t>
      </w:r>
      <w:r w:rsidR="00C9002E" w:rsidRPr="00F137B5">
        <w:rPr>
          <w:rFonts w:ascii="Times New Roman" w:hAnsi="Times New Roman" w:cs="Times New Roman"/>
          <w:color w:val="000000" w:themeColor="text1"/>
          <w:sz w:val="24"/>
          <w:szCs w:val="24"/>
        </w:rPr>
        <w:t>la pregunta: ¿</w:t>
      </w:r>
      <w:r w:rsidR="00F27CE3" w:rsidRPr="00F137B5">
        <w:rPr>
          <w:rFonts w:ascii="Times New Roman" w:hAnsi="Times New Roman" w:cs="Times New Roman"/>
          <w:color w:val="000000" w:themeColor="text1"/>
          <w:sz w:val="24"/>
          <w:szCs w:val="24"/>
        </w:rPr>
        <w:t xml:space="preserve">a fines del siglo XIX e inicios del XX existió en Colombia un </w:t>
      </w:r>
      <w:r w:rsidR="00887B05" w:rsidRPr="00F137B5">
        <w:rPr>
          <w:rFonts w:ascii="Times New Roman" w:hAnsi="Times New Roman" w:cs="Times New Roman"/>
          <w:color w:val="000000" w:themeColor="text1"/>
          <w:sz w:val="24"/>
          <w:szCs w:val="24"/>
        </w:rPr>
        <w:t>patriarcalismo y dominación masculina vist</w:t>
      </w:r>
      <w:r w:rsidR="00BF47A1" w:rsidRPr="00F137B5">
        <w:rPr>
          <w:rFonts w:ascii="Times New Roman" w:hAnsi="Times New Roman" w:cs="Times New Roman"/>
          <w:color w:val="000000" w:themeColor="text1"/>
          <w:sz w:val="24"/>
          <w:szCs w:val="24"/>
        </w:rPr>
        <w:t>o</w:t>
      </w:r>
      <w:r w:rsidR="00887B05" w:rsidRPr="00F137B5">
        <w:rPr>
          <w:rFonts w:ascii="Times New Roman" w:hAnsi="Times New Roman" w:cs="Times New Roman"/>
          <w:color w:val="000000" w:themeColor="text1"/>
          <w:sz w:val="24"/>
          <w:szCs w:val="24"/>
        </w:rPr>
        <w:t xml:space="preserve">s </w:t>
      </w:r>
      <w:r w:rsidR="00BF47A1" w:rsidRPr="00F137B5">
        <w:rPr>
          <w:rFonts w:ascii="Times New Roman" w:hAnsi="Times New Roman" w:cs="Times New Roman"/>
          <w:color w:val="000000" w:themeColor="text1"/>
          <w:sz w:val="24"/>
          <w:szCs w:val="24"/>
        </w:rPr>
        <w:t xml:space="preserve">no solo </w:t>
      </w:r>
      <w:r w:rsidR="00887B05" w:rsidRPr="00F137B5">
        <w:rPr>
          <w:rFonts w:ascii="Times New Roman" w:hAnsi="Times New Roman" w:cs="Times New Roman"/>
          <w:color w:val="000000" w:themeColor="text1"/>
          <w:sz w:val="24"/>
          <w:szCs w:val="24"/>
        </w:rPr>
        <w:t xml:space="preserve">en las prácticas sociales </w:t>
      </w:r>
      <w:r w:rsidR="00BF47A1" w:rsidRPr="00F137B5">
        <w:rPr>
          <w:rFonts w:ascii="Times New Roman" w:hAnsi="Times New Roman" w:cs="Times New Roman"/>
          <w:color w:val="000000" w:themeColor="text1"/>
          <w:sz w:val="24"/>
          <w:szCs w:val="24"/>
        </w:rPr>
        <w:t>sino también en</w:t>
      </w:r>
      <w:r w:rsidR="00D1076B" w:rsidRPr="00F137B5">
        <w:rPr>
          <w:rFonts w:ascii="Times New Roman" w:hAnsi="Times New Roman" w:cs="Times New Roman"/>
          <w:color w:val="000000" w:themeColor="text1"/>
          <w:sz w:val="24"/>
          <w:szCs w:val="24"/>
        </w:rPr>
        <w:t xml:space="preserve"> el </w:t>
      </w:r>
      <w:r w:rsidR="003F554A" w:rsidRPr="00F137B5">
        <w:rPr>
          <w:rFonts w:ascii="Times New Roman" w:hAnsi="Times New Roman" w:cs="Times New Roman"/>
          <w:color w:val="000000" w:themeColor="text1"/>
          <w:sz w:val="24"/>
          <w:szCs w:val="24"/>
        </w:rPr>
        <w:t>aparato normativo</w:t>
      </w:r>
      <w:r w:rsidR="00D1076B" w:rsidRPr="00F137B5">
        <w:rPr>
          <w:rFonts w:ascii="Times New Roman" w:hAnsi="Times New Roman" w:cs="Times New Roman"/>
          <w:color w:val="000000" w:themeColor="text1"/>
          <w:sz w:val="24"/>
          <w:szCs w:val="24"/>
        </w:rPr>
        <w:t>?</w:t>
      </w:r>
      <w:r w:rsidR="0073113F" w:rsidRPr="00F137B5">
        <w:rPr>
          <w:rFonts w:ascii="Times New Roman" w:hAnsi="Times New Roman" w:cs="Times New Roman"/>
          <w:color w:val="000000" w:themeColor="text1"/>
          <w:sz w:val="24"/>
          <w:szCs w:val="24"/>
        </w:rPr>
        <w:t xml:space="preserve"> En este sentido, los tres documentos que se incorporaron podrán resolver este cuestionamiento</w:t>
      </w:r>
      <w:r w:rsidR="00E96980" w:rsidRPr="00F137B5">
        <w:rPr>
          <w:rFonts w:ascii="Times New Roman" w:hAnsi="Times New Roman" w:cs="Times New Roman"/>
          <w:color w:val="000000" w:themeColor="text1"/>
          <w:sz w:val="24"/>
          <w:szCs w:val="24"/>
        </w:rPr>
        <w:t xml:space="preserve"> investigativo</w:t>
      </w:r>
      <w:r w:rsidR="008435F3" w:rsidRPr="00F137B5">
        <w:rPr>
          <w:rFonts w:ascii="Times New Roman" w:hAnsi="Times New Roman" w:cs="Times New Roman"/>
          <w:color w:val="000000" w:themeColor="text1"/>
          <w:sz w:val="24"/>
          <w:szCs w:val="24"/>
        </w:rPr>
        <w:t xml:space="preserve"> y l</w:t>
      </w:r>
      <w:r w:rsidR="00E96980" w:rsidRPr="00F137B5">
        <w:rPr>
          <w:rFonts w:ascii="Times New Roman" w:hAnsi="Times New Roman" w:cs="Times New Roman"/>
          <w:color w:val="000000" w:themeColor="text1"/>
          <w:sz w:val="24"/>
          <w:szCs w:val="24"/>
        </w:rPr>
        <w:t xml:space="preserve">a idea es que en la medida que </w:t>
      </w:r>
      <w:r w:rsidR="007B7CF9" w:rsidRPr="00F137B5">
        <w:rPr>
          <w:rFonts w:ascii="Times New Roman" w:hAnsi="Times New Roman" w:cs="Times New Roman"/>
          <w:color w:val="000000" w:themeColor="text1"/>
          <w:sz w:val="24"/>
          <w:szCs w:val="24"/>
        </w:rPr>
        <w:t xml:space="preserve">se </w:t>
      </w:r>
      <w:r w:rsidR="003B1359" w:rsidRPr="00F137B5">
        <w:rPr>
          <w:rFonts w:ascii="Times New Roman" w:hAnsi="Times New Roman" w:cs="Times New Roman"/>
          <w:color w:val="000000" w:themeColor="text1"/>
          <w:sz w:val="24"/>
          <w:szCs w:val="24"/>
        </w:rPr>
        <w:t>relacione</w:t>
      </w:r>
      <w:r w:rsidR="007B7CF9" w:rsidRPr="00F137B5">
        <w:rPr>
          <w:rFonts w:ascii="Times New Roman" w:hAnsi="Times New Roman" w:cs="Times New Roman"/>
          <w:color w:val="000000" w:themeColor="text1"/>
          <w:sz w:val="24"/>
          <w:szCs w:val="24"/>
        </w:rPr>
        <w:t>n</w:t>
      </w:r>
      <w:r w:rsidR="003B1359" w:rsidRPr="00F137B5">
        <w:rPr>
          <w:rFonts w:ascii="Times New Roman" w:hAnsi="Times New Roman" w:cs="Times New Roman"/>
          <w:color w:val="000000" w:themeColor="text1"/>
          <w:sz w:val="24"/>
          <w:szCs w:val="24"/>
        </w:rPr>
        <w:t xml:space="preserve"> los tres textos</w:t>
      </w:r>
      <w:r w:rsidR="0022637C">
        <w:rPr>
          <w:rFonts w:ascii="Times New Roman" w:hAnsi="Times New Roman" w:cs="Times New Roman"/>
          <w:color w:val="000000" w:themeColor="text1"/>
          <w:sz w:val="24"/>
          <w:szCs w:val="24"/>
        </w:rPr>
        <w:t>,</w:t>
      </w:r>
      <w:r w:rsidR="003B1359" w:rsidRPr="00F137B5">
        <w:rPr>
          <w:rFonts w:ascii="Times New Roman" w:hAnsi="Times New Roman" w:cs="Times New Roman"/>
          <w:color w:val="000000" w:themeColor="text1"/>
          <w:sz w:val="24"/>
          <w:szCs w:val="24"/>
        </w:rPr>
        <w:t xml:space="preserve"> </w:t>
      </w:r>
      <w:r w:rsidR="007B7CF9" w:rsidRPr="00F137B5">
        <w:rPr>
          <w:rFonts w:ascii="Times New Roman" w:hAnsi="Times New Roman" w:cs="Times New Roman"/>
          <w:color w:val="000000" w:themeColor="text1"/>
          <w:sz w:val="24"/>
          <w:szCs w:val="24"/>
        </w:rPr>
        <w:t xml:space="preserve">se </w:t>
      </w:r>
      <w:r w:rsidR="003B1359" w:rsidRPr="00F137B5">
        <w:rPr>
          <w:rFonts w:ascii="Times New Roman" w:hAnsi="Times New Roman" w:cs="Times New Roman"/>
          <w:color w:val="000000" w:themeColor="text1"/>
          <w:sz w:val="24"/>
          <w:szCs w:val="24"/>
        </w:rPr>
        <w:t>pueda</w:t>
      </w:r>
      <w:r w:rsidR="007B7CF9" w:rsidRPr="00F137B5">
        <w:rPr>
          <w:rFonts w:ascii="Times New Roman" w:hAnsi="Times New Roman" w:cs="Times New Roman"/>
          <w:color w:val="000000" w:themeColor="text1"/>
          <w:sz w:val="24"/>
          <w:szCs w:val="24"/>
        </w:rPr>
        <w:t>n</w:t>
      </w:r>
      <w:r w:rsidR="003B1359" w:rsidRPr="00F137B5">
        <w:rPr>
          <w:rFonts w:ascii="Times New Roman" w:hAnsi="Times New Roman" w:cs="Times New Roman"/>
          <w:color w:val="000000" w:themeColor="text1"/>
          <w:sz w:val="24"/>
          <w:szCs w:val="24"/>
        </w:rPr>
        <w:t xml:space="preserve"> vislumbrar categorías emergentes que </w:t>
      </w:r>
      <w:r w:rsidR="007B7CF9" w:rsidRPr="00F137B5">
        <w:rPr>
          <w:rFonts w:ascii="Times New Roman" w:hAnsi="Times New Roman" w:cs="Times New Roman"/>
          <w:color w:val="000000" w:themeColor="text1"/>
          <w:sz w:val="24"/>
          <w:szCs w:val="24"/>
        </w:rPr>
        <w:t>consigan</w:t>
      </w:r>
      <w:r w:rsidR="003B1359" w:rsidRPr="00F137B5">
        <w:rPr>
          <w:rFonts w:ascii="Times New Roman" w:hAnsi="Times New Roman" w:cs="Times New Roman"/>
          <w:color w:val="000000" w:themeColor="text1"/>
          <w:sz w:val="24"/>
          <w:szCs w:val="24"/>
        </w:rPr>
        <w:t xml:space="preserve"> yuxtaponer </w:t>
      </w:r>
      <w:r w:rsidR="00CC4F7C" w:rsidRPr="00F137B5">
        <w:rPr>
          <w:rFonts w:ascii="Times New Roman" w:hAnsi="Times New Roman" w:cs="Times New Roman"/>
          <w:color w:val="000000" w:themeColor="text1"/>
          <w:sz w:val="24"/>
          <w:szCs w:val="24"/>
        </w:rPr>
        <w:t xml:space="preserve">argumentaciones </w:t>
      </w:r>
      <w:r w:rsidR="003B1359" w:rsidRPr="00F137B5">
        <w:rPr>
          <w:rFonts w:ascii="Times New Roman" w:hAnsi="Times New Roman" w:cs="Times New Roman"/>
          <w:color w:val="000000" w:themeColor="text1"/>
          <w:sz w:val="24"/>
          <w:szCs w:val="24"/>
        </w:rPr>
        <w:t>en el ejercicio de análisis textual.</w:t>
      </w:r>
      <w:r w:rsidR="009E120B" w:rsidRPr="00F137B5">
        <w:rPr>
          <w:rFonts w:ascii="Times New Roman" w:hAnsi="Times New Roman" w:cs="Times New Roman"/>
          <w:color w:val="000000" w:themeColor="text1"/>
          <w:sz w:val="24"/>
          <w:szCs w:val="24"/>
        </w:rPr>
        <w:t xml:space="preserve"> Se recomienda previamente </w:t>
      </w:r>
      <w:r w:rsidR="00F3445A" w:rsidRPr="00F137B5">
        <w:rPr>
          <w:rFonts w:ascii="Times New Roman" w:hAnsi="Times New Roman" w:cs="Times New Roman"/>
          <w:color w:val="000000" w:themeColor="text1"/>
          <w:sz w:val="24"/>
          <w:szCs w:val="24"/>
        </w:rPr>
        <w:t>al inicio del trabajo en el software</w:t>
      </w:r>
      <w:r w:rsidR="00CC4F7C" w:rsidRPr="00F137B5">
        <w:rPr>
          <w:rFonts w:ascii="Times New Roman" w:hAnsi="Times New Roman" w:cs="Times New Roman"/>
          <w:color w:val="000000" w:themeColor="text1"/>
          <w:sz w:val="24"/>
          <w:szCs w:val="24"/>
        </w:rPr>
        <w:t>, h</w:t>
      </w:r>
      <w:r w:rsidR="00F3445A" w:rsidRPr="00F137B5">
        <w:rPr>
          <w:rFonts w:ascii="Times New Roman" w:hAnsi="Times New Roman" w:cs="Times New Roman"/>
          <w:color w:val="000000" w:themeColor="text1"/>
          <w:sz w:val="24"/>
          <w:szCs w:val="24"/>
        </w:rPr>
        <w:t xml:space="preserve">aber relacionado y leído los documentos base </w:t>
      </w:r>
      <w:r w:rsidR="00BF47A1" w:rsidRPr="00F137B5">
        <w:rPr>
          <w:rFonts w:ascii="Times New Roman" w:hAnsi="Times New Roman" w:cs="Times New Roman"/>
          <w:color w:val="000000" w:themeColor="text1"/>
          <w:sz w:val="24"/>
          <w:szCs w:val="24"/>
        </w:rPr>
        <w:t>que</w:t>
      </w:r>
      <w:r w:rsidR="00F137B5" w:rsidRPr="00F137B5">
        <w:rPr>
          <w:rFonts w:ascii="Times New Roman" w:hAnsi="Times New Roman" w:cs="Times New Roman"/>
          <w:color w:val="000000" w:themeColor="text1"/>
          <w:sz w:val="24"/>
          <w:szCs w:val="24"/>
        </w:rPr>
        <w:t xml:space="preserve"> se </w:t>
      </w:r>
      <w:r w:rsidR="00BF47A1" w:rsidRPr="00F137B5">
        <w:rPr>
          <w:rFonts w:ascii="Times New Roman" w:hAnsi="Times New Roman" w:cs="Times New Roman"/>
          <w:color w:val="000000" w:themeColor="text1"/>
          <w:sz w:val="24"/>
          <w:szCs w:val="24"/>
        </w:rPr>
        <w:t>ha</w:t>
      </w:r>
      <w:r w:rsidR="006B2A78">
        <w:rPr>
          <w:rFonts w:ascii="Times New Roman" w:hAnsi="Times New Roman" w:cs="Times New Roman"/>
          <w:color w:val="000000" w:themeColor="text1"/>
          <w:sz w:val="24"/>
          <w:szCs w:val="24"/>
        </w:rPr>
        <w:t>n</w:t>
      </w:r>
      <w:r w:rsidR="00BF47A1" w:rsidRPr="00F137B5">
        <w:rPr>
          <w:rFonts w:ascii="Times New Roman" w:hAnsi="Times New Roman" w:cs="Times New Roman"/>
          <w:color w:val="000000" w:themeColor="text1"/>
          <w:sz w:val="24"/>
          <w:szCs w:val="24"/>
        </w:rPr>
        <w:t xml:space="preserve"> elegido.</w:t>
      </w:r>
    </w:p>
    <w:p w14:paraId="790AF0FE" w14:textId="4587E001" w:rsidR="00C013C9" w:rsidRPr="0029743D" w:rsidRDefault="00C013C9" w:rsidP="00836EBF">
      <w:pPr>
        <w:spacing w:after="0" w:line="360" w:lineRule="auto"/>
        <w:jc w:val="both"/>
        <w:rPr>
          <w:rFonts w:ascii="Times New Roman" w:hAnsi="Times New Roman" w:cs="Times New Roman"/>
          <w:b/>
          <w:i/>
          <w:color w:val="FF0000"/>
          <w:sz w:val="24"/>
          <w:szCs w:val="24"/>
        </w:rPr>
      </w:pPr>
    </w:p>
    <w:p w14:paraId="5F471C82" w14:textId="7C4FC702" w:rsidR="004C3865" w:rsidRPr="00F50434" w:rsidRDefault="00747206" w:rsidP="00836EBF">
      <w:pPr>
        <w:spacing w:after="0" w:line="360" w:lineRule="auto"/>
        <w:jc w:val="both"/>
        <w:rPr>
          <w:rFonts w:ascii="Times New Roman" w:hAnsi="Times New Roman" w:cs="Times New Roman"/>
          <w:b/>
          <w:sz w:val="28"/>
          <w:szCs w:val="28"/>
        </w:rPr>
      </w:pPr>
      <w:r w:rsidRPr="00F50434">
        <w:rPr>
          <w:rFonts w:ascii="Times New Roman" w:hAnsi="Times New Roman" w:cs="Times New Roman"/>
          <w:b/>
          <w:sz w:val="28"/>
          <w:szCs w:val="28"/>
        </w:rPr>
        <w:t>Paso a paso</w:t>
      </w:r>
    </w:p>
    <w:p w14:paraId="60EFA1D0" w14:textId="77777777" w:rsidR="005E44B2" w:rsidRPr="00F50434" w:rsidRDefault="005E44B2" w:rsidP="00836EBF">
      <w:pPr>
        <w:spacing w:after="0" w:line="360" w:lineRule="auto"/>
        <w:jc w:val="both"/>
        <w:rPr>
          <w:rFonts w:ascii="Times New Roman" w:hAnsi="Times New Roman" w:cs="Times New Roman"/>
          <w:sz w:val="24"/>
          <w:szCs w:val="24"/>
        </w:rPr>
      </w:pPr>
    </w:p>
    <w:p w14:paraId="61DFC2F5" w14:textId="5170A232" w:rsidR="00DE61A9" w:rsidRPr="00565212" w:rsidRDefault="00173F07" w:rsidP="00565212">
      <w:pPr>
        <w:spacing w:after="0" w:line="360" w:lineRule="auto"/>
        <w:ind w:firstLine="708"/>
        <w:jc w:val="both"/>
        <w:rPr>
          <w:rFonts w:ascii="Times New Roman" w:hAnsi="Times New Roman" w:cs="Times New Roman"/>
          <w:i/>
          <w:sz w:val="24"/>
          <w:szCs w:val="24"/>
        </w:rPr>
      </w:pPr>
      <w:r w:rsidRPr="008B6FF8">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8538AF5" wp14:editId="690B47BB">
                <wp:simplePos x="0" y="0"/>
                <wp:positionH relativeFrom="margin">
                  <wp:align>right</wp:align>
                </wp:positionH>
                <wp:positionV relativeFrom="paragraph">
                  <wp:posOffset>4290695</wp:posOffset>
                </wp:positionV>
                <wp:extent cx="600075" cy="200025"/>
                <wp:effectExtent l="0" t="0" r="2857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4B6AD81B" w14:textId="20E23B4C" w:rsidR="008B6FF8" w:rsidRPr="00173F07" w:rsidRDefault="008B6FF8">
                            <w:pPr>
                              <w:rPr>
                                <w:rFonts w:ascii="Times New Roman" w:hAnsi="Times New Roman" w:cs="Times New Roman"/>
                                <w:sz w:val="16"/>
                                <w:szCs w:val="16"/>
                              </w:rPr>
                            </w:pPr>
                            <w:r w:rsidRPr="00173F07">
                              <w:rPr>
                                <w:rFonts w:ascii="Times New Roman" w:hAnsi="Times New Roman" w:cs="Times New Roman"/>
                                <w:sz w:val="16"/>
                                <w:szCs w:val="16"/>
                              </w:rPr>
                              <w:t>Imagen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538AF5" id="_x0000_t202" coordsize="21600,21600" o:spt="202" path="m,l,21600r21600,l21600,xe">
                <v:stroke joinstyle="miter"/>
                <v:path gradientshapeok="t" o:connecttype="rect"/>
              </v:shapetype>
              <v:shape id="Cuadro de texto 2" o:spid="_x0000_s1026" type="#_x0000_t202" style="position:absolute;left:0;text-align:left;margin-left:-3.95pt;margin-top:337.85pt;width:47.25pt;height:15.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">
                <v:textbox>
                  <w:txbxContent>
                    <w:p w14:paraId="4B6AD81B" w14:textId="20E23B4C" w:rsidR="008B6FF8" w:rsidRPr="00173F07" w:rsidRDefault="008B6FF8">
                      <w:pPr>
                        <w:rPr>
                          <w:rFonts w:ascii="Times New Roman" w:hAnsi="Times New Roman" w:cs="Times New Roman"/>
                          <w:sz w:val="16"/>
                          <w:szCs w:val="16"/>
                        </w:rPr>
                      </w:pPr>
                      <w:r w:rsidRPr="00173F07">
                        <w:rPr>
                          <w:rFonts w:ascii="Times New Roman" w:hAnsi="Times New Roman" w:cs="Times New Roman"/>
                          <w:sz w:val="16"/>
                          <w:szCs w:val="16"/>
                        </w:rPr>
                        <w:t>Imagen 1</w:t>
                      </w:r>
                    </w:p>
                  </w:txbxContent>
                </v:textbox>
                <w10:wrap type="square" anchorx="margin"/>
              </v:shape>
            </w:pict>
          </mc:Fallback>
        </mc:AlternateContent>
      </w:r>
      <w:r w:rsidR="002A562E">
        <w:rPr>
          <w:rFonts w:ascii="Times New Roman" w:hAnsi="Times New Roman" w:cs="Times New Roman"/>
          <w:noProof/>
          <w:color w:val="FF0000"/>
          <w:sz w:val="24"/>
          <w:szCs w:val="24"/>
        </w:rPr>
        <w:drawing>
          <wp:anchor distT="0" distB="0" distL="114300" distR="114300" simplePos="0" relativeHeight="251662336" behindDoc="1" locked="0" layoutInCell="1" allowOverlap="1" wp14:anchorId="6181A883" wp14:editId="35314E21">
            <wp:simplePos x="0" y="0"/>
            <wp:positionH relativeFrom="margin">
              <wp:align>left</wp:align>
            </wp:positionH>
            <wp:positionV relativeFrom="paragraph">
              <wp:posOffset>1872615</wp:posOffset>
            </wp:positionV>
            <wp:extent cx="4709795" cy="2638425"/>
            <wp:effectExtent l="0" t="0" r="0" b="9525"/>
            <wp:wrapTopAndBottom/>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jpg"/>
                    <pic:cNvPicPr/>
                  </pic:nvPicPr>
                  <pic:blipFill>
                    <a:blip r:embed="rId10" cstate="screen">
                      <a:extLst>
                        <a:ext uri="{28A0092B-C50C-407E-A947-70E740481C1C}">
                          <a14:useLocalDpi xmlns:a14="http://schemas.microsoft.com/office/drawing/2010/main"/>
                        </a:ext>
                      </a:extLst>
                    </a:blip>
                    <a:stretch>
                      <a:fillRect/>
                    </a:stretch>
                  </pic:blipFill>
                  <pic:spPr>
                    <a:xfrm>
                      <a:off x="0" y="0"/>
                      <a:ext cx="4709795" cy="2638425"/>
                    </a:xfrm>
                    <a:prstGeom prst="rect">
                      <a:avLst/>
                    </a:prstGeom>
                  </pic:spPr>
                </pic:pic>
              </a:graphicData>
            </a:graphic>
            <wp14:sizeRelH relativeFrom="margin">
              <wp14:pctWidth>0</wp14:pctWidth>
            </wp14:sizeRelH>
            <wp14:sizeRelV relativeFrom="margin">
              <wp14:pctHeight>0</wp14:pctHeight>
            </wp14:sizeRelV>
          </wp:anchor>
        </w:drawing>
      </w:r>
      <w:r w:rsidR="005B0813" w:rsidRPr="00F50434">
        <w:rPr>
          <w:rFonts w:ascii="Times New Roman" w:hAnsi="Times New Roman" w:cs="Times New Roman"/>
          <w:sz w:val="24"/>
          <w:szCs w:val="24"/>
        </w:rPr>
        <w:t>Luego de haber instalado el software</w:t>
      </w:r>
      <w:r w:rsidR="00E535D5" w:rsidRPr="00F50434">
        <w:rPr>
          <w:rFonts w:ascii="Times New Roman" w:hAnsi="Times New Roman" w:cs="Times New Roman"/>
          <w:sz w:val="24"/>
          <w:szCs w:val="24"/>
        </w:rPr>
        <w:t xml:space="preserve"> según las indicaciones dadas, </w:t>
      </w:r>
      <w:r w:rsidR="0081700A" w:rsidRPr="00F50434">
        <w:rPr>
          <w:rFonts w:ascii="Times New Roman" w:hAnsi="Times New Roman" w:cs="Times New Roman"/>
          <w:sz w:val="24"/>
          <w:szCs w:val="24"/>
        </w:rPr>
        <w:t xml:space="preserve">seguidamente abra el </w:t>
      </w:r>
      <w:r w:rsidR="00591806" w:rsidRPr="00F50434">
        <w:rPr>
          <w:rFonts w:ascii="Times New Roman" w:hAnsi="Times New Roman" w:cs="Times New Roman"/>
          <w:sz w:val="24"/>
          <w:szCs w:val="24"/>
        </w:rPr>
        <w:t>ícono</w:t>
      </w:r>
      <w:r w:rsidR="0081700A" w:rsidRPr="00F50434">
        <w:rPr>
          <w:rFonts w:ascii="Times New Roman" w:hAnsi="Times New Roman" w:cs="Times New Roman"/>
          <w:sz w:val="24"/>
          <w:szCs w:val="24"/>
        </w:rPr>
        <w:t xml:space="preserve"> que </w:t>
      </w:r>
      <w:r w:rsidR="00CA0932">
        <w:rPr>
          <w:rFonts w:ascii="Times New Roman" w:hAnsi="Times New Roman" w:cs="Times New Roman"/>
          <w:sz w:val="24"/>
          <w:szCs w:val="24"/>
        </w:rPr>
        <w:t>de seguro</w:t>
      </w:r>
      <w:r w:rsidR="0081700A" w:rsidRPr="00F50434">
        <w:rPr>
          <w:rFonts w:ascii="Times New Roman" w:hAnsi="Times New Roman" w:cs="Times New Roman"/>
          <w:sz w:val="24"/>
          <w:szCs w:val="24"/>
        </w:rPr>
        <w:t xml:space="preserve"> tendrá un acceso directo en </w:t>
      </w:r>
      <w:r w:rsidR="002C091B">
        <w:rPr>
          <w:rFonts w:ascii="Times New Roman" w:hAnsi="Times New Roman" w:cs="Times New Roman"/>
          <w:sz w:val="24"/>
          <w:szCs w:val="24"/>
        </w:rPr>
        <w:t>el</w:t>
      </w:r>
      <w:r w:rsidR="0081700A" w:rsidRPr="00F50434">
        <w:rPr>
          <w:rFonts w:ascii="Times New Roman" w:hAnsi="Times New Roman" w:cs="Times New Roman"/>
          <w:sz w:val="24"/>
          <w:szCs w:val="24"/>
        </w:rPr>
        <w:t xml:space="preserve"> escritorio</w:t>
      </w:r>
      <w:r w:rsidR="00932606" w:rsidRPr="00F50434">
        <w:rPr>
          <w:rFonts w:ascii="Times New Roman" w:hAnsi="Times New Roman" w:cs="Times New Roman"/>
          <w:sz w:val="24"/>
          <w:szCs w:val="24"/>
        </w:rPr>
        <w:t xml:space="preserve">, de inmediato aparecerá un aviso </w:t>
      </w:r>
      <w:r w:rsidR="0002376A" w:rsidRPr="00F50434">
        <w:rPr>
          <w:rFonts w:ascii="Times New Roman" w:hAnsi="Times New Roman" w:cs="Times New Roman"/>
          <w:sz w:val="24"/>
          <w:szCs w:val="24"/>
        </w:rPr>
        <w:t>para ingresar la clave de la licencia, ignórela y proceda</w:t>
      </w:r>
      <w:r w:rsidR="00D6265F" w:rsidRPr="00F50434">
        <w:rPr>
          <w:rFonts w:ascii="Times New Roman" w:hAnsi="Times New Roman" w:cs="Times New Roman"/>
          <w:sz w:val="24"/>
          <w:szCs w:val="24"/>
        </w:rPr>
        <w:t xml:space="preserve"> con la versión de prueba, recuerde </w:t>
      </w:r>
      <w:r w:rsidR="00AB3C98" w:rsidRPr="00F50434">
        <w:rPr>
          <w:rFonts w:ascii="Times New Roman" w:hAnsi="Times New Roman" w:cs="Times New Roman"/>
          <w:sz w:val="24"/>
          <w:szCs w:val="24"/>
        </w:rPr>
        <w:t>que,</w:t>
      </w:r>
      <w:r w:rsidR="00D6265F" w:rsidRPr="00F50434">
        <w:rPr>
          <w:rFonts w:ascii="Times New Roman" w:hAnsi="Times New Roman" w:cs="Times New Roman"/>
          <w:sz w:val="24"/>
          <w:szCs w:val="24"/>
        </w:rPr>
        <w:t xml:space="preserve"> en ella, perfectamente se podrá hacer el ejercicio sin perjuicio de expiración de tiempo.</w:t>
      </w:r>
      <w:r w:rsidR="00B96683" w:rsidRPr="00F50434">
        <w:rPr>
          <w:rFonts w:ascii="Times New Roman" w:hAnsi="Times New Roman" w:cs="Times New Roman"/>
          <w:sz w:val="24"/>
          <w:szCs w:val="24"/>
        </w:rPr>
        <w:t xml:space="preserve"> Luego le aparecerán </w:t>
      </w:r>
      <w:r w:rsidR="00AB3C98" w:rsidRPr="00F50434">
        <w:rPr>
          <w:rFonts w:ascii="Times New Roman" w:hAnsi="Times New Roman" w:cs="Times New Roman"/>
          <w:sz w:val="24"/>
          <w:szCs w:val="24"/>
        </w:rPr>
        <w:t xml:space="preserve">cuatro opciones, la primera, </w:t>
      </w:r>
      <w:r w:rsidR="00CB21A1" w:rsidRPr="00F50434">
        <w:rPr>
          <w:rFonts w:ascii="Times New Roman" w:hAnsi="Times New Roman" w:cs="Times New Roman"/>
          <w:sz w:val="24"/>
          <w:szCs w:val="24"/>
        </w:rPr>
        <w:t>‘</w:t>
      </w:r>
      <w:r w:rsidR="00AB3C98" w:rsidRPr="00F50434">
        <w:rPr>
          <w:rFonts w:ascii="Times New Roman" w:hAnsi="Times New Roman" w:cs="Times New Roman"/>
          <w:sz w:val="24"/>
          <w:szCs w:val="24"/>
        </w:rPr>
        <w:t>crear un nuevo proyecto</w:t>
      </w:r>
      <w:r w:rsidR="00CB21A1" w:rsidRPr="00F50434">
        <w:rPr>
          <w:rFonts w:ascii="Times New Roman" w:hAnsi="Times New Roman" w:cs="Times New Roman"/>
          <w:sz w:val="24"/>
          <w:szCs w:val="24"/>
        </w:rPr>
        <w:t>’</w:t>
      </w:r>
      <w:r w:rsidR="00AB3C98" w:rsidRPr="00F50434">
        <w:rPr>
          <w:rFonts w:ascii="Times New Roman" w:hAnsi="Times New Roman" w:cs="Times New Roman"/>
          <w:sz w:val="24"/>
          <w:szCs w:val="24"/>
        </w:rPr>
        <w:t xml:space="preserve"> con la cual se procederá</w:t>
      </w:r>
      <w:r w:rsidR="00CB21A1" w:rsidRPr="00F50434">
        <w:rPr>
          <w:rFonts w:ascii="Times New Roman" w:hAnsi="Times New Roman" w:cs="Times New Roman"/>
          <w:sz w:val="24"/>
          <w:szCs w:val="24"/>
        </w:rPr>
        <w:t xml:space="preserve">. Las demás son: ‘importar paquete de otro proyecto’, que refiere al </w:t>
      </w:r>
      <w:r w:rsidR="00212578" w:rsidRPr="00F50434">
        <w:rPr>
          <w:rFonts w:ascii="Times New Roman" w:hAnsi="Times New Roman" w:cs="Times New Roman"/>
          <w:sz w:val="24"/>
          <w:szCs w:val="24"/>
        </w:rPr>
        <w:t xml:space="preserve">traer un archivo trabajado por otro usuario </w:t>
      </w:r>
      <w:r w:rsidR="002C6BE1" w:rsidRPr="00F50434">
        <w:rPr>
          <w:rFonts w:ascii="Times New Roman" w:hAnsi="Times New Roman" w:cs="Times New Roman"/>
          <w:sz w:val="24"/>
          <w:szCs w:val="24"/>
        </w:rPr>
        <w:t xml:space="preserve">o </w:t>
      </w:r>
      <w:r w:rsidR="00171CF0" w:rsidRPr="00F50434">
        <w:rPr>
          <w:rFonts w:ascii="Times New Roman" w:hAnsi="Times New Roman" w:cs="Times New Roman"/>
          <w:sz w:val="24"/>
          <w:szCs w:val="24"/>
        </w:rPr>
        <w:t xml:space="preserve">desde un </w:t>
      </w:r>
      <w:r w:rsidR="009C0C37" w:rsidRPr="00F50434">
        <w:rPr>
          <w:rFonts w:ascii="Times New Roman" w:hAnsi="Times New Roman" w:cs="Times New Roman"/>
          <w:sz w:val="24"/>
          <w:szCs w:val="24"/>
        </w:rPr>
        <w:t>ordenador distinto</w:t>
      </w:r>
      <w:r w:rsidR="002C6BE1" w:rsidRPr="00F50434">
        <w:rPr>
          <w:rFonts w:ascii="Times New Roman" w:hAnsi="Times New Roman" w:cs="Times New Roman"/>
          <w:sz w:val="24"/>
          <w:szCs w:val="24"/>
        </w:rPr>
        <w:t xml:space="preserve">. </w:t>
      </w:r>
      <w:r w:rsidR="0003752B" w:rsidRPr="00F50434">
        <w:rPr>
          <w:rFonts w:ascii="Times New Roman" w:hAnsi="Times New Roman" w:cs="Times New Roman"/>
          <w:sz w:val="24"/>
          <w:szCs w:val="24"/>
        </w:rPr>
        <w:t>‘</w:t>
      </w:r>
      <w:r w:rsidR="002C6BE1" w:rsidRPr="00F50434">
        <w:rPr>
          <w:rFonts w:ascii="Times New Roman" w:hAnsi="Times New Roman" w:cs="Times New Roman"/>
          <w:sz w:val="24"/>
          <w:szCs w:val="24"/>
        </w:rPr>
        <w:t>Importar proyecto móvil</w:t>
      </w:r>
      <w:r w:rsidR="0003752B" w:rsidRPr="00F50434">
        <w:rPr>
          <w:rFonts w:ascii="Times New Roman" w:hAnsi="Times New Roman" w:cs="Times New Roman"/>
          <w:sz w:val="24"/>
          <w:szCs w:val="24"/>
        </w:rPr>
        <w:t>’</w:t>
      </w:r>
      <w:r w:rsidR="002C6BE1" w:rsidRPr="00F50434">
        <w:rPr>
          <w:rFonts w:ascii="Times New Roman" w:hAnsi="Times New Roman" w:cs="Times New Roman"/>
          <w:sz w:val="24"/>
          <w:szCs w:val="24"/>
        </w:rPr>
        <w:t xml:space="preserve">, que </w:t>
      </w:r>
      <w:r w:rsidR="0003752B" w:rsidRPr="00F50434">
        <w:rPr>
          <w:rFonts w:ascii="Times New Roman" w:hAnsi="Times New Roman" w:cs="Times New Roman"/>
          <w:sz w:val="24"/>
          <w:szCs w:val="24"/>
        </w:rPr>
        <w:t xml:space="preserve">se relaciona a la ya </w:t>
      </w:r>
      <w:r w:rsidR="0003752B" w:rsidRPr="00F50434">
        <w:rPr>
          <w:rFonts w:ascii="Times New Roman" w:hAnsi="Times New Roman" w:cs="Times New Roman"/>
          <w:sz w:val="24"/>
          <w:szCs w:val="24"/>
        </w:rPr>
        <w:lastRenderedPageBreak/>
        <w:t xml:space="preserve">mencionada </w:t>
      </w:r>
      <w:r w:rsidR="0003752B" w:rsidRPr="00F50434">
        <w:rPr>
          <w:rFonts w:ascii="Times New Roman" w:hAnsi="Times New Roman" w:cs="Times New Roman"/>
          <w:i/>
          <w:sz w:val="24"/>
          <w:szCs w:val="24"/>
        </w:rPr>
        <w:t>App</w:t>
      </w:r>
      <w:r w:rsidR="0003752B" w:rsidRPr="00F50434">
        <w:rPr>
          <w:rFonts w:ascii="Times New Roman" w:hAnsi="Times New Roman" w:cs="Times New Roman"/>
          <w:sz w:val="24"/>
          <w:szCs w:val="24"/>
        </w:rPr>
        <w:t xml:space="preserve"> en móviles</w:t>
      </w:r>
      <w:r w:rsidR="009409CD" w:rsidRPr="00F50434">
        <w:rPr>
          <w:rFonts w:ascii="Times New Roman" w:hAnsi="Times New Roman" w:cs="Times New Roman"/>
          <w:sz w:val="24"/>
          <w:szCs w:val="24"/>
        </w:rPr>
        <w:t xml:space="preserve"> y no es propósito del tutorial explicar su funcionamiento, tan sólo </w:t>
      </w:r>
      <w:r w:rsidR="00E01F41" w:rsidRPr="00F50434">
        <w:rPr>
          <w:rFonts w:ascii="Times New Roman" w:hAnsi="Times New Roman" w:cs="Times New Roman"/>
          <w:sz w:val="24"/>
          <w:szCs w:val="24"/>
        </w:rPr>
        <w:t>decir que es complementaria</w:t>
      </w:r>
      <w:r w:rsidR="00C54527" w:rsidRPr="00F50434">
        <w:rPr>
          <w:rFonts w:ascii="Times New Roman" w:hAnsi="Times New Roman" w:cs="Times New Roman"/>
          <w:sz w:val="24"/>
          <w:szCs w:val="24"/>
        </w:rPr>
        <w:t xml:space="preserve">. </w:t>
      </w:r>
      <w:r w:rsidR="00756192" w:rsidRPr="00F50434">
        <w:rPr>
          <w:rFonts w:ascii="Times New Roman" w:hAnsi="Times New Roman" w:cs="Times New Roman"/>
          <w:sz w:val="24"/>
          <w:szCs w:val="24"/>
        </w:rPr>
        <w:t>‘</w:t>
      </w:r>
      <w:r w:rsidR="00C54527" w:rsidRPr="00F50434">
        <w:rPr>
          <w:rFonts w:ascii="Times New Roman" w:hAnsi="Times New Roman" w:cs="Times New Roman"/>
          <w:sz w:val="24"/>
          <w:szCs w:val="24"/>
        </w:rPr>
        <w:t xml:space="preserve">Importar proyecto </w:t>
      </w:r>
      <w:proofErr w:type="spellStart"/>
      <w:r w:rsidR="00C54527" w:rsidRPr="00F50434">
        <w:rPr>
          <w:rFonts w:ascii="Times New Roman" w:hAnsi="Times New Roman" w:cs="Times New Roman"/>
          <w:sz w:val="24"/>
          <w:szCs w:val="24"/>
        </w:rPr>
        <w:t>legacy</w:t>
      </w:r>
      <w:proofErr w:type="spellEnd"/>
      <w:r w:rsidR="00756192" w:rsidRPr="00F50434">
        <w:rPr>
          <w:rFonts w:ascii="Times New Roman" w:hAnsi="Times New Roman" w:cs="Times New Roman"/>
          <w:sz w:val="24"/>
          <w:szCs w:val="24"/>
        </w:rPr>
        <w:t>’, indica el poder abrir un</w:t>
      </w:r>
      <w:r w:rsidR="009C0C37" w:rsidRPr="00F50434">
        <w:rPr>
          <w:rFonts w:ascii="Times New Roman" w:hAnsi="Times New Roman" w:cs="Times New Roman"/>
          <w:sz w:val="24"/>
          <w:szCs w:val="24"/>
        </w:rPr>
        <w:t xml:space="preserve"> paquete de archivo </w:t>
      </w:r>
      <w:r w:rsidR="00BE185F" w:rsidRPr="00F50434">
        <w:rPr>
          <w:rFonts w:ascii="Times New Roman" w:hAnsi="Times New Roman" w:cs="Times New Roman"/>
          <w:sz w:val="24"/>
          <w:szCs w:val="24"/>
        </w:rPr>
        <w:t xml:space="preserve">perteneciente a una versión anterior del </w:t>
      </w:r>
      <w:proofErr w:type="spellStart"/>
      <w:r w:rsidR="005A3FA8" w:rsidRPr="00F50434">
        <w:rPr>
          <w:rFonts w:ascii="Times New Roman" w:hAnsi="Times New Roman" w:cs="Times New Roman"/>
          <w:i/>
          <w:sz w:val="24"/>
          <w:szCs w:val="24"/>
        </w:rPr>
        <w:t>ATLAS.ti</w:t>
      </w:r>
      <w:proofErr w:type="spellEnd"/>
      <w:r w:rsidR="005A3FA8" w:rsidRPr="00F50434">
        <w:rPr>
          <w:rFonts w:ascii="Times New Roman" w:hAnsi="Times New Roman" w:cs="Times New Roman"/>
          <w:i/>
          <w:sz w:val="24"/>
          <w:szCs w:val="24"/>
        </w:rPr>
        <w:t>®</w:t>
      </w:r>
      <w:r w:rsidR="00F618AE" w:rsidRPr="00F50434">
        <w:rPr>
          <w:rFonts w:ascii="Times New Roman" w:hAnsi="Times New Roman" w:cs="Times New Roman"/>
          <w:i/>
          <w:sz w:val="24"/>
          <w:szCs w:val="24"/>
        </w:rPr>
        <w:t>.</w:t>
      </w:r>
    </w:p>
    <w:p w14:paraId="2DA11AA3" w14:textId="6BA9E3B6" w:rsidR="00064CCA" w:rsidRDefault="0000060B" w:rsidP="008D46EF">
      <w:pPr>
        <w:spacing w:after="0" w:line="360" w:lineRule="auto"/>
        <w:ind w:firstLine="708"/>
        <w:jc w:val="both"/>
        <w:rPr>
          <w:rFonts w:ascii="Times New Roman" w:hAnsi="Times New Roman" w:cs="Times New Roman"/>
          <w:sz w:val="24"/>
          <w:szCs w:val="24"/>
        </w:rPr>
      </w:pPr>
      <w:r w:rsidRPr="008B6FF8">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67363B24" wp14:editId="6AC6A3FD">
                <wp:simplePos x="0" y="0"/>
                <wp:positionH relativeFrom="margin">
                  <wp:align>right</wp:align>
                </wp:positionH>
                <wp:positionV relativeFrom="paragraph">
                  <wp:posOffset>5941060</wp:posOffset>
                </wp:positionV>
                <wp:extent cx="600075" cy="200025"/>
                <wp:effectExtent l="0" t="0" r="28575"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3E1DE011" w14:textId="240C4DB2" w:rsidR="00AA3BF6" w:rsidRPr="00173F07" w:rsidRDefault="00AA3BF6" w:rsidP="00AA3BF6">
                            <w:pPr>
                              <w:rPr>
                                <w:rFonts w:ascii="Times New Roman" w:hAnsi="Times New Roman" w:cs="Times New Roman"/>
                                <w:sz w:val="16"/>
                                <w:szCs w:val="16"/>
                              </w:rPr>
                            </w:pPr>
                            <w:r w:rsidRPr="00173F07">
                              <w:rPr>
                                <w:rFonts w:ascii="Times New Roman" w:hAnsi="Times New Roman" w:cs="Times New Roman"/>
                                <w:sz w:val="16"/>
                                <w:szCs w:val="16"/>
                              </w:rPr>
                              <w:t xml:space="preserve">Imagen </w:t>
                            </w:r>
                            <w:r w:rsidR="0000060B">
                              <w:rPr>
                                <w:rFonts w:ascii="Times New Roman" w:hAnsi="Times New Roman" w:cs="Times New Roman"/>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63B24" id="_x0000_s1027" type="#_x0000_t202" style="position:absolute;left:0;text-align:left;margin-left:-3.95pt;margin-top:467.8pt;width:47.25pt;height:15.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">
                <v:textbox>
                  <w:txbxContent>
                    <w:p w14:paraId="3E1DE011" w14:textId="240C4DB2" w:rsidR="00AA3BF6" w:rsidRPr="00173F07" w:rsidRDefault="00AA3BF6" w:rsidP="00AA3BF6">
                      <w:pPr>
                        <w:rPr>
                          <w:rFonts w:ascii="Times New Roman" w:hAnsi="Times New Roman" w:cs="Times New Roman"/>
                          <w:sz w:val="16"/>
                          <w:szCs w:val="16"/>
                        </w:rPr>
                      </w:pPr>
                      <w:r w:rsidRPr="00173F07">
                        <w:rPr>
                          <w:rFonts w:ascii="Times New Roman" w:hAnsi="Times New Roman" w:cs="Times New Roman"/>
                          <w:sz w:val="16"/>
                          <w:szCs w:val="16"/>
                        </w:rPr>
                        <w:t xml:space="preserve">Imagen </w:t>
                      </w:r>
                      <w:r w:rsidR="0000060B">
                        <w:rPr>
                          <w:rFonts w:ascii="Times New Roman" w:hAnsi="Times New Roman" w:cs="Times New Roman"/>
                          <w:sz w:val="16"/>
                          <w:szCs w:val="16"/>
                        </w:rPr>
                        <w:t>2</w:t>
                      </w:r>
                    </w:p>
                  </w:txbxContent>
                </v:textbox>
                <w10:wrap type="square" anchorx="margin"/>
              </v:shape>
            </w:pict>
          </mc:Fallback>
        </mc:AlternateContent>
      </w:r>
      <w:r w:rsidR="00845546">
        <w:rPr>
          <w:rFonts w:ascii="Times New Roman" w:hAnsi="Times New Roman" w:cs="Times New Roman"/>
          <w:noProof/>
          <w:sz w:val="24"/>
          <w:szCs w:val="24"/>
        </w:rPr>
        <w:drawing>
          <wp:anchor distT="0" distB="0" distL="114300" distR="114300" simplePos="0" relativeHeight="251666432" behindDoc="0" locked="0" layoutInCell="1" allowOverlap="1" wp14:anchorId="05516BA2" wp14:editId="79AC976B">
            <wp:simplePos x="0" y="0"/>
            <wp:positionH relativeFrom="margin">
              <wp:align>left</wp:align>
            </wp:positionH>
            <wp:positionV relativeFrom="paragraph">
              <wp:posOffset>2761615</wp:posOffset>
            </wp:positionV>
            <wp:extent cx="3267075" cy="3333750"/>
            <wp:effectExtent l="0" t="0" r="9525" b="0"/>
            <wp:wrapTopAndBottom/>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jpg"/>
                    <pic:cNvPicPr/>
                  </pic:nvPicPr>
                  <pic:blipFill>
                    <a:blip r:embed="rId11">
                      <a:extLst>
                        <a:ext uri="{28A0092B-C50C-407E-A947-70E740481C1C}">
                          <a14:useLocalDpi xmlns:a14="http://schemas.microsoft.com/office/drawing/2010/main"/>
                        </a:ext>
                      </a:extLst>
                    </a:blip>
                    <a:stretch>
                      <a:fillRect/>
                    </a:stretch>
                  </pic:blipFill>
                  <pic:spPr>
                    <a:xfrm>
                      <a:off x="0" y="0"/>
                      <a:ext cx="3267075" cy="3333750"/>
                    </a:xfrm>
                    <a:prstGeom prst="rect">
                      <a:avLst/>
                    </a:prstGeom>
                  </pic:spPr>
                </pic:pic>
              </a:graphicData>
            </a:graphic>
          </wp:anchor>
        </w:drawing>
      </w:r>
      <w:r w:rsidR="00F618AE" w:rsidRPr="00F50434">
        <w:rPr>
          <w:rFonts w:ascii="Times New Roman" w:hAnsi="Times New Roman" w:cs="Times New Roman"/>
          <w:sz w:val="24"/>
          <w:szCs w:val="24"/>
        </w:rPr>
        <w:t xml:space="preserve">Al proceder en esta parte, </w:t>
      </w:r>
      <w:r w:rsidR="00AF234A" w:rsidRPr="00F50434">
        <w:rPr>
          <w:rFonts w:ascii="Times New Roman" w:hAnsi="Times New Roman" w:cs="Times New Roman"/>
          <w:sz w:val="24"/>
          <w:szCs w:val="24"/>
        </w:rPr>
        <w:t>se pedirá ingresar un nombre al proyecto</w:t>
      </w:r>
      <w:r w:rsidR="00C11EE1" w:rsidRPr="00F50434">
        <w:rPr>
          <w:rFonts w:ascii="Times New Roman" w:hAnsi="Times New Roman" w:cs="Times New Roman"/>
          <w:sz w:val="24"/>
          <w:szCs w:val="24"/>
        </w:rPr>
        <w:t xml:space="preserve">, trate de ser claro y que el nombre </w:t>
      </w:r>
      <w:r w:rsidR="006110B2" w:rsidRPr="00F50434">
        <w:rPr>
          <w:rFonts w:ascii="Times New Roman" w:hAnsi="Times New Roman" w:cs="Times New Roman"/>
          <w:sz w:val="24"/>
          <w:szCs w:val="24"/>
        </w:rPr>
        <w:t xml:space="preserve">dado también coincida con el de su </w:t>
      </w:r>
      <w:r w:rsidR="005161C7">
        <w:rPr>
          <w:rFonts w:ascii="Times New Roman" w:hAnsi="Times New Roman" w:cs="Times New Roman"/>
          <w:sz w:val="24"/>
          <w:szCs w:val="24"/>
        </w:rPr>
        <w:t>trabajo</w:t>
      </w:r>
      <w:r w:rsidR="006110B2" w:rsidRPr="00F50434">
        <w:rPr>
          <w:rFonts w:ascii="Times New Roman" w:hAnsi="Times New Roman" w:cs="Times New Roman"/>
          <w:sz w:val="24"/>
          <w:szCs w:val="24"/>
        </w:rPr>
        <w:t xml:space="preserve">, de ahí la importancia de tener </w:t>
      </w:r>
      <w:r w:rsidR="00E86656" w:rsidRPr="00F50434">
        <w:rPr>
          <w:rFonts w:ascii="Times New Roman" w:hAnsi="Times New Roman" w:cs="Times New Roman"/>
          <w:sz w:val="24"/>
          <w:szCs w:val="24"/>
        </w:rPr>
        <w:t>concordancia respecto al planteamiento de la investigación</w:t>
      </w:r>
      <w:r w:rsidR="002A7AFE" w:rsidRPr="00F50434">
        <w:rPr>
          <w:rFonts w:ascii="Times New Roman" w:hAnsi="Times New Roman" w:cs="Times New Roman"/>
          <w:sz w:val="24"/>
          <w:szCs w:val="24"/>
        </w:rPr>
        <w:t xml:space="preserve">. La próxima vez que </w:t>
      </w:r>
      <w:r w:rsidR="00195637" w:rsidRPr="00F50434">
        <w:rPr>
          <w:rFonts w:ascii="Times New Roman" w:hAnsi="Times New Roman" w:cs="Times New Roman"/>
          <w:sz w:val="24"/>
          <w:szCs w:val="24"/>
        </w:rPr>
        <w:t xml:space="preserve">vuelva a abrir </w:t>
      </w:r>
      <w:r w:rsidR="002701A6" w:rsidRPr="00F50434">
        <w:rPr>
          <w:rFonts w:ascii="Times New Roman" w:hAnsi="Times New Roman" w:cs="Times New Roman"/>
          <w:sz w:val="24"/>
          <w:szCs w:val="24"/>
        </w:rPr>
        <w:t xml:space="preserve">el software su proyecto estará </w:t>
      </w:r>
      <w:r w:rsidR="00171960" w:rsidRPr="00F50434">
        <w:rPr>
          <w:rFonts w:ascii="Times New Roman" w:hAnsi="Times New Roman" w:cs="Times New Roman"/>
          <w:sz w:val="24"/>
          <w:szCs w:val="24"/>
        </w:rPr>
        <w:t xml:space="preserve">ubicado en el lado </w:t>
      </w:r>
      <w:r w:rsidR="002701A6" w:rsidRPr="00F50434">
        <w:rPr>
          <w:rFonts w:ascii="Times New Roman" w:hAnsi="Times New Roman" w:cs="Times New Roman"/>
          <w:sz w:val="24"/>
          <w:szCs w:val="24"/>
        </w:rPr>
        <w:t xml:space="preserve">izquierdo </w:t>
      </w:r>
      <w:r w:rsidR="00171960" w:rsidRPr="00F50434">
        <w:rPr>
          <w:rFonts w:ascii="Times New Roman" w:hAnsi="Times New Roman" w:cs="Times New Roman"/>
          <w:sz w:val="24"/>
          <w:szCs w:val="24"/>
        </w:rPr>
        <w:t xml:space="preserve">de la ventana </w:t>
      </w:r>
      <w:r w:rsidR="00151396" w:rsidRPr="00F50434">
        <w:rPr>
          <w:rFonts w:ascii="Times New Roman" w:hAnsi="Times New Roman" w:cs="Times New Roman"/>
          <w:sz w:val="24"/>
          <w:szCs w:val="24"/>
        </w:rPr>
        <w:t>donde fácilmente podrá acceder</w:t>
      </w:r>
      <w:r w:rsidR="007D677F" w:rsidRPr="00F50434">
        <w:rPr>
          <w:rFonts w:ascii="Times New Roman" w:hAnsi="Times New Roman" w:cs="Times New Roman"/>
          <w:sz w:val="24"/>
          <w:szCs w:val="24"/>
        </w:rPr>
        <w:t xml:space="preserve">. </w:t>
      </w:r>
      <w:r w:rsidR="0049198B" w:rsidRPr="00F50434">
        <w:rPr>
          <w:rFonts w:ascii="Times New Roman" w:hAnsi="Times New Roman" w:cs="Times New Roman"/>
          <w:sz w:val="24"/>
          <w:szCs w:val="24"/>
        </w:rPr>
        <w:t>De seguido, encontrará todas las funcionalidades</w:t>
      </w:r>
      <w:r w:rsidR="007D7A10" w:rsidRPr="00F50434">
        <w:rPr>
          <w:rFonts w:ascii="Times New Roman" w:hAnsi="Times New Roman" w:cs="Times New Roman"/>
          <w:sz w:val="24"/>
          <w:szCs w:val="24"/>
        </w:rPr>
        <w:t xml:space="preserve">, así que </w:t>
      </w:r>
      <w:r w:rsidR="0035286F">
        <w:rPr>
          <w:rFonts w:ascii="Times New Roman" w:hAnsi="Times New Roman" w:cs="Times New Roman"/>
          <w:sz w:val="24"/>
          <w:szCs w:val="24"/>
        </w:rPr>
        <w:t>se tendrá</w:t>
      </w:r>
      <w:r w:rsidR="00B06140" w:rsidRPr="00F50434">
        <w:rPr>
          <w:rFonts w:ascii="Times New Roman" w:hAnsi="Times New Roman" w:cs="Times New Roman"/>
          <w:sz w:val="24"/>
          <w:szCs w:val="24"/>
        </w:rPr>
        <w:t xml:space="preserve"> que</w:t>
      </w:r>
      <w:r w:rsidR="007D7A10" w:rsidRPr="00F50434">
        <w:rPr>
          <w:rFonts w:ascii="Times New Roman" w:hAnsi="Times New Roman" w:cs="Times New Roman"/>
          <w:sz w:val="24"/>
          <w:szCs w:val="24"/>
        </w:rPr>
        <w:t xml:space="preserve"> ingresar </w:t>
      </w:r>
      <w:r w:rsidR="0035286F">
        <w:rPr>
          <w:rFonts w:ascii="Times New Roman" w:hAnsi="Times New Roman" w:cs="Times New Roman"/>
          <w:sz w:val="24"/>
          <w:szCs w:val="24"/>
        </w:rPr>
        <w:t xml:space="preserve">los </w:t>
      </w:r>
      <w:r w:rsidR="001F364F" w:rsidRPr="00F50434">
        <w:rPr>
          <w:rFonts w:ascii="Times New Roman" w:hAnsi="Times New Roman" w:cs="Times New Roman"/>
          <w:sz w:val="24"/>
          <w:szCs w:val="24"/>
        </w:rPr>
        <w:t xml:space="preserve">datos para convertirlos en </w:t>
      </w:r>
      <w:r w:rsidR="008B601A" w:rsidRPr="00F50434">
        <w:rPr>
          <w:rFonts w:ascii="Times New Roman" w:hAnsi="Times New Roman" w:cs="Times New Roman"/>
          <w:sz w:val="24"/>
          <w:szCs w:val="24"/>
        </w:rPr>
        <w:t>información a analiz</w:t>
      </w:r>
      <w:r w:rsidR="00096618" w:rsidRPr="00F50434">
        <w:rPr>
          <w:rFonts w:ascii="Times New Roman" w:hAnsi="Times New Roman" w:cs="Times New Roman"/>
          <w:sz w:val="24"/>
          <w:szCs w:val="24"/>
        </w:rPr>
        <w:t>ar</w:t>
      </w:r>
      <w:r w:rsidR="00A827CB" w:rsidRPr="00F50434">
        <w:rPr>
          <w:rFonts w:ascii="Times New Roman" w:hAnsi="Times New Roman" w:cs="Times New Roman"/>
          <w:sz w:val="24"/>
          <w:szCs w:val="24"/>
        </w:rPr>
        <w:t xml:space="preserve">; de esta manera en </w:t>
      </w:r>
      <w:r w:rsidR="00153D8A" w:rsidRPr="00F50434">
        <w:rPr>
          <w:rFonts w:ascii="Times New Roman" w:hAnsi="Times New Roman" w:cs="Times New Roman"/>
          <w:sz w:val="24"/>
          <w:szCs w:val="24"/>
        </w:rPr>
        <w:t xml:space="preserve">la cinta de funciones, primera de izquierda a derecha, puede ingresar a la opción </w:t>
      </w:r>
      <w:r w:rsidR="00FA0107" w:rsidRPr="00F50434">
        <w:rPr>
          <w:rFonts w:ascii="Times New Roman" w:hAnsi="Times New Roman" w:cs="Times New Roman"/>
          <w:sz w:val="24"/>
          <w:szCs w:val="24"/>
        </w:rPr>
        <w:t>agregar</w:t>
      </w:r>
      <w:r w:rsidR="00153D8A" w:rsidRPr="00F50434">
        <w:rPr>
          <w:rFonts w:ascii="Times New Roman" w:hAnsi="Times New Roman" w:cs="Times New Roman"/>
          <w:sz w:val="24"/>
          <w:szCs w:val="24"/>
        </w:rPr>
        <w:t xml:space="preserve"> documentos</w:t>
      </w:r>
      <w:r w:rsidR="00F90C35" w:rsidRPr="00F50434">
        <w:rPr>
          <w:rFonts w:ascii="Times New Roman" w:hAnsi="Times New Roman" w:cs="Times New Roman"/>
          <w:sz w:val="24"/>
          <w:szCs w:val="24"/>
        </w:rPr>
        <w:t>, donde el</w:t>
      </w:r>
      <w:r w:rsidR="00064CCA" w:rsidRPr="00F50434">
        <w:rPr>
          <w:rFonts w:ascii="Times New Roman" w:hAnsi="Times New Roman" w:cs="Times New Roman"/>
          <w:sz w:val="24"/>
          <w:szCs w:val="24"/>
        </w:rPr>
        <w:t>e</w:t>
      </w:r>
      <w:r w:rsidR="00F90C35" w:rsidRPr="00F50434">
        <w:rPr>
          <w:rFonts w:ascii="Times New Roman" w:hAnsi="Times New Roman" w:cs="Times New Roman"/>
          <w:sz w:val="24"/>
          <w:szCs w:val="24"/>
        </w:rPr>
        <w:t xml:space="preserve">girá </w:t>
      </w:r>
      <w:r w:rsidR="00064CCA" w:rsidRPr="00F50434">
        <w:rPr>
          <w:rFonts w:ascii="Times New Roman" w:hAnsi="Times New Roman" w:cs="Times New Roman"/>
          <w:sz w:val="24"/>
          <w:szCs w:val="24"/>
        </w:rPr>
        <w:t xml:space="preserve">entre </w:t>
      </w:r>
      <w:r w:rsidR="000C08D5" w:rsidRPr="00F50434">
        <w:rPr>
          <w:rFonts w:ascii="Times New Roman" w:hAnsi="Times New Roman" w:cs="Times New Roman"/>
          <w:sz w:val="24"/>
          <w:szCs w:val="24"/>
        </w:rPr>
        <w:t>carpetas, archivos de texto</w:t>
      </w:r>
      <w:r w:rsidR="005161C7">
        <w:rPr>
          <w:rFonts w:ascii="Times New Roman" w:hAnsi="Times New Roman" w:cs="Times New Roman"/>
          <w:sz w:val="24"/>
          <w:szCs w:val="24"/>
        </w:rPr>
        <w:t>,</w:t>
      </w:r>
      <w:r w:rsidR="000C08D5" w:rsidRPr="00F50434">
        <w:rPr>
          <w:rFonts w:ascii="Times New Roman" w:hAnsi="Times New Roman" w:cs="Times New Roman"/>
          <w:sz w:val="24"/>
          <w:szCs w:val="24"/>
        </w:rPr>
        <w:t xml:space="preserve"> audiovisuales o geográficos</w:t>
      </w:r>
      <w:r w:rsidR="00476FFE" w:rsidRPr="00F50434">
        <w:rPr>
          <w:rFonts w:ascii="Times New Roman" w:hAnsi="Times New Roman" w:cs="Times New Roman"/>
          <w:sz w:val="24"/>
          <w:szCs w:val="24"/>
        </w:rPr>
        <w:t xml:space="preserve">. Para este ejercicio </w:t>
      </w:r>
      <w:r w:rsidR="00ED1C42">
        <w:rPr>
          <w:rFonts w:ascii="Times New Roman" w:hAnsi="Times New Roman" w:cs="Times New Roman"/>
          <w:sz w:val="24"/>
          <w:szCs w:val="24"/>
        </w:rPr>
        <w:t xml:space="preserve">se </w:t>
      </w:r>
      <w:r w:rsidR="00476FFE" w:rsidRPr="00F50434">
        <w:rPr>
          <w:rFonts w:ascii="Times New Roman" w:hAnsi="Times New Roman" w:cs="Times New Roman"/>
          <w:sz w:val="24"/>
          <w:szCs w:val="24"/>
        </w:rPr>
        <w:t>proced</w:t>
      </w:r>
      <w:r w:rsidR="00ED1C42">
        <w:rPr>
          <w:rFonts w:ascii="Times New Roman" w:hAnsi="Times New Roman" w:cs="Times New Roman"/>
          <w:sz w:val="24"/>
          <w:szCs w:val="24"/>
        </w:rPr>
        <w:t xml:space="preserve">e </w:t>
      </w:r>
      <w:r w:rsidR="00476FFE" w:rsidRPr="00F50434">
        <w:rPr>
          <w:rFonts w:ascii="Times New Roman" w:hAnsi="Times New Roman" w:cs="Times New Roman"/>
          <w:sz w:val="24"/>
          <w:szCs w:val="24"/>
        </w:rPr>
        <w:t xml:space="preserve">a elegir </w:t>
      </w:r>
      <w:r w:rsidR="00355824" w:rsidRPr="00F50434">
        <w:rPr>
          <w:rFonts w:ascii="Times New Roman" w:hAnsi="Times New Roman" w:cs="Times New Roman"/>
          <w:sz w:val="24"/>
          <w:szCs w:val="24"/>
        </w:rPr>
        <w:t>los documentos seleccionados</w:t>
      </w:r>
      <w:r w:rsidR="00FD1B6A">
        <w:rPr>
          <w:rFonts w:ascii="Times New Roman" w:hAnsi="Times New Roman" w:cs="Times New Roman"/>
          <w:sz w:val="24"/>
          <w:szCs w:val="24"/>
        </w:rPr>
        <w:t>, estos son:</w:t>
      </w:r>
      <w:r w:rsidR="00355824" w:rsidRPr="00F50434">
        <w:rPr>
          <w:rFonts w:ascii="Times New Roman" w:hAnsi="Times New Roman" w:cs="Times New Roman"/>
          <w:sz w:val="24"/>
          <w:szCs w:val="24"/>
        </w:rPr>
        <w:t xml:space="preserve"> </w:t>
      </w:r>
      <w:r w:rsidR="00FD1B6A">
        <w:rPr>
          <w:rFonts w:ascii="Times New Roman" w:hAnsi="Times New Roman" w:cs="Times New Roman"/>
          <w:sz w:val="24"/>
          <w:szCs w:val="24"/>
        </w:rPr>
        <w:t>e</w:t>
      </w:r>
      <w:r w:rsidR="00355824" w:rsidRPr="00F50434">
        <w:rPr>
          <w:rFonts w:ascii="Times New Roman" w:hAnsi="Times New Roman" w:cs="Times New Roman"/>
          <w:sz w:val="24"/>
          <w:szCs w:val="24"/>
        </w:rPr>
        <w:t>l documento normativo, el proceso policia</w:t>
      </w:r>
      <w:r w:rsidR="00172A48" w:rsidRPr="00F50434">
        <w:rPr>
          <w:rFonts w:ascii="Times New Roman" w:hAnsi="Times New Roman" w:cs="Times New Roman"/>
          <w:sz w:val="24"/>
          <w:szCs w:val="24"/>
        </w:rPr>
        <w:t>l y el libro que contiene el marco teórico.</w:t>
      </w:r>
    </w:p>
    <w:p w14:paraId="1A786762" w14:textId="76245A52" w:rsidR="007307DF" w:rsidRPr="00DE61A9" w:rsidRDefault="007307DF" w:rsidP="003B43D7">
      <w:pPr>
        <w:spacing w:after="0" w:line="360" w:lineRule="auto"/>
        <w:jc w:val="both"/>
        <w:rPr>
          <w:rFonts w:ascii="Times New Roman" w:hAnsi="Times New Roman" w:cs="Times New Roman"/>
          <w:color w:val="FF0000"/>
          <w:sz w:val="24"/>
          <w:szCs w:val="24"/>
        </w:rPr>
      </w:pPr>
    </w:p>
    <w:p w14:paraId="49854C16" w14:textId="218591A5" w:rsidR="0048749F" w:rsidRPr="00F50434" w:rsidRDefault="002E4483" w:rsidP="008D46EF">
      <w:pPr>
        <w:spacing w:after="0" w:line="360" w:lineRule="auto"/>
        <w:ind w:firstLine="708"/>
        <w:jc w:val="both"/>
        <w:rPr>
          <w:rFonts w:ascii="Times New Roman" w:hAnsi="Times New Roman" w:cs="Times New Roman"/>
          <w:sz w:val="24"/>
          <w:szCs w:val="24"/>
        </w:rPr>
      </w:pPr>
      <w:r w:rsidRPr="00B53329">
        <w:rPr>
          <w:rFonts w:ascii="Times New Roman" w:hAnsi="Times New Roman" w:cs="Times New Roman"/>
          <w:sz w:val="24"/>
          <w:szCs w:val="24"/>
        </w:rPr>
        <w:t xml:space="preserve">De </w:t>
      </w:r>
      <w:r w:rsidRPr="00F50434">
        <w:rPr>
          <w:rFonts w:ascii="Times New Roman" w:hAnsi="Times New Roman" w:cs="Times New Roman"/>
          <w:sz w:val="24"/>
          <w:szCs w:val="24"/>
        </w:rPr>
        <w:t>recordar que los archivos se cargan a partir de</w:t>
      </w:r>
      <w:r w:rsidR="005F17FD" w:rsidRPr="00F50434">
        <w:rPr>
          <w:rFonts w:ascii="Times New Roman" w:hAnsi="Times New Roman" w:cs="Times New Roman"/>
          <w:sz w:val="24"/>
          <w:szCs w:val="24"/>
        </w:rPr>
        <w:t xml:space="preserve"> la composición de carpetas que previamente</w:t>
      </w:r>
      <w:r w:rsidR="00B53329">
        <w:rPr>
          <w:rFonts w:ascii="Times New Roman" w:hAnsi="Times New Roman" w:cs="Times New Roman"/>
          <w:sz w:val="24"/>
          <w:szCs w:val="24"/>
        </w:rPr>
        <w:t xml:space="preserve"> se</w:t>
      </w:r>
      <w:r w:rsidR="005F17FD" w:rsidRPr="00F50434">
        <w:rPr>
          <w:rFonts w:ascii="Times New Roman" w:hAnsi="Times New Roman" w:cs="Times New Roman"/>
          <w:sz w:val="24"/>
          <w:szCs w:val="24"/>
        </w:rPr>
        <w:t xml:space="preserve"> había</w:t>
      </w:r>
      <w:r w:rsidR="00B53329">
        <w:rPr>
          <w:rFonts w:ascii="Times New Roman" w:hAnsi="Times New Roman" w:cs="Times New Roman"/>
          <w:sz w:val="24"/>
          <w:szCs w:val="24"/>
        </w:rPr>
        <w:t>n</w:t>
      </w:r>
      <w:r w:rsidR="005F17FD" w:rsidRPr="00F50434">
        <w:rPr>
          <w:rFonts w:ascii="Times New Roman" w:hAnsi="Times New Roman" w:cs="Times New Roman"/>
          <w:sz w:val="24"/>
          <w:szCs w:val="24"/>
        </w:rPr>
        <w:t xml:space="preserve"> creado en el </w:t>
      </w:r>
      <w:r w:rsidR="005F17FD" w:rsidRPr="00F50434">
        <w:rPr>
          <w:rFonts w:ascii="Times New Roman" w:hAnsi="Times New Roman" w:cs="Times New Roman"/>
          <w:i/>
          <w:sz w:val="24"/>
          <w:szCs w:val="24"/>
        </w:rPr>
        <w:t>Cloud Drive</w:t>
      </w:r>
      <w:r w:rsidR="00502E95" w:rsidRPr="00F50434">
        <w:rPr>
          <w:rFonts w:ascii="Times New Roman" w:hAnsi="Times New Roman" w:cs="Times New Roman"/>
          <w:i/>
          <w:sz w:val="24"/>
          <w:szCs w:val="24"/>
        </w:rPr>
        <w:t xml:space="preserve">. </w:t>
      </w:r>
      <w:r w:rsidR="00467CEB" w:rsidRPr="00F50434">
        <w:rPr>
          <w:rFonts w:ascii="Times New Roman" w:hAnsi="Times New Roman" w:cs="Times New Roman"/>
          <w:sz w:val="24"/>
          <w:szCs w:val="24"/>
        </w:rPr>
        <w:t>A saber,</w:t>
      </w:r>
      <w:r w:rsidR="00502E95" w:rsidRPr="00F50434">
        <w:rPr>
          <w:rFonts w:ascii="Times New Roman" w:hAnsi="Times New Roman" w:cs="Times New Roman"/>
          <w:sz w:val="24"/>
          <w:szCs w:val="24"/>
        </w:rPr>
        <w:t xml:space="preserve"> que este software es compatible </w:t>
      </w:r>
      <w:r w:rsidR="00CD095F" w:rsidRPr="00F50434">
        <w:rPr>
          <w:rFonts w:ascii="Times New Roman" w:hAnsi="Times New Roman" w:cs="Times New Roman"/>
          <w:sz w:val="24"/>
          <w:szCs w:val="24"/>
        </w:rPr>
        <w:t>con multiplicidad de archivos, ya sean JPG</w:t>
      </w:r>
      <w:r w:rsidR="00CD33D0" w:rsidRPr="00F50434">
        <w:rPr>
          <w:rFonts w:ascii="Times New Roman" w:hAnsi="Times New Roman" w:cs="Times New Roman"/>
          <w:sz w:val="24"/>
          <w:szCs w:val="24"/>
        </w:rPr>
        <w:t xml:space="preserve"> (imagen)</w:t>
      </w:r>
      <w:r w:rsidR="00CD095F" w:rsidRPr="00F50434">
        <w:rPr>
          <w:rFonts w:ascii="Times New Roman" w:hAnsi="Times New Roman" w:cs="Times New Roman"/>
          <w:sz w:val="24"/>
          <w:szCs w:val="24"/>
        </w:rPr>
        <w:t xml:space="preserve">, MP3 </w:t>
      </w:r>
      <w:r w:rsidR="00CD33D0" w:rsidRPr="00F50434">
        <w:rPr>
          <w:rFonts w:ascii="Times New Roman" w:hAnsi="Times New Roman" w:cs="Times New Roman"/>
          <w:sz w:val="24"/>
          <w:szCs w:val="24"/>
        </w:rPr>
        <w:t xml:space="preserve">(audio) </w:t>
      </w:r>
      <w:r w:rsidR="00CD095F" w:rsidRPr="00F50434">
        <w:rPr>
          <w:rFonts w:ascii="Times New Roman" w:hAnsi="Times New Roman" w:cs="Times New Roman"/>
          <w:sz w:val="24"/>
          <w:szCs w:val="24"/>
        </w:rPr>
        <w:t>o MP4</w:t>
      </w:r>
      <w:r w:rsidR="00CD33D0" w:rsidRPr="00F50434">
        <w:rPr>
          <w:rFonts w:ascii="Times New Roman" w:hAnsi="Times New Roman" w:cs="Times New Roman"/>
          <w:sz w:val="24"/>
          <w:szCs w:val="24"/>
        </w:rPr>
        <w:t xml:space="preserve"> (vídeo)</w:t>
      </w:r>
      <w:r w:rsidR="00CD095F" w:rsidRPr="00F50434">
        <w:rPr>
          <w:rFonts w:ascii="Times New Roman" w:hAnsi="Times New Roman" w:cs="Times New Roman"/>
          <w:sz w:val="24"/>
          <w:szCs w:val="24"/>
        </w:rPr>
        <w:t>, pero, para los efectos de la dinámica del</w:t>
      </w:r>
      <w:r w:rsidR="007C3537">
        <w:rPr>
          <w:rFonts w:ascii="Times New Roman" w:hAnsi="Times New Roman" w:cs="Times New Roman"/>
          <w:sz w:val="24"/>
          <w:szCs w:val="24"/>
        </w:rPr>
        <w:t xml:space="preserve"> </w:t>
      </w:r>
      <w:r w:rsidR="004D5ABC">
        <w:rPr>
          <w:rFonts w:ascii="Times New Roman" w:hAnsi="Times New Roman" w:cs="Times New Roman"/>
          <w:sz w:val="24"/>
          <w:szCs w:val="24"/>
        </w:rPr>
        <w:t>artículo-tutorial</w:t>
      </w:r>
      <w:r w:rsidR="00CD095F" w:rsidRPr="00F50434">
        <w:rPr>
          <w:rFonts w:ascii="Times New Roman" w:hAnsi="Times New Roman" w:cs="Times New Roman"/>
          <w:sz w:val="24"/>
          <w:szCs w:val="24"/>
        </w:rPr>
        <w:t xml:space="preserve"> se </w:t>
      </w:r>
      <w:r w:rsidR="00410B18" w:rsidRPr="00F50434">
        <w:rPr>
          <w:rFonts w:ascii="Times New Roman" w:hAnsi="Times New Roman" w:cs="Times New Roman"/>
          <w:sz w:val="24"/>
          <w:szCs w:val="24"/>
        </w:rPr>
        <w:t xml:space="preserve">utiliza esencialmente el </w:t>
      </w:r>
      <w:r w:rsidR="00753084" w:rsidRPr="00F50434">
        <w:rPr>
          <w:rFonts w:ascii="Times New Roman" w:hAnsi="Times New Roman" w:cs="Times New Roman"/>
          <w:sz w:val="24"/>
          <w:szCs w:val="24"/>
        </w:rPr>
        <w:t xml:space="preserve">PDF </w:t>
      </w:r>
      <w:r w:rsidR="00D23AAC" w:rsidRPr="00F50434">
        <w:rPr>
          <w:rFonts w:ascii="Times New Roman" w:hAnsi="Times New Roman" w:cs="Times New Roman"/>
          <w:sz w:val="24"/>
          <w:szCs w:val="24"/>
        </w:rPr>
        <w:t xml:space="preserve">(documento </w:t>
      </w:r>
      <w:r w:rsidR="00FB40FC" w:rsidRPr="00F50434">
        <w:rPr>
          <w:rFonts w:ascii="Times New Roman" w:hAnsi="Times New Roman" w:cs="Times New Roman"/>
          <w:sz w:val="24"/>
          <w:szCs w:val="24"/>
        </w:rPr>
        <w:t xml:space="preserve">portable), </w:t>
      </w:r>
      <w:r w:rsidR="00753084" w:rsidRPr="00F50434">
        <w:rPr>
          <w:rFonts w:ascii="Times New Roman" w:hAnsi="Times New Roman" w:cs="Times New Roman"/>
          <w:sz w:val="24"/>
          <w:szCs w:val="24"/>
        </w:rPr>
        <w:t>que es el</w:t>
      </w:r>
      <w:r w:rsidR="002F5A9F" w:rsidRPr="00F50434">
        <w:rPr>
          <w:rFonts w:ascii="Times New Roman" w:hAnsi="Times New Roman" w:cs="Times New Roman"/>
          <w:sz w:val="24"/>
          <w:szCs w:val="24"/>
        </w:rPr>
        <w:t xml:space="preserve"> </w:t>
      </w:r>
      <w:r w:rsidR="002F5A9F" w:rsidRPr="00F50434">
        <w:rPr>
          <w:rFonts w:ascii="Times New Roman" w:hAnsi="Times New Roman" w:cs="Times New Roman"/>
          <w:sz w:val="24"/>
          <w:szCs w:val="24"/>
        </w:rPr>
        <w:lastRenderedPageBreak/>
        <w:t>formato soporte del ejercicio con fuentes primarias documentales</w:t>
      </w:r>
      <w:r w:rsidR="00653ECB" w:rsidRPr="00F50434">
        <w:rPr>
          <w:rFonts w:ascii="Times New Roman" w:hAnsi="Times New Roman" w:cs="Times New Roman"/>
          <w:sz w:val="24"/>
          <w:szCs w:val="24"/>
        </w:rPr>
        <w:t xml:space="preserve"> y de recordar, que la versión </w:t>
      </w:r>
      <w:r w:rsidR="00653ECB" w:rsidRPr="00F50434">
        <w:rPr>
          <w:rFonts w:ascii="Times New Roman" w:hAnsi="Times New Roman" w:cs="Times New Roman"/>
          <w:i/>
          <w:sz w:val="24"/>
          <w:szCs w:val="24"/>
        </w:rPr>
        <w:t>trial</w:t>
      </w:r>
      <w:r w:rsidR="00653ECB" w:rsidRPr="00F50434">
        <w:rPr>
          <w:rFonts w:ascii="Times New Roman" w:hAnsi="Times New Roman" w:cs="Times New Roman"/>
          <w:sz w:val="24"/>
          <w:szCs w:val="24"/>
        </w:rPr>
        <w:t xml:space="preserve"> sólo permite el cargue </w:t>
      </w:r>
      <w:r w:rsidR="002950A6" w:rsidRPr="00F50434">
        <w:rPr>
          <w:rFonts w:ascii="Times New Roman" w:hAnsi="Times New Roman" w:cs="Times New Roman"/>
          <w:sz w:val="24"/>
          <w:szCs w:val="24"/>
        </w:rPr>
        <w:t>no más de diez de estos.</w:t>
      </w:r>
    </w:p>
    <w:p w14:paraId="44A3C3C7" w14:textId="5A464DBA" w:rsidR="006F733E" w:rsidRDefault="001E6112" w:rsidP="00781C5D">
      <w:pPr>
        <w:spacing w:after="0" w:line="360" w:lineRule="auto"/>
        <w:ind w:firstLine="708"/>
        <w:jc w:val="both"/>
        <w:rPr>
          <w:rFonts w:ascii="Times New Roman" w:hAnsi="Times New Roman" w:cs="Times New Roman"/>
          <w:sz w:val="24"/>
          <w:szCs w:val="24"/>
        </w:rPr>
      </w:pPr>
      <w:r w:rsidRPr="008B6FF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6FF10C9" wp14:editId="5620CAFC">
                <wp:simplePos x="0" y="0"/>
                <wp:positionH relativeFrom="margin">
                  <wp:align>right</wp:align>
                </wp:positionH>
                <wp:positionV relativeFrom="paragraph">
                  <wp:posOffset>5114925</wp:posOffset>
                </wp:positionV>
                <wp:extent cx="600075" cy="20002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63E2D7B5" w14:textId="0CC6D275" w:rsidR="001E6112" w:rsidRPr="00173F07" w:rsidRDefault="001E6112" w:rsidP="001E6112">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F10C9" id="_x0000_s1028" type="#_x0000_t202" style="position:absolute;left:0;text-align:left;margin-left:-3.95pt;margin-top:402.75pt;width:4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">
                <v:textbox>
                  <w:txbxContent>
                    <w:p w14:paraId="63E2D7B5" w14:textId="0CC6D275" w:rsidR="001E6112" w:rsidRPr="00173F07" w:rsidRDefault="001E6112" w:rsidP="001E6112">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3</w:t>
                      </w:r>
                    </w:p>
                  </w:txbxContent>
                </v:textbox>
                <w10:wrap type="square" anchorx="margin"/>
              </v:shape>
            </w:pict>
          </mc:Fallback>
        </mc:AlternateContent>
      </w:r>
      <w:r w:rsidR="00781C5D">
        <w:rPr>
          <w:rFonts w:ascii="Times New Roman" w:hAnsi="Times New Roman" w:cs="Times New Roman"/>
          <w:noProof/>
          <w:sz w:val="24"/>
          <w:szCs w:val="24"/>
        </w:rPr>
        <w:drawing>
          <wp:anchor distT="0" distB="0" distL="114300" distR="114300" simplePos="0" relativeHeight="251669504" behindDoc="0" locked="0" layoutInCell="1" allowOverlap="1" wp14:anchorId="1EA05E98" wp14:editId="5A759D27">
            <wp:simplePos x="0" y="0"/>
            <wp:positionH relativeFrom="margin">
              <wp:align>left</wp:align>
            </wp:positionH>
            <wp:positionV relativeFrom="paragraph">
              <wp:posOffset>2717165</wp:posOffset>
            </wp:positionV>
            <wp:extent cx="4600575" cy="2588924"/>
            <wp:effectExtent l="0" t="0" r="0" b="1905"/>
            <wp:wrapTopAndBottom/>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2.jpg"/>
                    <pic:cNvPicPr/>
                  </pic:nvPicPr>
                  <pic:blipFill>
                    <a:blip r:embed="rId12" cstate="screen">
                      <a:extLst>
                        <a:ext uri="{28A0092B-C50C-407E-A947-70E740481C1C}">
                          <a14:useLocalDpi xmlns:a14="http://schemas.microsoft.com/office/drawing/2010/main"/>
                        </a:ext>
                      </a:extLst>
                    </a:blip>
                    <a:stretch>
                      <a:fillRect/>
                    </a:stretch>
                  </pic:blipFill>
                  <pic:spPr>
                    <a:xfrm>
                      <a:off x="0" y="0"/>
                      <a:ext cx="4600575" cy="2588924"/>
                    </a:xfrm>
                    <a:prstGeom prst="rect">
                      <a:avLst/>
                    </a:prstGeom>
                  </pic:spPr>
                </pic:pic>
              </a:graphicData>
            </a:graphic>
          </wp:anchor>
        </w:drawing>
      </w:r>
      <w:r w:rsidR="000A1F21" w:rsidRPr="00383EC3">
        <w:rPr>
          <w:rFonts w:ascii="Times New Roman" w:hAnsi="Times New Roman" w:cs="Times New Roman"/>
          <w:sz w:val="24"/>
          <w:szCs w:val="24"/>
        </w:rPr>
        <w:t>Se seleccionan y añaden los documentos antes mencionados los cuales se considerarán como fuentes primarias digitalizadas.</w:t>
      </w:r>
      <w:r w:rsidR="00BB50C6" w:rsidRPr="00383EC3">
        <w:rPr>
          <w:rFonts w:ascii="Times New Roman" w:hAnsi="Times New Roman" w:cs="Times New Roman"/>
          <w:sz w:val="24"/>
          <w:szCs w:val="24"/>
        </w:rPr>
        <w:t xml:space="preserve"> Archivos que de inmediato podrán ser visualizados en el software</w:t>
      </w:r>
      <w:r w:rsidR="00FA0D61" w:rsidRPr="00383EC3">
        <w:rPr>
          <w:rFonts w:ascii="Times New Roman" w:hAnsi="Times New Roman" w:cs="Times New Roman"/>
          <w:sz w:val="24"/>
          <w:szCs w:val="24"/>
        </w:rPr>
        <w:t xml:space="preserve"> si se observa en el lado izquierdo </w:t>
      </w:r>
      <w:r w:rsidR="001F7553" w:rsidRPr="00383EC3">
        <w:rPr>
          <w:rFonts w:ascii="Times New Roman" w:hAnsi="Times New Roman" w:cs="Times New Roman"/>
          <w:sz w:val="24"/>
          <w:szCs w:val="24"/>
        </w:rPr>
        <w:t>de la pantalla</w:t>
      </w:r>
      <w:r w:rsidR="00B53329">
        <w:rPr>
          <w:rFonts w:ascii="Times New Roman" w:hAnsi="Times New Roman" w:cs="Times New Roman"/>
          <w:sz w:val="24"/>
          <w:szCs w:val="24"/>
        </w:rPr>
        <w:t>,</w:t>
      </w:r>
      <w:r w:rsidR="001F7553" w:rsidRPr="00383EC3">
        <w:rPr>
          <w:rFonts w:ascii="Times New Roman" w:hAnsi="Times New Roman" w:cs="Times New Roman"/>
          <w:sz w:val="24"/>
          <w:szCs w:val="24"/>
        </w:rPr>
        <w:t xml:space="preserve"> </w:t>
      </w:r>
      <w:r w:rsidR="00FA0D61" w:rsidRPr="00383EC3">
        <w:rPr>
          <w:rFonts w:ascii="Times New Roman" w:hAnsi="Times New Roman" w:cs="Times New Roman"/>
          <w:sz w:val="24"/>
          <w:szCs w:val="24"/>
        </w:rPr>
        <w:t xml:space="preserve">el </w:t>
      </w:r>
      <w:r w:rsidR="001F7553" w:rsidRPr="00383EC3">
        <w:rPr>
          <w:rFonts w:ascii="Times New Roman" w:hAnsi="Times New Roman" w:cs="Times New Roman"/>
          <w:sz w:val="24"/>
          <w:szCs w:val="24"/>
        </w:rPr>
        <w:t>‘</w:t>
      </w:r>
      <w:r w:rsidR="00FA0D61" w:rsidRPr="00383EC3">
        <w:rPr>
          <w:rFonts w:ascii="Times New Roman" w:hAnsi="Times New Roman" w:cs="Times New Roman"/>
          <w:sz w:val="24"/>
          <w:szCs w:val="24"/>
        </w:rPr>
        <w:t>explorador del proyecto’</w:t>
      </w:r>
      <w:r w:rsidR="00A17C8F" w:rsidRPr="00383EC3">
        <w:rPr>
          <w:rFonts w:ascii="Times New Roman" w:hAnsi="Times New Roman" w:cs="Times New Roman"/>
          <w:sz w:val="24"/>
          <w:szCs w:val="24"/>
        </w:rPr>
        <w:t xml:space="preserve">, </w:t>
      </w:r>
      <w:r w:rsidR="003D17FC">
        <w:rPr>
          <w:rFonts w:ascii="Times New Roman" w:hAnsi="Times New Roman" w:cs="Times New Roman"/>
          <w:sz w:val="24"/>
          <w:szCs w:val="24"/>
        </w:rPr>
        <w:t xml:space="preserve">que </w:t>
      </w:r>
      <w:r w:rsidR="00A17C8F" w:rsidRPr="00383EC3">
        <w:rPr>
          <w:rFonts w:ascii="Times New Roman" w:hAnsi="Times New Roman" w:cs="Times New Roman"/>
          <w:sz w:val="24"/>
          <w:szCs w:val="24"/>
        </w:rPr>
        <w:t xml:space="preserve">dará cuenta </w:t>
      </w:r>
      <w:r w:rsidR="00466F9F" w:rsidRPr="00383EC3">
        <w:rPr>
          <w:rFonts w:ascii="Times New Roman" w:hAnsi="Times New Roman" w:cs="Times New Roman"/>
          <w:sz w:val="24"/>
          <w:szCs w:val="24"/>
        </w:rPr>
        <w:t>de toda aquella noveda</w:t>
      </w:r>
      <w:r w:rsidR="005B1A38" w:rsidRPr="00383EC3">
        <w:rPr>
          <w:rFonts w:ascii="Times New Roman" w:hAnsi="Times New Roman" w:cs="Times New Roman"/>
          <w:sz w:val="24"/>
          <w:szCs w:val="24"/>
        </w:rPr>
        <w:t>d que se presente en el trabajo y de inmediato aparecerá el total de documentos que se añadieron, entre otros</w:t>
      </w:r>
      <w:r w:rsidR="00394371" w:rsidRPr="00383EC3">
        <w:rPr>
          <w:rFonts w:ascii="Times New Roman" w:hAnsi="Times New Roman" w:cs="Times New Roman"/>
          <w:sz w:val="24"/>
          <w:szCs w:val="24"/>
        </w:rPr>
        <w:t xml:space="preserve">, la cantidad de códigos, memos, redes, etcétera, que posea </w:t>
      </w:r>
      <w:r w:rsidR="00172417" w:rsidRPr="00383EC3">
        <w:rPr>
          <w:rFonts w:ascii="Times New Roman" w:hAnsi="Times New Roman" w:cs="Times New Roman"/>
          <w:sz w:val="24"/>
          <w:szCs w:val="24"/>
        </w:rPr>
        <w:t xml:space="preserve">toda </w:t>
      </w:r>
      <w:r w:rsidR="005B209D" w:rsidRPr="00383EC3">
        <w:rPr>
          <w:rFonts w:ascii="Times New Roman" w:hAnsi="Times New Roman" w:cs="Times New Roman"/>
          <w:sz w:val="24"/>
          <w:szCs w:val="24"/>
        </w:rPr>
        <w:t xml:space="preserve">la unidad hermenéutica. Ahora si se hace doble clic sobre el ítem de documentos, se podrán </w:t>
      </w:r>
      <w:r w:rsidR="004131F9" w:rsidRPr="00383EC3">
        <w:rPr>
          <w:rFonts w:ascii="Times New Roman" w:hAnsi="Times New Roman" w:cs="Times New Roman"/>
          <w:sz w:val="24"/>
          <w:szCs w:val="24"/>
        </w:rPr>
        <w:t>administrar y ver aquellos que fueron añadidos.</w:t>
      </w:r>
      <w:r w:rsidR="005B209D" w:rsidRPr="00383EC3">
        <w:rPr>
          <w:rFonts w:ascii="Times New Roman" w:hAnsi="Times New Roman" w:cs="Times New Roman"/>
          <w:sz w:val="24"/>
          <w:szCs w:val="24"/>
        </w:rPr>
        <w:t xml:space="preserve"> </w:t>
      </w:r>
      <w:r w:rsidR="0082469D" w:rsidRPr="00383EC3">
        <w:rPr>
          <w:rFonts w:ascii="Times New Roman" w:hAnsi="Times New Roman" w:cs="Times New Roman"/>
          <w:sz w:val="24"/>
          <w:szCs w:val="24"/>
        </w:rPr>
        <w:t xml:space="preserve">Incluso, si </w:t>
      </w:r>
      <w:r w:rsidR="00FD4943" w:rsidRPr="00383EC3">
        <w:rPr>
          <w:rFonts w:ascii="Times New Roman" w:hAnsi="Times New Roman" w:cs="Times New Roman"/>
          <w:sz w:val="24"/>
          <w:szCs w:val="24"/>
        </w:rPr>
        <w:t xml:space="preserve">se da clic derecho con el cursor, se desplegará una pestaña </w:t>
      </w:r>
      <w:r w:rsidR="003D17FC">
        <w:rPr>
          <w:rFonts w:ascii="Times New Roman" w:hAnsi="Times New Roman" w:cs="Times New Roman"/>
          <w:sz w:val="24"/>
          <w:szCs w:val="24"/>
        </w:rPr>
        <w:t xml:space="preserve">para </w:t>
      </w:r>
      <w:r w:rsidR="00C35C65" w:rsidRPr="00383EC3">
        <w:rPr>
          <w:rFonts w:ascii="Times New Roman" w:hAnsi="Times New Roman" w:cs="Times New Roman"/>
          <w:sz w:val="24"/>
          <w:szCs w:val="24"/>
        </w:rPr>
        <w:t xml:space="preserve">contar palabras de </w:t>
      </w:r>
      <w:r w:rsidR="0091504F" w:rsidRPr="00383EC3">
        <w:rPr>
          <w:rFonts w:ascii="Times New Roman" w:hAnsi="Times New Roman" w:cs="Times New Roman"/>
          <w:sz w:val="24"/>
          <w:szCs w:val="24"/>
        </w:rPr>
        <w:t xml:space="preserve">los </w:t>
      </w:r>
      <w:r w:rsidR="00C35C65" w:rsidRPr="00383EC3">
        <w:rPr>
          <w:rFonts w:ascii="Times New Roman" w:hAnsi="Times New Roman" w:cs="Times New Roman"/>
          <w:sz w:val="24"/>
          <w:szCs w:val="24"/>
        </w:rPr>
        <w:t xml:space="preserve">documentos, </w:t>
      </w:r>
      <w:proofErr w:type="spellStart"/>
      <w:r w:rsidR="00C35C65" w:rsidRPr="00383EC3">
        <w:rPr>
          <w:rFonts w:ascii="Times New Roman" w:hAnsi="Times New Roman" w:cs="Times New Roman"/>
          <w:sz w:val="24"/>
          <w:szCs w:val="24"/>
        </w:rPr>
        <w:t>auto-codificar</w:t>
      </w:r>
      <w:proofErr w:type="spellEnd"/>
      <w:r w:rsidR="00C35C65" w:rsidRPr="00383EC3">
        <w:rPr>
          <w:rFonts w:ascii="Times New Roman" w:hAnsi="Times New Roman" w:cs="Times New Roman"/>
          <w:sz w:val="24"/>
          <w:szCs w:val="24"/>
        </w:rPr>
        <w:t>, entre otras.</w:t>
      </w:r>
      <w:r w:rsidR="009975F5" w:rsidRPr="00383EC3">
        <w:rPr>
          <w:rFonts w:ascii="Times New Roman" w:hAnsi="Times New Roman" w:cs="Times New Roman"/>
          <w:sz w:val="24"/>
          <w:szCs w:val="24"/>
        </w:rPr>
        <w:t xml:space="preserve"> Para comen</w:t>
      </w:r>
      <w:r w:rsidR="0091504F" w:rsidRPr="00383EC3">
        <w:rPr>
          <w:rFonts w:ascii="Times New Roman" w:hAnsi="Times New Roman" w:cs="Times New Roman"/>
          <w:sz w:val="24"/>
          <w:szCs w:val="24"/>
        </w:rPr>
        <w:t>zar a trabajar sobre uno en particular, sólo hay que seleccionar y hacer doble clic</w:t>
      </w:r>
      <w:r w:rsidR="00C72131" w:rsidRPr="00383EC3">
        <w:rPr>
          <w:rFonts w:ascii="Times New Roman" w:hAnsi="Times New Roman" w:cs="Times New Roman"/>
          <w:sz w:val="24"/>
          <w:szCs w:val="24"/>
        </w:rPr>
        <w:t xml:space="preserve"> y se maximizará.</w:t>
      </w:r>
    </w:p>
    <w:p w14:paraId="50D141E5" w14:textId="15222731" w:rsidR="00781C5D" w:rsidRDefault="00781C5D" w:rsidP="00781C5D">
      <w:pPr>
        <w:spacing w:after="0" w:line="360" w:lineRule="auto"/>
        <w:ind w:firstLine="708"/>
        <w:jc w:val="both"/>
        <w:rPr>
          <w:rFonts w:ascii="Times New Roman" w:hAnsi="Times New Roman" w:cs="Times New Roman"/>
          <w:sz w:val="24"/>
          <w:szCs w:val="24"/>
        </w:rPr>
      </w:pPr>
    </w:p>
    <w:p w14:paraId="11A4712C" w14:textId="3967EE3A" w:rsidR="00971CC6" w:rsidRPr="00383EC3" w:rsidRDefault="00AD5693" w:rsidP="00971CC6">
      <w:pPr>
        <w:spacing w:after="0" w:line="360" w:lineRule="auto"/>
        <w:ind w:firstLine="708"/>
        <w:jc w:val="both"/>
        <w:rPr>
          <w:rFonts w:ascii="Times New Roman" w:hAnsi="Times New Roman" w:cs="Times New Roman"/>
          <w:sz w:val="24"/>
          <w:szCs w:val="24"/>
        </w:rPr>
      </w:pPr>
      <w:r w:rsidRPr="00383EC3">
        <w:rPr>
          <w:rFonts w:ascii="Times New Roman" w:hAnsi="Times New Roman" w:cs="Times New Roman"/>
          <w:sz w:val="24"/>
          <w:szCs w:val="24"/>
        </w:rPr>
        <w:t xml:space="preserve">A medida en que se comience a hacer lectura de </w:t>
      </w:r>
      <w:r w:rsidR="00E3152E" w:rsidRPr="00383EC3">
        <w:rPr>
          <w:rFonts w:ascii="Times New Roman" w:hAnsi="Times New Roman" w:cs="Times New Roman"/>
          <w:sz w:val="24"/>
          <w:szCs w:val="24"/>
        </w:rPr>
        <w:t>estos</w:t>
      </w:r>
      <w:r w:rsidR="00733BAC" w:rsidRPr="00383EC3">
        <w:rPr>
          <w:rFonts w:ascii="Times New Roman" w:hAnsi="Times New Roman" w:cs="Times New Roman"/>
          <w:sz w:val="24"/>
          <w:szCs w:val="24"/>
        </w:rPr>
        <w:t xml:space="preserve"> es posible con el </w:t>
      </w:r>
      <w:r w:rsidR="00B01F34" w:rsidRPr="00383EC3">
        <w:rPr>
          <w:rFonts w:ascii="Times New Roman" w:hAnsi="Times New Roman" w:cs="Times New Roman"/>
          <w:sz w:val="24"/>
          <w:szCs w:val="24"/>
        </w:rPr>
        <w:t xml:space="preserve">botón </w:t>
      </w:r>
      <w:r w:rsidR="00733BAC" w:rsidRPr="00383EC3">
        <w:rPr>
          <w:rFonts w:ascii="Times New Roman" w:hAnsi="Times New Roman" w:cs="Times New Roman"/>
          <w:sz w:val="24"/>
          <w:szCs w:val="24"/>
        </w:rPr>
        <w:t>izquierdo del</w:t>
      </w:r>
      <w:r w:rsidR="00D8410E" w:rsidRPr="00383EC3">
        <w:rPr>
          <w:rFonts w:ascii="Times New Roman" w:hAnsi="Times New Roman" w:cs="Times New Roman"/>
          <w:sz w:val="24"/>
          <w:szCs w:val="24"/>
        </w:rPr>
        <w:t xml:space="preserve"> </w:t>
      </w:r>
      <w:r w:rsidR="00B01F34" w:rsidRPr="00383EC3">
        <w:rPr>
          <w:rFonts w:ascii="Times New Roman" w:hAnsi="Times New Roman" w:cs="Times New Roman"/>
          <w:sz w:val="24"/>
          <w:szCs w:val="24"/>
        </w:rPr>
        <w:t xml:space="preserve">cursor, señalar las partes necesarias </w:t>
      </w:r>
      <w:r w:rsidR="006E1E86" w:rsidRPr="00383EC3">
        <w:rPr>
          <w:rFonts w:ascii="Times New Roman" w:hAnsi="Times New Roman" w:cs="Times New Roman"/>
          <w:sz w:val="24"/>
          <w:szCs w:val="24"/>
        </w:rPr>
        <w:t>o pertinentes que resalten</w:t>
      </w:r>
      <w:r w:rsidR="00643ABB" w:rsidRPr="00383EC3">
        <w:rPr>
          <w:rFonts w:ascii="Times New Roman" w:hAnsi="Times New Roman" w:cs="Times New Roman"/>
          <w:sz w:val="24"/>
          <w:szCs w:val="24"/>
        </w:rPr>
        <w:t xml:space="preserve"> en el documento</w:t>
      </w:r>
      <w:r w:rsidR="006E1E86" w:rsidRPr="00383EC3">
        <w:rPr>
          <w:rFonts w:ascii="Times New Roman" w:hAnsi="Times New Roman" w:cs="Times New Roman"/>
          <w:sz w:val="24"/>
          <w:szCs w:val="24"/>
        </w:rPr>
        <w:t xml:space="preserve"> categorías, preguntas u objetivos dentro de la investigación</w:t>
      </w:r>
      <w:r w:rsidR="00B3124E" w:rsidRPr="00383EC3">
        <w:rPr>
          <w:rFonts w:ascii="Times New Roman" w:hAnsi="Times New Roman" w:cs="Times New Roman"/>
          <w:sz w:val="24"/>
          <w:szCs w:val="24"/>
        </w:rPr>
        <w:t xml:space="preserve">. </w:t>
      </w:r>
      <w:r w:rsidR="00F5030F" w:rsidRPr="00383EC3">
        <w:rPr>
          <w:rFonts w:ascii="Times New Roman" w:hAnsi="Times New Roman" w:cs="Times New Roman"/>
          <w:sz w:val="24"/>
          <w:szCs w:val="24"/>
        </w:rPr>
        <w:t xml:space="preserve">Aquí un apartado en el que sería posible fijarse </w:t>
      </w:r>
      <w:r w:rsidR="00252059" w:rsidRPr="00383EC3">
        <w:rPr>
          <w:rFonts w:ascii="Times New Roman" w:hAnsi="Times New Roman" w:cs="Times New Roman"/>
          <w:sz w:val="24"/>
          <w:szCs w:val="24"/>
        </w:rPr>
        <w:t>para ubicarlo en una categoría en específico</w:t>
      </w:r>
      <w:r w:rsidR="005541FB" w:rsidRPr="00383EC3">
        <w:rPr>
          <w:rFonts w:ascii="Times New Roman" w:hAnsi="Times New Roman" w:cs="Times New Roman"/>
          <w:sz w:val="24"/>
          <w:szCs w:val="24"/>
        </w:rPr>
        <w:t xml:space="preserve">, del libro de </w:t>
      </w:r>
      <w:r w:rsidR="00260617">
        <w:rPr>
          <w:rFonts w:ascii="Times New Roman" w:hAnsi="Times New Roman" w:cs="Times New Roman"/>
          <w:sz w:val="24"/>
          <w:szCs w:val="24"/>
        </w:rPr>
        <w:t xml:space="preserve">Pierre </w:t>
      </w:r>
      <w:r w:rsidR="00214ACF" w:rsidRPr="00383EC3">
        <w:rPr>
          <w:rFonts w:ascii="Times New Roman" w:hAnsi="Times New Roman" w:cs="Times New Roman"/>
          <w:sz w:val="24"/>
          <w:szCs w:val="24"/>
        </w:rPr>
        <w:t>Bourdieu</w:t>
      </w:r>
      <w:r w:rsidR="005541FB" w:rsidRPr="00383EC3">
        <w:rPr>
          <w:rFonts w:ascii="Times New Roman" w:hAnsi="Times New Roman" w:cs="Times New Roman"/>
          <w:sz w:val="24"/>
          <w:szCs w:val="24"/>
        </w:rPr>
        <w:t xml:space="preserve"> </w:t>
      </w:r>
      <w:r w:rsidR="005A4896" w:rsidRPr="00383EC3">
        <w:rPr>
          <w:rFonts w:ascii="Times New Roman" w:hAnsi="Times New Roman" w:cs="Times New Roman"/>
          <w:sz w:val="24"/>
          <w:szCs w:val="24"/>
        </w:rPr>
        <w:t xml:space="preserve">(2000, </w:t>
      </w:r>
      <w:r w:rsidR="00C6019D" w:rsidRPr="00383EC3">
        <w:rPr>
          <w:rFonts w:ascii="Times New Roman" w:hAnsi="Times New Roman" w:cs="Times New Roman"/>
          <w:sz w:val="24"/>
          <w:szCs w:val="24"/>
        </w:rPr>
        <w:t xml:space="preserve">11-12) </w:t>
      </w:r>
      <w:r w:rsidR="005541FB" w:rsidRPr="00383EC3">
        <w:rPr>
          <w:rFonts w:ascii="Times New Roman" w:hAnsi="Times New Roman" w:cs="Times New Roman"/>
          <w:sz w:val="24"/>
          <w:szCs w:val="24"/>
        </w:rPr>
        <w:t>se extrae:</w:t>
      </w:r>
    </w:p>
    <w:p w14:paraId="59C607C3" w14:textId="5D3EB944" w:rsidR="00214ACF" w:rsidRPr="007C4373" w:rsidRDefault="00C61957" w:rsidP="00C6019D">
      <w:pPr>
        <w:spacing w:after="0" w:line="360" w:lineRule="auto"/>
        <w:ind w:left="708"/>
        <w:jc w:val="both"/>
        <w:rPr>
          <w:rFonts w:ascii="Times New Roman" w:hAnsi="Times New Roman" w:cs="Times New Roman"/>
          <w:color w:val="000000" w:themeColor="text1"/>
        </w:rPr>
      </w:pPr>
      <w:r w:rsidRPr="007C4373">
        <w:rPr>
          <w:rFonts w:ascii="Times New Roman" w:hAnsi="Times New Roman" w:cs="Times New Roman"/>
          <w:color w:val="000000" w:themeColor="text1"/>
        </w:rPr>
        <w:t xml:space="preserve">(…) </w:t>
      </w:r>
      <w:r w:rsidR="00480E51" w:rsidRPr="007C4373">
        <w:rPr>
          <w:rFonts w:ascii="Times New Roman" w:hAnsi="Times New Roman" w:cs="Times New Roman"/>
          <w:color w:val="000000" w:themeColor="text1"/>
        </w:rPr>
        <w:t>siempre he visto en la dominación</w:t>
      </w:r>
      <w:r w:rsidR="004C5418" w:rsidRPr="007C4373">
        <w:rPr>
          <w:rFonts w:ascii="Times New Roman" w:hAnsi="Times New Roman" w:cs="Times New Roman"/>
          <w:color w:val="000000" w:themeColor="text1"/>
        </w:rPr>
        <w:t xml:space="preserve"> </w:t>
      </w:r>
      <w:r w:rsidR="00480E51" w:rsidRPr="007C4373">
        <w:rPr>
          <w:rFonts w:ascii="Times New Roman" w:hAnsi="Times New Roman" w:cs="Times New Roman"/>
          <w:color w:val="000000" w:themeColor="text1"/>
        </w:rPr>
        <w:t>masculina, y en la manera como se ha impuesto y soportado, el</w:t>
      </w:r>
      <w:r w:rsidR="004C5418" w:rsidRPr="007C4373">
        <w:rPr>
          <w:rFonts w:ascii="Times New Roman" w:hAnsi="Times New Roman" w:cs="Times New Roman"/>
          <w:color w:val="000000" w:themeColor="text1"/>
        </w:rPr>
        <w:t xml:space="preserve"> </w:t>
      </w:r>
      <w:r w:rsidR="00480E51" w:rsidRPr="007C4373">
        <w:rPr>
          <w:rFonts w:ascii="Times New Roman" w:hAnsi="Times New Roman" w:cs="Times New Roman"/>
          <w:color w:val="000000" w:themeColor="text1"/>
        </w:rPr>
        <w:t>mejor ejemplo de aquella sumisión paradójica, consecuencia de lo</w:t>
      </w:r>
      <w:r w:rsidR="00D13879" w:rsidRPr="007C4373">
        <w:rPr>
          <w:rFonts w:ascii="Times New Roman" w:hAnsi="Times New Roman" w:cs="Times New Roman"/>
          <w:color w:val="000000" w:themeColor="text1"/>
        </w:rPr>
        <w:t xml:space="preserve"> </w:t>
      </w:r>
      <w:r w:rsidR="00971CC6" w:rsidRPr="007C4373">
        <w:rPr>
          <w:rFonts w:ascii="Times New Roman" w:hAnsi="Times New Roman" w:cs="Times New Roman"/>
          <w:color w:val="000000" w:themeColor="text1"/>
        </w:rPr>
        <w:t xml:space="preserve">que llamo la </w:t>
      </w:r>
      <w:r w:rsidR="00971CC6" w:rsidRPr="007C4373">
        <w:rPr>
          <w:rFonts w:ascii="Times New Roman" w:hAnsi="Times New Roman" w:cs="Times New Roman"/>
          <w:color w:val="000000" w:themeColor="text1"/>
          <w:highlight w:val="lightGray"/>
        </w:rPr>
        <w:t>violencia simbólica, violencia amortiguada, insensible,</w:t>
      </w:r>
      <w:r w:rsidR="00D13879" w:rsidRPr="007C4373">
        <w:rPr>
          <w:rFonts w:ascii="Times New Roman" w:hAnsi="Times New Roman" w:cs="Times New Roman"/>
          <w:color w:val="000000" w:themeColor="text1"/>
          <w:highlight w:val="lightGray"/>
        </w:rPr>
        <w:t xml:space="preserve"> </w:t>
      </w:r>
      <w:r w:rsidR="00971CC6" w:rsidRPr="007C4373">
        <w:rPr>
          <w:rFonts w:ascii="Times New Roman" w:hAnsi="Times New Roman" w:cs="Times New Roman"/>
          <w:color w:val="000000" w:themeColor="text1"/>
          <w:highlight w:val="lightGray"/>
        </w:rPr>
        <w:t>e invisible para sus propias víctimas</w:t>
      </w:r>
      <w:r w:rsidR="00971CC6" w:rsidRPr="007C4373">
        <w:rPr>
          <w:rFonts w:ascii="Times New Roman" w:hAnsi="Times New Roman" w:cs="Times New Roman"/>
          <w:color w:val="000000" w:themeColor="text1"/>
        </w:rPr>
        <w:t xml:space="preserve">, que se ejerce </w:t>
      </w:r>
      <w:r w:rsidR="00971CC6" w:rsidRPr="007C4373">
        <w:rPr>
          <w:rFonts w:ascii="Times New Roman" w:hAnsi="Times New Roman" w:cs="Times New Roman"/>
          <w:color w:val="000000" w:themeColor="text1"/>
        </w:rPr>
        <w:lastRenderedPageBreak/>
        <w:t>esencialmente</w:t>
      </w:r>
      <w:r w:rsidR="00567503" w:rsidRPr="007C4373">
        <w:rPr>
          <w:rFonts w:ascii="Times New Roman" w:hAnsi="Times New Roman" w:cs="Times New Roman"/>
          <w:color w:val="000000" w:themeColor="text1"/>
        </w:rPr>
        <w:t xml:space="preserve"> </w:t>
      </w:r>
      <w:r w:rsidR="00971CC6" w:rsidRPr="007C4373">
        <w:rPr>
          <w:rFonts w:ascii="Times New Roman" w:hAnsi="Times New Roman" w:cs="Times New Roman"/>
          <w:color w:val="000000" w:themeColor="text1"/>
        </w:rPr>
        <w:t>a través de los caminos puramente simbólicos de la</w:t>
      </w:r>
      <w:r w:rsidR="00567503" w:rsidRPr="007C4373">
        <w:rPr>
          <w:rFonts w:ascii="Times New Roman" w:hAnsi="Times New Roman" w:cs="Times New Roman"/>
          <w:color w:val="000000" w:themeColor="text1"/>
        </w:rPr>
        <w:t xml:space="preserve"> </w:t>
      </w:r>
      <w:r w:rsidR="00971CC6" w:rsidRPr="007C4373">
        <w:rPr>
          <w:rFonts w:ascii="Times New Roman" w:hAnsi="Times New Roman" w:cs="Times New Roman"/>
          <w:color w:val="000000" w:themeColor="text1"/>
        </w:rPr>
        <w:t>comunicación y del conocimiento o, más exactamente, del desconocimiento,</w:t>
      </w:r>
      <w:r w:rsidR="00567503" w:rsidRPr="007C4373">
        <w:rPr>
          <w:rFonts w:ascii="Times New Roman" w:hAnsi="Times New Roman" w:cs="Times New Roman"/>
          <w:color w:val="000000" w:themeColor="text1"/>
        </w:rPr>
        <w:t xml:space="preserve"> </w:t>
      </w:r>
      <w:r w:rsidR="00971CC6" w:rsidRPr="007C4373">
        <w:rPr>
          <w:rFonts w:ascii="Times New Roman" w:hAnsi="Times New Roman" w:cs="Times New Roman"/>
          <w:color w:val="000000" w:themeColor="text1"/>
        </w:rPr>
        <w:t>del reconocimiento</w:t>
      </w:r>
      <w:r w:rsidRPr="007C4373">
        <w:rPr>
          <w:rFonts w:ascii="Times New Roman" w:hAnsi="Times New Roman" w:cs="Times New Roman"/>
          <w:color w:val="000000" w:themeColor="text1"/>
        </w:rPr>
        <w:t xml:space="preserve"> (…)</w:t>
      </w:r>
    </w:p>
    <w:p w14:paraId="4C569FA9" w14:textId="0A52FF81" w:rsidR="007446A6" w:rsidRDefault="00E3152E" w:rsidP="00801F55">
      <w:pPr>
        <w:spacing w:after="0" w:line="360" w:lineRule="auto"/>
        <w:ind w:firstLine="708"/>
        <w:jc w:val="both"/>
        <w:rPr>
          <w:rFonts w:ascii="Times New Roman" w:hAnsi="Times New Roman" w:cs="Times New Roman"/>
          <w:sz w:val="24"/>
          <w:szCs w:val="24"/>
        </w:rPr>
      </w:pPr>
      <w:r w:rsidRPr="00383EC3">
        <w:rPr>
          <w:rFonts w:ascii="Times New Roman" w:hAnsi="Times New Roman" w:cs="Times New Roman"/>
          <w:sz w:val="24"/>
          <w:szCs w:val="24"/>
        </w:rPr>
        <w:t>De esta manera, se procederá a realizar la ‘c</w:t>
      </w:r>
      <w:r w:rsidR="00ED7667" w:rsidRPr="00383EC3">
        <w:rPr>
          <w:rFonts w:ascii="Times New Roman" w:hAnsi="Times New Roman" w:cs="Times New Roman"/>
          <w:sz w:val="24"/>
          <w:szCs w:val="24"/>
        </w:rPr>
        <w:t>o</w:t>
      </w:r>
      <w:r w:rsidRPr="00383EC3">
        <w:rPr>
          <w:rFonts w:ascii="Times New Roman" w:hAnsi="Times New Roman" w:cs="Times New Roman"/>
          <w:sz w:val="24"/>
          <w:szCs w:val="24"/>
        </w:rPr>
        <w:t>dificación</w:t>
      </w:r>
      <w:r w:rsidR="00ED7667" w:rsidRPr="00383EC3">
        <w:rPr>
          <w:rFonts w:ascii="Times New Roman" w:hAnsi="Times New Roman" w:cs="Times New Roman"/>
          <w:sz w:val="24"/>
          <w:szCs w:val="24"/>
        </w:rPr>
        <w:t>’ de las fuentes señaladas, es decir, de la categorización de esos apartados que van en emergencia del ejercicio analítico.</w:t>
      </w:r>
      <w:r w:rsidR="00063D34" w:rsidRPr="00383EC3">
        <w:rPr>
          <w:rFonts w:ascii="Times New Roman" w:hAnsi="Times New Roman" w:cs="Times New Roman"/>
          <w:sz w:val="24"/>
          <w:szCs w:val="24"/>
        </w:rPr>
        <w:t xml:space="preserve"> Esta se realiza señalando la parte escogida y seguidamente </w:t>
      </w:r>
      <w:r w:rsidR="006E3020" w:rsidRPr="00383EC3">
        <w:rPr>
          <w:rFonts w:ascii="Times New Roman" w:hAnsi="Times New Roman" w:cs="Times New Roman"/>
          <w:sz w:val="24"/>
          <w:szCs w:val="24"/>
        </w:rPr>
        <w:t>con el botón derecho</w:t>
      </w:r>
      <w:r w:rsidR="00552979" w:rsidRPr="00383EC3">
        <w:rPr>
          <w:rFonts w:ascii="Times New Roman" w:hAnsi="Times New Roman" w:cs="Times New Roman"/>
          <w:sz w:val="24"/>
          <w:szCs w:val="24"/>
        </w:rPr>
        <w:t xml:space="preserve"> es posible desplegar </w:t>
      </w:r>
      <w:r w:rsidR="00552979" w:rsidRPr="00383EC3">
        <w:rPr>
          <w:rFonts w:ascii="Times New Roman" w:hAnsi="Times New Roman" w:cs="Times New Roman"/>
          <w:i/>
          <w:sz w:val="24"/>
          <w:szCs w:val="24"/>
        </w:rPr>
        <w:t>in situ</w:t>
      </w:r>
      <w:r w:rsidR="00552979" w:rsidRPr="00383EC3">
        <w:rPr>
          <w:rFonts w:ascii="Times New Roman" w:hAnsi="Times New Roman" w:cs="Times New Roman"/>
          <w:sz w:val="24"/>
          <w:szCs w:val="24"/>
        </w:rPr>
        <w:t xml:space="preserve"> las opciones </w:t>
      </w:r>
      <w:r w:rsidR="004567E0" w:rsidRPr="00383EC3">
        <w:rPr>
          <w:rFonts w:ascii="Times New Roman" w:hAnsi="Times New Roman" w:cs="Times New Roman"/>
          <w:sz w:val="24"/>
          <w:szCs w:val="24"/>
        </w:rPr>
        <w:t>para ingresar códigos, las cuales son</w:t>
      </w:r>
      <w:r w:rsidR="00993F5F" w:rsidRPr="00383EC3">
        <w:rPr>
          <w:rFonts w:ascii="Times New Roman" w:hAnsi="Times New Roman" w:cs="Times New Roman"/>
          <w:sz w:val="24"/>
          <w:szCs w:val="24"/>
        </w:rPr>
        <w:t xml:space="preserve"> principalmente</w:t>
      </w:r>
      <w:r w:rsidR="004567E0" w:rsidRPr="00383EC3">
        <w:rPr>
          <w:rFonts w:ascii="Times New Roman" w:hAnsi="Times New Roman" w:cs="Times New Roman"/>
          <w:sz w:val="24"/>
          <w:szCs w:val="24"/>
        </w:rPr>
        <w:t xml:space="preserve">: </w:t>
      </w:r>
      <w:r w:rsidR="001E1434" w:rsidRPr="00383EC3">
        <w:rPr>
          <w:rFonts w:ascii="Times New Roman" w:hAnsi="Times New Roman" w:cs="Times New Roman"/>
          <w:sz w:val="24"/>
          <w:szCs w:val="24"/>
        </w:rPr>
        <w:t xml:space="preserve">‘codificación in vivo’ o </w:t>
      </w:r>
      <w:r w:rsidR="00CB3DA0" w:rsidRPr="00383EC3">
        <w:rPr>
          <w:rFonts w:ascii="Times New Roman" w:hAnsi="Times New Roman" w:cs="Times New Roman"/>
          <w:sz w:val="24"/>
          <w:szCs w:val="24"/>
        </w:rPr>
        <w:t>‘codificación abierta’</w:t>
      </w:r>
      <w:r w:rsidR="001E1434" w:rsidRPr="00383EC3">
        <w:rPr>
          <w:rFonts w:ascii="Times New Roman" w:hAnsi="Times New Roman" w:cs="Times New Roman"/>
          <w:sz w:val="24"/>
          <w:szCs w:val="24"/>
        </w:rPr>
        <w:t xml:space="preserve">. Con la primera, </w:t>
      </w:r>
      <w:r w:rsidR="00E7361F" w:rsidRPr="00383EC3">
        <w:rPr>
          <w:rFonts w:ascii="Times New Roman" w:hAnsi="Times New Roman" w:cs="Times New Roman"/>
          <w:sz w:val="24"/>
          <w:szCs w:val="24"/>
        </w:rPr>
        <w:t xml:space="preserve">toda </w:t>
      </w:r>
      <w:r w:rsidR="001E1434" w:rsidRPr="00383EC3">
        <w:rPr>
          <w:rFonts w:ascii="Times New Roman" w:hAnsi="Times New Roman" w:cs="Times New Roman"/>
          <w:sz w:val="24"/>
          <w:szCs w:val="24"/>
        </w:rPr>
        <w:t xml:space="preserve">la parte </w:t>
      </w:r>
      <w:r w:rsidR="007D46C5" w:rsidRPr="00383EC3">
        <w:rPr>
          <w:rFonts w:ascii="Times New Roman" w:hAnsi="Times New Roman" w:cs="Times New Roman"/>
          <w:sz w:val="24"/>
          <w:szCs w:val="24"/>
        </w:rPr>
        <w:t xml:space="preserve">en gris seleccionada y </w:t>
      </w:r>
      <w:r w:rsidR="001E1434" w:rsidRPr="00383EC3">
        <w:rPr>
          <w:rFonts w:ascii="Times New Roman" w:hAnsi="Times New Roman" w:cs="Times New Roman"/>
          <w:sz w:val="24"/>
          <w:szCs w:val="24"/>
        </w:rPr>
        <w:t xml:space="preserve">sombreada en </w:t>
      </w:r>
      <w:r w:rsidR="007D46C5" w:rsidRPr="00383EC3">
        <w:rPr>
          <w:rFonts w:ascii="Times New Roman" w:hAnsi="Times New Roman" w:cs="Times New Roman"/>
          <w:sz w:val="24"/>
          <w:szCs w:val="24"/>
        </w:rPr>
        <w:t>el</w:t>
      </w:r>
      <w:r w:rsidR="001E1434" w:rsidRPr="00383EC3">
        <w:rPr>
          <w:rFonts w:ascii="Times New Roman" w:hAnsi="Times New Roman" w:cs="Times New Roman"/>
          <w:sz w:val="24"/>
          <w:szCs w:val="24"/>
        </w:rPr>
        <w:t xml:space="preserve"> extracto</w:t>
      </w:r>
      <w:r w:rsidR="007D46C5" w:rsidRPr="00383EC3">
        <w:rPr>
          <w:rFonts w:ascii="Times New Roman" w:hAnsi="Times New Roman" w:cs="Times New Roman"/>
          <w:sz w:val="24"/>
          <w:szCs w:val="24"/>
        </w:rPr>
        <w:t xml:space="preserve"> de </w:t>
      </w:r>
      <w:r w:rsidR="00B019BE" w:rsidRPr="00383EC3">
        <w:rPr>
          <w:rFonts w:ascii="Times New Roman" w:hAnsi="Times New Roman" w:cs="Times New Roman"/>
          <w:sz w:val="24"/>
          <w:szCs w:val="24"/>
        </w:rPr>
        <w:t>arriba</w:t>
      </w:r>
      <w:r w:rsidR="001E1434" w:rsidRPr="00383EC3">
        <w:rPr>
          <w:rFonts w:ascii="Times New Roman" w:hAnsi="Times New Roman" w:cs="Times New Roman"/>
          <w:sz w:val="24"/>
          <w:szCs w:val="24"/>
        </w:rPr>
        <w:t xml:space="preserve"> conformaría el primer </w:t>
      </w:r>
      <w:r w:rsidR="00E7361F" w:rsidRPr="00383EC3">
        <w:rPr>
          <w:rFonts w:ascii="Times New Roman" w:hAnsi="Times New Roman" w:cs="Times New Roman"/>
          <w:sz w:val="24"/>
          <w:szCs w:val="24"/>
        </w:rPr>
        <w:t>código</w:t>
      </w:r>
      <w:r w:rsidR="007D46C5" w:rsidRPr="00383EC3">
        <w:rPr>
          <w:rFonts w:ascii="Times New Roman" w:hAnsi="Times New Roman" w:cs="Times New Roman"/>
          <w:sz w:val="24"/>
          <w:szCs w:val="24"/>
        </w:rPr>
        <w:t xml:space="preserve">, no obstante, es pretensión realizar </w:t>
      </w:r>
      <w:r w:rsidR="007518F3" w:rsidRPr="00383EC3">
        <w:rPr>
          <w:rFonts w:ascii="Times New Roman" w:hAnsi="Times New Roman" w:cs="Times New Roman"/>
          <w:sz w:val="24"/>
          <w:szCs w:val="24"/>
        </w:rPr>
        <w:t>un análisis con mayor nivel de criterio</w:t>
      </w:r>
      <w:r w:rsidR="006F056C" w:rsidRPr="00383EC3">
        <w:rPr>
          <w:rFonts w:ascii="Times New Roman" w:hAnsi="Times New Roman" w:cs="Times New Roman"/>
          <w:sz w:val="24"/>
          <w:szCs w:val="24"/>
        </w:rPr>
        <w:t xml:space="preserve"> y por eso se procederá a una </w:t>
      </w:r>
      <w:r w:rsidR="00A16A69" w:rsidRPr="00383EC3">
        <w:rPr>
          <w:rFonts w:ascii="Times New Roman" w:hAnsi="Times New Roman" w:cs="Times New Roman"/>
          <w:sz w:val="24"/>
          <w:szCs w:val="24"/>
        </w:rPr>
        <w:t xml:space="preserve">‘codificación abierta’, en tal sentido, </w:t>
      </w:r>
      <w:r w:rsidR="008A7FB4" w:rsidRPr="00383EC3">
        <w:rPr>
          <w:rFonts w:ascii="Times New Roman" w:hAnsi="Times New Roman" w:cs="Times New Roman"/>
          <w:sz w:val="24"/>
          <w:szCs w:val="24"/>
        </w:rPr>
        <w:t>con el</w:t>
      </w:r>
      <w:r w:rsidR="00A16A69" w:rsidRPr="00383EC3">
        <w:rPr>
          <w:rFonts w:ascii="Times New Roman" w:hAnsi="Times New Roman" w:cs="Times New Roman"/>
          <w:sz w:val="24"/>
          <w:szCs w:val="24"/>
        </w:rPr>
        <w:t xml:space="preserve"> texto antes señalado</w:t>
      </w:r>
      <w:r w:rsidR="008A7FB4" w:rsidRPr="00383EC3">
        <w:rPr>
          <w:rFonts w:ascii="Times New Roman" w:hAnsi="Times New Roman" w:cs="Times New Roman"/>
          <w:sz w:val="24"/>
          <w:szCs w:val="24"/>
        </w:rPr>
        <w:t>, se hace clic</w:t>
      </w:r>
      <w:r w:rsidR="00070BF3" w:rsidRPr="00383EC3">
        <w:rPr>
          <w:rFonts w:ascii="Times New Roman" w:hAnsi="Times New Roman" w:cs="Times New Roman"/>
          <w:sz w:val="24"/>
          <w:szCs w:val="24"/>
        </w:rPr>
        <w:t xml:space="preserve"> derecho</w:t>
      </w:r>
      <w:r w:rsidR="007446A6" w:rsidRPr="00383EC3">
        <w:rPr>
          <w:rFonts w:ascii="Times New Roman" w:hAnsi="Times New Roman" w:cs="Times New Roman"/>
          <w:sz w:val="24"/>
          <w:szCs w:val="24"/>
        </w:rPr>
        <w:t xml:space="preserve"> </w:t>
      </w:r>
      <w:r w:rsidR="00070BF3" w:rsidRPr="00383EC3">
        <w:rPr>
          <w:rFonts w:ascii="Times New Roman" w:hAnsi="Times New Roman" w:cs="Times New Roman"/>
          <w:sz w:val="24"/>
          <w:szCs w:val="24"/>
        </w:rPr>
        <w:t xml:space="preserve">y se desplegará la ventana </w:t>
      </w:r>
      <w:r w:rsidR="00801F55" w:rsidRPr="00383EC3">
        <w:rPr>
          <w:rFonts w:ascii="Times New Roman" w:hAnsi="Times New Roman" w:cs="Times New Roman"/>
          <w:sz w:val="24"/>
          <w:szCs w:val="24"/>
        </w:rPr>
        <w:t xml:space="preserve">donde </w:t>
      </w:r>
      <w:r w:rsidR="007446A6" w:rsidRPr="00383EC3">
        <w:rPr>
          <w:rFonts w:ascii="Times New Roman" w:hAnsi="Times New Roman" w:cs="Times New Roman"/>
          <w:sz w:val="24"/>
          <w:szCs w:val="24"/>
        </w:rPr>
        <w:t>crearemos el código ‘violencia</w:t>
      </w:r>
      <w:r w:rsidR="00952EC5" w:rsidRPr="00383EC3">
        <w:rPr>
          <w:rFonts w:ascii="Times New Roman" w:hAnsi="Times New Roman" w:cs="Times New Roman"/>
          <w:sz w:val="24"/>
          <w:szCs w:val="24"/>
        </w:rPr>
        <w:t xml:space="preserve"> de género</w:t>
      </w:r>
      <w:r w:rsidR="007446A6" w:rsidRPr="00383EC3">
        <w:rPr>
          <w:rFonts w:ascii="Times New Roman" w:hAnsi="Times New Roman" w:cs="Times New Roman"/>
          <w:sz w:val="24"/>
          <w:szCs w:val="24"/>
        </w:rPr>
        <w:t>’</w:t>
      </w:r>
      <w:r w:rsidR="007C2D5F">
        <w:rPr>
          <w:rFonts w:ascii="Times New Roman" w:hAnsi="Times New Roman" w:cs="Times New Roman"/>
          <w:sz w:val="24"/>
          <w:szCs w:val="24"/>
        </w:rPr>
        <w:t>, ojalá que</w:t>
      </w:r>
      <w:r w:rsidR="005232E2">
        <w:rPr>
          <w:rFonts w:ascii="Times New Roman" w:hAnsi="Times New Roman" w:cs="Times New Roman"/>
          <w:sz w:val="24"/>
          <w:szCs w:val="24"/>
        </w:rPr>
        <w:t xml:space="preserve"> dicho nombre dado responda a la designación de un tesauro con el propósito de </w:t>
      </w:r>
      <w:r w:rsidR="00E061D6">
        <w:rPr>
          <w:rFonts w:ascii="Times New Roman" w:hAnsi="Times New Roman" w:cs="Times New Roman"/>
          <w:sz w:val="24"/>
          <w:szCs w:val="24"/>
        </w:rPr>
        <w:t>la normalización d</w:t>
      </w:r>
      <w:r w:rsidR="005232E2">
        <w:rPr>
          <w:rFonts w:ascii="Times New Roman" w:hAnsi="Times New Roman" w:cs="Times New Roman"/>
          <w:sz w:val="24"/>
          <w:szCs w:val="24"/>
        </w:rPr>
        <w:t>el lenguaje</w:t>
      </w:r>
      <w:r w:rsidR="00EE252B">
        <w:rPr>
          <w:rFonts w:ascii="Times New Roman" w:hAnsi="Times New Roman" w:cs="Times New Roman"/>
          <w:sz w:val="24"/>
          <w:szCs w:val="24"/>
        </w:rPr>
        <w:t xml:space="preserve"> y que a futuro </w:t>
      </w:r>
      <w:r w:rsidR="00391812">
        <w:rPr>
          <w:rFonts w:ascii="Times New Roman" w:hAnsi="Times New Roman" w:cs="Times New Roman"/>
          <w:sz w:val="24"/>
          <w:szCs w:val="24"/>
        </w:rPr>
        <w:t xml:space="preserve">los resultados </w:t>
      </w:r>
      <w:r w:rsidR="00EE252B">
        <w:rPr>
          <w:rFonts w:ascii="Times New Roman" w:hAnsi="Times New Roman" w:cs="Times New Roman"/>
          <w:sz w:val="24"/>
          <w:szCs w:val="24"/>
        </w:rPr>
        <w:t>pueda</w:t>
      </w:r>
      <w:r w:rsidR="00391812">
        <w:rPr>
          <w:rFonts w:ascii="Times New Roman" w:hAnsi="Times New Roman" w:cs="Times New Roman"/>
          <w:sz w:val="24"/>
          <w:szCs w:val="24"/>
        </w:rPr>
        <w:t>n</w:t>
      </w:r>
      <w:r w:rsidR="00EE252B">
        <w:rPr>
          <w:rFonts w:ascii="Times New Roman" w:hAnsi="Times New Roman" w:cs="Times New Roman"/>
          <w:sz w:val="24"/>
          <w:szCs w:val="24"/>
        </w:rPr>
        <w:t xml:space="preserve"> vincularse a investigaciones </w:t>
      </w:r>
      <w:r w:rsidR="00391812">
        <w:rPr>
          <w:rFonts w:ascii="Times New Roman" w:hAnsi="Times New Roman" w:cs="Times New Roman"/>
          <w:sz w:val="24"/>
          <w:szCs w:val="24"/>
        </w:rPr>
        <w:t>de similar calibre</w:t>
      </w:r>
      <w:r w:rsidR="00305746" w:rsidRPr="00383EC3">
        <w:rPr>
          <w:rFonts w:ascii="Times New Roman" w:hAnsi="Times New Roman" w:cs="Times New Roman"/>
          <w:sz w:val="24"/>
          <w:szCs w:val="24"/>
        </w:rPr>
        <w:t>.</w:t>
      </w:r>
      <w:r w:rsidR="00801F55" w:rsidRPr="00383EC3">
        <w:rPr>
          <w:rFonts w:ascii="Times New Roman" w:hAnsi="Times New Roman" w:cs="Times New Roman"/>
          <w:sz w:val="24"/>
          <w:szCs w:val="24"/>
        </w:rPr>
        <w:t xml:space="preserve"> </w:t>
      </w:r>
      <w:r w:rsidR="00766644">
        <w:rPr>
          <w:rFonts w:ascii="Times New Roman" w:hAnsi="Times New Roman" w:cs="Times New Roman"/>
          <w:sz w:val="24"/>
          <w:szCs w:val="24"/>
        </w:rPr>
        <w:t>Ahora, s</w:t>
      </w:r>
      <w:r w:rsidR="00D7062A" w:rsidRPr="00383EC3">
        <w:rPr>
          <w:rFonts w:ascii="Times New Roman" w:hAnsi="Times New Roman" w:cs="Times New Roman"/>
          <w:sz w:val="24"/>
          <w:szCs w:val="24"/>
        </w:rPr>
        <w:t xml:space="preserve">i se observa hacia el lado derecho de la pantalla, habrá quedado </w:t>
      </w:r>
      <w:r w:rsidR="003F1910" w:rsidRPr="00383EC3">
        <w:rPr>
          <w:rFonts w:ascii="Times New Roman" w:hAnsi="Times New Roman" w:cs="Times New Roman"/>
          <w:sz w:val="24"/>
          <w:szCs w:val="24"/>
        </w:rPr>
        <w:t xml:space="preserve">inserto </w:t>
      </w:r>
      <w:r w:rsidR="00D7062A" w:rsidRPr="00383EC3">
        <w:rPr>
          <w:rFonts w:ascii="Times New Roman" w:hAnsi="Times New Roman" w:cs="Times New Roman"/>
          <w:sz w:val="24"/>
          <w:szCs w:val="24"/>
        </w:rPr>
        <w:t xml:space="preserve">el código en longitud </w:t>
      </w:r>
      <w:r w:rsidR="005370F2" w:rsidRPr="00383EC3">
        <w:rPr>
          <w:rFonts w:ascii="Times New Roman" w:hAnsi="Times New Roman" w:cs="Times New Roman"/>
          <w:sz w:val="24"/>
          <w:szCs w:val="24"/>
        </w:rPr>
        <w:t xml:space="preserve">vertical </w:t>
      </w:r>
      <w:r w:rsidR="00D7062A" w:rsidRPr="00383EC3">
        <w:rPr>
          <w:rFonts w:ascii="Times New Roman" w:hAnsi="Times New Roman" w:cs="Times New Roman"/>
          <w:sz w:val="24"/>
          <w:szCs w:val="24"/>
        </w:rPr>
        <w:t xml:space="preserve">de la </w:t>
      </w:r>
      <w:r w:rsidR="008B4149" w:rsidRPr="00383EC3">
        <w:rPr>
          <w:rFonts w:ascii="Times New Roman" w:hAnsi="Times New Roman" w:cs="Times New Roman"/>
          <w:sz w:val="24"/>
          <w:szCs w:val="24"/>
        </w:rPr>
        <w:t>cita que se seleccionó del documento.</w:t>
      </w:r>
    </w:p>
    <w:p w14:paraId="33FF51C0" w14:textId="35677807" w:rsidR="0098341D" w:rsidRPr="0098341D" w:rsidRDefault="00AF53BA" w:rsidP="007A66ED">
      <w:pPr>
        <w:spacing w:after="0" w:line="36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72576" behindDoc="0" locked="0" layoutInCell="1" allowOverlap="1" wp14:anchorId="1DFAD2AA" wp14:editId="7B3E3C01">
            <wp:simplePos x="0" y="0"/>
            <wp:positionH relativeFrom="margin">
              <wp:align>left</wp:align>
            </wp:positionH>
            <wp:positionV relativeFrom="paragraph">
              <wp:posOffset>196850</wp:posOffset>
            </wp:positionV>
            <wp:extent cx="5429250" cy="2893060"/>
            <wp:effectExtent l="0" t="0" r="0" b="2540"/>
            <wp:wrapTopAndBottom/>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3.jpg"/>
                    <pic:cNvPicPr/>
                  </pic:nvPicPr>
                  <pic:blipFill>
                    <a:blip r:embed="rId13" cstate="screen">
                      <a:extLst>
                        <a:ext uri="{28A0092B-C50C-407E-A947-70E740481C1C}">
                          <a14:useLocalDpi xmlns:a14="http://schemas.microsoft.com/office/drawing/2010/main"/>
                        </a:ext>
                      </a:extLst>
                    </a:blip>
                    <a:stretch>
                      <a:fillRect/>
                    </a:stretch>
                  </pic:blipFill>
                  <pic:spPr>
                    <a:xfrm>
                      <a:off x="0" y="0"/>
                      <a:ext cx="5440005" cy="2899111"/>
                    </a:xfrm>
                    <a:prstGeom prst="rect">
                      <a:avLst/>
                    </a:prstGeom>
                  </pic:spPr>
                </pic:pic>
              </a:graphicData>
            </a:graphic>
            <wp14:sizeRelH relativeFrom="margin">
              <wp14:pctWidth>0</wp14:pctWidth>
            </wp14:sizeRelH>
            <wp14:sizeRelV relativeFrom="margin">
              <wp14:pctHeight>0</wp14:pctHeight>
            </wp14:sizeRelV>
          </wp:anchor>
        </w:drawing>
      </w:r>
      <w:r w:rsidRPr="008B6FF8">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751A2272" wp14:editId="183E6E0C">
                <wp:simplePos x="0" y="0"/>
                <wp:positionH relativeFrom="margin">
                  <wp:align>right</wp:align>
                </wp:positionH>
                <wp:positionV relativeFrom="paragraph">
                  <wp:posOffset>3188335</wp:posOffset>
                </wp:positionV>
                <wp:extent cx="600075" cy="20002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48E176DA" w14:textId="214E666B" w:rsidR="00AF53BA" w:rsidRPr="00173F07" w:rsidRDefault="00AF53BA" w:rsidP="00AF53BA">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A2272" id="_x0000_s1029" type="#_x0000_t202" style="position:absolute;left:0;text-align:left;margin-left:-3.95pt;margin-top:251.05pt;width:47.25pt;height:15.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">
                <v:textbox>
                  <w:txbxContent>
                    <w:p w14:paraId="48E176DA" w14:textId="214E666B" w:rsidR="00AF53BA" w:rsidRPr="00173F07" w:rsidRDefault="00AF53BA" w:rsidP="00AF53BA">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4</w:t>
                      </w:r>
                    </w:p>
                  </w:txbxContent>
                </v:textbox>
                <w10:wrap type="square" anchorx="margin"/>
              </v:shape>
            </w:pict>
          </mc:Fallback>
        </mc:AlternateContent>
      </w:r>
    </w:p>
    <w:p w14:paraId="383FAE0F" w14:textId="3762140B" w:rsidR="00C310EE" w:rsidRDefault="008205C2" w:rsidP="00801F55">
      <w:pPr>
        <w:spacing w:after="0" w:line="360" w:lineRule="auto"/>
        <w:ind w:firstLine="708"/>
        <w:jc w:val="both"/>
        <w:rPr>
          <w:rFonts w:ascii="Times New Roman" w:hAnsi="Times New Roman" w:cs="Times New Roman"/>
          <w:color w:val="FF0000"/>
          <w:sz w:val="24"/>
          <w:szCs w:val="24"/>
        </w:rPr>
      </w:pPr>
      <w:r w:rsidRPr="003A067F">
        <w:rPr>
          <w:rFonts w:ascii="Times New Roman" w:hAnsi="Times New Roman" w:cs="Times New Roman"/>
          <w:noProof/>
          <w:color w:val="FF0000"/>
        </w:rPr>
        <w:lastRenderedPageBreak/>
        <mc:AlternateContent>
          <mc:Choice Requires="wps">
            <w:drawing>
              <wp:anchor distT="45720" distB="45720" distL="114300" distR="114300" simplePos="0" relativeHeight="251659264" behindDoc="0" locked="0" layoutInCell="1" allowOverlap="1" wp14:anchorId="7DF14228" wp14:editId="409464FF">
                <wp:simplePos x="0" y="0"/>
                <wp:positionH relativeFrom="margin">
                  <wp:align>center</wp:align>
                </wp:positionH>
                <wp:positionV relativeFrom="paragraph">
                  <wp:posOffset>2637790</wp:posOffset>
                </wp:positionV>
                <wp:extent cx="5476875" cy="14954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95425"/>
                        </a:xfrm>
                        <a:prstGeom prst="rect">
                          <a:avLst/>
                        </a:prstGeom>
                        <a:solidFill>
                          <a:srgbClr val="FFFFFF"/>
                        </a:solidFill>
                        <a:ln w="9525">
                          <a:solidFill>
                            <a:srgbClr val="000000"/>
                          </a:solidFill>
                          <a:miter lim="800000"/>
                          <a:headEnd/>
                          <a:tailEnd/>
                        </a:ln>
                      </wps:spPr>
                      <wps:txbx>
                        <w:txbxContent>
                          <w:p w14:paraId="07FEE1EE" w14:textId="73664B4C" w:rsidR="003A067F" w:rsidRPr="0000528C" w:rsidRDefault="003A067F" w:rsidP="00C70BCE">
                            <w:pPr>
                              <w:spacing w:after="0" w:line="360" w:lineRule="auto"/>
                              <w:jc w:val="both"/>
                              <w:rPr>
                                <w:color w:val="000000" w:themeColor="text1"/>
                              </w:rPr>
                            </w:pPr>
                            <w:r w:rsidRPr="0000528C">
                              <w:rPr>
                                <w:rFonts w:ascii="Times New Roman" w:hAnsi="Times New Roman" w:cs="Times New Roman"/>
                                <w:color w:val="000000" w:themeColor="text1"/>
                              </w:rPr>
                              <w:t>Art. 151. Cuando se sospeche que hay conatos de seducción ó rapto de jóvenes menores de edad. El Comisario de la División de Seguridad y sus Agentes, tomarán con la mayor circunspección, datos sobre su familia, antecedentes y medios de existencia, así como del nombre y antecedentes de la persona ó personas que pretendan consumar la seducción ó el rapto, y darán cuenta de sus observaciones al Jefe de la División, para que tome las providencias que tiendan a impedir el delito.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14228" id="_x0000_s1030" type="#_x0000_t202" style="position:absolute;left:0;text-align:left;margin-left:0;margin-top:207.7pt;width:431.25pt;height:117.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">
                <v:textbox>
                  <w:txbxContent>
                    <w:p w14:paraId="07FEE1EE" w14:textId="73664B4C" w:rsidR="003A067F" w:rsidRPr="0000528C" w:rsidRDefault="003A067F" w:rsidP="00C70BCE">
                      <w:pPr>
                        <w:spacing w:after="0" w:line="360" w:lineRule="auto"/>
                        <w:jc w:val="both"/>
                        <w:rPr>
                          <w:color w:val="000000" w:themeColor="text1"/>
                        </w:rPr>
                      </w:pPr>
                      <w:r w:rsidRPr="0000528C">
                        <w:rPr>
                          <w:rFonts w:ascii="Times New Roman" w:hAnsi="Times New Roman" w:cs="Times New Roman"/>
                          <w:color w:val="000000" w:themeColor="text1"/>
                        </w:rPr>
                        <w:t>Art. 151. Cuando se sospeche que hay conatos de seducción ó rapto de jóvenes menores de edad. El Comisario de la División de Seguridad y sus Agentes, tomarán con la mayor circunspección, datos sobre su familia, antecedentes y medios de existencia, así como del nombre y antecedentes de la persona ó personas que pretendan consumar la seducción ó el rapto, y darán cuenta de sus observaciones al Jefe de la División, para que tome las providencias que tiendan a impedir el delito.</w:t>
                      </w:r>
                    </w:p>
                  </w:txbxContent>
                </v:textbox>
                <w10:wrap type="square" anchorx="margin"/>
              </v:shape>
            </w:pict>
          </mc:Fallback>
        </mc:AlternateContent>
      </w:r>
      <w:r w:rsidR="00351D35" w:rsidRPr="007A125D">
        <w:rPr>
          <w:rFonts w:ascii="Times New Roman" w:hAnsi="Times New Roman" w:cs="Times New Roman"/>
          <w:sz w:val="24"/>
          <w:szCs w:val="24"/>
        </w:rPr>
        <w:t>Es</w:t>
      </w:r>
      <w:r w:rsidR="00DD08D1" w:rsidRPr="007A125D">
        <w:rPr>
          <w:rFonts w:ascii="Times New Roman" w:hAnsi="Times New Roman" w:cs="Times New Roman"/>
          <w:sz w:val="24"/>
          <w:szCs w:val="24"/>
        </w:rPr>
        <w:t xml:space="preserve"> posible </w:t>
      </w:r>
      <w:r w:rsidR="00545808" w:rsidRPr="007A125D">
        <w:rPr>
          <w:rFonts w:ascii="Times New Roman" w:hAnsi="Times New Roman" w:cs="Times New Roman"/>
          <w:sz w:val="24"/>
          <w:szCs w:val="24"/>
        </w:rPr>
        <w:t>hacer</w:t>
      </w:r>
      <w:r w:rsidR="00DD08D1" w:rsidRPr="007A125D">
        <w:rPr>
          <w:rFonts w:ascii="Times New Roman" w:hAnsi="Times New Roman" w:cs="Times New Roman"/>
          <w:sz w:val="24"/>
          <w:szCs w:val="24"/>
        </w:rPr>
        <w:t xml:space="preserve"> </w:t>
      </w:r>
      <w:r w:rsidR="000740B3" w:rsidRPr="007A125D">
        <w:rPr>
          <w:rFonts w:ascii="Times New Roman" w:hAnsi="Times New Roman" w:cs="Times New Roman"/>
          <w:sz w:val="24"/>
          <w:szCs w:val="24"/>
        </w:rPr>
        <w:t xml:space="preserve">más </w:t>
      </w:r>
      <w:r w:rsidR="00545808" w:rsidRPr="007A125D">
        <w:rPr>
          <w:rFonts w:ascii="Times New Roman" w:hAnsi="Times New Roman" w:cs="Times New Roman"/>
          <w:sz w:val="24"/>
          <w:szCs w:val="24"/>
        </w:rPr>
        <w:t>codificaciones</w:t>
      </w:r>
      <w:r w:rsidR="000740B3" w:rsidRPr="007A125D">
        <w:rPr>
          <w:rFonts w:ascii="Times New Roman" w:hAnsi="Times New Roman" w:cs="Times New Roman"/>
          <w:sz w:val="24"/>
          <w:szCs w:val="24"/>
        </w:rPr>
        <w:t xml:space="preserve">, </w:t>
      </w:r>
      <w:r w:rsidR="00545808" w:rsidRPr="007A125D">
        <w:rPr>
          <w:rFonts w:ascii="Times New Roman" w:hAnsi="Times New Roman" w:cs="Times New Roman"/>
          <w:sz w:val="24"/>
          <w:szCs w:val="24"/>
        </w:rPr>
        <w:t xml:space="preserve">con </w:t>
      </w:r>
      <w:r w:rsidR="003F5D77" w:rsidRPr="007A125D">
        <w:rPr>
          <w:rFonts w:ascii="Times New Roman" w:hAnsi="Times New Roman" w:cs="Times New Roman"/>
          <w:sz w:val="24"/>
          <w:szCs w:val="24"/>
        </w:rPr>
        <w:t xml:space="preserve">códigos </w:t>
      </w:r>
      <w:r w:rsidR="000740B3" w:rsidRPr="007A125D">
        <w:rPr>
          <w:rFonts w:ascii="Times New Roman" w:hAnsi="Times New Roman" w:cs="Times New Roman"/>
          <w:sz w:val="24"/>
          <w:szCs w:val="24"/>
        </w:rPr>
        <w:t xml:space="preserve">nuevos o los ya </w:t>
      </w:r>
      <w:r w:rsidR="00254E73" w:rsidRPr="007A125D">
        <w:rPr>
          <w:rFonts w:ascii="Times New Roman" w:hAnsi="Times New Roman" w:cs="Times New Roman"/>
          <w:sz w:val="24"/>
          <w:szCs w:val="24"/>
        </w:rPr>
        <w:t xml:space="preserve">creados, lo importante aquí es identificar </w:t>
      </w:r>
      <w:r w:rsidR="00AA76C3" w:rsidRPr="007A125D">
        <w:rPr>
          <w:rFonts w:ascii="Times New Roman" w:hAnsi="Times New Roman" w:cs="Times New Roman"/>
          <w:sz w:val="24"/>
          <w:szCs w:val="24"/>
        </w:rPr>
        <w:t>los cuerpos textuales susceptibles a analizar</w:t>
      </w:r>
      <w:r w:rsidR="00880C46" w:rsidRPr="007A125D">
        <w:rPr>
          <w:rFonts w:ascii="Times New Roman" w:hAnsi="Times New Roman" w:cs="Times New Roman"/>
          <w:sz w:val="24"/>
          <w:szCs w:val="24"/>
        </w:rPr>
        <w:t xml:space="preserve">. Cuando ya se ha leído un documento primario es posible pasar al siguiente haciendo doble clic en </w:t>
      </w:r>
      <w:r w:rsidR="00075846" w:rsidRPr="007A125D">
        <w:rPr>
          <w:rFonts w:ascii="Times New Roman" w:hAnsi="Times New Roman" w:cs="Times New Roman"/>
          <w:sz w:val="24"/>
          <w:szCs w:val="24"/>
        </w:rPr>
        <w:t>el ítem que previamente se había cargado</w:t>
      </w:r>
      <w:r w:rsidR="007255E5">
        <w:rPr>
          <w:rFonts w:ascii="Times New Roman" w:hAnsi="Times New Roman" w:cs="Times New Roman"/>
          <w:sz w:val="24"/>
          <w:szCs w:val="24"/>
        </w:rPr>
        <w:t xml:space="preserve"> a la unidad hermenéutica</w:t>
      </w:r>
      <w:r w:rsidR="00075846" w:rsidRPr="007A125D">
        <w:rPr>
          <w:rFonts w:ascii="Times New Roman" w:hAnsi="Times New Roman" w:cs="Times New Roman"/>
          <w:sz w:val="24"/>
          <w:szCs w:val="24"/>
        </w:rPr>
        <w:t>, al desplegarse se continuará con el ejercicio. Ahora bi</w:t>
      </w:r>
      <w:r w:rsidR="004F5203" w:rsidRPr="007A125D">
        <w:rPr>
          <w:rFonts w:ascii="Times New Roman" w:hAnsi="Times New Roman" w:cs="Times New Roman"/>
          <w:sz w:val="24"/>
          <w:szCs w:val="24"/>
        </w:rPr>
        <w:t xml:space="preserve">en, se tomará por ejemplo que se está haciendo análisis </w:t>
      </w:r>
      <w:r w:rsidR="00831BB3" w:rsidRPr="007A125D">
        <w:rPr>
          <w:rFonts w:ascii="Times New Roman" w:hAnsi="Times New Roman" w:cs="Times New Roman"/>
          <w:sz w:val="24"/>
          <w:szCs w:val="24"/>
        </w:rPr>
        <w:t xml:space="preserve">del ‘Reglamento General de la Policía Nacional de Bogotá’, fuente histórica que fue digitalizada de su </w:t>
      </w:r>
      <w:r w:rsidR="000064EC" w:rsidRPr="007A125D">
        <w:rPr>
          <w:rFonts w:ascii="Times New Roman" w:hAnsi="Times New Roman" w:cs="Times New Roman"/>
          <w:sz w:val="24"/>
          <w:szCs w:val="24"/>
        </w:rPr>
        <w:t>original y se cargó como archivo PDF, a diferencia del documento anterior citado éste no se encuentra en texto sino en imagen, no obstante</w:t>
      </w:r>
      <w:r w:rsidR="00F5763A" w:rsidRPr="007A125D">
        <w:rPr>
          <w:rFonts w:ascii="Times New Roman" w:hAnsi="Times New Roman" w:cs="Times New Roman"/>
          <w:sz w:val="24"/>
          <w:szCs w:val="24"/>
        </w:rPr>
        <w:t>,</w:t>
      </w:r>
      <w:r w:rsidR="000064EC" w:rsidRPr="007A125D">
        <w:rPr>
          <w:rFonts w:ascii="Times New Roman" w:hAnsi="Times New Roman" w:cs="Times New Roman"/>
          <w:sz w:val="24"/>
          <w:szCs w:val="24"/>
        </w:rPr>
        <w:t xml:space="preserve"> también es posible </w:t>
      </w:r>
      <w:r w:rsidR="00F5763A" w:rsidRPr="007A125D">
        <w:rPr>
          <w:rFonts w:ascii="Times New Roman" w:hAnsi="Times New Roman" w:cs="Times New Roman"/>
          <w:sz w:val="24"/>
          <w:szCs w:val="24"/>
        </w:rPr>
        <w:t xml:space="preserve">señalarlo y examinarlo. En particular, se puede </w:t>
      </w:r>
      <w:r w:rsidR="00B62FF2" w:rsidRPr="007A125D">
        <w:rPr>
          <w:rFonts w:ascii="Times New Roman" w:hAnsi="Times New Roman" w:cs="Times New Roman"/>
          <w:sz w:val="24"/>
          <w:szCs w:val="24"/>
        </w:rPr>
        <w:t>leer</w:t>
      </w:r>
      <w:r w:rsidR="00F5763A" w:rsidRPr="007A125D">
        <w:rPr>
          <w:rFonts w:ascii="Times New Roman" w:hAnsi="Times New Roman" w:cs="Times New Roman"/>
          <w:sz w:val="24"/>
          <w:szCs w:val="24"/>
        </w:rPr>
        <w:t xml:space="preserve"> </w:t>
      </w:r>
      <w:r w:rsidR="00B0261D" w:rsidRPr="007A125D">
        <w:rPr>
          <w:rFonts w:ascii="Times New Roman" w:hAnsi="Times New Roman" w:cs="Times New Roman"/>
          <w:sz w:val="24"/>
          <w:szCs w:val="24"/>
        </w:rPr>
        <w:t>el siguiente apartado</w:t>
      </w:r>
      <w:r w:rsidR="009E243B" w:rsidRPr="007A125D">
        <w:rPr>
          <w:rFonts w:ascii="Times New Roman" w:hAnsi="Times New Roman" w:cs="Times New Roman"/>
          <w:sz w:val="24"/>
          <w:szCs w:val="24"/>
        </w:rPr>
        <w:t xml:space="preserve"> de dicho </w:t>
      </w:r>
      <w:r w:rsidR="00B62FF2" w:rsidRPr="007A125D">
        <w:rPr>
          <w:rFonts w:ascii="Times New Roman" w:hAnsi="Times New Roman" w:cs="Times New Roman"/>
          <w:sz w:val="24"/>
          <w:szCs w:val="24"/>
        </w:rPr>
        <w:t xml:space="preserve">texto </w:t>
      </w:r>
      <w:r w:rsidR="009E243B" w:rsidRPr="007A125D">
        <w:rPr>
          <w:rFonts w:ascii="Times New Roman" w:hAnsi="Times New Roman" w:cs="Times New Roman"/>
          <w:sz w:val="24"/>
          <w:szCs w:val="24"/>
        </w:rPr>
        <w:t xml:space="preserve">publicado </w:t>
      </w:r>
      <w:r w:rsidR="00B62FF2" w:rsidRPr="007A125D">
        <w:rPr>
          <w:rFonts w:ascii="Times New Roman" w:hAnsi="Times New Roman" w:cs="Times New Roman"/>
          <w:sz w:val="24"/>
          <w:szCs w:val="24"/>
        </w:rPr>
        <w:t>en aquel entonces bajo la tutela d</w:t>
      </w:r>
      <w:r w:rsidR="009E243B" w:rsidRPr="007A125D">
        <w:rPr>
          <w:rFonts w:ascii="Times New Roman" w:hAnsi="Times New Roman" w:cs="Times New Roman"/>
          <w:sz w:val="24"/>
          <w:szCs w:val="24"/>
        </w:rPr>
        <w:t xml:space="preserve">el </w:t>
      </w:r>
      <w:r w:rsidR="007C4373" w:rsidRPr="007A125D">
        <w:rPr>
          <w:rFonts w:ascii="Times New Roman" w:hAnsi="Times New Roman" w:cs="Times New Roman"/>
          <w:sz w:val="24"/>
          <w:szCs w:val="24"/>
        </w:rPr>
        <w:t>Ministerio de Gobierno</w:t>
      </w:r>
      <w:r w:rsidR="009E243B" w:rsidRPr="007A125D">
        <w:rPr>
          <w:rFonts w:ascii="Times New Roman" w:hAnsi="Times New Roman" w:cs="Times New Roman"/>
          <w:sz w:val="24"/>
          <w:szCs w:val="24"/>
        </w:rPr>
        <w:t xml:space="preserve"> (</w:t>
      </w:r>
      <w:r w:rsidR="007C4373" w:rsidRPr="007A125D">
        <w:rPr>
          <w:rFonts w:ascii="Times New Roman" w:hAnsi="Times New Roman" w:cs="Times New Roman"/>
          <w:sz w:val="24"/>
          <w:szCs w:val="24"/>
        </w:rPr>
        <w:t>1891, 53)</w:t>
      </w:r>
      <w:r w:rsidR="00BC6AE2" w:rsidRPr="007A125D">
        <w:rPr>
          <w:rFonts w:ascii="Times New Roman" w:hAnsi="Times New Roman" w:cs="Times New Roman"/>
          <w:sz w:val="24"/>
          <w:szCs w:val="24"/>
        </w:rPr>
        <w:t>:</w:t>
      </w:r>
    </w:p>
    <w:p w14:paraId="72F2640B" w14:textId="7BDA724A" w:rsidR="007802E1" w:rsidRPr="00C32E0F" w:rsidRDefault="00B945FF" w:rsidP="0003767F">
      <w:pPr>
        <w:spacing w:after="0" w:line="360" w:lineRule="auto"/>
        <w:jc w:val="both"/>
        <w:rPr>
          <w:rFonts w:ascii="Times New Roman" w:hAnsi="Times New Roman" w:cs="Times New Roman"/>
          <w:sz w:val="24"/>
          <w:szCs w:val="24"/>
        </w:rPr>
      </w:pPr>
      <w:r w:rsidRPr="008B6FF8">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B91163A" wp14:editId="5F19C0BB">
                <wp:simplePos x="0" y="0"/>
                <wp:positionH relativeFrom="margin">
                  <wp:align>right</wp:align>
                </wp:positionH>
                <wp:positionV relativeFrom="paragraph">
                  <wp:posOffset>5386070</wp:posOffset>
                </wp:positionV>
                <wp:extent cx="600075" cy="200025"/>
                <wp:effectExtent l="0" t="0" r="28575" b="2857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2EEC941C" w14:textId="65342AA6" w:rsidR="00B945FF" w:rsidRPr="00173F07" w:rsidRDefault="00B945FF" w:rsidP="00B945FF">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1163A" id="_x0000_s1031" type="#_x0000_t202" style="position:absolute;left:0;text-align:left;margin-left:-3.95pt;margin-top:424.1pt;width:4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">
                <v:textbox>
                  <w:txbxContent>
                    <w:p w14:paraId="2EEC941C" w14:textId="65342AA6" w:rsidR="00B945FF" w:rsidRPr="00173F07" w:rsidRDefault="00B945FF" w:rsidP="00B945FF">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5</w:t>
                      </w:r>
                    </w:p>
                  </w:txbxContent>
                </v:textbox>
                <w10:wrap type="square" anchorx="margin"/>
              </v:shape>
            </w:pict>
          </mc:Fallback>
        </mc:AlternateContent>
      </w:r>
      <w:r w:rsidR="00925E79">
        <w:rPr>
          <w:rFonts w:ascii="Times New Roman" w:hAnsi="Times New Roman" w:cs="Times New Roman"/>
          <w:noProof/>
          <w:color w:val="FF0000"/>
          <w:sz w:val="24"/>
          <w:szCs w:val="24"/>
        </w:rPr>
        <w:drawing>
          <wp:anchor distT="0" distB="0" distL="114300" distR="114300" simplePos="0" relativeHeight="251675648" behindDoc="0" locked="0" layoutInCell="1" allowOverlap="1" wp14:anchorId="06DED478" wp14:editId="5199B125">
            <wp:simplePos x="0" y="0"/>
            <wp:positionH relativeFrom="margin">
              <wp:align>left</wp:align>
            </wp:positionH>
            <wp:positionV relativeFrom="paragraph">
              <wp:posOffset>2539365</wp:posOffset>
            </wp:positionV>
            <wp:extent cx="4386580" cy="3086100"/>
            <wp:effectExtent l="0" t="0" r="0" b="0"/>
            <wp:wrapTopAndBottom/>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4.jpg"/>
                    <pic:cNvPicPr/>
                  </pic:nvPicPr>
                  <pic:blipFill>
                    <a:blip r:embed="rId14" cstate="screen">
                      <a:extLst>
                        <a:ext uri="{28A0092B-C50C-407E-A947-70E740481C1C}">
                          <a14:useLocalDpi xmlns:a14="http://schemas.microsoft.com/office/drawing/2010/main"/>
                        </a:ext>
                      </a:extLst>
                    </a:blip>
                    <a:stretch>
                      <a:fillRect/>
                    </a:stretch>
                  </pic:blipFill>
                  <pic:spPr>
                    <a:xfrm>
                      <a:off x="0" y="0"/>
                      <a:ext cx="4386580" cy="3086100"/>
                    </a:xfrm>
                    <a:prstGeom prst="rect">
                      <a:avLst/>
                    </a:prstGeom>
                  </pic:spPr>
                </pic:pic>
              </a:graphicData>
            </a:graphic>
          </wp:anchor>
        </w:drawing>
      </w:r>
      <w:r w:rsidR="0000528C">
        <w:rPr>
          <w:rFonts w:ascii="Times New Roman" w:hAnsi="Times New Roman" w:cs="Times New Roman"/>
          <w:color w:val="FF0000"/>
          <w:sz w:val="24"/>
          <w:szCs w:val="24"/>
        </w:rPr>
        <w:tab/>
      </w:r>
      <w:r w:rsidR="0000528C" w:rsidRPr="007A125D">
        <w:rPr>
          <w:rFonts w:ascii="Times New Roman" w:hAnsi="Times New Roman" w:cs="Times New Roman"/>
          <w:sz w:val="24"/>
          <w:szCs w:val="24"/>
        </w:rPr>
        <w:t xml:space="preserve">De aquí se </w:t>
      </w:r>
      <w:r w:rsidR="00FD54E1" w:rsidRPr="007A125D">
        <w:rPr>
          <w:rFonts w:ascii="Times New Roman" w:hAnsi="Times New Roman" w:cs="Times New Roman"/>
          <w:sz w:val="24"/>
          <w:szCs w:val="24"/>
        </w:rPr>
        <w:t>extraería</w:t>
      </w:r>
      <w:r w:rsidR="0000528C" w:rsidRPr="007A125D">
        <w:rPr>
          <w:rFonts w:ascii="Times New Roman" w:hAnsi="Times New Roman" w:cs="Times New Roman"/>
          <w:sz w:val="24"/>
          <w:szCs w:val="24"/>
        </w:rPr>
        <w:t xml:space="preserve"> una codificación que se podría bautizar como </w:t>
      </w:r>
      <w:r w:rsidR="00FD54E1" w:rsidRPr="007A125D">
        <w:rPr>
          <w:rFonts w:ascii="Times New Roman" w:hAnsi="Times New Roman" w:cs="Times New Roman"/>
          <w:sz w:val="24"/>
          <w:szCs w:val="24"/>
        </w:rPr>
        <w:t>‘</w:t>
      </w:r>
      <w:r w:rsidR="0000528C" w:rsidRPr="007A125D">
        <w:rPr>
          <w:rFonts w:ascii="Times New Roman" w:hAnsi="Times New Roman" w:cs="Times New Roman"/>
          <w:sz w:val="24"/>
          <w:szCs w:val="24"/>
        </w:rPr>
        <w:t>ordenamiento moral y policial</w:t>
      </w:r>
      <w:r w:rsidR="00FD54E1" w:rsidRPr="007A125D">
        <w:rPr>
          <w:rFonts w:ascii="Times New Roman" w:hAnsi="Times New Roman" w:cs="Times New Roman"/>
          <w:sz w:val="24"/>
          <w:szCs w:val="24"/>
        </w:rPr>
        <w:t xml:space="preserve">’, pero como no es un texto en el PDF, se selecciona </w:t>
      </w:r>
      <w:r w:rsidR="00EA13BD" w:rsidRPr="007A125D">
        <w:rPr>
          <w:rFonts w:ascii="Times New Roman" w:hAnsi="Times New Roman" w:cs="Times New Roman"/>
          <w:sz w:val="24"/>
          <w:szCs w:val="24"/>
        </w:rPr>
        <w:t xml:space="preserve">con el cursor izquierdo </w:t>
      </w:r>
      <w:r w:rsidR="00FD54E1" w:rsidRPr="007A125D">
        <w:rPr>
          <w:rFonts w:ascii="Times New Roman" w:hAnsi="Times New Roman" w:cs="Times New Roman"/>
          <w:sz w:val="24"/>
          <w:szCs w:val="24"/>
        </w:rPr>
        <w:t xml:space="preserve">en un recuadro </w:t>
      </w:r>
      <w:r w:rsidR="00EA13BD" w:rsidRPr="007A125D">
        <w:rPr>
          <w:rFonts w:ascii="Times New Roman" w:hAnsi="Times New Roman" w:cs="Times New Roman"/>
          <w:sz w:val="24"/>
          <w:szCs w:val="24"/>
        </w:rPr>
        <w:t>el apartado analizar, tal como aparece en el ejemplo</w:t>
      </w:r>
      <w:r w:rsidR="00FC0FE0" w:rsidRPr="007A125D">
        <w:rPr>
          <w:rFonts w:ascii="Times New Roman" w:hAnsi="Times New Roman" w:cs="Times New Roman"/>
          <w:sz w:val="24"/>
          <w:szCs w:val="24"/>
        </w:rPr>
        <w:t xml:space="preserve"> y luego de esto, sobre la selección, </w:t>
      </w:r>
      <w:r w:rsidR="00C80D0E" w:rsidRPr="007A125D">
        <w:rPr>
          <w:rFonts w:ascii="Times New Roman" w:hAnsi="Times New Roman" w:cs="Times New Roman"/>
          <w:sz w:val="24"/>
          <w:szCs w:val="24"/>
        </w:rPr>
        <w:t xml:space="preserve">con el </w:t>
      </w:r>
      <w:r w:rsidR="00C80D0E" w:rsidRPr="007A125D">
        <w:rPr>
          <w:rFonts w:ascii="Times New Roman" w:hAnsi="Times New Roman" w:cs="Times New Roman"/>
          <w:sz w:val="24"/>
          <w:szCs w:val="24"/>
        </w:rPr>
        <w:lastRenderedPageBreak/>
        <w:t>cursor derecho se crea el código tal como se explicó en párrafos anteriores.</w:t>
      </w:r>
      <w:r w:rsidR="00225A64" w:rsidRPr="007A125D">
        <w:rPr>
          <w:rFonts w:ascii="Times New Roman" w:hAnsi="Times New Roman" w:cs="Times New Roman"/>
          <w:sz w:val="24"/>
          <w:szCs w:val="24"/>
        </w:rPr>
        <w:t xml:space="preserve"> Cabe recordar también que </w:t>
      </w:r>
      <w:r w:rsidR="00814ACA" w:rsidRPr="007A125D">
        <w:rPr>
          <w:rFonts w:ascii="Times New Roman" w:hAnsi="Times New Roman" w:cs="Times New Roman"/>
          <w:sz w:val="24"/>
          <w:szCs w:val="24"/>
        </w:rPr>
        <w:t xml:space="preserve">en una misma selección se puede crear más de un </w:t>
      </w:r>
      <w:r w:rsidR="009D3CED">
        <w:rPr>
          <w:rFonts w:ascii="Times New Roman" w:hAnsi="Times New Roman" w:cs="Times New Roman"/>
          <w:sz w:val="24"/>
          <w:szCs w:val="24"/>
        </w:rPr>
        <w:t>único</w:t>
      </w:r>
      <w:r w:rsidR="00814ACA" w:rsidRPr="007A125D">
        <w:rPr>
          <w:rFonts w:ascii="Times New Roman" w:hAnsi="Times New Roman" w:cs="Times New Roman"/>
          <w:sz w:val="24"/>
          <w:szCs w:val="24"/>
        </w:rPr>
        <w:t xml:space="preserve"> código, pero </w:t>
      </w:r>
      <w:r w:rsidR="00CB130B" w:rsidRPr="007A125D">
        <w:rPr>
          <w:rFonts w:ascii="Times New Roman" w:hAnsi="Times New Roman" w:cs="Times New Roman"/>
          <w:sz w:val="24"/>
          <w:szCs w:val="24"/>
        </w:rPr>
        <w:t>el hacerlo depende tanto de la pertinencia en la investigación como de la potencialidad del extracto.</w:t>
      </w:r>
    </w:p>
    <w:p w14:paraId="47176231" w14:textId="1BB633AC" w:rsidR="004E56D1" w:rsidRPr="007A125D" w:rsidRDefault="00D07964" w:rsidP="009A3444">
      <w:pPr>
        <w:spacing w:after="0" w:line="360" w:lineRule="auto"/>
        <w:ind w:firstLine="708"/>
        <w:jc w:val="both"/>
        <w:rPr>
          <w:rFonts w:ascii="Times New Roman" w:hAnsi="Times New Roman" w:cs="Times New Roman"/>
          <w:sz w:val="24"/>
          <w:szCs w:val="24"/>
        </w:rPr>
      </w:pPr>
      <w:r w:rsidRPr="007A125D">
        <w:rPr>
          <w:rFonts w:ascii="Times New Roman" w:hAnsi="Times New Roman" w:cs="Times New Roman"/>
          <w:sz w:val="24"/>
          <w:szCs w:val="24"/>
        </w:rPr>
        <w:t xml:space="preserve">Ahora, </w:t>
      </w:r>
      <w:r w:rsidR="00B92AC7" w:rsidRPr="007A125D">
        <w:rPr>
          <w:rFonts w:ascii="Times New Roman" w:hAnsi="Times New Roman" w:cs="Times New Roman"/>
          <w:sz w:val="24"/>
          <w:szCs w:val="24"/>
        </w:rPr>
        <w:t xml:space="preserve">vendrá la parte en que se demostrará la habilidad investigativa pues de aquí parte el ejercicio </w:t>
      </w:r>
      <w:r w:rsidR="00C310EE" w:rsidRPr="007A125D">
        <w:rPr>
          <w:rFonts w:ascii="Times New Roman" w:hAnsi="Times New Roman" w:cs="Times New Roman"/>
          <w:sz w:val="24"/>
          <w:szCs w:val="24"/>
        </w:rPr>
        <w:t>netamente interpretativo y argumentativo.</w:t>
      </w:r>
      <w:r w:rsidR="00495754" w:rsidRPr="007A125D">
        <w:rPr>
          <w:rFonts w:ascii="Times New Roman" w:hAnsi="Times New Roman" w:cs="Times New Roman"/>
          <w:sz w:val="24"/>
          <w:szCs w:val="24"/>
        </w:rPr>
        <w:t xml:space="preserve"> Si se da clic derecho </w:t>
      </w:r>
      <w:r w:rsidR="00BD2471" w:rsidRPr="007A125D">
        <w:rPr>
          <w:rFonts w:ascii="Times New Roman" w:hAnsi="Times New Roman" w:cs="Times New Roman"/>
          <w:sz w:val="24"/>
          <w:szCs w:val="24"/>
        </w:rPr>
        <w:t xml:space="preserve">sobre el código que </w:t>
      </w:r>
      <w:r w:rsidR="00600E5E" w:rsidRPr="007A125D">
        <w:rPr>
          <w:rFonts w:ascii="Times New Roman" w:hAnsi="Times New Roman" w:cs="Times New Roman"/>
          <w:sz w:val="24"/>
          <w:szCs w:val="24"/>
        </w:rPr>
        <w:t>se creó</w:t>
      </w:r>
      <w:r w:rsidR="00BD2471" w:rsidRPr="007A125D">
        <w:rPr>
          <w:rFonts w:ascii="Times New Roman" w:hAnsi="Times New Roman" w:cs="Times New Roman"/>
          <w:sz w:val="24"/>
          <w:szCs w:val="24"/>
        </w:rPr>
        <w:t xml:space="preserve">, </w:t>
      </w:r>
      <w:r w:rsidR="008C471B" w:rsidRPr="007A125D">
        <w:rPr>
          <w:rFonts w:ascii="Times New Roman" w:hAnsi="Times New Roman" w:cs="Times New Roman"/>
          <w:sz w:val="24"/>
          <w:szCs w:val="24"/>
        </w:rPr>
        <w:t>de inmediato</w:t>
      </w:r>
      <w:r w:rsidR="00371011" w:rsidRPr="007A125D">
        <w:rPr>
          <w:rFonts w:ascii="Times New Roman" w:hAnsi="Times New Roman" w:cs="Times New Roman"/>
          <w:sz w:val="24"/>
          <w:szCs w:val="24"/>
        </w:rPr>
        <w:t xml:space="preserve"> se despliega una ventana donde será posible consignar las disertaciones que sobre la cita cree el autor</w:t>
      </w:r>
      <w:r w:rsidR="000A3D2A" w:rsidRPr="007A125D">
        <w:rPr>
          <w:rFonts w:ascii="Times New Roman" w:hAnsi="Times New Roman" w:cs="Times New Roman"/>
          <w:sz w:val="24"/>
          <w:szCs w:val="24"/>
        </w:rPr>
        <w:t xml:space="preserve">, verbigracia, sobre el primer código creado </w:t>
      </w:r>
      <w:r w:rsidR="00A74BFB" w:rsidRPr="007A125D">
        <w:rPr>
          <w:rFonts w:ascii="Times New Roman" w:hAnsi="Times New Roman" w:cs="Times New Roman"/>
          <w:sz w:val="24"/>
          <w:szCs w:val="24"/>
        </w:rPr>
        <w:t>como</w:t>
      </w:r>
      <w:r w:rsidR="000A3D2A" w:rsidRPr="007A125D">
        <w:rPr>
          <w:rFonts w:ascii="Times New Roman" w:hAnsi="Times New Roman" w:cs="Times New Roman"/>
          <w:sz w:val="24"/>
          <w:szCs w:val="24"/>
        </w:rPr>
        <w:t xml:space="preserve"> ‘violencia</w:t>
      </w:r>
      <w:r w:rsidR="004E04A2" w:rsidRPr="007A125D">
        <w:rPr>
          <w:rFonts w:ascii="Times New Roman" w:hAnsi="Times New Roman" w:cs="Times New Roman"/>
          <w:sz w:val="24"/>
          <w:szCs w:val="24"/>
        </w:rPr>
        <w:t xml:space="preserve"> de género</w:t>
      </w:r>
      <w:r w:rsidR="000A3D2A" w:rsidRPr="007A125D">
        <w:rPr>
          <w:rFonts w:ascii="Times New Roman" w:hAnsi="Times New Roman" w:cs="Times New Roman"/>
          <w:sz w:val="24"/>
          <w:szCs w:val="24"/>
        </w:rPr>
        <w:t>’ se podría escribir</w:t>
      </w:r>
      <w:r w:rsidR="00404FD1" w:rsidRPr="007A125D">
        <w:rPr>
          <w:rFonts w:ascii="Times New Roman" w:hAnsi="Times New Roman" w:cs="Times New Roman"/>
          <w:sz w:val="24"/>
          <w:szCs w:val="24"/>
        </w:rPr>
        <w:t xml:space="preserve"> de comentario</w:t>
      </w:r>
      <w:r w:rsidR="002B1012" w:rsidRPr="007A125D">
        <w:rPr>
          <w:rFonts w:ascii="Times New Roman" w:hAnsi="Times New Roman" w:cs="Times New Roman"/>
          <w:sz w:val="24"/>
          <w:szCs w:val="24"/>
        </w:rPr>
        <w:t xml:space="preserve"> (Castro López, </w:t>
      </w:r>
      <w:r w:rsidR="00412724" w:rsidRPr="007A125D">
        <w:rPr>
          <w:rFonts w:ascii="Times New Roman" w:hAnsi="Times New Roman" w:cs="Times New Roman"/>
          <w:sz w:val="24"/>
          <w:szCs w:val="24"/>
        </w:rPr>
        <w:t xml:space="preserve">2017, </w:t>
      </w:r>
      <w:r w:rsidR="00AB5A10" w:rsidRPr="007A125D">
        <w:rPr>
          <w:rFonts w:ascii="Times New Roman" w:hAnsi="Times New Roman" w:cs="Times New Roman"/>
          <w:sz w:val="24"/>
          <w:szCs w:val="24"/>
        </w:rPr>
        <w:t>304)</w:t>
      </w:r>
      <w:r w:rsidR="000A3D2A" w:rsidRPr="007A125D">
        <w:rPr>
          <w:rFonts w:ascii="Times New Roman" w:hAnsi="Times New Roman" w:cs="Times New Roman"/>
          <w:sz w:val="24"/>
          <w:szCs w:val="24"/>
        </w:rPr>
        <w:t>:</w:t>
      </w:r>
    </w:p>
    <w:p w14:paraId="2C8EBAF5" w14:textId="2E6E1910" w:rsidR="00D07964" w:rsidRPr="002264E0" w:rsidRDefault="00D67BFE" w:rsidP="00412724">
      <w:pPr>
        <w:spacing w:after="0" w:line="360" w:lineRule="auto"/>
        <w:ind w:left="708"/>
        <w:jc w:val="both"/>
        <w:rPr>
          <w:rFonts w:ascii="Times New Roman" w:hAnsi="Times New Roman" w:cs="Times New Roman"/>
        </w:rPr>
      </w:pPr>
      <w:r w:rsidRPr="007A125D">
        <w:rPr>
          <w:rFonts w:ascii="Times New Roman" w:hAnsi="Times New Roman" w:cs="Times New Roman"/>
        </w:rPr>
        <w:t>La</w:t>
      </w:r>
      <w:r w:rsidR="004E56D1" w:rsidRPr="007A125D">
        <w:rPr>
          <w:rFonts w:ascii="Times New Roman" w:hAnsi="Times New Roman" w:cs="Times New Roman"/>
        </w:rPr>
        <w:t xml:space="preserve"> violencia simbólica, que también se traduce en física, emerge en medio</w:t>
      </w:r>
      <w:r w:rsidR="00E9058C" w:rsidRPr="007A125D">
        <w:rPr>
          <w:rFonts w:ascii="Times New Roman" w:hAnsi="Times New Roman" w:cs="Times New Roman"/>
        </w:rPr>
        <w:t xml:space="preserve"> </w:t>
      </w:r>
      <w:r w:rsidR="004E56D1" w:rsidRPr="007A125D">
        <w:rPr>
          <w:rFonts w:ascii="Times New Roman" w:hAnsi="Times New Roman" w:cs="Times New Roman"/>
        </w:rPr>
        <w:t xml:space="preserve">de las relaciones </w:t>
      </w:r>
      <w:r w:rsidR="004E56D1" w:rsidRPr="002264E0">
        <w:rPr>
          <w:rFonts w:ascii="Times New Roman" w:hAnsi="Times New Roman" w:cs="Times New Roman"/>
        </w:rPr>
        <w:t>de poder que se insertan en los esquemas mentales produciendo en la mujer,</w:t>
      </w:r>
      <w:r w:rsidR="00E9058C" w:rsidRPr="002264E0">
        <w:rPr>
          <w:rFonts w:ascii="Times New Roman" w:hAnsi="Times New Roman" w:cs="Times New Roman"/>
        </w:rPr>
        <w:t xml:space="preserve"> </w:t>
      </w:r>
      <w:r w:rsidR="004E56D1" w:rsidRPr="002264E0">
        <w:rPr>
          <w:rFonts w:ascii="Times New Roman" w:hAnsi="Times New Roman" w:cs="Times New Roman"/>
        </w:rPr>
        <w:t>situaciones de auto depreciación y auto denigración; dicha situación es factible de</w:t>
      </w:r>
      <w:r w:rsidR="00E9058C" w:rsidRPr="002264E0">
        <w:rPr>
          <w:rFonts w:ascii="Times New Roman" w:hAnsi="Times New Roman" w:cs="Times New Roman"/>
        </w:rPr>
        <w:t xml:space="preserve"> </w:t>
      </w:r>
      <w:r w:rsidR="004E56D1" w:rsidRPr="002264E0">
        <w:rPr>
          <w:rFonts w:ascii="Times New Roman" w:hAnsi="Times New Roman" w:cs="Times New Roman"/>
        </w:rPr>
        <w:t>reproducirse en instituciones sociales como la familia, la Iglesia, la escuela y hasta en el</w:t>
      </w:r>
      <w:r w:rsidR="00E9058C" w:rsidRPr="002264E0">
        <w:rPr>
          <w:rFonts w:ascii="Times New Roman" w:hAnsi="Times New Roman" w:cs="Times New Roman"/>
        </w:rPr>
        <w:t xml:space="preserve"> </w:t>
      </w:r>
      <w:r w:rsidR="004E56D1" w:rsidRPr="002264E0">
        <w:rPr>
          <w:rFonts w:ascii="Times New Roman" w:hAnsi="Times New Roman" w:cs="Times New Roman"/>
        </w:rPr>
        <w:t>mismo Estado, donde el sexo y el hecho de ser mujer, se observa como algo deficiente, malo</w:t>
      </w:r>
      <w:r w:rsidR="00E9058C" w:rsidRPr="002264E0">
        <w:rPr>
          <w:rFonts w:ascii="Times New Roman" w:hAnsi="Times New Roman" w:cs="Times New Roman"/>
        </w:rPr>
        <w:t xml:space="preserve"> </w:t>
      </w:r>
      <w:r w:rsidR="004E56D1" w:rsidRPr="002264E0">
        <w:rPr>
          <w:rFonts w:ascii="Times New Roman" w:hAnsi="Times New Roman" w:cs="Times New Roman"/>
        </w:rPr>
        <w:t>o repugnante.</w:t>
      </w:r>
      <w:r w:rsidR="000A3D2A" w:rsidRPr="002264E0">
        <w:rPr>
          <w:rFonts w:ascii="Times New Roman" w:hAnsi="Times New Roman" w:cs="Times New Roman"/>
        </w:rPr>
        <w:t xml:space="preserve"> </w:t>
      </w:r>
    </w:p>
    <w:p w14:paraId="579B6D17" w14:textId="5C158C0D" w:rsidR="007802E1" w:rsidRPr="009D6A60" w:rsidRDefault="00B55D20" w:rsidP="009D6A60">
      <w:pPr>
        <w:spacing w:after="0" w:line="360" w:lineRule="auto"/>
        <w:ind w:firstLine="708"/>
        <w:jc w:val="both"/>
        <w:rPr>
          <w:rFonts w:ascii="Times New Roman" w:hAnsi="Times New Roman" w:cs="Times New Roman"/>
          <w:sz w:val="24"/>
        </w:rPr>
      </w:pPr>
      <w:r>
        <w:rPr>
          <w:rFonts w:ascii="Times New Roman" w:hAnsi="Times New Roman" w:cs="Times New Roman"/>
          <w:noProof/>
          <w:color w:val="FF0000"/>
          <w:sz w:val="24"/>
        </w:rPr>
        <w:drawing>
          <wp:anchor distT="0" distB="0" distL="114300" distR="114300" simplePos="0" relativeHeight="251678720" behindDoc="0" locked="0" layoutInCell="1" allowOverlap="1" wp14:anchorId="24C5B31F" wp14:editId="68EC3E39">
            <wp:simplePos x="0" y="0"/>
            <wp:positionH relativeFrom="margin">
              <wp:align>left</wp:align>
            </wp:positionH>
            <wp:positionV relativeFrom="paragraph">
              <wp:posOffset>2192655</wp:posOffset>
            </wp:positionV>
            <wp:extent cx="5156200" cy="2743200"/>
            <wp:effectExtent l="0" t="0" r="6350" b="0"/>
            <wp:wrapTopAndBottom/>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5.jpg"/>
                    <pic:cNvPicPr/>
                  </pic:nvPicPr>
                  <pic:blipFill>
                    <a:blip r:embed="rId15" cstate="screen">
                      <a:extLst>
                        <a:ext uri="{28A0092B-C50C-407E-A947-70E740481C1C}">
                          <a14:useLocalDpi xmlns:a14="http://schemas.microsoft.com/office/drawing/2010/main"/>
                        </a:ext>
                      </a:extLst>
                    </a:blip>
                    <a:stretch>
                      <a:fillRect/>
                    </a:stretch>
                  </pic:blipFill>
                  <pic:spPr>
                    <a:xfrm>
                      <a:off x="0" y="0"/>
                      <a:ext cx="5168554" cy="2749712"/>
                    </a:xfrm>
                    <a:prstGeom prst="rect">
                      <a:avLst/>
                    </a:prstGeom>
                  </pic:spPr>
                </pic:pic>
              </a:graphicData>
            </a:graphic>
            <wp14:sizeRelH relativeFrom="margin">
              <wp14:pctWidth>0</wp14:pctWidth>
            </wp14:sizeRelH>
            <wp14:sizeRelV relativeFrom="margin">
              <wp14:pctHeight>0</wp14:pctHeight>
            </wp14:sizeRelV>
          </wp:anchor>
        </w:drawing>
      </w:r>
      <w:r w:rsidRPr="008B6FF8">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110EB90D" wp14:editId="46F04F18">
                <wp:simplePos x="0" y="0"/>
                <wp:positionH relativeFrom="margin">
                  <wp:align>right</wp:align>
                </wp:positionH>
                <wp:positionV relativeFrom="paragraph">
                  <wp:posOffset>4703445</wp:posOffset>
                </wp:positionV>
                <wp:extent cx="600075" cy="2000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55A0B01F" w14:textId="5F0B130D" w:rsidR="00B55D20" w:rsidRPr="00173F07" w:rsidRDefault="00B55D20" w:rsidP="00B55D20">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B90D" id="_x0000_s1032" type="#_x0000_t202" style="position:absolute;left:0;text-align:left;margin-left:-3.95pt;margin-top:370.35pt;width:47.25pt;height:15.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">
                <v:textbox>
                  <w:txbxContent>
                    <w:p w14:paraId="55A0B01F" w14:textId="5F0B130D" w:rsidR="00B55D20" w:rsidRPr="00173F07" w:rsidRDefault="00B55D20" w:rsidP="00B55D20">
                      <w:pPr>
                        <w:rPr>
                          <w:rFonts w:ascii="Times New Roman" w:hAnsi="Times New Roman" w:cs="Times New Roman"/>
                          <w:sz w:val="16"/>
                          <w:szCs w:val="16"/>
                        </w:rPr>
                      </w:pPr>
                      <w:r w:rsidRPr="00173F07">
                        <w:rPr>
                          <w:rFonts w:ascii="Times New Roman" w:hAnsi="Times New Roman" w:cs="Times New Roman"/>
                          <w:sz w:val="16"/>
                          <w:szCs w:val="16"/>
                        </w:rPr>
                        <w:t xml:space="preserve">Imagen </w:t>
                      </w:r>
                      <w:r>
                        <w:rPr>
                          <w:rFonts w:ascii="Times New Roman" w:hAnsi="Times New Roman" w:cs="Times New Roman"/>
                          <w:sz w:val="16"/>
                          <w:szCs w:val="16"/>
                        </w:rPr>
                        <w:t>6</w:t>
                      </w:r>
                    </w:p>
                  </w:txbxContent>
                </v:textbox>
                <w10:wrap type="square" anchorx="margin"/>
              </v:shape>
            </w:pict>
          </mc:Fallback>
        </mc:AlternateContent>
      </w:r>
      <w:r w:rsidR="00B8266C" w:rsidRPr="007A125D">
        <w:rPr>
          <w:rFonts w:ascii="Times New Roman" w:hAnsi="Times New Roman" w:cs="Times New Roman"/>
          <w:sz w:val="24"/>
        </w:rPr>
        <w:t xml:space="preserve">Antes de cerrar la ventana </w:t>
      </w:r>
      <w:r w:rsidR="00B1043C" w:rsidRPr="007A125D">
        <w:rPr>
          <w:rFonts w:ascii="Times New Roman" w:hAnsi="Times New Roman" w:cs="Times New Roman"/>
          <w:sz w:val="24"/>
        </w:rPr>
        <w:t xml:space="preserve">del comentario </w:t>
      </w:r>
      <w:r w:rsidR="003E11E0" w:rsidRPr="007A125D">
        <w:rPr>
          <w:rFonts w:ascii="Times New Roman" w:hAnsi="Times New Roman" w:cs="Times New Roman"/>
          <w:sz w:val="24"/>
        </w:rPr>
        <w:t xml:space="preserve">se deberá </w:t>
      </w:r>
      <w:r w:rsidR="00712EDB" w:rsidRPr="007A125D">
        <w:rPr>
          <w:rFonts w:ascii="Times New Roman" w:hAnsi="Times New Roman" w:cs="Times New Roman"/>
          <w:sz w:val="24"/>
        </w:rPr>
        <w:t>almacenar</w:t>
      </w:r>
      <w:r w:rsidR="003E11E0" w:rsidRPr="007A125D">
        <w:rPr>
          <w:rFonts w:ascii="Times New Roman" w:hAnsi="Times New Roman" w:cs="Times New Roman"/>
          <w:sz w:val="24"/>
        </w:rPr>
        <w:t xml:space="preserve"> el cambio</w:t>
      </w:r>
      <w:r w:rsidR="00713835" w:rsidRPr="007A125D">
        <w:rPr>
          <w:rFonts w:ascii="Times New Roman" w:hAnsi="Times New Roman" w:cs="Times New Roman"/>
          <w:sz w:val="24"/>
        </w:rPr>
        <w:t xml:space="preserve"> en el </w:t>
      </w:r>
      <w:r w:rsidR="00AC697B" w:rsidRPr="007A125D">
        <w:rPr>
          <w:rFonts w:ascii="Times New Roman" w:hAnsi="Times New Roman" w:cs="Times New Roman"/>
          <w:sz w:val="24"/>
        </w:rPr>
        <w:t>ícono</w:t>
      </w:r>
      <w:r w:rsidR="003C1707" w:rsidRPr="007A125D">
        <w:rPr>
          <w:rFonts w:ascii="Times New Roman" w:hAnsi="Times New Roman" w:cs="Times New Roman"/>
          <w:sz w:val="24"/>
        </w:rPr>
        <w:t xml:space="preserve"> de guardar</w:t>
      </w:r>
      <w:r w:rsidR="009123AA" w:rsidRPr="007A125D">
        <w:rPr>
          <w:rFonts w:ascii="Times New Roman" w:hAnsi="Times New Roman" w:cs="Times New Roman"/>
          <w:sz w:val="24"/>
        </w:rPr>
        <w:t xml:space="preserve">, y si más adelante repite el mismo código </w:t>
      </w:r>
      <w:r w:rsidR="00904BF5" w:rsidRPr="007A125D">
        <w:rPr>
          <w:rFonts w:ascii="Times New Roman" w:hAnsi="Times New Roman" w:cs="Times New Roman"/>
          <w:sz w:val="24"/>
        </w:rPr>
        <w:t xml:space="preserve">en el documento primario </w:t>
      </w:r>
      <w:r w:rsidR="008A36CE" w:rsidRPr="007A125D">
        <w:rPr>
          <w:rFonts w:ascii="Times New Roman" w:hAnsi="Times New Roman" w:cs="Times New Roman"/>
          <w:sz w:val="24"/>
        </w:rPr>
        <w:t xml:space="preserve">en uso </w:t>
      </w:r>
      <w:r w:rsidR="00904BF5" w:rsidRPr="007A125D">
        <w:rPr>
          <w:rFonts w:ascii="Times New Roman" w:hAnsi="Times New Roman" w:cs="Times New Roman"/>
          <w:sz w:val="24"/>
        </w:rPr>
        <w:t xml:space="preserve">u </w:t>
      </w:r>
      <w:r w:rsidR="008A755B" w:rsidRPr="007A125D">
        <w:rPr>
          <w:rFonts w:ascii="Times New Roman" w:hAnsi="Times New Roman" w:cs="Times New Roman"/>
          <w:sz w:val="24"/>
        </w:rPr>
        <w:t>otro, aparecerán</w:t>
      </w:r>
      <w:r w:rsidR="00F12AC4" w:rsidRPr="007A125D">
        <w:rPr>
          <w:rFonts w:ascii="Times New Roman" w:hAnsi="Times New Roman" w:cs="Times New Roman"/>
          <w:sz w:val="24"/>
        </w:rPr>
        <w:t xml:space="preserve"> en los comentarios de dicho código todos los aportes que </w:t>
      </w:r>
      <w:r w:rsidR="00AB6A4B" w:rsidRPr="007A125D">
        <w:rPr>
          <w:rFonts w:ascii="Times New Roman" w:hAnsi="Times New Roman" w:cs="Times New Roman"/>
          <w:sz w:val="24"/>
        </w:rPr>
        <w:t>previamente se</w:t>
      </w:r>
      <w:r w:rsidR="00F12AC4" w:rsidRPr="007A125D">
        <w:rPr>
          <w:rFonts w:ascii="Times New Roman" w:hAnsi="Times New Roman" w:cs="Times New Roman"/>
          <w:sz w:val="24"/>
        </w:rPr>
        <w:t xml:space="preserve"> escribieron</w:t>
      </w:r>
      <w:r w:rsidR="00B1043C" w:rsidRPr="007A125D">
        <w:rPr>
          <w:rFonts w:ascii="Times New Roman" w:hAnsi="Times New Roman" w:cs="Times New Roman"/>
          <w:sz w:val="24"/>
        </w:rPr>
        <w:t>.</w:t>
      </w:r>
      <w:r w:rsidR="003E11E0" w:rsidRPr="007A125D">
        <w:rPr>
          <w:rFonts w:ascii="Times New Roman" w:hAnsi="Times New Roman" w:cs="Times New Roman"/>
          <w:sz w:val="24"/>
        </w:rPr>
        <w:t xml:space="preserve"> </w:t>
      </w:r>
      <w:r w:rsidR="002264E0" w:rsidRPr="007A125D">
        <w:rPr>
          <w:rFonts w:ascii="Times New Roman" w:hAnsi="Times New Roman" w:cs="Times New Roman"/>
          <w:sz w:val="24"/>
        </w:rPr>
        <w:t>En este sentido, se recomienda</w:t>
      </w:r>
      <w:r w:rsidR="00BB1D50" w:rsidRPr="007A125D">
        <w:rPr>
          <w:rFonts w:ascii="Times New Roman" w:hAnsi="Times New Roman" w:cs="Times New Roman"/>
          <w:sz w:val="24"/>
        </w:rPr>
        <w:t xml:space="preserve"> al joven investigador que </w:t>
      </w:r>
      <w:r w:rsidR="00531B86" w:rsidRPr="007A125D">
        <w:rPr>
          <w:rFonts w:ascii="Times New Roman" w:hAnsi="Times New Roman" w:cs="Times New Roman"/>
          <w:sz w:val="24"/>
        </w:rPr>
        <w:t xml:space="preserve">a la medida en que crea </w:t>
      </w:r>
      <w:r w:rsidR="00BB1D50" w:rsidRPr="007A125D">
        <w:rPr>
          <w:rFonts w:ascii="Times New Roman" w:hAnsi="Times New Roman" w:cs="Times New Roman"/>
          <w:sz w:val="24"/>
        </w:rPr>
        <w:t>los códigos</w:t>
      </w:r>
      <w:r w:rsidR="00531B86" w:rsidRPr="007A125D">
        <w:rPr>
          <w:rFonts w:ascii="Times New Roman" w:hAnsi="Times New Roman" w:cs="Times New Roman"/>
          <w:sz w:val="24"/>
        </w:rPr>
        <w:t>,</w:t>
      </w:r>
      <w:r w:rsidR="00BB1D50" w:rsidRPr="007A125D">
        <w:rPr>
          <w:rFonts w:ascii="Times New Roman" w:hAnsi="Times New Roman" w:cs="Times New Roman"/>
          <w:sz w:val="24"/>
        </w:rPr>
        <w:t xml:space="preserve"> </w:t>
      </w:r>
      <w:r w:rsidR="004615B7" w:rsidRPr="007A125D">
        <w:rPr>
          <w:rFonts w:ascii="Times New Roman" w:hAnsi="Times New Roman" w:cs="Times New Roman"/>
          <w:sz w:val="24"/>
        </w:rPr>
        <w:t>deje de inmediato los com</w:t>
      </w:r>
      <w:r w:rsidR="00C139F0" w:rsidRPr="007A125D">
        <w:rPr>
          <w:rFonts w:ascii="Times New Roman" w:hAnsi="Times New Roman" w:cs="Times New Roman"/>
          <w:sz w:val="24"/>
        </w:rPr>
        <w:t>e</w:t>
      </w:r>
      <w:r w:rsidR="004615B7" w:rsidRPr="007A125D">
        <w:rPr>
          <w:rFonts w:ascii="Times New Roman" w:hAnsi="Times New Roman" w:cs="Times New Roman"/>
          <w:sz w:val="24"/>
        </w:rPr>
        <w:t xml:space="preserve">ntarios </w:t>
      </w:r>
      <w:r w:rsidR="003A68C9" w:rsidRPr="007A125D">
        <w:rPr>
          <w:rFonts w:ascii="Times New Roman" w:hAnsi="Times New Roman" w:cs="Times New Roman"/>
          <w:sz w:val="24"/>
        </w:rPr>
        <w:t xml:space="preserve">y de ser posible, con la referenciación bibliográfica </w:t>
      </w:r>
      <w:r w:rsidR="00273EC7" w:rsidRPr="007A125D">
        <w:rPr>
          <w:rFonts w:ascii="Times New Roman" w:hAnsi="Times New Roman" w:cs="Times New Roman"/>
          <w:sz w:val="24"/>
        </w:rPr>
        <w:t>respectiva</w:t>
      </w:r>
      <w:r w:rsidR="00B93884" w:rsidRPr="007A125D">
        <w:rPr>
          <w:rFonts w:ascii="Times New Roman" w:hAnsi="Times New Roman" w:cs="Times New Roman"/>
          <w:sz w:val="24"/>
        </w:rPr>
        <w:t xml:space="preserve"> incluso si se encuentra parafraseando </w:t>
      </w:r>
      <w:r w:rsidR="001513C4" w:rsidRPr="007A125D">
        <w:rPr>
          <w:rFonts w:ascii="Times New Roman" w:hAnsi="Times New Roman" w:cs="Times New Roman"/>
          <w:sz w:val="24"/>
        </w:rPr>
        <w:t>el texto que señaló en el documento primario</w:t>
      </w:r>
      <w:r w:rsidR="00273EC7" w:rsidRPr="007A125D">
        <w:rPr>
          <w:rFonts w:ascii="Times New Roman" w:hAnsi="Times New Roman" w:cs="Times New Roman"/>
          <w:sz w:val="24"/>
        </w:rPr>
        <w:t xml:space="preserve">, pues al final </w:t>
      </w:r>
      <w:r w:rsidR="00531B86" w:rsidRPr="007A125D">
        <w:rPr>
          <w:rFonts w:ascii="Times New Roman" w:hAnsi="Times New Roman" w:cs="Times New Roman"/>
          <w:sz w:val="24"/>
        </w:rPr>
        <w:t>de</w:t>
      </w:r>
      <w:r w:rsidR="00C139F0" w:rsidRPr="007A125D">
        <w:rPr>
          <w:rFonts w:ascii="Times New Roman" w:hAnsi="Times New Roman" w:cs="Times New Roman"/>
          <w:sz w:val="24"/>
        </w:rPr>
        <w:t xml:space="preserve"> todo este ejercicio, dichas glosas</w:t>
      </w:r>
      <w:r w:rsidR="00B93884" w:rsidRPr="007A125D">
        <w:rPr>
          <w:rFonts w:ascii="Times New Roman" w:hAnsi="Times New Roman" w:cs="Times New Roman"/>
          <w:sz w:val="24"/>
        </w:rPr>
        <w:t xml:space="preserve"> </w:t>
      </w:r>
      <w:r w:rsidR="00610A67" w:rsidRPr="007A125D">
        <w:rPr>
          <w:rFonts w:ascii="Times New Roman" w:hAnsi="Times New Roman" w:cs="Times New Roman"/>
          <w:sz w:val="24"/>
        </w:rPr>
        <w:t>plasmadas conformarán</w:t>
      </w:r>
      <w:r w:rsidR="00EB19FD" w:rsidRPr="007A125D">
        <w:rPr>
          <w:rFonts w:ascii="Times New Roman" w:hAnsi="Times New Roman" w:cs="Times New Roman"/>
          <w:sz w:val="24"/>
        </w:rPr>
        <w:t xml:space="preserve"> el documento final </w:t>
      </w:r>
      <w:r w:rsidR="002001E8" w:rsidRPr="007A125D">
        <w:rPr>
          <w:rFonts w:ascii="Times New Roman" w:hAnsi="Times New Roman" w:cs="Times New Roman"/>
          <w:sz w:val="24"/>
        </w:rPr>
        <w:t>que se presentará como resultado de la investigación</w:t>
      </w:r>
      <w:r w:rsidR="00610A67" w:rsidRPr="007A125D">
        <w:rPr>
          <w:rFonts w:ascii="Times New Roman" w:hAnsi="Times New Roman" w:cs="Times New Roman"/>
          <w:sz w:val="24"/>
        </w:rPr>
        <w:t xml:space="preserve">. </w:t>
      </w:r>
    </w:p>
    <w:p w14:paraId="2495A550" w14:textId="2913E5FB" w:rsidR="000579A7" w:rsidRPr="007A125D" w:rsidRDefault="00AF53BA" w:rsidP="00880D24">
      <w:pPr>
        <w:spacing w:after="0" w:line="360" w:lineRule="auto"/>
        <w:ind w:firstLine="708"/>
        <w:jc w:val="both"/>
        <w:rPr>
          <w:rFonts w:ascii="Times New Roman" w:hAnsi="Times New Roman" w:cs="Times New Roman"/>
          <w:sz w:val="24"/>
        </w:rPr>
      </w:pPr>
      <w:r w:rsidRPr="007A125D">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5E22B561" wp14:editId="5C6F021D">
                <wp:simplePos x="0" y="0"/>
                <wp:positionH relativeFrom="margin">
                  <wp:align>center</wp:align>
                </wp:positionH>
                <wp:positionV relativeFrom="paragraph">
                  <wp:posOffset>2703830</wp:posOffset>
                </wp:positionV>
                <wp:extent cx="5514975" cy="127635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276350"/>
                        </a:xfrm>
                        <a:prstGeom prst="rect">
                          <a:avLst/>
                        </a:prstGeom>
                        <a:solidFill>
                          <a:srgbClr val="FFFFFF"/>
                        </a:solidFill>
                        <a:ln w="9525">
                          <a:solidFill>
                            <a:srgbClr val="000000"/>
                          </a:solidFill>
                          <a:miter lim="800000"/>
                          <a:headEnd/>
                          <a:tailEnd/>
                        </a:ln>
                      </wps:spPr>
                      <wps:txbx>
                        <w:txbxContent>
                          <w:p w14:paraId="366A360D" w14:textId="05AAFAF0" w:rsidR="008C0065" w:rsidRPr="00F247AC" w:rsidRDefault="008C0065" w:rsidP="00437406">
                            <w:pPr>
                              <w:spacing w:after="0" w:line="360" w:lineRule="auto"/>
                              <w:jc w:val="both"/>
                            </w:pPr>
                            <w:r w:rsidRPr="00F247AC">
                              <w:rPr>
                                <w:rFonts w:ascii="Times New Roman" w:hAnsi="Times New Roman" w:cs="Times New Roman"/>
                              </w:rPr>
                              <w:t>(..) Emilio Moreno, lee y escribe, de 21 años de edad, soltero, natural de Subachoque y vecino de Bogotá. Fue conducido a esta oficina hoy a las 11 a.m. de la chichería denominada “El Oasis” situada en la plazuela de “Las Aguas” y denunciado por Carmen Morales de haberle causado ultrajes de obra haciéndole algunas contusiones en la cara. Manifestó la denunciante que hace algún tiempo terminó algunas relaciones ilícitas con Moreno (.</w:t>
                            </w:r>
                            <w:r w:rsidR="00C70BCE" w:rsidRPr="00F247AC">
                              <w:rPr>
                                <w:rFonts w:ascii="Times New Roman" w:hAnsi="Times New Roman" w:cs="Times New Roman"/>
                              </w:rPr>
                              <w:t>.</w:t>
                            </w:r>
                            <w:r w:rsidRPr="00F247AC">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2B561" id="_x0000_s1033" type="#_x0000_t202" style="position:absolute;left:0;text-align:left;margin-left:0;margin-top:212.9pt;width:434.25pt;height:10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">
                <v:textbox>
                  <w:txbxContent>
                    <w:p w14:paraId="366A360D" w14:textId="05AAFAF0" w:rsidR="008C0065" w:rsidRPr="00F247AC" w:rsidRDefault="008C0065" w:rsidP="00437406">
                      <w:pPr>
                        <w:spacing w:after="0" w:line="360" w:lineRule="auto"/>
                        <w:jc w:val="both"/>
                      </w:pPr>
                      <w:r w:rsidRPr="00F247AC">
                        <w:rPr>
                          <w:rFonts w:ascii="Times New Roman" w:hAnsi="Times New Roman" w:cs="Times New Roman"/>
                        </w:rPr>
                        <w:t>(..) Emilio Moreno, lee y escribe, de 21 años de edad, soltero, natural de Subachoque y vecino de Bogotá. Fue conducido a esta oficina hoy a las 11 a.m. de la chichería denominada “El Oasis” situada en la plazuela de “Las Aguas” y denunciado por Carmen Morales de haberle causado ultrajes de obra haciéndole algunas contusiones en la cara. Manifestó la denunciante que hace algún tiempo terminó algunas relaciones ilícitas con Moreno (.</w:t>
                      </w:r>
                      <w:r w:rsidR="00C70BCE" w:rsidRPr="00F247AC">
                        <w:rPr>
                          <w:rFonts w:ascii="Times New Roman" w:hAnsi="Times New Roman" w:cs="Times New Roman"/>
                        </w:rPr>
                        <w:t>.</w:t>
                      </w:r>
                      <w:r w:rsidRPr="00F247AC">
                        <w:rPr>
                          <w:rFonts w:ascii="Times New Roman" w:hAnsi="Times New Roman" w:cs="Times New Roman"/>
                        </w:rPr>
                        <w:t>.)</w:t>
                      </w:r>
                    </w:p>
                  </w:txbxContent>
                </v:textbox>
                <w10:wrap type="square" anchorx="margin"/>
              </v:shape>
            </w:pict>
          </mc:Fallback>
        </mc:AlternateContent>
      </w:r>
      <w:r w:rsidR="00CB4E9C" w:rsidRPr="007A125D">
        <w:rPr>
          <w:rFonts w:ascii="Times New Roman" w:hAnsi="Times New Roman" w:cs="Times New Roman"/>
          <w:sz w:val="24"/>
        </w:rPr>
        <w:t xml:space="preserve">Es por ello que la </w:t>
      </w:r>
      <w:r w:rsidR="008C2574" w:rsidRPr="007A125D">
        <w:rPr>
          <w:rFonts w:ascii="Times New Roman" w:hAnsi="Times New Roman" w:cs="Times New Roman"/>
          <w:sz w:val="24"/>
        </w:rPr>
        <w:t>formación de los códigos, así como del examen analítico que de ell</w:t>
      </w:r>
      <w:r w:rsidR="00AE0499">
        <w:rPr>
          <w:rFonts w:ascii="Times New Roman" w:hAnsi="Times New Roman" w:cs="Times New Roman"/>
          <w:sz w:val="24"/>
        </w:rPr>
        <w:t>o</w:t>
      </w:r>
      <w:r w:rsidR="008C2574" w:rsidRPr="007A125D">
        <w:rPr>
          <w:rFonts w:ascii="Times New Roman" w:hAnsi="Times New Roman" w:cs="Times New Roman"/>
          <w:sz w:val="24"/>
        </w:rPr>
        <w:t xml:space="preserve"> se alimente</w:t>
      </w:r>
      <w:r w:rsidR="00E34A80" w:rsidRPr="007A125D">
        <w:rPr>
          <w:rFonts w:ascii="Times New Roman" w:hAnsi="Times New Roman" w:cs="Times New Roman"/>
          <w:sz w:val="24"/>
        </w:rPr>
        <w:t>,</w:t>
      </w:r>
      <w:r w:rsidR="008C2574" w:rsidRPr="007A125D">
        <w:rPr>
          <w:rFonts w:ascii="Times New Roman" w:hAnsi="Times New Roman" w:cs="Times New Roman"/>
          <w:sz w:val="24"/>
        </w:rPr>
        <w:t xml:space="preserve"> depende </w:t>
      </w:r>
      <w:r w:rsidR="00E34A80" w:rsidRPr="007A125D">
        <w:rPr>
          <w:rFonts w:ascii="Times New Roman" w:hAnsi="Times New Roman" w:cs="Times New Roman"/>
          <w:sz w:val="24"/>
        </w:rPr>
        <w:t xml:space="preserve">sobremanera el viro investigativo que se tome, desde la nomenclatura </w:t>
      </w:r>
      <w:r w:rsidR="00C22CDE" w:rsidRPr="007A125D">
        <w:rPr>
          <w:rFonts w:ascii="Times New Roman" w:hAnsi="Times New Roman" w:cs="Times New Roman"/>
          <w:sz w:val="24"/>
        </w:rPr>
        <w:t xml:space="preserve">de las codificaciones–categorizaciones, que deben responder a objetivos y problemas </w:t>
      </w:r>
      <w:r w:rsidR="00632460" w:rsidRPr="007A125D">
        <w:rPr>
          <w:rFonts w:ascii="Times New Roman" w:hAnsi="Times New Roman" w:cs="Times New Roman"/>
          <w:sz w:val="24"/>
        </w:rPr>
        <w:t xml:space="preserve">del trabajo preliminarmente delimitado, hasta los comentarios que de allí emerjan </w:t>
      </w:r>
      <w:r w:rsidR="00FD0D37" w:rsidRPr="007A125D">
        <w:rPr>
          <w:rFonts w:ascii="Times New Roman" w:hAnsi="Times New Roman" w:cs="Times New Roman"/>
          <w:sz w:val="24"/>
        </w:rPr>
        <w:t xml:space="preserve">los cuales corresponderán a un ejercicio hermenéutico de marco teórico, </w:t>
      </w:r>
      <w:r w:rsidR="00923739" w:rsidRPr="007A125D">
        <w:rPr>
          <w:rFonts w:ascii="Times New Roman" w:hAnsi="Times New Roman" w:cs="Times New Roman"/>
          <w:sz w:val="24"/>
        </w:rPr>
        <w:t xml:space="preserve">fuentes primarias y secundarias, </w:t>
      </w:r>
      <w:r w:rsidR="0034752A">
        <w:rPr>
          <w:rFonts w:ascii="Times New Roman" w:hAnsi="Times New Roman" w:cs="Times New Roman"/>
          <w:sz w:val="24"/>
        </w:rPr>
        <w:t xml:space="preserve">que </w:t>
      </w:r>
      <w:r w:rsidR="00923739" w:rsidRPr="007A125D">
        <w:rPr>
          <w:rFonts w:ascii="Times New Roman" w:hAnsi="Times New Roman" w:cs="Times New Roman"/>
          <w:sz w:val="24"/>
        </w:rPr>
        <w:t>darán el elemento conceptual y epistemológico a presentar.</w:t>
      </w:r>
      <w:r w:rsidR="008037EC" w:rsidRPr="007A125D">
        <w:rPr>
          <w:rFonts w:ascii="Times New Roman" w:hAnsi="Times New Roman" w:cs="Times New Roman"/>
          <w:sz w:val="24"/>
        </w:rPr>
        <w:t xml:space="preserve"> Ejemplo, dos documentos </w:t>
      </w:r>
      <w:r w:rsidR="004D798D" w:rsidRPr="007A125D">
        <w:rPr>
          <w:rFonts w:ascii="Times New Roman" w:hAnsi="Times New Roman" w:cs="Times New Roman"/>
          <w:sz w:val="24"/>
        </w:rPr>
        <w:t xml:space="preserve">primarios pueden estar refiriendo a un mismo </w:t>
      </w:r>
      <w:r w:rsidR="00580558" w:rsidRPr="007A125D">
        <w:rPr>
          <w:rFonts w:ascii="Times New Roman" w:hAnsi="Times New Roman" w:cs="Times New Roman"/>
          <w:sz w:val="24"/>
        </w:rPr>
        <w:t>hecho,</w:t>
      </w:r>
      <w:r w:rsidR="004D798D" w:rsidRPr="007A125D">
        <w:rPr>
          <w:rFonts w:ascii="Times New Roman" w:hAnsi="Times New Roman" w:cs="Times New Roman"/>
          <w:sz w:val="24"/>
        </w:rPr>
        <w:t xml:space="preserve"> pero con aristas interpretativas diferentes</w:t>
      </w:r>
      <w:r w:rsidR="00AF7468" w:rsidRPr="007A125D">
        <w:rPr>
          <w:rFonts w:ascii="Times New Roman" w:hAnsi="Times New Roman" w:cs="Times New Roman"/>
          <w:sz w:val="24"/>
        </w:rPr>
        <w:t>, sin embargo</w:t>
      </w:r>
      <w:r w:rsidR="00193C4C" w:rsidRPr="007A125D">
        <w:rPr>
          <w:rFonts w:ascii="Times New Roman" w:hAnsi="Times New Roman" w:cs="Times New Roman"/>
          <w:sz w:val="24"/>
        </w:rPr>
        <w:t>,</w:t>
      </w:r>
      <w:r w:rsidR="00AF7468" w:rsidRPr="007A125D">
        <w:rPr>
          <w:rFonts w:ascii="Times New Roman" w:hAnsi="Times New Roman" w:cs="Times New Roman"/>
          <w:sz w:val="24"/>
        </w:rPr>
        <w:t xml:space="preserve"> existe una relación directa con el marco teórico que antes se analizó</w:t>
      </w:r>
      <w:r w:rsidR="00035D2B" w:rsidRPr="007A125D">
        <w:rPr>
          <w:rFonts w:ascii="Times New Roman" w:hAnsi="Times New Roman" w:cs="Times New Roman"/>
          <w:sz w:val="24"/>
        </w:rPr>
        <w:t xml:space="preserve">, de esta manera los comentarios en las codificaciones que se creen deben responder </w:t>
      </w:r>
      <w:r w:rsidR="00193C4C" w:rsidRPr="007A125D">
        <w:rPr>
          <w:rFonts w:ascii="Times New Roman" w:hAnsi="Times New Roman" w:cs="Times New Roman"/>
          <w:sz w:val="24"/>
        </w:rPr>
        <w:t xml:space="preserve">a ello, a esta diferenciación </w:t>
      </w:r>
      <w:r w:rsidR="000579A7" w:rsidRPr="007A125D">
        <w:rPr>
          <w:rFonts w:ascii="Times New Roman" w:hAnsi="Times New Roman" w:cs="Times New Roman"/>
          <w:sz w:val="24"/>
        </w:rPr>
        <w:t>que se comienza a denotar en los códigos</w:t>
      </w:r>
      <w:r w:rsidR="00DF2256">
        <w:rPr>
          <w:rFonts w:ascii="Times New Roman" w:hAnsi="Times New Roman" w:cs="Times New Roman"/>
          <w:sz w:val="24"/>
        </w:rPr>
        <w:t>.</w:t>
      </w:r>
    </w:p>
    <w:p w14:paraId="5421912C" w14:textId="77777777" w:rsidR="00EF1171" w:rsidRDefault="00EF1171" w:rsidP="00EF1171">
      <w:pPr>
        <w:spacing w:after="0" w:line="360" w:lineRule="auto"/>
        <w:jc w:val="both"/>
        <w:rPr>
          <w:rFonts w:ascii="Times New Roman" w:hAnsi="Times New Roman" w:cs="Times New Roman"/>
          <w:sz w:val="24"/>
        </w:rPr>
      </w:pPr>
    </w:p>
    <w:p w14:paraId="71C1A0AA" w14:textId="57033AE0" w:rsidR="000579A7" w:rsidRPr="007A125D" w:rsidRDefault="000579A7" w:rsidP="00EF1171">
      <w:pPr>
        <w:spacing w:after="0" w:line="360" w:lineRule="auto"/>
        <w:ind w:firstLine="708"/>
        <w:jc w:val="both"/>
        <w:rPr>
          <w:rFonts w:ascii="Times New Roman" w:hAnsi="Times New Roman" w:cs="Times New Roman"/>
          <w:sz w:val="24"/>
        </w:rPr>
      </w:pPr>
      <w:r w:rsidRPr="007A125D">
        <w:rPr>
          <w:rFonts w:ascii="Times New Roman" w:hAnsi="Times New Roman" w:cs="Times New Roman"/>
          <w:sz w:val="24"/>
        </w:rPr>
        <w:t>En este apartado</w:t>
      </w:r>
      <w:r w:rsidR="00DA1A0B" w:rsidRPr="007A125D">
        <w:rPr>
          <w:rFonts w:ascii="Times New Roman" w:hAnsi="Times New Roman" w:cs="Times New Roman"/>
          <w:sz w:val="24"/>
        </w:rPr>
        <w:t xml:space="preserve"> que describe una querella policial (Archivo General de la Nación</w:t>
      </w:r>
      <w:r w:rsidRPr="007A125D">
        <w:rPr>
          <w:rFonts w:ascii="Times New Roman" w:hAnsi="Times New Roman" w:cs="Times New Roman"/>
          <w:sz w:val="24"/>
        </w:rPr>
        <w:t>,</w:t>
      </w:r>
      <w:r w:rsidR="00DA1A0B" w:rsidRPr="007A125D">
        <w:rPr>
          <w:rFonts w:ascii="Times New Roman" w:hAnsi="Times New Roman" w:cs="Times New Roman"/>
          <w:sz w:val="24"/>
        </w:rPr>
        <w:t xml:space="preserve"> Ministerio de Gobierno, </w:t>
      </w:r>
      <w:r w:rsidR="009F17B0" w:rsidRPr="007A125D">
        <w:rPr>
          <w:rFonts w:ascii="Times New Roman" w:hAnsi="Times New Roman" w:cs="Times New Roman"/>
          <w:sz w:val="24"/>
        </w:rPr>
        <w:t>R</w:t>
      </w:r>
      <w:r w:rsidR="00EA664B" w:rsidRPr="007A125D">
        <w:rPr>
          <w:rFonts w:ascii="Times New Roman" w:hAnsi="Times New Roman" w:cs="Times New Roman"/>
          <w:sz w:val="24"/>
        </w:rPr>
        <w:t>esolución 2696, 1924, 1f)</w:t>
      </w:r>
      <w:r w:rsidR="00377CBF" w:rsidRPr="007A125D">
        <w:rPr>
          <w:rFonts w:ascii="Times New Roman" w:hAnsi="Times New Roman" w:cs="Times New Roman"/>
          <w:sz w:val="24"/>
        </w:rPr>
        <w:t>,</w:t>
      </w:r>
      <w:r w:rsidRPr="007A125D">
        <w:rPr>
          <w:rFonts w:ascii="Times New Roman" w:hAnsi="Times New Roman" w:cs="Times New Roman"/>
          <w:sz w:val="24"/>
        </w:rPr>
        <w:t xml:space="preserve"> bien se puede inducir a la categoría</w:t>
      </w:r>
      <w:r w:rsidR="00266707" w:rsidRPr="007A125D">
        <w:rPr>
          <w:rFonts w:ascii="Times New Roman" w:hAnsi="Times New Roman" w:cs="Times New Roman"/>
          <w:sz w:val="24"/>
        </w:rPr>
        <w:t xml:space="preserve"> de violencia de género, pero también de moral pública y, por ende, de </w:t>
      </w:r>
      <w:r w:rsidR="001E0700">
        <w:rPr>
          <w:rFonts w:ascii="Times New Roman" w:hAnsi="Times New Roman" w:cs="Times New Roman"/>
          <w:sz w:val="24"/>
        </w:rPr>
        <w:t>orden</w:t>
      </w:r>
      <w:r w:rsidR="00E50C89">
        <w:rPr>
          <w:rFonts w:ascii="Times New Roman" w:hAnsi="Times New Roman" w:cs="Times New Roman"/>
          <w:sz w:val="24"/>
        </w:rPr>
        <w:t>a</w:t>
      </w:r>
      <w:r w:rsidR="001E0700">
        <w:rPr>
          <w:rFonts w:ascii="Times New Roman" w:hAnsi="Times New Roman" w:cs="Times New Roman"/>
          <w:sz w:val="24"/>
        </w:rPr>
        <w:t>miento</w:t>
      </w:r>
      <w:r w:rsidR="00E50C89">
        <w:rPr>
          <w:rFonts w:ascii="Times New Roman" w:hAnsi="Times New Roman" w:cs="Times New Roman"/>
          <w:sz w:val="24"/>
        </w:rPr>
        <w:t xml:space="preserve"> </w:t>
      </w:r>
      <w:r w:rsidR="00266707" w:rsidRPr="007A125D">
        <w:rPr>
          <w:rFonts w:ascii="Times New Roman" w:hAnsi="Times New Roman" w:cs="Times New Roman"/>
          <w:sz w:val="24"/>
        </w:rPr>
        <w:t>polic</w:t>
      </w:r>
      <w:r w:rsidR="00E50C89">
        <w:rPr>
          <w:rFonts w:ascii="Times New Roman" w:hAnsi="Times New Roman" w:cs="Times New Roman"/>
          <w:sz w:val="24"/>
        </w:rPr>
        <w:t>ial</w:t>
      </w:r>
      <w:r w:rsidR="00CC7C5A">
        <w:rPr>
          <w:rFonts w:ascii="Times New Roman" w:hAnsi="Times New Roman" w:cs="Times New Roman"/>
          <w:sz w:val="24"/>
        </w:rPr>
        <w:t>.</w:t>
      </w:r>
      <w:r w:rsidR="00266707" w:rsidRPr="007A125D">
        <w:rPr>
          <w:rFonts w:ascii="Times New Roman" w:hAnsi="Times New Roman" w:cs="Times New Roman"/>
          <w:sz w:val="24"/>
        </w:rPr>
        <w:t xml:space="preserve"> Por tanto, </w:t>
      </w:r>
      <w:r w:rsidR="00377CBF" w:rsidRPr="007A125D">
        <w:rPr>
          <w:rFonts w:ascii="Times New Roman" w:hAnsi="Times New Roman" w:cs="Times New Roman"/>
          <w:sz w:val="24"/>
        </w:rPr>
        <w:t>la interpretación de los comentarios debe</w:t>
      </w:r>
      <w:r w:rsidR="008507A5" w:rsidRPr="007A125D">
        <w:rPr>
          <w:rFonts w:ascii="Times New Roman" w:hAnsi="Times New Roman" w:cs="Times New Roman"/>
          <w:sz w:val="24"/>
        </w:rPr>
        <w:t xml:space="preserve"> apuntar a este entrecruce de idea</w:t>
      </w:r>
      <w:r w:rsidR="00646112">
        <w:rPr>
          <w:rFonts w:ascii="Times New Roman" w:hAnsi="Times New Roman" w:cs="Times New Roman"/>
          <w:sz w:val="24"/>
        </w:rPr>
        <w:t>s</w:t>
      </w:r>
      <w:r w:rsidR="008507A5" w:rsidRPr="007A125D">
        <w:rPr>
          <w:rFonts w:ascii="Times New Roman" w:hAnsi="Times New Roman" w:cs="Times New Roman"/>
          <w:sz w:val="24"/>
        </w:rPr>
        <w:t xml:space="preserve"> en el sentido que enriquecerá la investigación.</w:t>
      </w:r>
    </w:p>
    <w:p w14:paraId="1DA0F839" w14:textId="17AADC6D" w:rsidR="00306A57" w:rsidRDefault="00923739" w:rsidP="00EC3903">
      <w:pPr>
        <w:spacing w:after="0" w:line="360" w:lineRule="auto"/>
        <w:ind w:firstLine="708"/>
        <w:jc w:val="both"/>
        <w:rPr>
          <w:rFonts w:ascii="Times New Roman" w:hAnsi="Times New Roman" w:cs="Times New Roman"/>
          <w:sz w:val="24"/>
        </w:rPr>
      </w:pPr>
      <w:r w:rsidRPr="004F565C">
        <w:rPr>
          <w:rFonts w:ascii="Times New Roman" w:hAnsi="Times New Roman" w:cs="Times New Roman"/>
          <w:sz w:val="24"/>
        </w:rPr>
        <w:t xml:space="preserve">Por </w:t>
      </w:r>
      <w:r w:rsidRPr="007A125D">
        <w:rPr>
          <w:rFonts w:ascii="Times New Roman" w:hAnsi="Times New Roman" w:cs="Times New Roman"/>
          <w:sz w:val="24"/>
        </w:rPr>
        <w:t xml:space="preserve">ello, para pensar en esta serie de alteridades que se puedan dar en el </w:t>
      </w:r>
      <w:r w:rsidR="007A7D81" w:rsidRPr="007A125D">
        <w:rPr>
          <w:rFonts w:ascii="Times New Roman" w:hAnsi="Times New Roman" w:cs="Times New Roman"/>
          <w:sz w:val="24"/>
        </w:rPr>
        <w:t xml:space="preserve">corriente del trabajo de cruce de la información </w:t>
      </w:r>
      <w:r w:rsidR="006D4E28" w:rsidRPr="007A125D">
        <w:rPr>
          <w:rFonts w:ascii="Times New Roman" w:hAnsi="Times New Roman" w:cs="Times New Roman"/>
          <w:sz w:val="24"/>
        </w:rPr>
        <w:t xml:space="preserve">de fuentes </w:t>
      </w:r>
      <w:r w:rsidR="007A7D81" w:rsidRPr="007A125D">
        <w:rPr>
          <w:rFonts w:ascii="Times New Roman" w:hAnsi="Times New Roman" w:cs="Times New Roman"/>
          <w:sz w:val="24"/>
        </w:rPr>
        <w:t xml:space="preserve">con el software, también es </w:t>
      </w:r>
      <w:r w:rsidR="00241E42" w:rsidRPr="007A125D">
        <w:rPr>
          <w:rFonts w:ascii="Times New Roman" w:hAnsi="Times New Roman" w:cs="Times New Roman"/>
          <w:sz w:val="24"/>
        </w:rPr>
        <w:t xml:space="preserve">pertinente explicar </w:t>
      </w:r>
      <w:r w:rsidR="0094240E" w:rsidRPr="007A125D">
        <w:rPr>
          <w:rFonts w:ascii="Times New Roman" w:hAnsi="Times New Roman" w:cs="Times New Roman"/>
          <w:sz w:val="24"/>
        </w:rPr>
        <w:t xml:space="preserve">que varios códigos pueden ser complementarios entre sí y responder a una misma tendencia, mientras </w:t>
      </w:r>
      <w:r w:rsidR="00FA0494" w:rsidRPr="007A125D">
        <w:rPr>
          <w:rFonts w:ascii="Times New Roman" w:hAnsi="Times New Roman" w:cs="Times New Roman"/>
          <w:sz w:val="24"/>
        </w:rPr>
        <w:t>otros se pueden oponer o ser contradictorios entre los mismos</w:t>
      </w:r>
      <w:r w:rsidR="0002150C" w:rsidRPr="007A125D">
        <w:rPr>
          <w:rFonts w:ascii="Times New Roman" w:hAnsi="Times New Roman" w:cs="Times New Roman"/>
          <w:sz w:val="24"/>
        </w:rPr>
        <w:t>, por ello el software permite realizar dichos agrupamientos</w:t>
      </w:r>
      <w:r w:rsidR="009452A8" w:rsidRPr="007A125D">
        <w:rPr>
          <w:rFonts w:ascii="Times New Roman" w:hAnsi="Times New Roman" w:cs="Times New Roman"/>
          <w:sz w:val="24"/>
        </w:rPr>
        <w:t xml:space="preserve"> que se </w:t>
      </w:r>
      <w:r w:rsidR="009132A0">
        <w:rPr>
          <w:rFonts w:ascii="Times New Roman" w:hAnsi="Times New Roman" w:cs="Times New Roman"/>
          <w:sz w:val="24"/>
        </w:rPr>
        <w:t>denominan</w:t>
      </w:r>
      <w:r w:rsidR="009452A8" w:rsidRPr="007A125D">
        <w:rPr>
          <w:rFonts w:ascii="Times New Roman" w:hAnsi="Times New Roman" w:cs="Times New Roman"/>
          <w:sz w:val="24"/>
        </w:rPr>
        <w:t xml:space="preserve"> </w:t>
      </w:r>
      <w:r w:rsidR="000A6906">
        <w:rPr>
          <w:rFonts w:ascii="Times New Roman" w:hAnsi="Times New Roman" w:cs="Times New Roman"/>
          <w:sz w:val="24"/>
        </w:rPr>
        <w:t>‘</w:t>
      </w:r>
      <w:r w:rsidR="009452A8" w:rsidRPr="007A125D">
        <w:rPr>
          <w:rFonts w:ascii="Times New Roman" w:hAnsi="Times New Roman" w:cs="Times New Roman"/>
          <w:sz w:val="24"/>
        </w:rPr>
        <w:t>familias de códigos</w:t>
      </w:r>
      <w:r w:rsidR="000A6906">
        <w:rPr>
          <w:rFonts w:ascii="Times New Roman" w:hAnsi="Times New Roman" w:cs="Times New Roman"/>
          <w:sz w:val="24"/>
        </w:rPr>
        <w:t>’</w:t>
      </w:r>
      <w:r w:rsidR="009F4FE3" w:rsidRPr="007A125D">
        <w:rPr>
          <w:rFonts w:ascii="Times New Roman" w:hAnsi="Times New Roman" w:cs="Times New Roman"/>
          <w:sz w:val="24"/>
        </w:rPr>
        <w:t>.</w:t>
      </w:r>
      <w:r w:rsidR="00FA0494" w:rsidRPr="007A125D">
        <w:rPr>
          <w:rFonts w:ascii="Times New Roman" w:hAnsi="Times New Roman" w:cs="Times New Roman"/>
          <w:sz w:val="24"/>
        </w:rPr>
        <w:t xml:space="preserve"> </w:t>
      </w:r>
      <w:r w:rsidR="009F4FE3" w:rsidRPr="007A125D">
        <w:rPr>
          <w:rFonts w:ascii="Times New Roman" w:hAnsi="Times New Roman" w:cs="Times New Roman"/>
          <w:sz w:val="24"/>
        </w:rPr>
        <w:t>T</w:t>
      </w:r>
      <w:r w:rsidR="00FA0494" w:rsidRPr="007A125D">
        <w:rPr>
          <w:rFonts w:ascii="Times New Roman" w:hAnsi="Times New Roman" w:cs="Times New Roman"/>
          <w:sz w:val="24"/>
        </w:rPr>
        <w:t xml:space="preserve">al cosa puede ser </w:t>
      </w:r>
      <w:r w:rsidR="00161BC3" w:rsidRPr="007A125D">
        <w:rPr>
          <w:rFonts w:ascii="Times New Roman" w:hAnsi="Times New Roman" w:cs="Times New Roman"/>
          <w:sz w:val="24"/>
        </w:rPr>
        <w:t>de relevancia</w:t>
      </w:r>
      <w:r w:rsidR="00FA0494" w:rsidRPr="007A125D">
        <w:rPr>
          <w:rFonts w:ascii="Times New Roman" w:hAnsi="Times New Roman" w:cs="Times New Roman"/>
          <w:sz w:val="24"/>
        </w:rPr>
        <w:t xml:space="preserve"> </w:t>
      </w:r>
      <w:r w:rsidR="00FA5DE8" w:rsidRPr="007A125D">
        <w:rPr>
          <w:rFonts w:ascii="Times New Roman" w:hAnsi="Times New Roman" w:cs="Times New Roman"/>
          <w:sz w:val="24"/>
        </w:rPr>
        <w:t>para el trabajo a presentar porque en últimas permitirá posibilidades de</w:t>
      </w:r>
      <w:r w:rsidR="0002150C" w:rsidRPr="007A125D">
        <w:rPr>
          <w:rFonts w:ascii="Times New Roman" w:hAnsi="Times New Roman" w:cs="Times New Roman"/>
          <w:sz w:val="24"/>
        </w:rPr>
        <w:t xml:space="preserve"> organización </w:t>
      </w:r>
      <w:r w:rsidR="00146329" w:rsidRPr="007A125D">
        <w:rPr>
          <w:rFonts w:ascii="Times New Roman" w:hAnsi="Times New Roman" w:cs="Times New Roman"/>
          <w:sz w:val="24"/>
        </w:rPr>
        <w:t xml:space="preserve">en </w:t>
      </w:r>
      <w:r w:rsidR="0002150C" w:rsidRPr="007A125D">
        <w:rPr>
          <w:rFonts w:ascii="Times New Roman" w:hAnsi="Times New Roman" w:cs="Times New Roman"/>
          <w:sz w:val="24"/>
        </w:rPr>
        <w:t>la escritura.</w:t>
      </w:r>
      <w:r w:rsidR="00202685" w:rsidRPr="007A125D">
        <w:rPr>
          <w:rFonts w:ascii="Times New Roman" w:hAnsi="Times New Roman" w:cs="Times New Roman"/>
          <w:sz w:val="24"/>
        </w:rPr>
        <w:t xml:space="preserve"> De esta manera</w:t>
      </w:r>
      <w:r w:rsidR="002E2DF8" w:rsidRPr="007A125D">
        <w:rPr>
          <w:rFonts w:ascii="Times New Roman" w:hAnsi="Times New Roman" w:cs="Times New Roman"/>
          <w:sz w:val="24"/>
        </w:rPr>
        <w:t xml:space="preserve"> </w:t>
      </w:r>
      <w:r w:rsidR="00880D24" w:rsidRPr="007A125D">
        <w:rPr>
          <w:rFonts w:ascii="Times New Roman" w:hAnsi="Times New Roman" w:cs="Times New Roman"/>
          <w:sz w:val="24"/>
        </w:rPr>
        <w:t xml:space="preserve">si se dirige </w:t>
      </w:r>
      <w:r w:rsidR="002E2DF8" w:rsidRPr="007A125D">
        <w:rPr>
          <w:rFonts w:ascii="Times New Roman" w:hAnsi="Times New Roman" w:cs="Times New Roman"/>
          <w:sz w:val="24"/>
        </w:rPr>
        <w:t xml:space="preserve">la atención </w:t>
      </w:r>
      <w:r w:rsidR="00880D24" w:rsidRPr="007A125D">
        <w:rPr>
          <w:rFonts w:ascii="Times New Roman" w:hAnsi="Times New Roman" w:cs="Times New Roman"/>
          <w:sz w:val="24"/>
        </w:rPr>
        <w:t xml:space="preserve">al lado </w:t>
      </w:r>
      <w:r w:rsidR="002E2DF8" w:rsidRPr="007A125D">
        <w:rPr>
          <w:rFonts w:ascii="Times New Roman" w:hAnsi="Times New Roman" w:cs="Times New Roman"/>
          <w:sz w:val="24"/>
        </w:rPr>
        <w:t xml:space="preserve">izquierdo de la pantalla </w:t>
      </w:r>
      <w:r w:rsidR="00146329" w:rsidRPr="007A125D">
        <w:rPr>
          <w:rFonts w:ascii="Times New Roman" w:hAnsi="Times New Roman" w:cs="Times New Roman"/>
          <w:sz w:val="24"/>
        </w:rPr>
        <w:t xml:space="preserve">se encontrará </w:t>
      </w:r>
      <w:r w:rsidR="00D9587F" w:rsidRPr="007A125D">
        <w:rPr>
          <w:rFonts w:ascii="Times New Roman" w:hAnsi="Times New Roman" w:cs="Times New Roman"/>
          <w:sz w:val="24"/>
        </w:rPr>
        <w:t xml:space="preserve">el explorador de proyecto en que indicará principalmente la cantidad de documentos y de códigos, entre otros. </w:t>
      </w:r>
    </w:p>
    <w:p w14:paraId="19DC46A6" w14:textId="77777777" w:rsidR="00CE1E30" w:rsidRDefault="00CE1E30" w:rsidP="00EC3903">
      <w:pPr>
        <w:spacing w:after="0" w:line="360" w:lineRule="auto"/>
        <w:ind w:firstLine="708"/>
        <w:jc w:val="both"/>
        <w:rPr>
          <w:rFonts w:ascii="Times New Roman" w:hAnsi="Times New Roman" w:cs="Times New Roman"/>
          <w:sz w:val="24"/>
        </w:rPr>
      </w:pPr>
    </w:p>
    <w:p w14:paraId="32DCABFC" w14:textId="77777777" w:rsidR="00CE1E30" w:rsidRDefault="00CE1E30" w:rsidP="00EC3903">
      <w:pPr>
        <w:spacing w:after="0" w:line="360" w:lineRule="auto"/>
        <w:ind w:firstLine="708"/>
        <w:jc w:val="both"/>
        <w:rPr>
          <w:rFonts w:ascii="Times New Roman" w:hAnsi="Times New Roman" w:cs="Times New Roman"/>
          <w:sz w:val="24"/>
        </w:rPr>
      </w:pPr>
    </w:p>
    <w:p w14:paraId="6D793D34" w14:textId="37AEC55C" w:rsidR="00CE1E30" w:rsidRDefault="00CE1E30" w:rsidP="00EC3903">
      <w:pPr>
        <w:spacing w:after="0" w:line="360" w:lineRule="auto"/>
        <w:ind w:firstLine="708"/>
        <w:jc w:val="both"/>
        <w:rPr>
          <w:rFonts w:ascii="Times New Roman" w:hAnsi="Times New Roman" w:cs="Times New Roman"/>
          <w:sz w:val="24"/>
        </w:rPr>
      </w:pPr>
      <w:r w:rsidRPr="008B6FF8">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749C81FF" wp14:editId="46D61A30">
                <wp:simplePos x="0" y="0"/>
                <wp:positionH relativeFrom="margin">
                  <wp:align>right</wp:align>
                </wp:positionH>
                <wp:positionV relativeFrom="paragraph">
                  <wp:posOffset>2451100</wp:posOffset>
                </wp:positionV>
                <wp:extent cx="600075" cy="200025"/>
                <wp:effectExtent l="0" t="0" r="285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4B0213BA" w14:textId="4CBE8B39" w:rsidR="007340F7" w:rsidRPr="002633B0" w:rsidRDefault="007340F7" w:rsidP="007340F7">
                            <w:pPr>
                              <w:rPr>
                                <w:rFonts w:ascii="Times New Roman" w:hAnsi="Times New Roman" w:cs="Times New Roman"/>
                                <w:sz w:val="16"/>
                                <w:szCs w:val="16"/>
                              </w:rPr>
                            </w:pPr>
                            <w:r w:rsidRPr="002633B0">
                              <w:rPr>
                                <w:rFonts w:ascii="Times New Roman" w:hAnsi="Times New Roman" w:cs="Times New Roman"/>
                                <w:sz w:val="16"/>
                                <w:szCs w:val="16"/>
                              </w:rPr>
                              <w:t>Imagen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C81FF" id="_x0000_s1034" type="#_x0000_t202" style="position:absolute;left:0;text-align:left;margin-left:-3.95pt;margin-top:193pt;width:47.25pt;height:15.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">
                <v:textbox>
                  <w:txbxContent>
                    <w:p w14:paraId="4B0213BA" w14:textId="4CBE8B39" w:rsidR="007340F7" w:rsidRPr="002633B0" w:rsidRDefault="007340F7" w:rsidP="007340F7">
                      <w:pPr>
                        <w:rPr>
                          <w:rFonts w:ascii="Times New Roman" w:hAnsi="Times New Roman" w:cs="Times New Roman"/>
                          <w:sz w:val="16"/>
                          <w:szCs w:val="16"/>
                        </w:rPr>
                      </w:pPr>
                      <w:r w:rsidRPr="002633B0">
                        <w:rPr>
                          <w:rFonts w:ascii="Times New Roman" w:hAnsi="Times New Roman" w:cs="Times New Roman"/>
                          <w:sz w:val="16"/>
                          <w:szCs w:val="16"/>
                        </w:rPr>
                        <w:t>Imagen 7</w:t>
                      </w:r>
                    </w:p>
                  </w:txbxContent>
                </v:textbox>
                <w10:wrap type="square" anchorx="margin"/>
              </v:shape>
            </w:pict>
          </mc:Fallback>
        </mc:AlternateContent>
      </w:r>
      <w:r>
        <w:rPr>
          <w:rFonts w:ascii="Times New Roman" w:hAnsi="Times New Roman" w:cs="Times New Roman"/>
          <w:noProof/>
          <w:sz w:val="24"/>
        </w:rPr>
        <w:drawing>
          <wp:anchor distT="0" distB="0" distL="114300" distR="114300" simplePos="0" relativeHeight="251681792" behindDoc="0" locked="0" layoutInCell="1" allowOverlap="1" wp14:anchorId="5225ADE3" wp14:editId="7F733866">
            <wp:simplePos x="0" y="0"/>
            <wp:positionH relativeFrom="margin">
              <wp:align>left</wp:align>
            </wp:positionH>
            <wp:positionV relativeFrom="paragraph">
              <wp:posOffset>0</wp:posOffset>
            </wp:positionV>
            <wp:extent cx="4667250" cy="2619375"/>
            <wp:effectExtent l="0" t="0" r="0" b="9525"/>
            <wp:wrapTopAndBottom/>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6.jpg"/>
                    <pic:cNvPicPr/>
                  </pic:nvPicPr>
                  <pic:blipFill>
                    <a:blip r:embed="rId16" cstate="screen">
                      <a:extLst>
                        <a:ext uri="{28A0092B-C50C-407E-A947-70E740481C1C}">
                          <a14:useLocalDpi xmlns:a14="http://schemas.microsoft.com/office/drawing/2010/main"/>
                        </a:ext>
                      </a:extLst>
                    </a:blip>
                    <a:stretch>
                      <a:fillRect/>
                    </a:stretch>
                  </pic:blipFill>
                  <pic:spPr>
                    <a:xfrm>
                      <a:off x="0" y="0"/>
                      <a:ext cx="4667250" cy="2619375"/>
                    </a:xfrm>
                    <a:prstGeom prst="rect">
                      <a:avLst/>
                    </a:prstGeom>
                  </pic:spPr>
                </pic:pic>
              </a:graphicData>
            </a:graphic>
            <wp14:sizeRelH relativeFrom="margin">
              <wp14:pctWidth>0</wp14:pctWidth>
            </wp14:sizeRelH>
            <wp14:sizeRelV relativeFrom="margin">
              <wp14:pctHeight>0</wp14:pctHeight>
            </wp14:sizeRelV>
          </wp:anchor>
        </w:drawing>
      </w:r>
    </w:p>
    <w:p w14:paraId="5E3483B4" w14:textId="6254E9B9" w:rsidR="00EC3903" w:rsidRPr="007A125D" w:rsidRDefault="00D9587F" w:rsidP="00EC3903">
      <w:pPr>
        <w:spacing w:after="0" w:line="360" w:lineRule="auto"/>
        <w:ind w:firstLine="708"/>
        <w:jc w:val="both"/>
        <w:rPr>
          <w:rFonts w:ascii="Times New Roman" w:hAnsi="Times New Roman" w:cs="Times New Roman"/>
          <w:sz w:val="24"/>
        </w:rPr>
      </w:pPr>
      <w:r w:rsidRPr="007A125D">
        <w:rPr>
          <w:rFonts w:ascii="Times New Roman" w:hAnsi="Times New Roman" w:cs="Times New Roman"/>
          <w:sz w:val="24"/>
        </w:rPr>
        <w:t xml:space="preserve">De hacer doble clic </w:t>
      </w:r>
      <w:r w:rsidR="00BF0AFB" w:rsidRPr="007A125D">
        <w:rPr>
          <w:rFonts w:ascii="Times New Roman" w:hAnsi="Times New Roman" w:cs="Times New Roman"/>
          <w:sz w:val="24"/>
        </w:rPr>
        <w:t>sobre estos</w:t>
      </w:r>
      <w:r w:rsidR="006B081F">
        <w:rPr>
          <w:rFonts w:ascii="Times New Roman" w:hAnsi="Times New Roman" w:cs="Times New Roman"/>
          <w:sz w:val="24"/>
        </w:rPr>
        <w:t xml:space="preserve"> últimos</w:t>
      </w:r>
      <w:r w:rsidR="00BF0AFB" w:rsidRPr="007A125D">
        <w:rPr>
          <w:rFonts w:ascii="Times New Roman" w:hAnsi="Times New Roman" w:cs="Times New Roman"/>
          <w:sz w:val="24"/>
        </w:rPr>
        <w:t>, desplegará de manera contigua el listado de todas y cada una</w:t>
      </w:r>
      <w:r w:rsidR="0071313B" w:rsidRPr="007A125D">
        <w:rPr>
          <w:rFonts w:ascii="Times New Roman" w:hAnsi="Times New Roman" w:cs="Times New Roman"/>
          <w:sz w:val="24"/>
        </w:rPr>
        <w:t xml:space="preserve"> de las codificaciones que se han hecho</w:t>
      </w:r>
      <w:r w:rsidR="00014BA8" w:rsidRPr="007A125D">
        <w:rPr>
          <w:rFonts w:ascii="Times New Roman" w:hAnsi="Times New Roman" w:cs="Times New Roman"/>
          <w:sz w:val="24"/>
        </w:rPr>
        <w:t>; i</w:t>
      </w:r>
      <w:r w:rsidR="000537A6" w:rsidRPr="007A125D">
        <w:rPr>
          <w:rFonts w:ascii="Times New Roman" w:hAnsi="Times New Roman" w:cs="Times New Roman"/>
          <w:sz w:val="24"/>
        </w:rPr>
        <w:t xml:space="preserve">ncluso dichos códigos se podrán agrupar </w:t>
      </w:r>
      <w:r w:rsidR="00991419" w:rsidRPr="007A125D">
        <w:rPr>
          <w:rFonts w:ascii="Times New Roman" w:hAnsi="Times New Roman" w:cs="Times New Roman"/>
          <w:sz w:val="24"/>
        </w:rPr>
        <w:t>entre aquellos conducentes a una misma temática o intencionalidad cualitativa</w:t>
      </w:r>
      <w:r w:rsidR="007332A6" w:rsidRPr="007A125D">
        <w:rPr>
          <w:rFonts w:ascii="Times New Roman" w:hAnsi="Times New Roman" w:cs="Times New Roman"/>
          <w:sz w:val="24"/>
        </w:rPr>
        <w:t xml:space="preserve">. Esto es posible hacerlo por medio </w:t>
      </w:r>
      <w:r w:rsidR="0016545E" w:rsidRPr="007A125D">
        <w:rPr>
          <w:rFonts w:ascii="Times New Roman" w:hAnsi="Times New Roman" w:cs="Times New Roman"/>
          <w:sz w:val="24"/>
        </w:rPr>
        <w:t xml:space="preserve">del ítem </w:t>
      </w:r>
      <w:r w:rsidR="001B63D8" w:rsidRPr="007A125D">
        <w:rPr>
          <w:rFonts w:ascii="Times New Roman" w:hAnsi="Times New Roman" w:cs="Times New Roman"/>
          <w:sz w:val="24"/>
        </w:rPr>
        <w:t xml:space="preserve">grupo de códigos, en la pestaña </w:t>
      </w:r>
      <w:r w:rsidR="00153B1B">
        <w:rPr>
          <w:rFonts w:ascii="Times New Roman" w:hAnsi="Times New Roman" w:cs="Times New Roman"/>
          <w:sz w:val="24"/>
        </w:rPr>
        <w:t>‘</w:t>
      </w:r>
      <w:r w:rsidR="001B63D8" w:rsidRPr="007A125D">
        <w:rPr>
          <w:rFonts w:ascii="Times New Roman" w:hAnsi="Times New Roman" w:cs="Times New Roman"/>
          <w:sz w:val="24"/>
        </w:rPr>
        <w:t>nuevo grupo</w:t>
      </w:r>
      <w:r w:rsidR="00153B1B">
        <w:rPr>
          <w:rFonts w:ascii="Times New Roman" w:hAnsi="Times New Roman" w:cs="Times New Roman"/>
          <w:sz w:val="24"/>
        </w:rPr>
        <w:t>’</w:t>
      </w:r>
      <w:r w:rsidR="001B63D8" w:rsidRPr="007A125D">
        <w:rPr>
          <w:rFonts w:ascii="Times New Roman" w:hAnsi="Times New Roman" w:cs="Times New Roman"/>
          <w:sz w:val="24"/>
        </w:rPr>
        <w:t xml:space="preserve">, </w:t>
      </w:r>
      <w:r w:rsidR="003672C8">
        <w:rPr>
          <w:rFonts w:ascii="Times New Roman" w:hAnsi="Times New Roman" w:cs="Times New Roman"/>
          <w:sz w:val="24"/>
        </w:rPr>
        <w:t xml:space="preserve">donde </w:t>
      </w:r>
      <w:r w:rsidR="001B63D8" w:rsidRPr="007A125D">
        <w:rPr>
          <w:rFonts w:ascii="Times New Roman" w:hAnsi="Times New Roman" w:cs="Times New Roman"/>
          <w:sz w:val="24"/>
        </w:rPr>
        <w:t xml:space="preserve">se podrán </w:t>
      </w:r>
      <w:r w:rsidR="003672C8">
        <w:rPr>
          <w:rFonts w:ascii="Times New Roman" w:hAnsi="Times New Roman" w:cs="Times New Roman"/>
          <w:sz w:val="24"/>
        </w:rPr>
        <w:t>realizar</w:t>
      </w:r>
      <w:r w:rsidR="001B63D8" w:rsidRPr="007A125D">
        <w:rPr>
          <w:rFonts w:ascii="Times New Roman" w:hAnsi="Times New Roman" w:cs="Times New Roman"/>
          <w:sz w:val="24"/>
        </w:rPr>
        <w:t xml:space="preserve"> tales agrupamientos trasladando los códigos </w:t>
      </w:r>
      <w:r w:rsidR="00F51B74" w:rsidRPr="007A125D">
        <w:rPr>
          <w:rFonts w:ascii="Times New Roman" w:hAnsi="Times New Roman" w:cs="Times New Roman"/>
          <w:sz w:val="24"/>
        </w:rPr>
        <w:t xml:space="preserve">de izquierda a derecha. La funcionalidad de este ejercicio puede conducir a pensar en que dichos grupos podrían convertirse ya en el documento final, en los distintos apartados de un </w:t>
      </w:r>
      <w:r w:rsidR="003D093D" w:rsidRPr="007A125D">
        <w:rPr>
          <w:rFonts w:ascii="Times New Roman" w:hAnsi="Times New Roman" w:cs="Times New Roman"/>
          <w:sz w:val="24"/>
        </w:rPr>
        <w:t>artículo o los capítulos de una tesis</w:t>
      </w:r>
      <w:r w:rsidR="00122E77">
        <w:rPr>
          <w:rFonts w:ascii="Times New Roman" w:hAnsi="Times New Roman" w:cs="Times New Roman"/>
          <w:sz w:val="24"/>
        </w:rPr>
        <w:t>.</w:t>
      </w:r>
      <w:r w:rsidR="00BE45EA" w:rsidRPr="007A125D">
        <w:rPr>
          <w:rFonts w:ascii="Times New Roman" w:hAnsi="Times New Roman" w:cs="Times New Roman"/>
          <w:sz w:val="24"/>
        </w:rPr>
        <w:t xml:space="preserve"> </w:t>
      </w:r>
      <w:r w:rsidR="00122E77">
        <w:rPr>
          <w:rFonts w:ascii="Times New Roman" w:hAnsi="Times New Roman" w:cs="Times New Roman"/>
          <w:sz w:val="24"/>
        </w:rPr>
        <w:t>A</w:t>
      </w:r>
      <w:r w:rsidR="00BE45EA" w:rsidRPr="007A125D">
        <w:rPr>
          <w:rFonts w:ascii="Times New Roman" w:hAnsi="Times New Roman" w:cs="Times New Roman"/>
          <w:sz w:val="24"/>
        </w:rPr>
        <w:t>demás</w:t>
      </w:r>
      <w:r w:rsidR="00A62F7B" w:rsidRPr="007A125D">
        <w:rPr>
          <w:rFonts w:ascii="Times New Roman" w:hAnsi="Times New Roman" w:cs="Times New Roman"/>
          <w:sz w:val="24"/>
        </w:rPr>
        <w:t>,</w:t>
      </w:r>
      <w:r w:rsidR="00BE45EA" w:rsidRPr="007A125D">
        <w:rPr>
          <w:rFonts w:ascii="Times New Roman" w:hAnsi="Times New Roman" w:cs="Times New Roman"/>
          <w:sz w:val="24"/>
        </w:rPr>
        <w:t xml:space="preserve"> que el hecho de seleccionar y separar </w:t>
      </w:r>
      <w:r w:rsidR="009C08D2" w:rsidRPr="007A125D">
        <w:rPr>
          <w:rFonts w:ascii="Times New Roman" w:hAnsi="Times New Roman" w:cs="Times New Roman"/>
          <w:sz w:val="24"/>
        </w:rPr>
        <w:t>códigos</w:t>
      </w:r>
      <w:r w:rsidR="00BE45EA" w:rsidRPr="007A125D">
        <w:rPr>
          <w:rFonts w:ascii="Times New Roman" w:hAnsi="Times New Roman" w:cs="Times New Roman"/>
          <w:sz w:val="24"/>
        </w:rPr>
        <w:t xml:space="preserve"> permite entrever al investigador qué categorías están </w:t>
      </w:r>
      <w:r w:rsidR="001221FA" w:rsidRPr="007A125D">
        <w:rPr>
          <w:rFonts w:ascii="Times New Roman" w:hAnsi="Times New Roman" w:cs="Times New Roman"/>
          <w:sz w:val="24"/>
        </w:rPr>
        <w:t>en tensión con el trabajo o en consonancia con los hallazgos. E</w:t>
      </w:r>
      <w:r w:rsidR="003D093D" w:rsidRPr="007A125D">
        <w:rPr>
          <w:rFonts w:ascii="Times New Roman" w:hAnsi="Times New Roman" w:cs="Times New Roman"/>
          <w:sz w:val="24"/>
        </w:rPr>
        <w:t xml:space="preserve">s decir, a medida en que se alimenta la unidad hermenéutica </w:t>
      </w:r>
      <w:r w:rsidR="0087397F" w:rsidRPr="007A125D">
        <w:rPr>
          <w:rFonts w:ascii="Times New Roman" w:hAnsi="Times New Roman" w:cs="Times New Roman"/>
          <w:sz w:val="24"/>
        </w:rPr>
        <w:t>en el software, hay que pensar según como se construya la información, en la hechura del documento final.</w:t>
      </w:r>
    </w:p>
    <w:p w14:paraId="5F212847" w14:textId="34EE7685" w:rsidR="00D100BD" w:rsidRPr="007A125D" w:rsidRDefault="00306A57" w:rsidP="000029EB">
      <w:pPr>
        <w:spacing w:after="0" w:line="360" w:lineRule="auto"/>
        <w:ind w:firstLine="708"/>
        <w:jc w:val="both"/>
        <w:rPr>
          <w:rFonts w:ascii="Times New Roman" w:hAnsi="Times New Roman" w:cs="Times New Roman"/>
          <w:sz w:val="24"/>
        </w:rPr>
      </w:pPr>
      <w:r w:rsidRPr="007A125D">
        <w:rPr>
          <w:rFonts w:ascii="Times New Roman" w:hAnsi="Times New Roman" w:cs="Times New Roman"/>
          <w:sz w:val="24"/>
        </w:rPr>
        <w:t xml:space="preserve">Enhorabuena, este programa también </w:t>
      </w:r>
      <w:r w:rsidR="0072786B" w:rsidRPr="007A125D">
        <w:rPr>
          <w:rFonts w:ascii="Times New Roman" w:hAnsi="Times New Roman" w:cs="Times New Roman"/>
          <w:sz w:val="24"/>
        </w:rPr>
        <w:t>ofrece</w:t>
      </w:r>
      <w:r w:rsidR="00B062D6" w:rsidRPr="007A125D">
        <w:rPr>
          <w:rFonts w:ascii="Times New Roman" w:hAnsi="Times New Roman" w:cs="Times New Roman"/>
          <w:sz w:val="24"/>
        </w:rPr>
        <w:t xml:space="preserve"> otras oportunidades de análisis que</w:t>
      </w:r>
      <w:r w:rsidR="00C858D2" w:rsidRPr="007A125D">
        <w:rPr>
          <w:rFonts w:ascii="Times New Roman" w:hAnsi="Times New Roman" w:cs="Times New Roman"/>
          <w:sz w:val="24"/>
        </w:rPr>
        <w:t>,</w:t>
      </w:r>
      <w:r w:rsidR="00B062D6" w:rsidRPr="007A125D">
        <w:rPr>
          <w:rFonts w:ascii="Times New Roman" w:hAnsi="Times New Roman" w:cs="Times New Roman"/>
          <w:sz w:val="24"/>
        </w:rPr>
        <w:t xml:space="preserve"> para el caso, es de mencionar no más, pues son funcionalidades </w:t>
      </w:r>
      <w:r w:rsidR="00C858D2" w:rsidRPr="007A125D">
        <w:rPr>
          <w:rFonts w:ascii="Times New Roman" w:hAnsi="Times New Roman" w:cs="Times New Roman"/>
          <w:sz w:val="24"/>
        </w:rPr>
        <w:t>que el joven investigador puede descubrir y aplicar por sí mismo. Entre susodichas están las redes de sentido</w:t>
      </w:r>
      <w:r w:rsidR="009E5903" w:rsidRPr="007A125D">
        <w:rPr>
          <w:rFonts w:ascii="Times New Roman" w:hAnsi="Times New Roman" w:cs="Times New Roman"/>
          <w:sz w:val="24"/>
        </w:rPr>
        <w:t xml:space="preserve"> que no es otra cosa que ver de manera gráfica las agrupaciones de las familias de códigos</w:t>
      </w:r>
      <w:r w:rsidR="00D100BD" w:rsidRPr="007A125D">
        <w:rPr>
          <w:rFonts w:ascii="Times New Roman" w:hAnsi="Times New Roman" w:cs="Times New Roman"/>
          <w:sz w:val="24"/>
        </w:rPr>
        <w:t>. Esta opción la podrá encontrar en</w:t>
      </w:r>
      <w:r w:rsidR="000029EB" w:rsidRPr="007A125D">
        <w:rPr>
          <w:rFonts w:ascii="Times New Roman" w:hAnsi="Times New Roman" w:cs="Times New Roman"/>
          <w:sz w:val="24"/>
        </w:rPr>
        <w:t xml:space="preserve"> la barra de tareas. </w:t>
      </w:r>
      <w:r w:rsidR="00D100BD" w:rsidRPr="007A125D">
        <w:rPr>
          <w:rFonts w:ascii="Times New Roman" w:hAnsi="Times New Roman" w:cs="Times New Roman"/>
          <w:sz w:val="24"/>
        </w:rPr>
        <w:t>Asimismo</w:t>
      </w:r>
      <w:r w:rsidR="000029EB" w:rsidRPr="007A125D">
        <w:rPr>
          <w:rFonts w:ascii="Times New Roman" w:hAnsi="Times New Roman" w:cs="Times New Roman"/>
          <w:sz w:val="24"/>
        </w:rPr>
        <w:t>,</w:t>
      </w:r>
      <w:r w:rsidR="00D100BD" w:rsidRPr="007A125D">
        <w:rPr>
          <w:rFonts w:ascii="Times New Roman" w:hAnsi="Times New Roman" w:cs="Times New Roman"/>
          <w:sz w:val="24"/>
        </w:rPr>
        <w:t xml:space="preserve"> se </w:t>
      </w:r>
      <w:r w:rsidR="00853E11" w:rsidRPr="007A125D">
        <w:rPr>
          <w:rFonts w:ascii="Times New Roman" w:hAnsi="Times New Roman" w:cs="Times New Roman"/>
          <w:sz w:val="24"/>
        </w:rPr>
        <w:t xml:space="preserve">encuentra el contador de palabras, donde se podrá saber en toda una unidad hermenéutica </w:t>
      </w:r>
      <w:r w:rsidR="001A1D48" w:rsidRPr="007A125D">
        <w:rPr>
          <w:rFonts w:ascii="Times New Roman" w:hAnsi="Times New Roman" w:cs="Times New Roman"/>
          <w:sz w:val="24"/>
        </w:rPr>
        <w:t xml:space="preserve">o en un documento primario en particular que esté en texto, </w:t>
      </w:r>
      <w:r w:rsidR="00355F23" w:rsidRPr="007A125D">
        <w:rPr>
          <w:rFonts w:ascii="Times New Roman" w:hAnsi="Times New Roman" w:cs="Times New Roman"/>
          <w:sz w:val="24"/>
        </w:rPr>
        <w:t>cuáles son las palabras con mayor repetición, eso puede servir como una forma de hallar las continuidades o discontinuidades dentro de las fuentes.</w:t>
      </w:r>
      <w:r w:rsidR="00CB17C3" w:rsidRPr="007A125D">
        <w:rPr>
          <w:rFonts w:ascii="Times New Roman" w:hAnsi="Times New Roman" w:cs="Times New Roman"/>
          <w:sz w:val="24"/>
        </w:rPr>
        <w:t xml:space="preserve"> Y si se quiere hacer una pesquisa a más detalle, también </w:t>
      </w:r>
      <w:r w:rsidR="00CB17C3" w:rsidRPr="007A125D">
        <w:rPr>
          <w:rFonts w:ascii="Times New Roman" w:hAnsi="Times New Roman" w:cs="Times New Roman"/>
          <w:sz w:val="24"/>
        </w:rPr>
        <w:lastRenderedPageBreak/>
        <w:t xml:space="preserve">existe una opción de codificación automática </w:t>
      </w:r>
      <w:r w:rsidR="000029EB" w:rsidRPr="007A125D">
        <w:rPr>
          <w:rFonts w:ascii="Times New Roman" w:hAnsi="Times New Roman" w:cs="Times New Roman"/>
          <w:sz w:val="24"/>
        </w:rPr>
        <w:t>a partir de palabras clave que se buscan a lo largo de los documentos.</w:t>
      </w:r>
    </w:p>
    <w:p w14:paraId="624C6897" w14:textId="76E23A95" w:rsidR="001D7464" w:rsidRPr="0001116C" w:rsidRDefault="0001116C" w:rsidP="0001116C">
      <w:pPr>
        <w:spacing w:after="0" w:line="360" w:lineRule="auto"/>
        <w:ind w:firstLine="708"/>
        <w:jc w:val="both"/>
        <w:rPr>
          <w:rFonts w:ascii="Times New Roman" w:hAnsi="Times New Roman" w:cs="Times New Roman"/>
          <w:sz w:val="24"/>
          <w:szCs w:val="24"/>
        </w:rPr>
      </w:pPr>
      <w:r w:rsidRPr="008B6FF8">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F102A52" wp14:editId="6CB0236B">
                <wp:simplePos x="0" y="0"/>
                <wp:positionH relativeFrom="margin">
                  <wp:align>right</wp:align>
                </wp:positionH>
                <wp:positionV relativeFrom="paragraph">
                  <wp:posOffset>6541135</wp:posOffset>
                </wp:positionV>
                <wp:extent cx="600075" cy="20002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0025"/>
                        </a:xfrm>
                        <a:prstGeom prst="rect">
                          <a:avLst/>
                        </a:prstGeom>
                        <a:solidFill>
                          <a:srgbClr val="FFFFFF"/>
                        </a:solidFill>
                        <a:ln w="9525">
                          <a:solidFill>
                            <a:srgbClr val="000000"/>
                          </a:solidFill>
                          <a:miter lim="800000"/>
                          <a:headEnd/>
                          <a:tailEnd/>
                        </a:ln>
                      </wps:spPr>
                      <wps:txbx>
                        <w:txbxContent>
                          <w:p w14:paraId="2818A630" w14:textId="25092A63" w:rsidR="0001116C" w:rsidRPr="00173F07" w:rsidRDefault="0001116C" w:rsidP="0001116C">
                            <w:pPr>
                              <w:rPr>
                                <w:rFonts w:ascii="Times New Roman" w:hAnsi="Times New Roman" w:cs="Times New Roman"/>
                                <w:sz w:val="16"/>
                                <w:szCs w:val="16"/>
                              </w:rPr>
                            </w:pPr>
                            <w:r w:rsidRPr="00173F07">
                              <w:rPr>
                                <w:rFonts w:ascii="Times New Roman" w:hAnsi="Times New Roman" w:cs="Times New Roman"/>
                                <w:sz w:val="16"/>
                                <w:szCs w:val="16"/>
                              </w:rPr>
                              <w:t xml:space="preserve">Imagen </w:t>
                            </w:r>
                            <w:r w:rsidR="00A11EE1">
                              <w:rPr>
                                <w:rFonts w:ascii="Times New Roman" w:hAnsi="Times New Roman" w:cs="Times New Roman"/>
                                <w:sz w:val="16"/>
                                <w:szCs w:val="16"/>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02A52" id="_x0000_s1035" type="#_x0000_t202" style="position:absolute;left:0;text-align:left;margin-left:-3.95pt;margin-top:515.05pt;width:47.25pt;height:15.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">
                <v:textbox>
                  <w:txbxContent>
                    <w:p w14:paraId="2818A630" w14:textId="25092A63" w:rsidR="0001116C" w:rsidRPr="00173F07" w:rsidRDefault="0001116C" w:rsidP="0001116C">
                      <w:pPr>
                        <w:rPr>
                          <w:rFonts w:ascii="Times New Roman" w:hAnsi="Times New Roman" w:cs="Times New Roman"/>
                          <w:sz w:val="16"/>
                          <w:szCs w:val="16"/>
                        </w:rPr>
                      </w:pPr>
                      <w:r w:rsidRPr="00173F07">
                        <w:rPr>
                          <w:rFonts w:ascii="Times New Roman" w:hAnsi="Times New Roman" w:cs="Times New Roman"/>
                          <w:sz w:val="16"/>
                          <w:szCs w:val="16"/>
                        </w:rPr>
                        <w:t xml:space="preserve">Imagen </w:t>
                      </w:r>
                      <w:r w:rsidR="00A11EE1">
                        <w:rPr>
                          <w:rFonts w:ascii="Times New Roman" w:hAnsi="Times New Roman" w:cs="Times New Roman"/>
                          <w:sz w:val="16"/>
                          <w:szCs w:val="16"/>
                        </w:rPr>
                        <w:t>8</w:t>
                      </w:r>
                    </w:p>
                  </w:txbxContent>
                </v:textbox>
                <w10:wrap type="square" anchorx="margin"/>
              </v:shape>
            </w:pict>
          </mc:Fallback>
        </mc:AlternateContent>
      </w:r>
      <w:r>
        <w:rPr>
          <w:rFonts w:ascii="Times New Roman" w:hAnsi="Times New Roman" w:cs="Times New Roman"/>
          <w:noProof/>
          <w:color w:val="FF0000"/>
          <w:sz w:val="24"/>
          <w:szCs w:val="24"/>
        </w:rPr>
        <w:drawing>
          <wp:anchor distT="0" distB="0" distL="114300" distR="114300" simplePos="0" relativeHeight="251685888" behindDoc="0" locked="0" layoutInCell="1" allowOverlap="1" wp14:anchorId="070C1F75" wp14:editId="3C4BB655">
            <wp:simplePos x="0" y="0"/>
            <wp:positionH relativeFrom="margin">
              <wp:align>left</wp:align>
            </wp:positionH>
            <wp:positionV relativeFrom="paragraph">
              <wp:posOffset>3005455</wp:posOffset>
            </wp:positionV>
            <wp:extent cx="4686300" cy="3752850"/>
            <wp:effectExtent l="0" t="0" r="0" b="0"/>
            <wp:wrapTopAndBottom/>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7.jpg"/>
                    <pic:cNvPicPr/>
                  </pic:nvPicPr>
                  <pic:blipFill>
                    <a:blip r:embed="rId17" cstate="screen">
                      <a:extLst>
                        <a:ext uri="{28A0092B-C50C-407E-A947-70E740481C1C}">
                          <a14:useLocalDpi xmlns:a14="http://schemas.microsoft.com/office/drawing/2010/main"/>
                        </a:ext>
                      </a:extLst>
                    </a:blip>
                    <a:stretch>
                      <a:fillRect/>
                    </a:stretch>
                  </pic:blipFill>
                  <pic:spPr>
                    <a:xfrm>
                      <a:off x="0" y="0"/>
                      <a:ext cx="4686300" cy="3752850"/>
                    </a:xfrm>
                    <a:prstGeom prst="rect">
                      <a:avLst/>
                    </a:prstGeom>
                  </pic:spPr>
                </pic:pic>
              </a:graphicData>
            </a:graphic>
            <wp14:sizeRelH relativeFrom="margin">
              <wp14:pctWidth>0</wp14:pctWidth>
            </wp14:sizeRelH>
            <wp14:sizeRelV relativeFrom="margin">
              <wp14:pctHeight>0</wp14:pctHeight>
            </wp14:sizeRelV>
          </wp:anchor>
        </w:drawing>
      </w:r>
      <w:r w:rsidR="00533892" w:rsidRPr="007A125D">
        <w:rPr>
          <w:rFonts w:ascii="Times New Roman" w:hAnsi="Times New Roman" w:cs="Times New Roman"/>
          <w:sz w:val="24"/>
          <w:szCs w:val="24"/>
        </w:rPr>
        <w:t>Finalizado el escrutinio y análisis de todas las fuentes utilizadas, en suma</w:t>
      </w:r>
      <w:r w:rsidR="00B97A98" w:rsidRPr="007A125D">
        <w:rPr>
          <w:rFonts w:ascii="Times New Roman" w:hAnsi="Times New Roman" w:cs="Times New Roman"/>
          <w:sz w:val="24"/>
          <w:szCs w:val="24"/>
        </w:rPr>
        <w:t xml:space="preserve">, a la creación y codificaciones con sus respectivos comentarios y posteriormente, a los agrupamientos </w:t>
      </w:r>
      <w:r w:rsidR="00957946" w:rsidRPr="007A125D">
        <w:rPr>
          <w:rFonts w:ascii="Times New Roman" w:hAnsi="Times New Roman" w:cs="Times New Roman"/>
          <w:sz w:val="24"/>
          <w:szCs w:val="24"/>
        </w:rPr>
        <w:t>de estos, es menester comenzar a editar el texto del trabajo con miras a la presentación del documento final</w:t>
      </w:r>
      <w:r w:rsidR="00E0162C" w:rsidRPr="007A125D">
        <w:rPr>
          <w:rFonts w:ascii="Times New Roman" w:hAnsi="Times New Roman" w:cs="Times New Roman"/>
          <w:sz w:val="24"/>
          <w:szCs w:val="24"/>
        </w:rPr>
        <w:t xml:space="preserve">, así que en </w:t>
      </w:r>
      <w:r w:rsidR="00491EEA" w:rsidRPr="007A125D">
        <w:rPr>
          <w:rFonts w:ascii="Times New Roman" w:hAnsi="Times New Roman" w:cs="Times New Roman"/>
          <w:sz w:val="24"/>
          <w:szCs w:val="24"/>
        </w:rPr>
        <w:t xml:space="preserve">la barra </w:t>
      </w:r>
      <w:r w:rsidR="00D22D50" w:rsidRPr="007A125D">
        <w:rPr>
          <w:rFonts w:ascii="Times New Roman" w:hAnsi="Times New Roman" w:cs="Times New Roman"/>
          <w:sz w:val="24"/>
          <w:szCs w:val="24"/>
        </w:rPr>
        <w:t xml:space="preserve">superior </w:t>
      </w:r>
      <w:r w:rsidR="00491EEA" w:rsidRPr="007A125D">
        <w:rPr>
          <w:rFonts w:ascii="Times New Roman" w:hAnsi="Times New Roman" w:cs="Times New Roman"/>
          <w:sz w:val="24"/>
          <w:szCs w:val="24"/>
        </w:rPr>
        <w:t xml:space="preserve">de tareas </w:t>
      </w:r>
      <w:r w:rsidR="00D22D50" w:rsidRPr="007A125D">
        <w:rPr>
          <w:rFonts w:ascii="Times New Roman" w:hAnsi="Times New Roman" w:cs="Times New Roman"/>
          <w:sz w:val="24"/>
          <w:szCs w:val="24"/>
        </w:rPr>
        <w:t xml:space="preserve">se encuentra el ítem de códigos </w:t>
      </w:r>
      <w:r w:rsidR="00241B5E" w:rsidRPr="007A125D">
        <w:rPr>
          <w:rFonts w:ascii="Times New Roman" w:hAnsi="Times New Roman" w:cs="Times New Roman"/>
          <w:sz w:val="24"/>
          <w:szCs w:val="24"/>
        </w:rPr>
        <w:t xml:space="preserve">y entre las opciones que arroja, hacia el lado derecho de estos, está </w:t>
      </w:r>
      <w:r w:rsidR="00DB0BC6" w:rsidRPr="007A125D">
        <w:rPr>
          <w:rFonts w:ascii="Times New Roman" w:hAnsi="Times New Roman" w:cs="Times New Roman"/>
          <w:sz w:val="24"/>
          <w:szCs w:val="24"/>
        </w:rPr>
        <w:t xml:space="preserve">el </w:t>
      </w:r>
      <w:r w:rsidR="00D60191" w:rsidRPr="007A125D">
        <w:rPr>
          <w:rFonts w:ascii="Times New Roman" w:hAnsi="Times New Roman" w:cs="Times New Roman"/>
          <w:sz w:val="24"/>
          <w:szCs w:val="24"/>
        </w:rPr>
        <w:t>‘</w:t>
      </w:r>
      <w:r w:rsidR="00DB0BC6" w:rsidRPr="007A125D">
        <w:rPr>
          <w:rFonts w:ascii="Times New Roman" w:hAnsi="Times New Roman" w:cs="Times New Roman"/>
          <w:sz w:val="24"/>
          <w:szCs w:val="24"/>
        </w:rPr>
        <w:t>crear un informe</w:t>
      </w:r>
      <w:r w:rsidR="00D60191" w:rsidRPr="007A125D">
        <w:rPr>
          <w:rFonts w:ascii="Times New Roman" w:hAnsi="Times New Roman" w:cs="Times New Roman"/>
          <w:sz w:val="24"/>
          <w:szCs w:val="24"/>
        </w:rPr>
        <w:t>’</w:t>
      </w:r>
      <w:r w:rsidR="00DB0BC6" w:rsidRPr="007A125D">
        <w:rPr>
          <w:rFonts w:ascii="Times New Roman" w:hAnsi="Times New Roman" w:cs="Times New Roman"/>
          <w:sz w:val="24"/>
          <w:szCs w:val="24"/>
        </w:rPr>
        <w:t xml:space="preserve"> y al ingresar a esta opción</w:t>
      </w:r>
      <w:r w:rsidR="00D60191" w:rsidRPr="007A125D">
        <w:rPr>
          <w:rFonts w:ascii="Times New Roman" w:hAnsi="Times New Roman" w:cs="Times New Roman"/>
          <w:sz w:val="24"/>
          <w:szCs w:val="24"/>
        </w:rPr>
        <w:t xml:space="preserve">, </w:t>
      </w:r>
      <w:r w:rsidR="009D63B5" w:rsidRPr="007A125D">
        <w:rPr>
          <w:rFonts w:ascii="Times New Roman" w:hAnsi="Times New Roman" w:cs="Times New Roman"/>
          <w:sz w:val="24"/>
          <w:szCs w:val="24"/>
        </w:rPr>
        <w:t>se ofrece</w:t>
      </w:r>
      <w:r w:rsidR="00122E77">
        <w:rPr>
          <w:rFonts w:ascii="Times New Roman" w:hAnsi="Times New Roman" w:cs="Times New Roman"/>
          <w:sz w:val="24"/>
          <w:szCs w:val="24"/>
        </w:rPr>
        <w:t>n</w:t>
      </w:r>
      <w:r w:rsidR="009D63B5" w:rsidRPr="007A125D">
        <w:rPr>
          <w:rFonts w:ascii="Times New Roman" w:hAnsi="Times New Roman" w:cs="Times New Roman"/>
          <w:sz w:val="24"/>
          <w:szCs w:val="24"/>
        </w:rPr>
        <w:t xml:space="preserve"> varias posibilidades de presentación, pero las que mejor se aconseja</w:t>
      </w:r>
      <w:r w:rsidR="00122E77">
        <w:rPr>
          <w:rFonts w:ascii="Times New Roman" w:hAnsi="Times New Roman" w:cs="Times New Roman"/>
          <w:sz w:val="24"/>
          <w:szCs w:val="24"/>
        </w:rPr>
        <w:t>n</w:t>
      </w:r>
      <w:r w:rsidR="009D63B5" w:rsidRPr="007A125D">
        <w:rPr>
          <w:rFonts w:ascii="Times New Roman" w:hAnsi="Times New Roman" w:cs="Times New Roman"/>
          <w:sz w:val="24"/>
          <w:szCs w:val="24"/>
        </w:rPr>
        <w:t xml:space="preserve"> </w:t>
      </w:r>
      <w:r w:rsidR="00122E77">
        <w:rPr>
          <w:rFonts w:ascii="Times New Roman" w:hAnsi="Times New Roman" w:cs="Times New Roman"/>
          <w:sz w:val="24"/>
          <w:szCs w:val="24"/>
        </w:rPr>
        <w:t>son</w:t>
      </w:r>
      <w:r w:rsidR="009D63B5" w:rsidRPr="007A125D">
        <w:rPr>
          <w:rFonts w:ascii="Times New Roman" w:hAnsi="Times New Roman" w:cs="Times New Roman"/>
          <w:sz w:val="24"/>
          <w:szCs w:val="24"/>
        </w:rPr>
        <w:t xml:space="preserve"> con comentarios y citas</w:t>
      </w:r>
      <w:r w:rsidR="00F30C27" w:rsidRPr="007A125D">
        <w:rPr>
          <w:rFonts w:ascii="Times New Roman" w:hAnsi="Times New Roman" w:cs="Times New Roman"/>
          <w:sz w:val="24"/>
          <w:szCs w:val="24"/>
        </w:rPr>
        <w:t xml:space="preserve">, el </w:t>
      </w:r>
      <w:r w:rsidR="00D917EC" w:rsidRPr="007A125D">
        <w:rPr>
          <w:rFonts w:ascii="Times New Roman" w:hAnsi="Times New Roman" w:cs="Times New Roman"/>
          <w:sz w:val="24"/>
          <w:szCs w:val="24"/>
        </w:rPr>
        <w:t>informe</w:t>
      </w:r>
      <w:r w:rsidR="00F30C27" w:rsidRPr="007A125D">
        <w:rPr>
          <w:rFonts w:ascii="Times New Roman" w:hAnsi="Times New Roman" w:cs="Times New Roman"/>
          <w:sz w:val="24"/>
          <w:szCs w:val="24"/>
        </w:rPr>
        <w:t xml:space="preserve"> que se crea es posible guardarlo </w:t>
      </w:r>
      <w:r w:rsidR="00D917EC" w:rsidRPr="007A125D">
        <w:rPr>
          <w:rFonts w:ascii="Times New Roman" w:hAnsi="Times New Roman" w:cs="Times New Roman"/>
          <w:sz w:val="24"/>
          <w:szCs w:val="24"/>
        </w:rPr>
        <w:t xml:space="preserve">con un archivo </w:t>
      </w:r>
      <w:r w:rsidR="003672C8">
        <w:rPr>
          <w:rFonts w:ascii="Times New Roman" w:hAnsi="Times New Roman" w:cs="Times New Roman"/>
          <w:sz w:val="24"/>
          <w:szCs w:val="24"/>
        </w:rPr>
        <w:t>en</w:t>
      </w:r>
      <w:r w:rsidR="00D917EC" w:rsidRPr="007A125D">
        <w:rPr>
          <w:rFonts w:ascii="Times New Roman" w:hAnsi="Times New Roman" w:cs="Times New Roman"/>
          <w:sz w:val="24"/>
          <w:szCs w:val="24"/>
        </w:rPr>
        <w:t xml:space="preserve"> terminación .</w:t>
      </w:r>
      <w:proofErr w:type="spellStart"/>
      <w:r w:rsidR="00D917EC" w:rsidRPr="007A125D">
        <w:rPr>
          <w:rFonts w:ascii="Times New Roman" w:hAnsi="Times New Roman" w:cs="Times New Roman"/>
          <w:i/>
          <w:sz w:val="24"/>
          <w:szCs w:val="24"/>
        </w:rPr>
        <w:t>doc</w:t>
      </w:r>
      <w:proofErr w:type="spellEnd"/>
      <w:r w:rsidR="00DC403C" w:rsidRPr="007A125D">
        <w:rPr>
          <w:rFonts w:ascii="Times New Roman" w:hAnsi="Times New Roman" w:cs="Times New Roman"/>
          <w:i/>
          <w:sz w:val="24"/>
          <w:szCs w:val="24"/>
        </w:rPr>
        <w:t>,</w:t>
      </w:r>
      <w:r w:rsidR="00DC403C" w:rsidRPr="007A125D">
        <w:rPr>
          <w:rFonts w:ascii="Times New Roman" w:hAnsi="Times New Roman" w:cs="Times New Roman"/>
          <w:sz w:val="24"/>
          <w:szCs w:val="24"/>
        </w:rPr>
        <w:t xml:space="preserve"> lo cual permitirá abrirlo y editarlo en cualquier procesador de texto.</w:t>
      </w:r>
      <w:r w:rsidR="00900D68" w:rsidRPr="007A125D">
        <w:rPr>
          <w:rFonts w:ascii="Times New Roman" w:hAnsi="Times New Roman" w:cs="Times New Roman"/>
          <w:sz w:val="24"/>
          <w:szCs w:val="24"/>
        </w:rPr>
        <w:t xml:space="preserve"> </w:t>
      </w:r>
      <w:r w:rsidR="00DC403C" w:rsidRPr="007A125D">
        <w:rPr>
          <w:rFonts w:ascii="Times New Roman" w:hAnsi="Times New Roman" w:cs="Times New Roman"/>
          <w:sz w:val="24"/>
          <w:szCs w:val="24"/>
        </w:rPr>
        <w:t>El informe contiene todas aquellas anotaciones que se hicieron en cada uno de los códigos,</w:t>
      </w:r>
      <w:r w:rsidR="00223F80" w:rsidRPr="007A125D">
        <w:rPr>
          <w:rFonts w:ascii="Times New Roman" w:hAnsi="Times New Roman" w:cs="Times New Roman"/>
          <w:sz w:val="24"/>
          <w:szCs w:val="24"/>
        </w:rPr>
        <w:t xml:space="preserve"> las citaciones,</w:t>
      </w:r>
      <w:r w:rsidR="00DC403C" w:rsidRPr="007A125D">
        <w:rPr>
          <w:rFonts w:ascii="Times New Roman" w:hAnsi="Times New Roman" w:cs="Times New Roman"/>
          <w:sz w:val="24"/>
          <w:szCs w:val="24"/>
        </w:rPr>
        <w:t xml:space="preserve"> familia a las que </w:t>
      </w:r>
      <w:r w:rsidR="00223F80" w:rsidRPr="007A125D">
        <w:rPr>
          <w:rFonts w:ascii="Times New Roman" w:hAnsi="Times New Roman" w:cs="Times New Roman"/>
          <w:sz w:val="24"/>
          <w:szCs w:val="24"/>
        </w:rPr>
        <w:t>pertenece y fechas de modificación; ya con esto</w:t>
      </w:r>
      <w:r w:rsidR="00723277">
        <w:rPr>
          <w:rFonts w:ascii="Times New Roman" w:hAnsi="Times New Roman" w:cs="Times New Roman"/>
          <w:sz w:val="24"/>
          <w:szCs w:val="24"/>
        </w:rPr>
        <w:t xml:space="preserve"> inicia</w:t>
      </w:r>
      <w:r w:rsidR="00223F80" w:rsidRPr="007A125D">
        <w:rPr>
          <w:rFonts w:ascii="Times New Roman" w:hAnsi="Times New Roman" w:cs="Times New Roman"/>
          <w:sz w:val="24"/>
          <w:szCs w:val="24"/>
        </w:rPr>
        <w:t xml:space="preserve"> la habilidad del investigador en seleccionar </w:t>
      </w:r>
      <w:r w:rsidR="00900D68" w:rsidRPr="007A125D">
        <w:rPr>
          <w:rFonts w:ascii="Times New Roman" w:hAnsi="Times New Roman" w:cs="Times New Roman"/>
          <w:sz w:val="24"/>
          <w:szCs w:val="24"/>
        </w:rPr>
        <w:t>qué es útil para el documento final</w:t>
      </w:r>
      <w:r w:rsidR="0065324D" w:rsidRPr="007A125D">
        <w:rPr>
          <w:rFonts w:ascii="Times New Roman" w:hAnsi="Times New Roman" w:cs="Times New Roman"/>
          <w:sz w:val="24"/>
          <w:szCs w:val="24"/>
        </w:rPr>
        <w:t>,</w:t>
      </w:r>
      <w:r w:rsidR="00900D68" w:rsidRPr="007A125D">
        <w:rPr>
          <w:rFonts w:ascii="Times New Roman" w:hAnsi="Times New Roman" w:cs="Times New Roman"/>
          <w:sz w:val="24"/>
          <w:szCs w:val="24"/>
        </w:rPr>
        <w:t xml:space="preserve"> así como el comenzar a dar un orden</w:t>
      </w:r>
      <w:r w:rsidR="0065324D" w:rsidRPr="007A125D">
        <w:rPr>
          <w:rFonts w:ascii="Times New Roman" w:hAnsi="Times New Roman" w:cs="Times New Roman"/>
          <w:sz w:val="24"/>
          <w:szCs w:val="24"/>
        </w:rPr>
        <w:t xml:space="preserve"> en preparación de su artículo o tes</w:t>
      </w:r>
      <w:r w:rsidR="0030077C">
        <w:rPr>
          <w:rFonts w:ascii="Times New Roman" w:hAnsi="Times New Roman" w:cs="Times New Roman"/>
          <w:sz w:val="24"/>
          <w:szCs w:val="24"/>
        </w:rPr>
        <w:t>i</w:t>
      </w:r>
      <w:r w:rsidR="0065324D" w:rsidRPr="007A125D">
        <w:rPr>
          <w:rFonts w:ascii="Times New Roman" w:hAnsi="Times New Roman" w:cs="Times New Roman"/>
          <w:sz w:val="24"/>
          <w:szCs w:val="24"/>
        </w:rPr>
        <w:t>s</w:t>
      </w:r>
      <w:r w:rsidR="00900D68" w:rsidRPr="007A125D">
        <w:rPr>
          <w:rFonts w:ascii="Times New Roman" w:hAnsi="Times New Roman" w:cs="Times New Roman"/>
          <w:sz w:val="24"/>
          <w:szCs w:val="24"/>
        </w:rPr>
        <w:t>.</w:t>
      </w:r>
    </w:p>
    <w:p w14:paraId="5E941283" w14:textId="77777777" w:rsidR="0001116C" w:rsidRDefault="0065324D" w:rsidP="00836EBF">
      <w:pPr>
        <w:spacing w:after="0" w:line="360" w:lineRule="auto"/>
        <w:jc w:val="both"/>
        <w:rPr>
          <w:rFonts w:ascii="Times New Roman" w:hAnsi="Times New Roman" w:cs="Times New Roman"/>
          <w:sz w:val="24"/>
          <w:szCs w:val="24"/>
        </w:rPr>
      </w:pPr>
      <w:r w:rsidRPr="007A125D">
        <w:rPr>
          <w:rFonts w:ascii="Times New Roman" w:hAnsi="Times New Roman" w:cs="Times New Roman"/>
          <w:sz w:val="24"/>
          <w:szCs w:val="24"/>
        </w:rPr>
        <w:tab/>
      </w:r>
    </w:p>
    <w:p w14:paraId="0C007734" w14:textId="2E99D52E" w:rsidR="0065324D" w:rsidRDefault="0065324D" w:rsidP="0001116C">
      <w:pPr>
        <w:spacing w:after="0" w:line="360" w:lineRule="auto"/>
        <w:ind w:firstLine="708"/>
        <w:jc w:val="both"/>
        <w:rPr>
          <w:rFonts w:ascii="Times New Roman" w:hAnsi="Times New Roman" w:cs="Times New Roman"/>
          <w:sz w:val="24"/>
          <w:szCs w:val="24"/>
        </w:rPr>
      </w:pPr>
      <w:r w:rsidRPr="007A125D">
        <w:rPr>
          <w:rFonts w:ascii="Times New Roman" w:hAnsi="Times New Roman" w:cs="Times New Roman"/>
          <w:sz w:val="24"/>
          <w:szCs w:val="24"/>
        </w:rPr>
        <w:t>Es de mencionar que la dimensión de la unidad hermenéutica será tan grande en tanto así sean las fuentes y la investigación que se lleva a cabo</w:t>
      </w:r>
      <w:r w:rsidR="00FB70C4" w:rsidRPr="007A125D">
        <w:rPr>
          <w:rFonts w:ascii="Times New Roman" w:hAnsi="Times New Roman" w:cs="Times New Roman"/>
          <w:sz w:val="24"/>
          <w:szCs w:val="24"/>
        </w:rPr>
        <w:t>, también es de decir que su riqueza vendrá en la articulación que se haga entre un marco conceptual y teórico</w:t>
      </w:r>
      <w:r w:rsidR="00F560CF" w:rsidRPr="007A125D">
        <w:rPr>
          <w:rFonts w:ascii="Times New Roman" w:hAnsi="Times New Roman" w:cs="Times New Roman"/>
          <w:sz w:val="24"/>
          <w:szCs w:val="24"/>
        </w:rPr>
        <w:t>,</w:t>
      </w:r>
      <w:r w:rsidR="00FB70C4" w:rsidRPr="007A125D">
        <w:rPr>
          <w:rFonts w:ascii="Times New Roman" w:hAnsi="Times New Roman" w:cs="Times New Roman"/>
          <w:sz w:val="24"/>
          <w:szCs w:val="24"/>
        </w:rPr>
        <w:t xml:space="preserve"> así como de la claridad en </w:t>
      </w:r>
      <w:r w:rsidR="00F560CF" w:rsidRPr="007A125D">
        <w:rPr>
          <w:rFonts w:ascii="Times New Roman" w:hAnsi="Times New Roman" w:cs="Times New Roman"/>
          <w:sz w:val="24"/>
          <w:szCs w:val="24"/>
        </w:rPr>
        <w:t xml:space="preserve">los </w:t>
      </w:r>
      <w:r w:rsidR="00F560CF" w:rsidRPr="007A125D">
        <w:rPr>
          <w:rFonts w:ascii="Times New Roman" w:hAnsi="Times New Roman" w:cs="Times New Roman"/>
          <w:sz w:val="24"/>
          <w:szCs w:val="24"/>
        </w:rPr>
        <w:lastRenderedPageBreak/>
        <w:t xml:space="preserve">planteamientos y objetivos de la investigación. De igual forma la valía del informe </w:t>
      </w:r>
      <w:r w:rsidR="006C03D5" w:rsidRPr="007A125D">
        <w:rPr>
          <w:rFonts w:ascii="Times New Roman" w:hAnsi="Times New Roman" w:cs="Times New Roman"/>
          <w:sz w:val="24"/>
          <w:szCs w:val="24"/>
        </w:rPr>
        <w:t xml:space="preserve">que dé el software tendrá réditos en tanto se haya hecho un juicioso </w:t>
      </w:r>
      <w:r w:rsidR="001F767F" w:rsidRPr="007A125D">
        <w:rPr>
          <w:rFonts w:ascii="Times New Roman" w:hAnsi="Times New Roman" w:cs="Times New Roman"/>
          <w:sz w:val="24"/>
          <w:szCs w:val="24"/>
        </w:rPr>
        <w:t xml:space="preserve">trabajo de comentarios construidos con referencias y citaciones en </w:t>
      </w:r>
      <w:r w:rsidR="00552573" w:rsidRPr="007A125D">
        <w:rPr>
          <w:rFonts w:ascii="Times New Roman" w:hAnsi="Times New Roman" w:cs="Times New Roman"/>
          <w:sz w:val="24"/>
          <w:szCs w:val="24"/>
        </w:rPr>
        <w:t xml:space="preserve">clave de la propuesta investigativa; de hacerse estos pasos mencionados según las indicaciones, </w:t>
      </w:r>
      <w:r w:rsidR="00F64BEB" w:rsidRPr="007A125D">
        <w:rPr>
          <w:rFonts w:ascii="Times New Roman" w:hAnsi="Times New Roman" w:cs="Times New Roman"/>
          <w:sz w:val="24"/>
          <w:szCs w:val="24"/>
        </w:rPr>
        <w:t xml:space="preserve">la metodología aquí descrita fácilmente podrá economizar meses de trabajo </w:t>
      </w:r>
      <w:r w:rsidR="00654040" w:rsidRPr="007A125D">
        <w:rPr>
          <w:rFonts w:ascii="Times New Roman" w:hAnsi="Times New Roman" w:cs="Times New Roman"/>
          <w:sz w:val="24"/>
          <w:szCs w:val="24"/>
        </w:rPr>
        <w:t>en la ejecución de un proyecto.</w:t>
      </w:r>
      <w:r w:rsidR="00F669D7" w:rsidRPr="007A125D">
        <w:rPr>
          <w:rFonts w:ascii="Times New Roman" w:hAnsi="Times New Roman" w:cs="Times New Roman"/>
          <w:sz w:val="24"/>
          <w:szCs w:val="24"/>
        </w:rPr>
        <w:t xml:space="preserve"> Asimismo, lo aquí propuest</w:t>
      </w:r>
      <w:r w:rsidR="00570B3D">
        <w:rPr>
          <w:rFonts w:ascii="Times New Roman" w:hAnsi="Times New Roman" w:cs="Times New Roman"/>
          <w:sz w:val="24"/>
          <w:szCs w:val="24"/>
        </w:rPr>
        <w:t>o</w:t>
      </w:r>
      <w:r w:rsidR="00F669D7" w:rsidRPr="007A125D">
        <w:rPr>
          <w:rFonts w:ascii="Times New Roman" w:hAnsi="Times New Roman" w:cs="Times New Roman"/>
          <w:sz w:val="24"/>
          <w:szCs w:val="24"/>
        </w:rPr>
        <w:t xml:space="preserve"> es una guía y sugerencia, en ningún momento pretende ser una verdad develada </w:t>
      </w:r>
      <w:r w:rsidR="00CE4720" w:rsidRPr="007A125D">
        <w:rPr>
          <w:rFonts w:ascii="Times New Roman" w:hAnsi="Times New Roman" w:cs="Times New Roman"/>
          <w:sz w:val="24"/>
          <w:szCs w:val="24"/>
        </w:rPr>
        <w:t>pues,</w:t>
      </w:r>
      <w:r w:rsidR="00056D75" w:rsidRPr="007A125D">
        <w:rPr>
          <w:rFonts w:ascii="Times New Roman" w:hAnsi="Times New Roman" w:cs="Times New Roman"/>
          <w:sz w:val="24"/>
          <w:szCs w:val="24"/>
        </w:rPr>
        <w:t xml:space="preserve"> así como formas, también existen otros softwares que cumplen propósitos similares, tan sólo es que en la experiencia académica del autor</w:t>
      </w:r>
      <w:r w:rsidR="006F6666" w:rsidRPr="007A125D">
        <w:rPr>
          <w:rFonts w:ascii="Times New Roman" w:hAnsi="Times New Roman" w:cs="Times New Roman"/>
          <w:sz w:val="24"/>
          <w:szCs w:val="24"/>
        </w:rPr>
        <w:t xml:space="preserve"> dicho so</w:t>
      </w:r>
      <w:r w:rsidR="003D0429" w:rsidRPr="007A125D">
        <w:rPr>
          <w:rFonts w:ascii="Times New Roman" w:hAnsi="Times New Roman" w:cs="Times New Roman"/>
          <w:sz w:val="24"/>
          <w:szCs w:val="24"/>
        </w:rPr>
        <w:t>f</w:t>
      </w:r>
      <w:r w:rsidR="006F6666" w:rsidRPr="007A125D">
        <w:rPr>
          <w:rFonts w:ascii="Times New Roman" w:hAnsi="Times New Roman" w:cs="Times New Roman"/>
          <w:sz w:val="24"/>
          <w:szCs w:val="24"/>
        </w:rPr>
        <w:t xml:space="preserve">tware y método, con cierto tipo de </w:t>
      </w:r>
      <w:r w:rsidR="00CE4720" w:rsidRPr="007A125D">
        <w:rPr>
          <w:rFonts w:ascii="Times New Roman" w:hAnsi="Times New Roman" w:cs="Times New Roman"/>
          <w:sz w:val="24"/>
          <w:szCs w:val="24"/>
        </w:rPr>
        <w:t>fuentes históricas</w:t>
      </w:r>
      <w:r w:rsidR="003D0429" w:rsidRPr="007A125D">
        <w:rPr>
          <w:rFonts w:ascii="Times New Roman" w:hAnsi="Times New Roman" w:cs="Times New Roman"/>
          <w:sz w:val="24"/>
          <w:szCs w:val="24"/>
        </w:rPr>
        <w:t>, ha conseguido niveles de análisis complejos.</w:t>
      </w:r>
      <w:r w:rsidR="00B1383A" w:rsidRPr="007A125D">
        <w:rPr>
          <w:rFonts w:ascii="Times New Roman" w:hAnsi="Times New Roman" w:cs="Times New Roman"/>
          <w:sz w:val="24"/>
          <w:szCs w:val="24"/>
        </w:rPr>
        <w:t xml:space="preserve"> Queda en espera entonces, que las recomendaciones </w:t>
      </w:r>
      <w:r w:rsidR="00CE4720" w:rsidRPr="007A125D">
        <w:rPr>
          <w:rFonts w:ascii="Times New Roman" w:hAnsi="Times New Roman" w:cs="Times New Roman"/>
          <w:sz w:val="24"/>
          <w:szCs w:val="24"/>
        </w:rPr>
        <w:t>plasmadas en estas líneas sean de completa utilidad para quienes inician su quehacer investigativo en las Ciencias Sociales.</w:t>
      </w:r>
    </w:p>
    <w:p w14:paraId="5A7FEA8B" w14:textId="77777777" w:rsidR="00B406BC" w:rsidRDefault="00B406BC" w:rsidP="00836EBF">
      <w:pPr>
        <w:spacing w:after="0" w:line="360" w:lineRule="auto"/>
        <w:jc w:val="both"/>
        <w:rPr>
          <w:rFonts w:ascii="Times New Roman" w:hAnsi="Times New Roman" w:cs="Times New Roman"/>
          <w:b/>
          <w:sz w:val="28"/>
          <w:szCs w:val="28"/>
        </w:rPr>
      </w:pPr>
    </w:p>
    <w:p w14:paraId="3CBBC66F" w14:textId="23F3C958" w:rsidR="007A125D" w:rsidRDefault="007A125D" w:rsidP="00836EBF">
      <w:pPr>
        <w:spacing w:after="0" w:line="360" w:lineRule="auto"/>
        <w:jc w:val="both"/>
        <w:rPr>
          <w:rFonts w:ascii="Times New Roman" w:hAnsi="Times New Roman" w:cs="Times New Roman"/>
          <w:b/>
          <w:sz w:val="28"/>
          <w:szCs w:val="28"/>
        </w:rPr>
      </w:pPr>
      <w:r w:rsidRPr="007A125D">
        <w:rPr>
          <w:rFonts w:ascii="Times New Roman" w:hAnsi="Times New Roman" w:cs="Times New Roman"/>
          <w:b/>
          <w:sz w:val="28"/>
          <w:szCs w:val="28"/>
        </w:rPr>
        <w:t>Bibliografía</w:t>
      </w:r>
    </w:p>
    <w:p w14:paraId="76774E36" w14:textId="77777777" w:rsidR="00C10279" w:rsidRDefault="00C10279" w:rsidP="009F07EE">
      <w:pPr>
        <w:spacing w:after="0" w:line="360" w:lineRule="auto"/>
        <w:ind w:firstLine="708"/>
        <w:jc w:val="both"/>
        <w:rPr>
          <w:rFonts w:ascii="Times New Roman" w:hAnsi="Times New Roman" w:cs="Times New Roman"/>
          <w:color w:val="000000" w:themeColor="text1"/>
          <w:sz w:val="24"/>
          <w:szCs w:val="24"/>
        </w:rPr>
      </w:pPr>
      <w:r w:rsidRPr="003A31F1">
        <w:rPr>
          <w:rFonts w:ascii="Times New Roman" w:hAnsi="Times New Roman" w:cs="Times New Roman"/>
          <w:color w:val="000000" w:themeColor="text1"/>
          <w:sz w:val="24"/>
          <w:szCs w:val="24"/>
        </w:rPr>
        <w:t xml:space="preserve">Bourdieu, Pierre. </w:t>
      </w:r>
      <w:r w:rsidRPr="003A31F1">
        <w:rPr>
          <w:rFonts w:ascii="Times New Roman" w:hAnsi="Times New Roman" w:cs="Times New Roman"/>
          <w:i/>
          <w:color w:val="000000" w:themeColor="text1"/>
          <w:sz w:val="24"/>
          <w:szCs w:val="24"/>
        </w:rPr>
        <w:t xml:space="preserve">La dominación masculina. </w:t>
      </w:r>
      <w:r w:rsidRPr="003A31F1">
        <w:rPr>
          <w:rFonts w:ascii="Times New Roman" w:hAnsi="Times New Roman" w:cs="Times New Roman"/>
          <w:color w:val="000000" w:themeColor="text1"/>
          <w:sz w:val="24"/>
          <w:szCs w:val="24"/>
        </w:rPr>
        <w:t xml:space="preserve">Barcelona: Editorial Anagrama, 2000. </w:t>
      </w:r>
    </w:p>
    <w:p w14:paraId="19B3A552" w14:textId="39E730F2" w:rsidR="00403A98" w:rsidRPr="00E1606B" w:rsidRDefault="00403A98" w:rsidP="009F07EE">
      <w:pPr>
        <w:spacing w:after="0" w:line="360" w:lineRule="auto"/>
        <w:ind w:firstLine="708"/>
        <w:jc w:val="both"/>
        <w:rPr>
          <w:rFonts w:ascii="Times New Roman" w:hAnsi="Times New Roman" w:cs="Times New Roman"/>
          <w:sz w:val="24"/>
          <w:szCs w:val="24"/>
        </w:rPr>
      </w:pPr>
      <w:r w:rsidRPr="00E1606B">
        <w:rPr>
          <w:rFonts w:ascii="Times New Roman" w:hAnsi="Times New Roman" w:cs="Times New Roman"/>
          <w:sz w:val="24"/>
          <w:szCs w:val="24"/>
        </w:rPr>
        <w:t xml:space="preserve">Castro López Oscar Armando, </w:t>
      </w:r>
      <w:r w:rsidRPr="00A753D5">
        <w:rPr>
          <w:rFonts w:ascii="Times New Roman" w:hAnsi="Times New Roman" w:cs="Times New Roman"/>
          <w:i/>
          <w:sz w:val="24"/>
          <w:szCs w:val="24"/>
        </w:rPr>
        <w:t>Crímenes pasionales en Colombia, 1890-1936</w:t>
      </w:r>
      <w:r w:rsidRPr="00E1606B">
        <w:rPr>
          <w:rFonts w:ascii="Times New Roman" w:hAnsi="Times New Roman" w:cs="Times New Roman"/>
          <w:sz w:val="24"/>
          <w:szCs w:val="24"/>
        </w:rPr>
        <w:t>, Bogotá: Universidad Nacional de Colombia</w:t>
      </w:r>
      <w:r w:rsidR="00C10279">
        <w:rPr>
          <w:rFonts w:ascii="Times New Roman" w:hAnsi="Times New Roman" w:cs="Times New Roman"/>
          <w:sz w:val="24"/>
          <w:szCs w:val="24"/>
        </w:rPr>
        <w:t xml:space="preserve">, </w:t>
      </w:r>
      <w:r w:rsidRPr="00E1606B">
        <w:rPr>
          <w:rFonts w:ascii="Times New Roman" w:hAnsi="Times New Roman" w:cs="Times New Roman"/>
          <w:sz w:val="24"/>
          <w:szCs w:val="24"/>
        </w:rPr>
        <w:t>2017</w:t>
      </w:r>
      <w:r w:rsidR="00C10279">
        <w:rPr>
          <w:rFonts w:ascii="Times New Roman" w:hAnsi="Times New Roman" w:cs="Times New Roman"/>
          <w:sz w:val="24"/>
          <w:szCs w:val="24"/>
        </w:rPr>
        <w:t>.</w:t>
      </w:r>
    </w:p>
    <w:p w14:paraId="5B21C064" w14:textId="3A26AC5F" w:rsidR="00403A98" w:rsidRDefault="00403A98" w:rsidP="009F07EE">
      <w:pPr>
        <w:spacing w:after="0" w:line="360" w:lineRule="auto"/>
        <w:ind w:firstLine="708"/>
        <w:jc w:val="both"/>
        <w:rPr>
          <w:rFonts w:ascii="Times New Roman" w:hAnsi="Times New Roman" w:cs="Times New Roman"/>
          <w:sz w:val="24"/>
          <w:szCs w:val="24"/>
        </w:rPr>
      </w:pPr>
      <w:r w:rsidRPr="00E1606B">
        <w:rPr>
          <w:rFonts w:ascii="Times New Roman" w:hAnsi="Times New Roman" w:cs="Times New Roman"/>
          <w:sz w:val="24"/>
          <w:szCs w:val="24"/>
        </w:rPr>
        <w:t>Gadamer Hans-Georg, Verdad y Método. Salamanca: Ediciones sígueme, 1993</w:t>
      </w:r>
      <w:r w:rsidR="00C10279">
        <w:rPr>
          <w:rFonts w:ascii="Times New Roman" w:hAnsi="Times New Roman" w:cs="Times New Roman"/>
          <w:sz w:val="24"/>
          <w:szCs w:val="24"/>
        </w:rPr>
        <w:t>.</w:t>
      </w:r>
    </w:p>
    <w:p w14:paraId="1533F2EF" w14:textId="09EE083F" w:rsidR="00ED7FEB" w:rsidRPr="00816693" w:rsidRDefault="00ED7FEB" w:rsidP="009F07EE">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Ministerio de Gobierno – Justicia. “Asuntos Judiciales: Procesos: Resoluciones número: 295, 298, 724, 1542, 1683, 2692, 2696, 3078, 8595”, Bogotá, 1907-1925 1923-1927. A</w:t>
      </w:r>
      <w:r>
        <w:rPr>
          <w:rFonts w:ascii="Times New Roman" w:hAnsi="Times New Roman" w:cs="Times New Roman"/>
          <w:color w:val="000000" w:themeColor="text1"/>
          <w:sz w:val="24"/>
          <w:szCs w:val="24"/>
        </w:rPr>
        <w:t xml:space="preserve">rchivo </w:t>
      </w:r>
      <w:r w:rsidRPr="00F137B5">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 xml:space="preserve">eneral de la </w:t>
      </w:r>
      <w:r w:rsidRPr="00F137B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ación</w:t>
      </w:r>
      <w:r w:rsidRPr="00F137B5">
        <w:rPr>
          <w:rFonts w:ascii="Times New Roman" w:hAnsi="Times New Roman" w:cs="Times New Roman"/>
          <w:color w:val="000000" w:themeColor="text1"/>
          <w:sz w:val="24"/>
          <w:szCs w:val="24"/>
        </w:rPr>
        <w:t>, Bogotá, S</w:t>
      </w:r>
      <w:r w:rsidR="00A753D5">
        <w:rPr>
          <w:rFonts w:ascii="Times New Roman" w:hAnsi="Times New Roman" w:cs="Times New Roman"/>
          <w:color w:val="000000" w:themeColor="text1"/>
          <w:sz w:val="24"/>
          <w:szCs w:val="24"/>
        </w:rPr>
        <w:t>ección</w:t>
      </w:r>
      <w:r w:rsidRPr="00F137B5">
        <w:rPr>
          <w:rFonts w:ascii="Times New Roman" w:hAnsi="Times New Roman" w:cs="Times New Roman"/>
          <w:color w:val="000000" w:themeColor="text1"/>
          <w:sz w:val="24"/>
          <w:szCs w:val="24"/>
        </w:rPr>
        <w:t xml:space="preserve"> Archivo Anexo – Grupo II.</w:t>
      </w:r>
    </w:p>
    <w:p w14:paraId="709EC2F0" w14:textId="77777777" w:rsidR="00ED7FEB" w:rsidRDefault="00ED7FEB" w:rsidP="009F07EE">
      <w:pPr>
        <w:spacing w:after="0" w:line="360" w:lineRule="auto"/>
        <w:ind w:firstLine="708"/>
        <w:jc w:val="both"/>
        <w:rPr>
          <w:rFonts w:ascii="Times New Roman" w:hAnsi="Times New Roman" w:cs="Times New Roman"/>
          <w:color w:val="000000" w:themeColor="text1"/>
          <w:sz w:val="24"/>
          <w:szCs w:val="24"/>
        </w:rPr>
      </w:pPr>
      <w:r w:rsidRPr="00F137B5">
        <w:rPr>
          <w:rFonts w:ascii="Times New Roman" w:hAnsi="Times New Roman" w:cs="Times New Roman"/>
          <w:color w:val="000000" w:themeColor="text1"/>
          <w:sz w:val="24"/>
          <w:szCs w:val="24"/>
        </w:rPr>
        <w:t>Ministerio de Gobierno. Reglamento General de la Policía Nacional de Bogotá. Bogotá: Imprenta de El Telegrama, 1891.</w:t>
      </w:r>
      <w:r>
        <w:rPr>
          <w:rFonts w:ascii="Times New Roman" w:hAnsi="Times New Roman" w:cs="Times New Roman"/>
          <w:color w:val="000000" w:themeColor="text1"/>
          <w:sz w:val="24"/>
          <w:szCs w:val="24"/>
        </w:rPr>
        <w:t xml:space="preserve"> </w:t>
      </w:r>
    </w:p>
    <w:p w14:paraId="4E7F8BF5" w14:textId="006A8CC7" w:rsidR="0025758E" w:rsidRPr="006143A8" w:rsidRDefault="00DF29E1" w:rsidP="009F07EE">
      <w:pPr>
        <w:spacing w:after="0" w:line="360" w:lineRule="auto"/>
        <w:ind w:firstLine="708"/>
        <w:jc w:val="both"/>
        <w:rPr>
          <w:rFonts w:ascii="Times New Roman" w:hAnsi="Times New Roman" w:cs="Times New Roman"/>
          <w:sz w:val="24"/>
          <w:szCs w:val="24"/>
        </w:rPr>
      </w:pPr>
      <w:proofErr w:type="spellStart"/>
      <w:r w:rsidRPr="006143A8">
        <w:rPr>
          <w:rFonts w:ascii="Times New Roman" w:hAnsi="Times New Roman" w:cs="Times New Roman"/>
          <w:sz w:val="24"/>
          <w:szCs w:val="24"/>
        </w:rPr>
        <w:t>Scientific</w:t>
      </w:r>
      <w:proofErr w:type="spellEnd"/>
      <w:r w:rsidRPr="006143A8">
        <w:rPr>
          <w:rFonts w:ascii="Times New Roman" w:hAnsi="Times New Roman" w:cs="Times New Roman"/>
          <w:sz w:val="24"/>
          <w:szCs w:val="24"/>
        </w:rPr>
        <w:t xml:space="preserve"> Software </w:t>
      </w:r>
      <w:proofErr w:type="spellStart"/>
      <w:r w:rsidRPr="006143A8">
        <w:rPr>
          <w:rFonts w:ascii="Times New Roman" w:hAnsi="Times New Roman" w:cs="Times New Roman"/>
          <w:sz w:val="24"/>
          <w:szCs w:val="24"/>
        </w:rPr>
        <w:t>Development</w:t>
      </w:r>
      <w:proofErr w:type="spellEnd"/>
      <w:r w:rsidRPr="006143A8">
        <w:rPr>
          <w:rFonts w:ascii="Times New Roman" w:hAnsi="Times New Roman" w:cs="Times New Roman"/>
          <w:sz w:val="24"/>
          <w:szCs w:val="24"/>
        </w:rPr>
        <w:t xml:space="preserve">. </w:t>
      </w:r>
      <w:proofErr w:type="spellStart"/>
      <w:r w:rsidR="0025758E" w:rsidRPr="006143A8">
        <w:rPr>
          <w:rFonts w:ascii="Times New Roman" w:hAnsi="Times New Roman" w:cs="Times New Roman"/>
          <w:i/>
          <w:sz w:val="24"/>
          <w:szCs w:val="24"/>
        </w:rPr>
        <w:t>ATLAS.ti</w:t>
      </w:r>
      <w:proofErr w:type="spellEnd"/>
      <w:r w:rsidR="0025758E" w:rsidRPr="006143A8">
        <w:rPr>
          <w:rFonts w:ascii="Times New Roman" w:hAnsi="Times New Roman" w:cs="Times New Roman"/>
          <w:i/>
          <w:sz w:val="24"/>
          <w:szCs w:val="24"/>
        </w:rPr>
        <w:t>® 8.3.16.0</w:t>
      </w:r>
      <w:r w:rsidRPr="006143A8">
        <w:rPr>
          <w:rFonts w:ascii="Times New Roman" w:hAnsi="Times New Roman" w:cs="Times New Roman"/>
          <w:sz w:val="24"/>
          <w:szCs w:val="24"/>
        </w:rPr>
        <w:t xml:space="preserve">. Berlín: </w:t>
      </w:r>
      <w:proofErr w:type="spellStart"/>
      <w:r w:rsidRPr="006143A8">
        <w:rPr>
          <w:rFonts w:ascii="Times New Roman" w:hAnsi="Times New Roman" w:cs="Times New Roman"/>
          <w:sz w:val="24"/>
          <w:szCs w:val="24"/>
        </w:rPr>
        <w:t>GmbH</w:t>
      </w:r>
      <w:proofErr w:type="spellEnd"/>
      <w:r w:rsidRPr="006143A8">
        <w:rPr>
          <w:rFonts w:ascii="Times New Roman" w:hAnsi="Times New Roman" w:cs="Times New Roman"/>
          <w:sz w:val="24"/>
          <w:szCs w:val="24"/>
        </w:rPr>
        <w:t xml:space="preserve"> </w:t>
      </w:r>
      <w:proofErr w:type="spellStart"/>
      <w:r w:rsidRPr="006143A8">
        <w:rPr>
          <w:rFonts w:ascii="Times New Roman" w:hAnsi="Times New Roman" w:cs="Times New Roman"/>
          <w:sz w:val="24"/>
          <w:szCs w:val="24"/>
        </w:rPr>
        <w:t>Cincom</w:t>
      </w:r>
      <w:proofErr w:type="spellEnd"/>
      <w:r w:rsidRPr="006143A8">
        <w:rPr>
          <w:rFonts w:ascii="Times New Roman" w:hAnsi="Times New Roman" w:cs="Times New Roman"/>
          <w:sz w:val="24"/>
          <w:szCs w:val="24"/>
        </w:rPr>
        <w:t xml:space="preserve"> </w:t>
      </w:r>
      <w:proofErr w:type="spellStart"/>
      <w:r w:rsidRPr="006143A8">
        <w:rPr>
          <w:rFonts w:ascii="Times New Roman" w:hAnsi="Times New Roman" w:cs="Times New Roman"/>
          <w:sz w:val="24"/>
          <w:szCs w:val="24"/>
        </w:rPr>
        <w:t>Systems</w:t>
      </w:r>
      <w:proofErr w:type="spellEnd"/>
      <w:r w:rsidRPr="006143A8">
        <w:rPr>
          <w:rFonts w:ascii="Times New Roman" w:hAnsi="Times New Roman" w:cs="Times New Roman"/>
          <w:sz w:val="24"/>
          <w:szCs w:val="24"/>
        </w:rPr>
        <w:t xml:space="preserve"> </w:t>
      </w:r>
      <w:proofErr w:type="spellStart"/>
      <w:r w:rsidRPr="006143A8">
        <w:rPr>
          <w:rFonts w:ascii="Times New Roman" w:hAnsi="Times New Roman" w:cs="Times New Roman"/>
          <w:sz w:val="24"/>
          <w:szCs w:val="24"/>
        </w:rPr>
        <w:t>Inc</w:t>
      </w:r>
      <w:proofErr w:type="spellEnd"/>
      <w:r w:rsidRPr="006143A8">
        <w:rPr>
          <w:rFonts w:ascii="Times New Roman" w:hAnsi="Times New Roman" w:cs="Times New Roman"/>
          <w:sz w:val="24"/>
          <w:szCs w:val="24"/>
        </w:rPr>
        <w:t>, 201</w:t>
      </w:r>
      <w:r w:rsidR="0025758E" w:rsidRPr="006143A8">
        <w:rPr>
          <w:rFonts w:ascii="Times New Roman" w:hAnsi="Times New Roman" w:cs="Times New Roman"/>
          <w:sz w:val="24"/>
          <w:szCs w:val="24"/>
        </w:rPr>
        <w:t>8.</w:t>
      </w:r>
    </w:p>
    <w:p w14:paraId="373E6968" w14:textId="44D22FC6" w:rsidR="00C10279" w:rsidRDefault="00E1606B" w:rsidP="009F07EE">
      <w:pPr>
        <w:spacing w:after="0" w:line="360" w:lineRule="auto"/>
        <w:ind w:firstLine="708"/>
        <w:jc w:val="both"/>
        <w:rPr>
          <w:rFonts w:ascii="Times New Roman" w:hAnsi="Times New Roman" w:cs="Times New Roman"/>
          <w:sz w:val="24"/>
          <w:szCs w:val="24"/>
        </w:rPr>
      </w:pPr>
      <w:r w:rsidRPr="00E1606B">
        <w:rPr>
          <w:rFonts w:ascii="Times New Roman" w:hAnsi="Times New Roman" w:cs="Times New Roman"/>
          <w:sz w:val="24"/>
          <w:szCs w:val="24"/>
        </w:rPr>
        <w:t>Páramo Morales Dagoberto, “La teoría fundamentada (</w:t>
      </w:r>
      <w:proofErr w:type="spellStart"/>
      <w:r w:rsidRPr="00403A98">
        <w:rPr>
          <w:rFonts w:ascii="Times New Roman" w:hAnsi="Times New Roman" w:cs="Times New Roman"/>
          <w:i/>
          <w:sz w:val="24"/>
          <w:szCs w:val="24"/>
        </w:rPr>
        <w:t>Grounded</w:t>
      </w:r>
      <w:proofErr w:type="spellEnd"/>
      <w:r w:rsidRPr="00403A98">
        <w:rPr>
          <w:rFonts w:ascii="Times New Roman" w:hAnsi="Times New Roman" w:cs="Times New Roman"/>
          <w:i/>
          <w:sz w:val="24"/>
          <w:szCs w:val="24"/>
        </w:rPr>
        <w:t xml:space="preserve"> </w:t>
      </w:r>
      <w:proofErr w:type="spellStart"/>
      <w:r w:rsidRPr="00403A98">
        <w:rPr>
          <w:rFonts w:ascii="Times New Roman" w:hAnsi="Times New Roman" w:cs="Times New Roman"/>
          <w:i/>
          <w:sz w:val="24"/>
          <w:szCs w:val="24"/>
        </w:rPr>
        <w:t>Theory</w:t>
      </w:r>
      <w:proofErr w:type="spellEnd"/>
      <w:r w:rsidRPr="00E1606B">
        <w:rPr>
          <w:rFonts w:ascii="Times New Roman" w:hAnsi="Times New Roman" w:cs="Times New Roman"/>
          <w:sz w:val="24"/>
          <w:szCs w:val="24"/>
        </w:rPr>
        <w:t xml:space="preserve">), metodología cualitativa de investigación científica”, </w:t>
      </w:r>
      <w:r w:rsidRPr="00403A98">
        <w:rPr>
          <w:rFonts w:ascii="Times New Roman" w:hAnsi="Times New Roman" w:cs="Times New Roman"/>
          <w:i/>
          <w:sz w:val="24"/>
          <w:szCs w:val="24"/>
        </w:rPr>
        <w:t>Pensamiento &amp; Gestión 39</w:t>
      </w:r>
      <w:r w:rsidR="00D03422">
        <w:rPr>
          <w:rFonts w:ascii="Times New Roman" w:hAnsi="Times New Roman" w:cs="Times New Roman"/>
          <w:sz w:val="24"/>
          <w:szCs w:val="24"/>
        </w:rPr>
        <w:t xml:space="preserve">, </w:t>
      </w:r>
      <w:r w:rsidRPr="00E1606B">
        <w:rPr>
          <w:rFonts w:ascii="Times New Roman" w:hAnsi="Times New Roman" w:cs="Times New Roman"/>
          <w:sz w:val="24"/>
          <w:szCs w:val="24"/>
        </w:rPr>
        <w:t xml:space="preserve">2015: </w:t>
      </w:r>
      <w:proofErr w:type="spellStart"/>
      <w:r w:rsidRPr="00E1606B">
        <w:rPr>
          <w:rFonts w:ascii="Times New Roman" w:hAnsi="Times New Roman" w:cs="Times New Roman"/>
          <w:sz w:val="24"/>
          <w:szCs w:val="24"/>
        </w:rPr>
        <w:t>vii-xiv</w:t>
      </w:r>
      <w:proofErr w:type="spellEnd"/>
      <w:r w:rsidRPr="00E1606B">
        <w:rPr>
          <w:rFonts w:ascii="Times New Roman" w:hAnsi="Times New Roman" w:cs="Times New Roman"/>
          <w:sz w:val="24"/>
          <w:szCs w:val="24"/>
        </w:rPr>
        <w:t>.</w:t>
      </w:r>
    </w:p>
    <w:p w14:paraId="371CBAD8" w14:textId="77777777" w:rsidR="007D62BC" w:rsidRDefault="007D62BC" w:rsidP="007D62BC">
      <w:pPr>
        <w:spacing w:after="0" w:line="360" w:lineRule="auto"/>
        <w:jc w:val="both"/>
        <w:rPr>
          <w:rFonts w:ascii="Times New Roman" w:hAnsi="Times New Roman" w:cs="Times New Roman"/>
          <w:b/>
          <w:sz w:val="28"/>
          <w:szCs w:val="28"/>
        </w:rPr>
      </w:pPr>
    </w:p>
    <w:p w14:paraId="18D7D553" w14:textId="72836DEB" w:rsidR="007D62BC" w:rsidRPr="00706A0F" w:rsidRDefault="007D62BC" w:rsidP="007D62BC">
      <w:pPr>
        <w:spacing w:after="0" w:line="360" w:lineRule="auto"/>
        <w:jc w:val="both"/>
        <w:rPr>
          <w:rFonts w:ascii="Times New Roman" w:hAnsi="Times New Roman" w:cs="Times New Roman"/>
          <w:b/>
          <w:sz w:val="28"/>
          <w:szCs w:val="28"/>
        </w:rPr>
      </w:pPr>
      <w:r w:rsidRPr="00706A0F">
        <w:rPr>
          <w:rFonts w:ascii="Times New Roman" w:hAnsi="Times New Roman" w:cs="Times New Roman"/>
          <w:b/>
          <w:sz w:val="28"/>
          <w:szCs w:val="28"/>
        </w:rPr>
        <w:t>Acerca del autor</w:t>
      </w:r>
    </w:p>
    <w:p w14:paraId="6C72414E" w14:textId="54A5A494" w:rsidR="0003296D" w:rsidRDefault="007D62BC" w:rsidP="00836EBF">
      <w:pPr>
        <w:spacing w:after="0" w:line="360" w:lineRule="auto"/>
        <w:jc w:val="both"/>
        <w:rPr>
          <w:rFonts w:ascii="Times New Roman" w:hAnsi="Times New Roman" w:cs="Times New Roman"/>
          <w:sz w:val="24"/>
          <w:szCs w:val="24"/>
        </w:rPr>
      </w:pPr>
      <w:r w:rsidRPr="00A85450">
        <w:rPr>
          <w:rFonts w:ascii="Times New Roman" w:hAnsi="Times New Roman" w:cs="Times New Roman"/>
          <w:sz w:val="24"/>
          <w:szCs w:val="24"/>
        </w:rPr>
        <w:t>Oscar Armando Castro López</w:t>
      </w:r>
      <w:r>
        <w:rPr>
          <w:rFonts w:ascii="Times New Roman" w:hAnsi="Times New Roman" w:cs="Times New Roman"/>
          <w:sz w:val="24"/>
          <w:szCs w:val="24"/>
        </w:rPr>
        <w:t xml:space="preserve"> es Doctor en Historia de la Universidad Nacional de Colombia, con Posdoctorado del Centro de Estudios Avanzados de la Universidad Nacional de Córdoba. Es docente de la Secretaría de Educación de Bogotá y docente de vinculación especial de la Universidad Distrital Francisco José de Caldas.</w:t>
      </w:r>
    </w:p>
    <w:p w14:paraId="21768F51" w14:textId="609354FC" w:rsidR="005428C4" w:rsidRPr="00FF2382" w:rsidRDefault="002C6443" w:rsidP="005428C4">
      <w:pPr>
        <w:spacing w:after="0" w:line="360" w:lineRule="auto"/>
        <w:jc w:val="both"/>
        <w:rPr>
          <w:rFonts w:ascii="Times New Roman" w:hAnsi="Times New Roman" w:cs="Times New Roman"/>
          <w:b/>
          <w:sz w:val="28"/>
          <w:szCs w:val="28"/>
        </w:rPr>
      </w:pPr>
      <w:r w:rsidRPr="00FF2382">
        <w:rPr>
          <w:rFonts w:ascii="Times New Roman" w:hAnsi="Times New Roman" w:cs="Times New Roman"/>
          <w:b/>
          <w:sz w:val="28"/>
          <w:szCs w:val="28"/>
        </w:rPr>
        <w:lastRenderedPageBreak/>
        <w:t>Cita sugerida</w:t>
      </w:r>
    </w:p>
    <w:p w14:paraId="2B7344E0" w14:textId="2FE0B0D0" w:rsidR="005428C4" w:rsidRPr="00CE7FAD" w:rsidRDefault="00FF2382" w:rsidP="005428C4">
      <w:pPr>
        <w:spacing w:after="0" w:line="360" w:lineRule="auto"/>
        <w:jc w:val="both"/>
        <w:rPr>
          <w:rFonts w:ascii="Times New Roman" w:hAnsi="Times New Roman" w:cs="Times New Roman"/>
          <w:sz w:val="24"/>
          <w:szCs w:val="24"/>
        </w:rPr>
      </w:pPr>
      <w:r w:rsidRPr="007152E2">
        <w:rPr>
          <w:rFonts w:ascii="Times New Roman" w:hAnsi="Times New Roman" w:cs="Times New Roman"/>
          <w:sz w:val="24"/>
          <w:szCs w:val="24"/>
        </w:rPr>
        <w:t>Oscar Armando Castro López</w:t>
      </w:r>
      <w:r w:rsidR="005428C4" w:rsidRPr="007152E2">
        <w:rPr>
          <w:rFonts w:ascii="Times New Roman" w:hAnsi="Times New Roman" w:cs="Times New Roman"/>
          <w:sz w:val="24"/>
          <w:szCs w:val="24"/>
        </w:rPr>
        <w:t>, "</w:t>
      </w:r>
      <w:r w:rsidR="007152E2" w:rsidRPr="007152E2">
        <w:rPr>
          <w:rFonts w:ascii="Times New Roman" w:hAnsi="Times New Roman" w:cs="Times New Roman"/>
          <w:sz w:val="24"/>
          <w:szCs w:val="24"/>
        </w:rPr>
        <w:t xml:space="preserve">Fuentes históricas digitalizadas para su estudio a través de la </w:t>
      </w:r>
      <w:proofErr w:type="spellStart"/>
      <w:r w:rsidR="007152E2" w:rsidRPr="007152E2">
        <w:rPr>
          <w:rFonts w:ascii="Times New Roman" w:hAnsi="Times New Roman" w:cs="Times New Roman"/>
          <w:i/>
          <w:sz w:val="24"/>
          <w:szCs w:val="24"/>
        </w:rPr>
        <w:t>Graunded</w:t>
      </w:r>
      <w:proofErr w:type="spellEnd"/>
      <w:r w:rsidR="007152E2" w:rsidRPr="007152E2">
        <w:rPr>
          <w:rFonts w:ascii="Times New Roman" w:hAnsi="Times New Roman" w:cs="Times New Roman"/>
          <w:i/>
          <w:sz w:val="24"/>
          <w:szCs w:val="24"/>
        </w:rPr>
        <w:t xml:space="preserve"> </w:t>
      </w:r>
      <w:proofErr w:type="spellStart"/>
      <w:r w:rsidR="007152E2" w:rsidRPr="007152E2">
        <w:rPr>
          <w:rFonts w:ascii="Times New Roman" w:hAnsi="Times New Roman" w:cs="Times New Roman"/>
          <w:i/>
          <w:sz w:val="24"/>
          <w:szCs w:val="24"/>
        </w:rPr>
        <w:t>Theory</w:t>
      </w:r>
      <w:proofErr w:type="spellEnd"/>
      <w:r w:rsidR="007152E2" w:rsidRPr="007152E2">
        <w:rPr>
          <w:rFonts w:ascii="Times New Roman" w:hAnsi="Times New Roman" w:cs="Times New Roman"/>
          <w:i/>
          <w:sz w:val="24"/>
          <w:szCs w:val="24"/>
        </w:rPr>
        <w:t xml:space="preserve"> </w:t>
      </w:r>
      <w:r w:rsidR="007152E2" w:rsidRPr="007152E2">
        <w:rPr>
          <w:rFonts w:ascii="Times New Roman" w:hAnsi="Times New Roman" w:cs="Times New Roman"/>
          <w:sz w:val="24"/>
          <w:szCs w:val="24"/>
        </w:rPr>
        <w:t xml:space="preserve">y </w:t>
      </w:r>
      <w:proofErr w:type="spellStart"/>
      <w:r w:rsidR="007152E2" w:rsidRPr="007152E2">
        <w:rPr>
          <w:rFonts w:ascii="Times New Roman" w:hAnsi="Times New Roman" w:cs="Times New Roman"/>
          <w:i/>
          <w:sz w:val="24"/>
          <w:szCs w:val="24"/>
        </w:rPr>
        <w:t>ATLAS.ti</w:t>
      </w:r>
      <w:proofErr w:type="spellEnd"/>
      <w:r w:rsidR="00C22681">
        <w:rPr>
          <w:rFonts w:ascii="Times New Roman" w:hAnsi="Times New Roman" w:cs="Times New Roman"/>
          <w:i/>
          <w:sz w:val="24"/>
          <w:szCs w:val="24"/>
        </w:rPr>
        <w:t>®</w:t>
      </w:r>
      <w:r w:rsidR="005428C4" w:rsidRPr="005428C4">
        <w:rPr>
          <w:rFonts w:ascii="Times New Roman" w:hAnsi="Times New Roman" w:cs="Times New Roman"/>
          <w:sz w:val="24"/>
          <w:szCs w:val="24"/>
        </w:rPr>
        <w:t xml:space="preserve">", </w:t>
      </w:r>
      <w:proofErr w:type="spellStart"/>
      <w:r w:rsidR="005428C4" w:rsidRPr="005428C4">
        <w:rPr>
          <w:rFonts w:ascii="Times New Roman" w:hAnsi="Times New Roman" w:cs="Times New Roman"/>
          <w:sz w:val="24"/>
          <w:szCs w:val="24"/>
        </w:rPr>
        <w:t>The</w:t>
      </w:r>
      <w:proofErr w:type="spellEnd"/>
      <w:r w:rsidR="005428C4" w:rsidRPr="005428C4">
        <w:rPr>
          <w:rFonts w:ascii="Times New Roman" w:hAnsi="Times New Roman" w:cs="Times New Roman"/>
          <w:sz w:val="24"/>
          <w:szCs w:val="24"/>
        </w:rPr>
        <w:t xml:space="preserve"> </w:t>
      </w:r>
      <w:proofErr w:type="spellStart"/>
      <w:r w:rsidR="005428C4" w:rsidRPr="005428C4">
        <w:rPr>
          <w:rFonts w:ascii="Times New Roman" w:hAnsi="Times New Roman" w:cs="Times New Roman"/>
          <w:sz w:val="24"/>
          <w:szCs w:val="24"/>
        </w:rPr>
        <w:t>Programming</w:t>
      </w:r>
      <w:proofErr w:type="spellEnd"/>
      <w:r w:rsidR="005428C4" w:rsidRPr="005428C4">
        <w:rPr>
          <w:rFonts w:ascii="Times New Roman" w:hAnsi="Times New Roman" w:cs="Times New Roman"/>
          <w:sz w:val="24"/>
          <w:szCs w:val="24"/>
        </w:rPr>
        <w:t xml:space="preserve"> Historian en español</w:t>
      </w:r>
      <w:r w:rsidR="00765FA1">
        <w:rPr>
          <w:rFonts w:ascii="Times New Roman" w:hAnsi="Times New Roman" w:cs="Times New Roman"/>
          <w:sz w:val="24"/>
          <w:szCs w:val="24"/>
        </w:rPr>
        <w:t xml:space="preserve"> </w:t>
      </w:r>
      <w:r w:rsidR="005428C4" w:rsidRPr="005428C4">
        <w:rPr>
          <w:rFonts w:ascii="Times New Roman" w:hAnsi="Times New Roman" w:cs="Times New Roman"/>
          <w:sz w:val="24"/>
          <w:szCs w:val="24"/>
        </w:rPr>
        <w:t>(201</w:t>
      </w:r>
      <w:r w:rsidR="00765FA1">
        <w:rPr>
          <w:rFonts w:ascii="Times New Roman" w:hAnsi="Times New Roman" w:cs="Times New Roman"/>
          <w:sz w:val="24"/>
          <w:szCs w:val="24"/>
        </w:rPr>
        <w:t>8</w:t>
      </w:r>
      <w:r w:rsidR="005428C4" w:rsidRPr="005428C4">
        <w:rPr>
          <w:rFonts w:ascii="Times New Roman" w:hAnsi="Times New Roman" w:cs="Times New Roman"/>
          <w:sz w:val="24"/>
          <w:szCs w:val="24"/>
        </w:rPr>
        <w:t>), https://programminghistorian.org/es/lecciones/</w:t>
      </w:r>
    </w:p>
    <w:sectPr w:rsidR="005428C4" w:rsidRPr="00CE7FAD" w:rsidSect="00DA002D">
      <w:footerReference w:type="default" r:id="rId1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5BDBA" w14:textId="77777777" w:rsidR="00657ECC" w:rsidRDefault="00657ECC" w:rsidP="00F22B13">
      <w:pPr>
        <w:spacing w:after="0" w:line="240" w:lineRule="auto"/>
      </w:pPr>
      <w:r>
        <w:separator/>
      </w:r>
    </w:p>
  </w:endnote>
  <w:endnote w:type="continuationSeparator" w:id="0">
    <w:p w14:paraId="13440293" w14:textId="77777777" w:rsidR="00657ECC" w:rsidRDefault="00657ECC" w:rsidP="00F2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213011"/>
      <w:docPartObj>
        <w:docPartGallery w:val="Page Numbers (Bottom of Page)"/>
        <w:docPartUnique/>
      </w:docPartObj>
    </w:sdtPr>
    <w:sdtEndPr/>
    <w:sdtContent>
      <w:p w14:paraId="5EC7AA79" w14:textId="39C3D7F6" w:rsidR="00B0105D" w:rsidRDefault="00B0105D">
        <w:pPr>
          <w:pStyle w:val="Piedepgina"/>
          <w:jc w:val="right"/>
        </w:pPr>
        <w:r>
          <w:fldChar w:fldCharType="begin"/>
        </w:r>
        <w:r>
          <w:instrText>PAGE   \* MERGEFORMAT</w:instrText>
        </w:r>
        <w:r>
          <w:fldChar w:fldCharType="separate"/>
        </w:r>
        <w:r>
          <w:rPr>
            <w:lang w:val="es-ES"/>
          </w:rPr>
          <w:t>2</w:t>
        </w:r>
        <w:r>
          <w:fldChar w:fldCharType="end"/>
        </w:r>
      </w:p>
    </w:sdtContent>
  </w:sdt>
  <w:p w14:paraId="525A73F6" w14:textId="77777777" w:rsidR="00B0105D" w:rsidRDefault="00B010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C07D9" w14:textId="77777777" w:rsidR="00657ECC" w:rsidRDefault="00657ECC" w:rsidP="00F22B13">
      <w:pPr>
        <w:spacing w:after="0" w:line="240" w:lineRule="auto"/>
      </w:pPr>
      <w:r>
        <w:separator/>
      </w:r>
    </w:p>
  </w:footnote>
  <w:footnote w:type="continuationSeparator" w:id="0">
    <w:p w14:paraId="4052DAA5" w14:textId="77777777" w:rsidR="00657ECC" w:rsidRDefault="00657ECC" w:rsidP="00F22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037E9"/>
    <w:multiLevelType w:val="hybridMultilevel"/>
    <w:tmpl w:val="7386421C"/>
    <w:lvl w:ilvl="0" w:tplc="DD78C69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9A"/>
    <w:rsid w:val="0000060B"/>
    <w:rsid w:val="000027E5"/>
    <w:rsid w:val="000029EB"/>
    <w:rsid w:val="00003C78"/>
    <w:rsid w:val="00003DDE"/>
    <w:rsid w:val="0000528C"/>
    <w:rsid w:val="000064EC"/>
    <w:rsid w:val="0001116C"/>
    <w:rsid w:val="00014BA8"/>
    <w:rsid w:val="0002150C"/>
    <w:rsid w:val="00022542"/>
    <w:rsid w:val="0002376A"/>
    <w:rsid w:val="00027732"/>
    <w:rsid w:val="00027857"/>
    <w:rsid w:val="000303B2"/>
    <w:rsid w:val="0003296D"/>
    <w:rsid w:val="00035D2B"/>
    <w:rsid w:val="0003752B"/>
    <w:rsid w:val="0003767F"/>
    <w:rsid w:val="00037C75"/>
    <w:rsid w:val="000537A6"/>
    <w:rsid w:val="00054A1C"/>
    <w:rsid w:val="00056D75"/>
    <w:rsid w:val="000579A7"/>
    <w:rsid w:val="00063D34"/>
    <w:rsid w:val="00064CCA"/>
    <w:rsid w:val="00070BF3"/>
    <w:rsid w:val="000719F1"/>
    <w:rsid w:val="000740B3"/>
    <w:rsid w:val="00075846"/>
    <w:rsid w:val="000805DB"/>
    <w:rsid w:val="00083BF8"/>
    <w:rsid w:val="000841A1"/>
    <w:rsid w:val="00085021"/>
    <w:rsid w:val="00096618"/>
    <w:rsid w:val="000A177D"/>
    <w:rsid w:val="000A1F21"/>
    <w:rsid w:val="000A29EF"/>
    <w:rsid w:val="000A3D2A"/>
    <w:rsid w:val="000A6906"/>
    <w:rsid w:val="000C07FB"/>
    <w:rsid w:val="000C08D5"/>
    <w:rsid w:val="000C4CE0"/>
    <w:rsid w:val="000C4D03"/>
    <w:rsid w:val="000D3B98"/>
    <w:rsid w:val="000D40FC"/>
    <w:rsid w:val="000F0FBD"/>
    <w:rsid w:val="000F1800"/>
    <w:rsid w:val="000F50E4"/>
    <w:rsid w:val="000F5AA5"/>
    <w:rsid w:val="000F6416"/>
    <w:rsid w:val="00101CA2"/>
    <w:rsid w:val="00102019"/>
    <w:rsid w:val="001026AA"/>
    <w:rsid w:val="001039A3"/>
    <w:rsid w:val="00106105"/>
    <w:rsid w:val="001163F8"/>
    <w:rsid w:val="001177B4"/>
    <w:rsid w:val="00121396"/>
    <w:rsid w:val="00121E9B"/>
    <w:rsid w:val="001221FA"/>
    <w:rsid w:val="00122E77"/>
    <w:rsid w:val="00126077"/>
    <w:rsid w:val="00130A35"/>
    <w:rsid w:val="001321FD"/>
    <w:rsid w:val="00137F6B"/>
    <w:rsid w:val="00145451"/>
    <w:rsid w:val="00146329"/>
    <w:rsid w:val="00151396"/>
    <w:rsid w:val="001513C4"/>
    <w:rsid w:val="00153B1B"/>
    <w:rsid w:val="00153D8A"/>
    <w:rsid w:val="00161BC3"/>
    <w:rsid w:val="0016545E"/>
    <w:rsid w:val="00167967"/>
    <w:rsid w:val="00171960"/>
    <w:rsid w:val="00171CF0"/>
    <w:rsid w:val="00172417"/>
    <w:rsid w:val="00172A48"/>
    <w:rsid w:val="00173F07"/>
    <w:rsid w:val="001742D6"/>
    <w:rsid w:val="00174B7B"/>
    <w:rsid w:val="00176991"/>
    <w:rsid w:val="00181557"/>
    <w:rsid w:val="0018281B"/>
    <w:rsid w:val="00182EF6"/>
    <w:rsid w:val="00193212"/>
    <w:rsid w:val="00193591"/>
    <w:rsid w:val="00193C4C"/>
    <w:rsid w:val="00194C60"/>
    <w:rsid w:val="00194FA0"/>
    <w:rsid w:val="00195637"/>
    <w:rsid w:val="00196DD2"/>
    <w:rsid w:val="001A156B"/>
    <w:rsid w:val="001A1D48"/>
    <w:rsid w:val="001A2A43"/>
    <w:rsid w:val="001B06B5"/>
    <w:rsid w:val="001B1C20"/>
    <w:rsid w:val="001B63D8"/>
    <w:rsid w:val="001C50B0"/>
    <w:rsid w:val="001D2341"/>
    <w:rsid w:val="001D23AE"/>
    <w:rsid w:val="001D5378"/>
    <w:rsid w:val="001D7464"/>
    <w:rsid w:val="001D7F75"/>
    <w:rsid w:val="001E0700"/>
    <w:rsid w:val="001E1434"/>
    <w:rsid w:val="001E16BD"/>
    <w:rsid w:val="001E325C"/>
    <w:rsid w:val="001E4AC9"/>
    <w:rsid w:val="001E5042"/>
    <w:rsid w:val="001E50AF"/>
    <w:rsid w:val="001E5F18"/>
    <w:rsid w:val="001E6112"/>
    <w:rsid w:val="001F364F"/>
    <w:rsid w:val="001F488F"/>
    <w:rsid w:val="001F7553"/>
    <w:rsid w:val="001F767F"/>
    <w:rsid w:val="002001E8"/>
    <w:rsid w:val="00202685"/>
    <w:rsid w:val="00212578"/>
    <w:rsid w:val="00212EEE"/>
    <w:rsid w:val="00214ACF"/>
    <w:rsid w:val="00214C5D"/>
    <w:rsid w:val="00223F80"/>
    <w:rsid w:val="00225A64"/>
    <w:rsid w:val="00226263"/>
    <w:rsid w:val="0022637C"/>
    <w:rsid w:val="002264E0"/>
    <w:rsid w:val="00230667"/>
    <w:rsid w:val="0023190A"/>
    <w:rsid w:val="002359E1"/>
    <w:rsid w:val="00241B5E"/>
    <w:rsid w:val="00241E42"/>
    <w:rsid w:val="002446A4"/>
    <w:rsid w:val="00245FBD"/>
    <w:rsid w:val="00252059"/>
    <w:rsid w:val="00254ADF"/>
    <w:rsid w:val="00254E73"/>
    <w:rsid w:val="0025758E"/>
    <w:rsid w:val="00257D7A"/>
    <w:rsid w:val="00260617"/>
    <w:rsid w:val="00260EB2"/>
    <w:rsid w:val="002633B0"/>
    <w:rsid w:val="00266707"/>
    <w:rsid w:val="00267F6C"/>
    <w:rsid w:val="002701A6"/>
    <w:rsid w:val="00271C4E"/>
    <w:rsid w:val="00272816"/>
    <w:rsid w:val="00273EC7"/>
    <w:rsid w:val="002741E7"/>
    <w:rsid w:val="0027448A"/>
    <w:rsid w:val="00276D1D"/>
    <w:rsid w:val="00280B4B"/>
    <w:rsid w:val="002829DD"/>
    <w:rsid w:val="00287C8F"/>
    <w:rsid w:val="0029124F"/>
    <w:rsid w:val="00291517"/>
    <w:rsid w:val="00293F60"/>
    <w:rsid w:val="002950A6"/>
    <w:rsid w:val="0029743D"/>
    <w:rsid w:val="002A0DD9"/>
    <w:rsid w:val="002A16CE"/>
    <w:rsid w:val="002A2C89"/>
    <w:rsid w:val="002A562E"/>
    <w:rsid w:val="002A7AFE"/>
    <w:rsid w:val="002B019E"/>
    <w:rsid w:val="002B0BF9"/>
    <w:rsid w:val="002B1012"/>
    <w:rsid w:val="002B20BA"/>
    <w:rsid w:val="002B307F"/>
    <w:rsid w:val="002B59B5"/>
    <w:rsid w:val="002C07F7"/>
    <w:rsid w:val="002C091B"/>
    <w:rsid w:val="002C2E2F"/>
    <w:rsid w:val="002C4282"/>
    <w:rsid w:val="002C5D32"/>
    <w:rsid w:val="002C6443"/>
    <w:rsid w:val="002C6BE1"/>
    <w:rsid w:val="002D5194"/>
    <w:rsid w:val="002E058F"/>
    <w:rsid w:val="002E2DF8"/>
    <w:rsid w:val="002E4483"/>
    <w:rsid w:val="002F0E33"/>
    <w:rsid w:val="002F1B3F"/>
    <w:rsid w:val="002F5A9F"/>
    <w:rsid w:val="0030077C"/>
    <w:rsid w:val="003048D4"/>
    <w:rsid w:val="00305746"/>
    <w:rsid w:val="00305A09"/>
    <w:rsid w:val="00306A57"/>
    <w:rsid w:val="00307BF8"/>
    <w:rsid w:val="0032795E"/>
    <w:rsid w:val="00327B69"/>
    <w:rsid w:val="0033357F"/>
    <w:rsid w:val="00340233"/>
    <w:rsid w:val="00341D13"/>
    <w:rsid w:val="003437FF"/>
    <w:rsid w:val="0034564B"/>
    <w:rsid w:val="0034752A"/>
    <w:rsid w:val="003509C4"/>
    <w:rsid w:val="00351047"/>
    <w:rsid w:val="00351D35"/>
    <w:rsid w:val="0035286F"/>
    <w:rsid w:val="00354048"/>
    <w:rsid w:val="00355446"/>
    <w:rsid w:val="00355824"/>
    <w:rsid w:val="00355861"/>
    <w:rsid w:val="00355F23"/>
    <w:rsid w:val="00357B0F"/>
    <w:rsid w:val="00360134"/>
    <w:rsid w:val="003650E8"/>
    <w:rsid w:val="003672C8"/>
    <w:rsid w:val="00371011"/>
    <w:rsid w:val="0037131A"/>
    <w:rsid w:val="0037292F"/>
    <w:rsid w:val="00373E5E"/>
    <w:rsid w:val="00375A4A"/>
    <w:rsid w:val="00376945"/>
    <w:rsid w:val="00377630"/>
    <w:rsid w:val="00377CBF"/>
    <w:rsid w:val="00383802"/>
    <w:rsid w:val="00383EC3"/>
    <w:rsid w:val="00390C42"/>
    <w:rsid w:val="00391812"/>
    <w:rsid w:val="003932BD"/>
    <w:rsid w:val="00394371"/>
    <w:rsid w:val="00394BC1"/>
    <w:rsid w:val="003A067F"/>
    <w:rsid w:val="003A07D3"/>
    <w:rsid w:val="003A0ED6"/>
    <w:rsid w:val="003A31F1"/>
    <w:rsid w:val="003A55EE"/>
    <w:rsid w:val="003A68C9"/>
    <w:rsid w:val="003B1359"/>
    <w:rsid w:val="003B14F1"/>
    <w:rsid w:val="003B43D7"/>
    <w:rsid w:val="003C1707"/>
    <w:rsid w:val="003C4642"/>
    <w:rsid w:val="003C596E"/>
    <w:rsid w:val="003C650D"/>
    <w:rsid w:val="003D0429"/>
    <w:rsid w:val="003D093D"/>
    <w:rsid w:val="003D17FC"/>
    <w:rsid w:val="003D7038"/>
    <w:rsid w:val="003D7DAD"/>
    <w:rsid w:val="003E11E0"/>
    <w:rsid w:val="003E4FFF"/>
    <w:rsid w:val="003E7FA3"/>
    <w:rsid w:val="003F05B7"/>
    <w:rsid w:val="003F1910"/>
    <w:rsid w:val="003F297E"/>
    <w:rsid w:val="003F4454"/>
    <w:rsid w:val="003F554A"/>
    <w:rsid w:val="003F5D77"/>
    <w:rsid w:val="003F612E"/>
    <w:rsid w:val="003F655D"/>
    <w:rsid w:val="00400E99"/>
    <w:rsid w:val="004013AE"/>
    <w:rsid w:val="0040155B"/>
    <w:rsid w:val="00401C95"/>
    <w:rsid w:val="00403A98"/>
    <w:rsid w:val="00404FD1"/>
    <w:rsid w:val="004074DA"/>
    <w:rsid w:val="00410B18"/>
    <w:rsid w:val="00412032"/>
    <w:rsid w:val="00412724"/>
    <w:rsid w:val="004131F9"/>
    <w:rsid w:val="00415954"/>
    <w:rsid w:val="00415F7F"/>
    <w:rsid w:val="004360EB"/>
    <w:rsid w:val="00436E22"/>
    <w:rsid w:val="00436E79"/>
    <w:rsid w:val="00437406"/>
    <w:rsid w:val="0043772B"/>
    <w:rsid w:val="00440372"/>
    <w:rsid w:val="00444A26"/>
    <w:rsid w:val="004471CA"/>
    <w:rsid w:val="004507A3"/>
    <w:rsid w:val="00451850"/>
    <w:rsid w:val="004531DC"/>
    <w:rsid w:val="00455B3C"/>
    <w:rsid w:val="004561A0"/>
    <w:rsid w:val="004567E0"/>
    <w:rsid w:val="004572A9"/>
    <w:rsid w:val="004615B7"/>
    <w:rsid w:val="00463D6B"/>
    <w:rsid w:val="0046434D"/>
    <w:rsid w:val="00466F9F"/>
    <w:rsid w:val="00467CEB"/>
    <w:rsid w:val="00470405"/>
    <w:rsid w:val="00471234"/>
    <w:rsid w:val="00471E6E"/>
    <w:rsid w:val="00472D01"/>
    <w:rsid w:val="00472E19"/>
    <w:rsid w:val="00476816"/>
    <w:rsid w:val="00476E30"/>
    <w:rsid w:val="00476FFE"/>
    <w:rsid w:val="004800F1"/>
    <w:rsid w:val="00480E51"/>
    <w:rsid w:val="0048749F"/>
    <w:rsid w:val="00490812"/>
    <w:rsid w:val="0049198B"/>
    <w:rsid w:val="00491EEA"/>
    <w:rsid w:val="00495754"/>
    <w:rsid w:val="004A1FD2"/>
    <w:rsid w:val="004A5042"/>
    <w:rsid w:val="004B076B"/>
    <w:rsid w:val="004B2028"/>
    <w:rsid w:val="004B382B"/>
    <w:rsid w:val="004C0EEA"/>
    <w:rsid w:val="004C2A92"/>
    <w:rsid w:val="004C2C63"/>
    <w:rsid w:val="004C2EBA"/>
    <w:rsid w:val="004C3865"/>
    <w:rsid w:val="004C3941"/>
    <w:rsid w:val="004C5418"/>
    <w:rsid w:val="004C665A"/>
    <w:rsid w:val="004D1FF2"/>
    <w:rsid w:val="004D5ABC"/>
    <w:rsid w:val="004D5DA6"/>
    <w:rsid w:val="004D625C"/>
    <w:rsid w:val="004D798D"/>
    <w:rsid w:val="004E01B0"/>
    <w:rsid w:val="004E04A2"/>
    <w:rsid w:val="004E48BF"/>
    <w:rsid w:val="004E56D1"/>
    <w:rsid w:val="004F3CCB"/>
    <w:rsid w:val="004F5203"/>
    <w:rsid w:val="004F52DE"/>
    <w:rsid w:val="004F565C"/>
    <w:rsid w:val="00502E95"/>
    <w:rsid w:val="00505B81"/>
    <w:rsid w:val="00505C1C"/>
    <w:rsid w:val="00505C59"/>
    <w:rsid w:val="00506F6F"/>
    <w:rsid w:val="005161C7"/>
    <w:rsid w:val="00520B28"/>
    <w:rsid w:val="005232E2"/>
    <w:rsid w:val="0052383C"/>
    <w:rsid w:val="005246E9"/>
    <w:rsid w:val="00531B86"/>
    <w:rsid w:val="00533892"/>
    <w:rsid w:val="005354AB"/>
    <w:rsid w:val="005370F2"/>
    <w:rsid w:val="005428C4"/>
    <w:rsid w:val="00543BEA"/>
    <w:rsid w:val="005443C3"/>
    <w:rsid w:val="00545808"/>
    <w:rsid w:val="00545B18"/>
    <w:rsid w:val="00552573"/>
    <w:rsid w:val="00552979"/>
    <w:rsid w:val="005541FB"/>
    <w:rsid w:val="0055489B"/>
    <w:rsid w:val="005577BD"/>
    <w:rsid w:val="00560220"/>
    <w:rsid w:val="00562B7E"/>
    <w:rsid w:val="005636FE"/>
    <w:rsid w:val="00565212"/>
    <w:rsid w:val="00565B2C"/>
    <w:rsid w:val="0056689B"/>
    <w:rsid w:val="00567503"/>
    <w:rsid w:val="00570B3D"/>
    <w:rsid w:val="0057251D"/>
    <w:rsid w:val="005746F1"/>
    <w:rsid w:val="005751D6"/>
    <w:rsid w:val="00576CA1"/>
    <w:rsid w:val="00580558"/>
    <w:rsid w:val="00580BA4"/>
    <w:rsid w:val="005827B3"/>
    <w:rsid w:val="00591806"/>
    <w:rsid w:val="00593E66"/>
    <w:rsid w:val="0059504C"/>
    <w:rsid w:val="00596113"/>
    <w:rsid w:val="005A3FA8"/>
    <w:rsid w:val="005A4896"/>
    <w:rsid w:val="005B0813"/>
    <w:rsid w:val="005B1A38"/>
    <w:rsid w:val="005B209D"/>
    <w:rsid w:val="005B5F54"/>
    <w:rsid w:val="005C2907"/>
    <w:rsid w:val="005C4A92"/>
    <w:rsid w:val="005C6513"/>
    <w:rsid w:val="005D3550"/>
    <w:rsid w:val="005D5692"/>
    <w:rsid w:val="005E3367"/>
    <w:rsid w:val="005E44B2"/>
    <w:rsid w:val="005E6E68"/>
    <w:rsid w:val="005F0290"/>
    <w:rsid w:val="005F17FD"/>
    <w:rsid w:val="005F3600"/>
    <w:rsid w:val="005F4BE9"/>
    <w:rsid w:val="00600E5E"/>
    <w:rsid w:val="0060296C"/>
    <w:rsid w:val="00610A67"/>
    <w:rsid w:val="006110B2"/>
    <w:rsid w:val="00612FDA"/>
    <w:rsid w:val="006135C4"/>
    <w:rsid w:val="006143A8"/>
    <w:rsid w:val="00632460"/>
    <w:rsid w:val="00633C5C"/>
    <w:rsid w:val="00637935"/>
    <w:rsid w:val="00643ABB"/>
    <w:rsid w:val="00646112"/>
    <w:rsid w:val="006502D7"/>
    <w:rsid w:val="0065084C"/>
    <w:rsid w:val="0065324D"/>
    <w:rsid w:val="00653ECB"/>
    <w:rsid w:val="00654040"/>
    <w:rsid w:val="00657ECC"/>
    <w:rsid w:val="006606CC"/>
    <w:rsid w:val="00660BBC"/>
    <w:rsid w:val="00665081"/>
    <w:rsid w:val="00675F7B"/>
    <w:rsid w:val="00677CBF"/>
    <w:rsid w:val="00685755"/>
    <w:rsid w:val="0069018E"/>
    <w:rsid w:val="006904A8"/>
    <w:rsid w:val="006A2EAA"/>
    <w:rsid w:val="006A3EEE"/>
    <w:rsid w:val="006A615C"/>
    <w:rsid w:val="006B081F"/>
    <w:rsid w:val="006B173D"/>
    <w:rsid w:val="006B2A78"/>
    <w:rsid w:val="006C03D5"/>
    <w:rsid w:val="006C32F0"/>
    <w:rsid w:val="006C3B54"/>
    <w:rsid w:val="006C58E5"/>
    <w:rsid w:val="006D1C02"/>
    <w:rsid w:val="006D2F9C"/>
    <w:rsid w:val="006D4E28"/>
    <w:rsid w:val="006E0D8F"/>
    <w:rsid w:val="006E1E86"/>
    <w:rsid w:val="006E3020"/>
    <w:rsid w:val="006E3567"/>
    <w:rsid w:val="006E3BC8"/>
    <w:rsid w:val="006F056C"/>
    <w:rsid w:val="006F14A7"/>
    <w:rsid w:val="006F6666"/>
    <w:rsid w:val="006F6FC4"/>
    <w:rsid w:val="006F714D"/>
    <w:rsid w:val="006F733E"/>
    <w:rsid w:val="007031CA"/>
    <w:rsid w:val="00704E00"/>
    <w:rsid w:val="00706A0F"/>
    <w:rsid w:val="00712EDB"/>
    <w:rsid w:val="00712F41"/>
    <w:rsid w:val="0071313B"/>
    <w:rsid w:val="00713835"/>
    <w:rsid w:val="007152E2"/>
    <w:rsid w:val="00715BF7"/>
    <w:rsid w:val="00716CC7"/>
    <w:rsid w:val="00716EE5"/>
    <w:rsid w:val="00723277"/>
    <w:rsid w:val="007255E5"/>
    <w:rsid w:val="0072786B"/>
    <w:rsid w:val="007307DF"/>
    <w:rsid w:val="0073113F"/>
    <w:rsid w:val="00731148"/>
    <w:rsid w:val="007317AA"/>
    <w:rsid w:val="007332A6"/>
    <w:rsid w:val="00733BAC"/>
    <w:rsid w:val="007340F7"/>
    <w:rsid w:val="007378B1"/>
    <w:rsid w:val="00737E1D"/>
    <w:rsid w:val="007421C0"/>
    <w:rsid w:val="007446A6"/>
    <w:rsid w:val="00745E56"/>
    <w:rsid w:val="00747206"/>
    <w:rsid w:val="00751410"/>
    <w:rsid w:val="007514B4"/>
    <w:rsid w:val="007518F3"/>
    <w:rsid w:val="00753084"/>
    <w:rsid w:val="00754265"/>
    <w:rsid w:val="00756192"/>
    <w:rsid w:val="0075742A"/>
    <w:rsid w:val="0076495C"/>
    <w:rsid w:val="00765FA1"/>
    <w:rsid w:val="00766225"/>
    <w:rsid w:val="00766644"/>
    <w:rsid w:val="00767A9A"/>
    <w:rsid w:val="007802E1"/>
    <w:rsid w:val="00781C5D"/>
    <w:rsid w:val="00782434"/>
    <w:rsid w:val="00784906"/>
    <w:rsid w:val="007860BE"/>
    <w:rsid w:val="00786550"/>
    <w:rsid w:val="00790731"/>
    <w:rsid w:val="0079112D"/>
    <w:rsid w:val="007937EA"/>
    <w:rsid w:val="00796A7F"/>
    <w:rsid w:val="007A125D"/>
    <w:rsid w:val="007A66ED"/>
    <w:rsid w:val="007A7D81"/>
    <w:rsid w:val="007B1B73"/>
    <w:rsid w:val="007B307A"/>
    <w:rsid w:val="007B7CF9"/>
    <w:rsid w:val="007C1842"/>
    <w:rsid w:val="007C2953"/>
    <w:rsid w:val="007C2D5F"/>
    <w:rsid w:val="007C3537"/>
    <w:rsid w:val="007C4373"/>
    <w:rsid w:val="007D2825"/>
    <w:rsid w:val="007D46C5"/>
    <w:rsid w:val="007D62BC"/>
    <w:rsid w:val="007D677F"/>
    <w:rsid w:val="007D6A3E"/>
    <w:rsid w:val="007D6A4A"/>
    <w:rsid w:val="007D7A10"/>
    <w:rsid w:val="007D7C10"/>
    <w:rsid w:val="007E12A1"/>
    <w:rsid w:val="007E34B6"/>
    <w:rsid w:val="007E47D3"/>
    <w:rsid w:val="00801F55"/>
    <w:rsid w:val="008037EC"/>
    <w:rsid w:val="00803C72"/>
    <w:rsid w:val="00805CD0"/>
    <w:rsid w:val="008075C1"/>
    <w:rsid w:val="0081296C"/>
    <w:rsid w:val="008132E6"/>
    <w:rsid w:val="00814ACA"/>
    <w:rsid w:val="00816693"/>
    <w:rsid w:val="0081700A"/>
    <w:rsid w:val="00817BAB"/>
    <w:rsid w:val="008205C2"/>
    <w:rsid w:val="008225B4"/>
    <w:rsid w:val="00824117"/>
    <w:rsid w:val="0082469D"/>
    <w:rsid w:val="00830C63"/>
    <w:rsid w:val="00831BB3"/>
    <w:rsid w:val="008333B6"/>
    <w:rsid w:val="00836EBF"/>
    <w:rsid w:val="008406D2"/>
    <w:rsid w:val="00841F1B"/>
    <w:rsid w:val="008435F3"/>
    <w:rsid w:val="0084421D"/>
    <w:rsid w:val="00845546"/>
    <w:rsid w:val="00846F0B"/>
    <w:rsid w:val="008507A5"/>
    <w:rsid w:val="00850DD4"/>
    <w:rsid w:val="008527FF"/>
    <w:rsid w:val="00852827"/>
    <w:rsid w:val="00853E11"/>
    <w:rsid w:val="008658F3"/>
    <w:rsid w:val="0087397F"/>
    <w:rsid w:val="00874273"/>
    <w:rsid w:val="00876FB8"/>
    <w:rsid w:val="00880C46"/>
    <w:rsid w:val="00880D24"/>
    <w:rsid w:val="008821DC"/>
    <w:rsid w:val="00887B05"/>
    <w:rsid w:val="008915CA"/>
    <w:rsid w:val="00896771"/>
    <w:rsid w:val="008A11B5"/>
    <w:rsid w:val="008A36CE"/>
    <w:rsid w:val="008A41CC"/>
    <w:rsid w:val="008A587A"/>
    <w:rsid w:val="008A5EA8"/>
    <w:rsid w:val="008A755B"/>
    <w:rsid w:val="008A7FB4"/>
    <w:rsid w:val="008B0972"/>
    <w:rsid w:val="008B4149"/>
    <w:rsid w:val="008B601A"/>
    <w:rsid w:val="008B6FF8"/>
    <w:rsid w:val="008B71F6"/>
    <w:rsid w:val="008C0065"/>
    <w:rsid w:val="008C2574"/>
    <w:rsid w:val="008C471B"/>
    <w:rsid w:val="008C5525"/>
    <w:rsid w:val="008D46EF"/>
    <w:rsid w:val="008D6FDF"/>
    <w:rsid w:val="008E7DF8"/>
    <w:rsid w:val="008E7F9C"/>
    <w:rsid w:val="008F0C3C"/>
    <w:rsid w:val="008F34AC"/>
    <w:rsid w:val="008F7BC9"/>
    <w:rsid w:val="00900D68"/>
    <w:rsid w:val="00901262"/>
    <w:rsid w:val="00904BF5"/>
    <w:rsid w:val="009059E1"/>
    <w:rsid w:val="00910C51"/>
    <w:rsid w:val="009123AA"/>
    <w:rsid w:val="009132A0"/>
    <w:rsid w:val="00913B37"/>
    <w:rsid w:val="0091504F"/>
    <w:rsid w:val="00921DC4"/>
    <w:rsid w:val="009235D4"/>
    <w:rsid w:val="00923739"/>
    <w:rsid w:val="00924064"/>
    <w:rsid w:val="00925E79"/>
    <w:rsid w:val="00927F7A"/>
    <w:rsid w:val="00931C6C"/>
    <w:rsid w:val="00932606"/>
    <w:rsid w:val="009409CD"/>
    <w:rsid w:val="00940DF0"/>
    <w:rsid w:val="0094113C"/>
    <w:rsid w:val="0094240E"/>
    <w:rsid w:val="009452A8"/>
    <w:rsid w:val="009527A5"/>
    <w:rsid w:val="0095287C"/>
    <w:rsid w:val="00952AAE"/>
    <w:rsid w:val="00952EC5"/>
    <w:rsid w:val="00957946"/>
    <w:rsid w:val="00961B76"/>
    <w:rsid w:val="009638B9"/>
    <w:rsid w:val="00967081"/>
    <w:rsid w:val="00971CC6"/>
    <w:rsid w:val="00972223"/>
    <w:rsid w:val="00973D94"/>
    <w:rsid w:val="00981D31"/>
    <w:rsid w:val="0098341D"/>
    <w:rsid w:val="009846DB"/>
    <w:rsid w:val="00985D77"/>
    <w:rsid w:val="0098745D"/>
    <w:rsid w:val="00991419"/>
    <w:rsid w:val="00993F5F"/>
    <w:rsid w:val="00996100"/>
    <w:rsid w:val="009975F5"/>
    <w:rsid w:val="00997B01"/>
    <w:rsid w:val="009A0740"/>
    <w:rsid w:val="009A1035"/>
    <w:rsid w:val="009A21F9"/>
    <w:rsid w:val="009A294B"/>
    <w:rsid w:val="009A3444"/>
    <w:rsid w:val="009A3A5E"/>
    <w:rsid w:val="009A7F87"/>
    <w:rsid w:val="009B10E8"/>
    <w:rsid w:val="009B3B0C"/>
    <w:rsid w:val="009C08D2"/>
    <w:rsid w:val="009C0C37"/>
    <w:rsid w:val="009C0E69"/>
    <w:rsid w:val="009C6040"/>
    <w:rsid w:val="009C7AC8"/>
    <w:rsid w:val="009D2717"/>
    <w:rsid w:val="009D3CED"/>
    <w:rsid w:val="009D4E34"/>
    <w:rsid w:val="009D63B5"/>
    <w:rsid w:val="009D6A60"/>
    <w:rsid w:val="009E120B"/>
    <w:rsid w:val="009E243B"/>
    <w:rsid w:val="009E5903"/>
    <w:rsid w:val="009E76D7"/>
    <w:rsid w:val="009F07EE"/>
    <w:rsid w:val="009F17B0"/>
    <w:rsid w:val="009F4FE3"/>
    <w:rsid w:val="009F5A86"/>
    <w:rsid w:val="009F69AC"/>
    <w:rsid w:val="009F6B92"/>
    <w:rsid w:val="00A00CE0"/>
    <w:rsid w:val="00A02B63"/>
    <w:rsid w:val="00A054D2"/>
    <w:rsid w:val="00A069FF"/>
    <w:rsid w:val="00A11EE1"/>
    <w:rsid w:val="00A16A69"/>
    <w:rsid w:val="00A17C24"/>
    <w:rsid w:val="00A17C8F"/>
    <w:rsid w:val="00A21BCA"/>
    <w:rsid w:val="00A24DB2"/>
    <w:rsid w:val="00A30763"/>
    <w:rsid w:val="00A321D8"/>
    <w:rsid w:val="00A348B6"/>
    <w:rsid w:val="00A45322"/>
    <w:rsid w:val="00A51E5B"/>
    <w:rsid w:val="00A522D2"/>
    <w:rsid w:val="00A54D22"/>
    <w:rsid w:val="00A62DB3"/>
    <w:rsid w:val="00A62F7B"/>
    <w:rsid w:val="00A74BFB"/>
    <w:rsid w:val="00A753D5"/>
    <w:rsid w:val="00A827CB"/>
    <w:rsid w:val="00A84BAC"/>
    <w:rsid w:val="00A85450"/>
    <w:rsid w:val="00A91421"/>
    <w:rsid w:val="00A93954"/>
    <w:rsid w:val="00A95B6C"/>
    <w:rsid w:val="00A95F7E"/>
    <w:rsid w:val="00A9783D"/>
    <w:rsid w:val="00AA3BF6"/>
    <w:rsid w:val="00AA76C3"/>
    <w:rsid w:val="00AB3C98"/>
    <w:rsid w:val="00AB52F4"/>
    <w:rsid w:val="00AB5A10"/>
    <w:rsid w:val="00AB6A4B"/>
    <w:rsid w:val="00AB79DC"/>
    <w:rsid w:val="00AC697B"/>
    <w:rsid w:val="00AD5693"/>
    <w:rsid w:val="00AE0025"/>
    <w:rsid w:val="00AE0499"/>
    <w:rsid w:val="00AE09C6"/>
    <w:rsid w:val="00AE2968"/>
    <w:rsid w:val="00AE2BDB"/>
    <w:rsid w:val="00AE538D"/>
    <w:rsid w:val="00AF234A"/>
    <w:rsid w:val="00AF53BA"/>
    <w:rsid w:val="00AF580C"/>
    <w:rsid w:val="00AF7468"/>
    <w:rsid w:val="00B0105D"/>
    <w:rsid w:val="00B019BE"/>
    <w:rsid w:val="00B01F34"/>
    <w:rsid w:val="00B0261D"/>
    <w:rsid w:val="00B06140"/>
    <w:rsid w:val="00B062D6"/>
    <w:rsid w:val="00B1043C"/>
    <w:rsid w:val="00B104F5"/>
    <w:rsid w:val="00B108E6"/>
    <w:rsid w:val="00B1383A"/>
    <w:rsid w:val="00B14221"/>
    <w:rsid w:val="00B14388"/>
    <w:rsid w:val="00B14D38"/>
    <w:rsid w:val="00B16475"/>
    <w:rsid w:val="00B20455"/>
    <w:rsid w:val="00B21CD3"/>
    <w:rsid w:val="00B228B6"/>
    <w:rsid w:val="00B30C11"/>
    <w:rsid w:val="00B3124E"/>
    <w:rsid w:val="00B337AD"/>
    <w:rsid w:val="00B34182"/>
    <w:rsid w:val="00B35B18"/>
    <w:rsid w:val="00B37DE0"/>
    <w:rsid w:val="00B406BC"/>
    <w:rsid w:val="00B46247"/>
    <w:rsid w:val="00B47B95"/>
    <w:rsid w:val="00B50FB1"/>
    <w:rsid w:val="00B525B1"/>
    <w:rsid w:val="00B53329"/>
    <w:rsid w:val="00B545DD"/>
    <w:rsid w:val="00B55D20"/>
    <w:rsid w:val="00B56765"/>
    <w:rsid w:val="00B62FF2"/>
    <w:rsid w:val="00B6316A"/>
    <w:rsid w:val="00B63E73"/>
    <w:rsid w:val="00B643AB"/>
    <w:rsid w:val="00B66CC3"/>
    <w:rsid w:val="00B73F9B"/>
    <w:rsid w:val="00B76EE4"/>
    <w:rsid w:val="00B8266C"/>
    <w:rsid w:val="00B84268"/>
    <w:rsid w:val="00B922F1"/>
    <w:rsid w:val="00B92AC7"/>
    <w:rsid w:val="00B93884"/>
    <w:rsid w:val="00B945FF"/>
    <w:rsid w:val="00B948E4"/>
    <w:rsid w:val="00B96073"/>
    <w:rsid w:val="00B96683"/>
    <w:rsid w:val="00B97A98"/>
    <w:rsid w:val="00BA2852"/>
    <w:rsid w:val="00BA4BA1"/>
    <w:rsid w:val="00BA57B7"/>
    <w:rsid w:val="00BA70EB"/>
    <w:rsid w:val="00BB0780"/>
    <w:rsid w:val="00BB1D50"/>
    <w:rsid w:val="00BB50C6"/>
    <w:rsid w:val="00BB55DE"/>
    <w:rsid w:val="00BC0911"/>
    <w:rsid w:val="00BC65B3"/>
    <w:rsid w:val="00BC6AE2"/>
    <w:rsid w:val="00BD2471"/>
    <w:rsid w:val="00BD4357"/>
    <w:rsid w:val="00BE185F"/>
    <w:rsid w:val="00BE2453"/>
    <w:rsid w:val="00BE45EA"/>
    <w:rsid w:val="00BF0AFB"/>
    <w:rsid w:val="00BF2932"/>
    <w:rsid w:val="00BF2978"/>
    <w:rsid w:val="00BF47A1"/>
    <w:rsid w:val="00BF5437"/>
    <w:rsid w:val="00C007AE"/>
    <w:rsid w:val="00C013C9"/>
    <w:rsid w:val="00C03ABB"/>
    <w:rsid w:val="00C03DBD"/>
    <w:rsid w:val="00C04917"/>
    <w:rsid w:val="00C10279"/>
    <w:rsid w:val="00C11EE1"/>
    <w:rsid w:val="00C139F0"/>
    <w:rsid w:val="00C1745B"/>
    <w:rsid w:val="00C175CB"/>
    <w:rsid w:val="00C2023A"/>
    <w:rsid w:val="00C22097"/>
    <w:rsid w:val="00C22681"/>
    <w:rsid w:val="00C22CDE"/>
    <w:rsid w:val="00C310EE"/>
    <w:rsid w:val="00C313F2"/>
    <w:rsid w:val="00C32E0F"/>
    <w:rsid w:val="00C34653"/>
    <w:rsid w:val="00C35C65"/>
    <w:rsid w:val="00C4266F"/>
    <w:rsid w:val="00C47F5E"/>
    <w:rsid w:val="00C54527"/>
    <w:rsid w:val="00C56186"/>
    <w:rsid w:val="00C56F89"/>
    <w:rsid w:val="00C6019D"/>
    <w:rsid w:val="00C61957"/>
    <w:rsid w:val="00C64E27"/>
    <w:rsid w:val="00C70BCE"/>
    <w:rsid w:val="00C717FD"/>
    <w:rsid w:val="00C72131"/>
    <w:rsid w:val="00C74EB9"/>
    <w:rsid w:val="00C80D0E"/>
    <w:rsid w:val="00C8269D"/>
    <w:rsid w:val="00C858D2"/>
    <w:rsid w:val="00C85DE5"/>
    <w:rsid w:val="00C874A2"/>
    <w:rsid w:val="00C9002E"/>
    <w:rsid w:val="00C92170"/>
    <w:rsid w:val="00C943BD"/>
    <w:rsid w:val="00CA0932"/>
    <w:rsid w:val="00CB130B"/>
    <w:rsid w:val="00CB17C3"/>
    <w:rsid w:val="00CB2146"/>
    <w:rsid w:val="00CB21A1"/>
    <w:rsid w:val="00CB29FF"/>
    <w:rsid w:val="00CB3DA0"/>
    <w:rsid w:val="00CB4E9C"/>
    <w:rsid w:val="00CB4F25"/>
    <w:rsid w:val="00CC4F7C"/>
    <w:rsid w:val="00CC6187"/>
    <w:rsid w:val="00CC67DA"/>
    <w:rsid w:val="00CC7130"/>
    <w:rsid w:val="00CC7C5A"/>
    <w:rsid w:val="00CD095F"/>
    <w:rsid w:val="00CD11DF"/>
    <w:rsid w:val="00CD33D0"/>
    <w:rsid w:val="00CD4F90"/>
    <w:rsid w:val="00CE0561"/>
    <w:rsid w:val="00CE1E30"/>
    <w:rsid w:val="00CE41AC"/>
    <w:rsid w:val="00CE42F6"/>
    <w:rsid w:val="00CE4720"/>
    <w:rsid w:val="00CE5105"/>
    <w:rsid w:val="00CE7FAD"/>
    <w:rsid w:val="00CF76A6"/>
    <w:rsid w:val="00D01528"/>
    <w:rsid w:val="00D03422"/>
    <w:rsid w:val="00D07964"/>
    <w:rsid w:val="00D100BD"/>
    <w:rsid w:val="00D1076B"/>
    <w:rsid w:val="00D13879"/>
    <w:rsid w:val="00D14DA2"/>
    <w:rsid w:val="00D14DC3"/>
    <w:rsid w:val="00D16659"/>
    <w:rsid w:val="00D21AE8"/>
    <w:rsid w:val="00D22D50"/>
    <w:rsid w:val="00D23A13"/>
    <w:rsid w:val="00D23AAC"/>
    <w:rsid w:val="00D246FE"/>
    <w:rsid w:val="00D35D20"/>
    <w:rsid w:val="00D3603A"/>
    <w:rsid w:val="00D523FB"/>
    <w:rsid w:val="00D60191"/>
    <w:rsid w:val="00D6265F"/>
    <w:rsid w:val="00D636CF"/>
    <w:rsid w:val="00D65DFC"/>
    <w:rsid w:val="00D67BFE"/>
    <w:rsid w:val="00D7062A"/>
    <w:rsid w:val="00D70B75"/>
    <w:rsid w:val="00D71193"/>
    <w:rsid w:val="00D71F5F"/>
    <w:rsid w:val="00D74B9E"/>
    <w:rsid w:val="00D76CF5"/>
    <w:rsid w:val="00D80631"/>
    <w:rsid w:val="00D80668"/>
    <w:rsid w:val="00D8410E"/>
    <w:rsid w:val="00D87205"/>
    <w:rsid w:val="00D917EC"/>
    <w:rsid w:val="00D9587F"/>
    <w:rsid w:val="00D97B8F"/>
    <w:rsid w:val="00DA002D"/>
    <w:rsid w:val="00DA0ECA"/>
    <w:rsid w:val="00DA1A0B"/>
    <w:rsid w:val="00DA1AAF"/>
    <w:rsid w:val="00DA25E4"/>
    <w:rsid w:val="00DA27B9"/>
    <w:rsid w:val="00DA7B87"/>
    <w:rsid w:val="00DB0BC6"/>
    <w:rsid w:val="00DB159F"/>
    <w:rsid w:val="00DB34F7"/>
    <w:rsid w:val="00DB4E0F"/>
    <w:rsid w:val="00DC2C2F"/>
    <w:rsid w:val="00DC403C"/>
    <w:rsid w:val="00DC4483"/>
    <w:rsid w:val="00DC61E0"/>
    <w:rsid w:val="00DC74C4"/>
    <w:rsid w:val="00DD08D1"/>
    <w:rsid w:val="00DD5BAD"/>
    <w:rsid w:val="00DE61A9"/>
    <w:rsid w:val="00DE6E41"/>
    <w:rsid w:val="00DF1B84"/>
    <w:rsid w:val="00DF2256"/>
    <w:rsid w:val="00DF29E1"/>
    <w:rsid w:val="00E00E28"/>
    <w:rsid w:val="00E0162C"/>
    <w:rsid w:val="00E01F41"/>
    <w:rsid w:val="00E021FB"/>
    <w:rsid w:val="00E044D3"/>
    <w:rsid w:val="00E061D6"/>
    <w:rsid w:val="00E07CF4"/>
    <w:rsid w:val="00E10A29"/>
    <w:rsid w:val="00E14CF1"/>
    <w:rsid w:val="00E15377"/>
    <w:rsid w:val="00E1606B"/>
    <w:rsid w:val="00E2122F"/>
    <w:rsid w:val="00E2218B"/>
    <w:rsid w:val="00E3152E"/>
    <w:rsid w:val="00E34A80"/>
    <w:rsid w:val="00E3571C"/>
    <w:rsid w:val="00E454C1"/>
    <w:rsid w:val="00E45628"/>
    <w:rsid w:val="00E47058"/>
    <w:rsid w:val="00E47681"/>
    <w:rsid w:val="00E50C89"/>
    <w:rsid w:val="00E535D5"/>
    <w:rsid w:val="00E6007D"/>
    <w:rsid w:val="00E60872"/>
    <w:rsid w:val="00E642C4"/>
    <w:rsid w:val="00E65BCC"/>
    <w:rsid w:val="00E67A57"/>
    <w:rsid w:val="00E700A8"/>
    <w:rsid w:val="00E724D5"/>
    <w:rsid w:val="00E7361F"/>
    <w:rsid w:val="00E77473"/>
    <w:rsid w:val="00E8183B"/>
    <w:rsid w:val="00E85BB3"/>
    <w:rsid w:val="00E86656"/>
    <w:rsid w:val="00E9058C"/>
    <w:rsid w:val="00E95021"/>
    <w:rsid w:val="00E96980"/>
    <w:rsid w:val="00EA13BD"/>
    <w:rsid w:val="00EA664B"/>
    <w:rsid w:val="00EB19FD"/>
    <w:rsid w:val="00EB5158"/>
    <w:rsid w:val="00EC3903"/>
    <w:rsid w:val="00EC3BA1"/>
    <w:rsid w:val="00EC4248"/>
    <w:rsid w:val="00EC4CDD"/>
    <w:rsid w:val="00EC588A"/>
    <w:rsid w:val="00ED01D0"/>
    <w:rsid w:val="00ED185F"/>
    <w:rsid w:val="00ED1C42"/>
    <w:rsid w:val="00ED1FE8"/>
    <w:rsid w:val="00ED5B01"/>
    <w:rsid w:val="00ED711A"/>
    <w:rsid w:val="00ED7667"/>
    <w:rsid w:val="00ED7F53"/>
    <w:rsid w:val="00ED7FEB"/>
    <w:rsid w:val="00EE1F1E"/>
    <w:rsid w:val="00EE252B"/>
    <w:rsid w:val="00EE2ECB"/>
    <w:rsid w:val="00EE2FFC"/>
    <w:rsid w:val="00EE54A7"/>
    <w:rsid w:val="00EF0C03"/>
    <w:rsid w:val="00EF1171"/>
    <w:rsid w:val="00EF2151"/>
    <w:rsid w:val="00EF347B"/>
    <w:rsid w:val="00EF544E"/>
    <w:rsid w:val="00F0143A"/>
    <w:rsid w:val="00F10BC0"/>
    <w:rsid w:val="00F12AC4"/>
    <w:rsid w:val="00F13174"/>
    <w:rsid w:val="00F137B5"/>
    <w:rsid w:val="00F22B13"/>
    <w:rsid w:val="00F247AC"/>
    <w:rsid w:val="00F2628A"/>
    <w:rsid w:val="00F27CB6"/>
    <w:rsid w:val="00F27CE3"/>
    <w:rsid w:val="00F30C27"/>
    <w:rsid w:val="00F3445A"/>
    <w:rsid w:val="00F34881"/>
    <w:rsid w:val="00F5030F"/>
    <w:rsid w:val="00F50434"/>
    <w:rsid w:val="00F50485"/>
    <w:rsid w:val="00F51B74"/>
    <w:rsid w:val="00F51C19"/>
    <w:rsid w:val="00F5529A"/>
    <w:rsid w:val="00F560CF"/>
    <w:rsid w:val="00F5763A"/>
    <w:rsid w:val="00F6103C"/>
    <w:rsid w:val="00F613D5"/>
    <w:rsid w:val="00F618AE"/>
    <w:rsid w:val="00F64BEB"/>
    <w:rsid w:val="00F65669"/>
    <w:rsid w:val="00F669D7"/>
    <w:rsid w:val="00F71FEC"/>
    <w:rsid w:val="00F725FA"/>
    <w:rsid w:val="00F73D50"/>
    <w:rsid w:val="00F76E36"/>
    <w:rsid w:val="00F812F0"/>
    <w:rsid w:val="00F81AF6"/>
    <w:rsid w:val="00F82C07"/>
    <w:rsid w:val="00F82E7D"/>
    <w:rsid w:val="00F90C35"/>
    <w:rsid w:val="00F90F2B"/>
    <w:rsid w:val="00F9307E"/>
    <w:rsid w:val="00F9760E"/>
    <w:rsid w:val="00FA0107"/>
    <w:rsid w:val="00FA0494"/>
    <w:rsid w:val="00FA0D61"/>
    <w:rsid w:val="00FA1E8F"/>
    <w:rsid w:val="00FA5DE8"/>
    <w:rsid w:val="00FB068E"/>
    <w:rsid w:val="00FB0ADE"/>
    <w:rsid w:val="00FB40FC"/>
    <w:rsid w:val="00FB70C4"/>
    <w:rsid w:val="00FB7A3E"/>
    <w:rsid w:val="00FC0FE0"/>
    <w:rsid w:val="00FC4143"/>
    <w:rsid w:val="00FC56B3"/>
    <w:rsid w:val="00FD0D37"/>
    <w:rsid w:val="00FD1B6A"/>
    <w:rsid w:val="00FD2FC5"/>
    <w:rsid w:val="00FD4943"/>
    <w:rsid w:val="00FD54E1"/>
    <w:rsid w:val="00FD59D7"/>
    <w:rsid w:val="00FE2B86"/>
    <w:rsid w:val="00FE43FD"/>
    <w:rsid w:val="00FE6F6E"/>
    <w:rsid w:val="00FE77CD"/>
    <w:rsid w:val="00FF2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2B3AA"/>
  <w15:chartTrackingRefBased/>
  <w15:docId w15:val="{D082F8E2-30F9-4907-B550-44FBB252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74A2"/>
    <w:rPr>
      <w:color w:val="0563C1" w:themeColor="hyperlink"/>
      <w:u w:val="single"/>
    </w:rPr>
  </w:style>
  <w:style w:type="character" w:styleId="Mencinsinresolver">
    <w:name w:val="Unresolved Mention"/>
    <w:basedOn w:val="Fuentedeprrafopredeter"/>
    <w:uiPriority w:val="99"/>
    <w:semiHidden/>
    <w:unhideWhenUsed/>
    <w:rsid w:val="00C874A2"/>
    <w:rPr>
      <w:color w:val="605E5C"/>
      <w:shd w:val="clear" w:color="auto" w:fill="E1DFDD"/>
    </w:rPr>
  </w:style>
  <w:style w:type="character" w:customStyle="1" w:styleId="Ttulo1Car">
    <w:name w:val="Título 1 Car"/>
    <w:basedOn w:val="Fuentedeprrafopredeter"/>
    <w:link w:val="Ttulo1"/>
    <w:uiPriority w:val="9"/>
    <w:rsid w:val="00C4266F"/>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C4266F"/>
    <w:pPr>
      <w:spacing w:after="120"/>
    </w:pPr>
  </w:style>
  <w:style w:type="character" w:customStyle="1" w:styleId="TextoindependienteCar">
    <w:name w:val="Texto independiente Car"/>
    <w:basedOn w:val="Fuentedeprrafopredeter"/>
    <w:link w:val="Textoindependiente"/>
    <w:uiPriority w:val="99"/>
    <w:rsid w:val="00C4266F"/>
  </w:style>
  <w:style w:type="paragraph" w:styleId="Textoindependienteprimerasangra">
    <w:name w:val="Body Text First Indent"/>
    <w:basedOn w:val="Textoindependiente"/>
    <w:link w:val="TextoindependienteprimerasangraCar"/>
    <w:uiPriority w:val="99"/>
    <w:unhideWhenUsed/>
    <w:rsid w:val="00C4266F"/>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4266F"/>
  </w:style>
  <w:style w:type="paragraph" w:styleId="Prrafodelista">
    <w:name w:val="List Paragraph"/>
    <w:basedOn w:val="Normal"/>
    <w:uiPriority w:val="34"/>
    <w:qFormat/>
    <w:rsid w:val="00355446"/>
    <w:pPr>
      <w:ind w:left="720"/>
      <w:contextualSpacing/>
    </w:pPr>
  </w:style>
  <w:style w:type="paragraph" w:styleId="Textonotapie">
    <w:name w:val="footnote text"/>
    <w:basedOn w:val="Normal"/>
    <w:link w:val="TextonotapieCar"/>
    <w:uiPriority w:val="99"/>
    <w:semiHidden/>
    <w:unhideWhenUsed/>
    <w:rsid w:val="00F22B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2B13"/>
    <w:rPr>
      <w:sz w:val="20"/>
      <w:szCs w:val="20"/>
    </w:rPr>
  </w:style>
  <w:style w:type="character" w:styleId="Refdenotaalpie">
    <w:name w:val="footnote reference"/>
    <w:basedOn w:val="Fuentedeprrafopredeter"/>
    <w:uiPriority w:val="99"/>
    <w:semiHidden/>
    <w:unhideWhenUsed/>
    <w:rsid w:val="00F22B13"/>
    <w:rPr>
      <w:vertAlign w:val="superscript"/>
    </w:rPr>
  </w:style>
  <w:style w:type="paragraph" w:styleId="Encabezado">
    <w:name w:val="header"/>
    <w:basedOn w:val="Normal"/>
    <w:link w:val="EncabezadoCar"/>
    <w:uiPriority w:val="99"/>
    <w:unhideWhenUsed/>
    <w:rsid w:val="00FD1B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B6A"/>
  </w:style>
  <w:style w:type="paragraph" w:styleId="Piedepgina">
    <w:name w:val="footer"/>
    <w:basedOn w:val="Normal"/>
    <w:link w:val="PiedepginaCar"/>
    <w:uiPriority w:val="99"/>
    <w:unhideWhenUsed/>
    <w:rsid w:val="00FD1B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82619">
      <w:bodyDiv w:val="1"/>
      <w:marLeft w:val="0"/>
      <w:marRight w:val="0"/>
      <w:marTop w:val="0"/>
      <w:marBottom w:val="0"/>
      <w:divBdr>
        <w:top w:val="none" w:sz="0" w:space="0" w:color="auto"/>
        <w:left w:val="none" w:sz="0" w:space="0" w:color="auto"/>
        <w:bottom w:val="none" w:sz="0" w:space="0" w:color="auto"/>
        <w:right w:val="none" w:sz="0" w:space="0" w:color="auto"/>
      </w:divBdr>
      <w:divsChild>
        <w:div w:id="213767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ti.com/"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digital.unal.edu.co/56369/"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7443DB-EC8C-4BD0-9147-E887938F8F42}">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3974B-F4DB-47B6-A545-BAA450F2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17</Pages>
  <Words>4891</Words>
  <Characters>26906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ARMANDO CASTRO LOPEZ</dc:creator>
  <cp:keywords/>
  <dc:description/>
  <cp:lastModifiedBy>Oscar Armando Castro López</cp:lastModifiedBy>
  <cp:revision>1006</cp:revision>
  <dcterms:created xsi:type="dcterms:W3CDTF">2018-05-09T15:11:00Z</dcterms:created>
  <dcterms:modified xsi:type="dcterms:W3CDTF">2018-10-12T01:22:00Z</dcterms:modified>
</cp:coreProperties>
</file>