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7"/>
        <w:gridCol w:w="3333"/>
        <w:gridCol w:w="4860"/>
      </w:tblGrid>
      <w:tr w:rsidR="001A50DB" w:rsidTr="001A50DB">
        <w:trPr>
          <w:trHeight w:val="1110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0DB" w:rsidRDefault="001A50DB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A50DB" w:rsidRDefault="001A50DB">
            <w:pPr>
              <w:ind w:left="38"/>
              <w:jc w:val="center"/>
            </w:pPr>
          </w:p>
        </w:tc>
        <w:tc>
          <w:tcPr>
            <w:tcW w:w="8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50DB" w:rsidRDefault="001A50DB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</w:tc>
      </w:tr>
      <w:tr w:rsidR="001A50DB" w:rsidTr="001A50DB">
        <w:trPr>
          <w:trHeight w:val="700"/>
        </w:trPr>
        <w:tc>
          <w:tcPr>
            <w:tcW w:w="486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0DB" w:rsidRDefault="001A50DB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1A50DB" w:rsidRDefault="001A50DB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</w:tc>
        <w:tc>
          <w:tcPr>
            <w:tcW w:w="48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0DB" w:rsidRDefault="001A50DB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1A50DB" w:rsidRDefault="001A50DB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1A50DB" w:rsidRDefault="001A50DB" w:rsidP="001A50DB">
      <w:pPr>
        <w:pStyle w:val="Standard"/>
      </w:pPr>
    </w:p>
    <w:p w:rsidR="001A50DB" w:rsidRDefault="001A50DB" w:rsidP="001A50DB">
      <w:pPr>
        <w:pStyle w:val="Standard"/>
        <w:jc w:val="center"/>
        <w:rPr>
          <w:sz w:val="52"/>
          <w:szCs w:val="52"/>
        </w:rPr>
      </w:pPr>
      <w:r>
        <w:rPr>
          <w:sz w:val="52"/>
          <w:szCs w:val="52"/>
          <w:lang w:val="es-MX"/>
        </w:rPr>
        <w:t>Laboratorios</w:t>
      </w:r>
      <w:r>
        <w:rPr>
          <w:sz w:val="52"/>
          <w:szCs w:val="52"/>
        </w:rPr>
        <w:t xml:space="preserve"> de </w:t>
      </w:r>
      <w:r>
        <w:rPr>
          <w:sz w:val="52"/>
          <w:szCs w:val="52"/>
          <w:lang w:val="es-MX"/>
        </w:rPr>
        <w:t>computación</w:t>
      </w:r>
    </w:p>
    <w:p w:rsidR="001A50DB" w:rsidRDefault="001A50DB" w:rsidP="001A50DB">
      <w:pPr>
        <w:pStyle w:val="Standard"/>
        <w:jc w:val="center"/>
        <w:rPr>
          <w:sz w:val="52"/>
          <w:szCs w:val="52"/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387985</wp:posOffset>
                </wp:positionV>
                <wp:extent cx="6269990" cy="45720"/>
                <wp:effectExtent l="0" t="0" r="16510" b="3048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9990" cy="45085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-9.3pt;margin-top:30.55pt;width:493.7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M5vQEAAFwDAAAOAAAAZHJzL2Uyb0RvYy54bWysU9uO2jAQfa/Uf7D8XhIoRJuIsFqBti9V&#10;i9TtBwyOTSz5prFL4O87NpTt5a3aFzuey5k5Zybrx7M17CQxau96Pp/VnEkn/KDdseffX54/PHAW&#10;E7gBjHey5xcZ+ePm/bv1FDq58KM3g0RGIC52U+j5mFLoqiqKUVqIMx+kI6fyaCHRE4/VgDARujXV&#10;oq6bavI4BPRCxkjW3dXJNwVfKSnSV6WiTMz0nHpL5cRyHvJZbdbQHRHCqMWtDfiPLixoR0XvUDtI&#10;wH6g/gfKaoE+epVmwtvKK6WFLByIzbz+i823EYIsXEicGO4yxbeDFV9Oe2R66HnLmQNLI9rSoETy&#10;yDBfbJBMGSlGYG1Wawqxo6St2+PtFcMeM/WzQptvIsXOReHLXWF5TkyQsVk0bdvSIAT5lqv6YZUx&#10;q9fkgDF9kt6y/NHzmBD0cUzU07WpeVEZTp9juib+SsiVnX/WxpAdOuPYRPu4aOpcDGizlIFUkqM3&#10;esiBOS7i8bA1yE5AC/Jx2ayelreO/gjLVXYQx2tcceUw6KxOMgtBFIyjK8tzFSR/HfxwKToVO42w&#10;BN7WLe/I7++S/fpTbH4CAAD//wMAUEsDBBQABgAIAAAAIQCwYZmC2wAAAAkBAAAPAAAAZHJzL2Rv&#10;d25yZXYueG1sTI/LTsMwEEX3SPyDNUjsWicUIjeNUyEeKzZQyn4aD0mEHyF22sDXM6xgOXeO7qPa&#10;zs6KI42xD15DvsxAkG+C6X2rYf/6uFAgYkJv0AZPGr4owrY+P6uwNOHkX+i4S61gEx9L1NClNJRS&#10;xqYjh3EZBvL8ew+jw8Tn2Eoz4onNnZVXWVZIh73nhA4Huuuo+dhNToNVTw8yXD+/fUfa39PnasIb&#10;DteXF/PtBkSiOf3B8Fufq0PNnQ5h8iYKq2GRq4JRDUWeg2BgXSjecmBBrUDWlfy/oP4BAAD//wMA&#10;UEsBAi0AFAAGAAgAAAAhALaDOJL+AAAA4QEAABMAAAAAAAAAAAAAAAAAAAAAAFtDb250ZW50X1R5&#10;cGVzXS54bWxQSwECLQAUAAYACAAAACEAOP0h/9YAAACUAQAACwAAAAAAAAAAAAAAAAAvAQAAX3Jl&#10;bHMvLnJlbHNQSwECLQAUAAYACAAAACEA40ojOb0BAABcAwAADgAAAAAAAAAAAAAAAAAuAgAAZHJz&#10;L2Uyb0RvYy54bWxQSwECLQAUAAYACAAAACEAsGGZgtsAAAAJAQAADwAAAAAAAAAAAAAAAAAXBAAA&#10;ZHJzL2Rvd25yZXYueG1sUEsFBgAAAAAEAAQA8wAAAB8FAAAAAA==&#10;" strokecolor="#3465a4" strokeweight=".35mm">
                <v:stroke joinstyle="miter"/>
              </v:shape>
            </w:pict>
          </mc:Fallback>
        </mc:AlternateContent>
      </w:r>
      <w:proofErr w:type="gramStart"/>
      <w:r>
        <w:rPr>
          <w:sz w:val="52"/>
          <w:szCs w:val="52"/>
          <w:lang w:val="es-MX"/>
        </w:rPr>
        <w:t>salas</w:t>
      </w:r>
      <w:proofErr w:type="gramEnd"/>
      <w:r>
        <w:rPr>
          <w:sz w:val="52"/>
          <w:szCs w:val="52"/>
          <w:lang w:val="es-MX"/>
        </w:rPr>
        <w:t xml:space="preserve"> A y B</w:t>
      </w:r>
    </w:p>
    <w:p w:rsidR="001A50DB" w:rsidRDefault="001A50DB" w:rsidP="001A50DB">
      <w:pPr>
        <w:pStyle w:val="Standard"/>
        <w:jc w:val="center"/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5758"/>
      </w:tblGrid>
      <w:tr w:rsidR="001A50DB" w:rsidTr="001A50DB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0DB" w:rsidRDefault="001A50DB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1A50DB" w:rsidRDefault="001A50DB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0DB" w:rsidRDefault="001A50DB" w:rsidP="001A50DB">
            <w:pPr>
              <w:pStyle w:val="TableContents"/>
              <w:spacing w:line="276" w:lineRule="auto"/>
              <w:ind w:left="323"/>
              <w:jc w:val="both"/>
              <w:rPr>
                <w:lang w:val="es-MX"/>
              </w:rPr>
            </w:pPr>
            <w:r>
              <w:rPr>
                <w:lang w:val="es-MX"/>
              </w:rPr>
              <w:t>Ing. Patricia del Valle</w:t>
            </w:r>
          </w:p>
          <w:p w:rsidR="001A50DB" w:rsidRDefault="001A50DB" w:rsidP="001A50DB">
            <w:pPr>
              <w:pStyle w:val="TableContents"/>
              <w:spacing w:line="276" w:lineRule="auto"/>
              <w:ind w:left="323"/>
              <w:jc w:val="both"/>
              <w:rPr>
                <w:lang w:val="es-MX"/>
              </w:rPr>
            </w:pPr>
            <w:r>
              <w:rPr>
                <w:lang w:val="es-MX"/>
              </w:rPr>
              <w:t>Morales</w:t>
            </w:r>
          </w:p>
        </w:tc>
      </w:tr>
      <w:tr w:rsidR="001A50DB" w:rsidTr="001A50DB">
        <w:trPr>
          <w:trHeight w:hRule="exact" w:val="433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50DB" w:rsidRDefault="001A50DB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0DB" w:rsidRDefault="001A50DB">
            <w:pPr>
              <w:pStyle w:val="Standard"/>
              <w:spacing w:line="276" w:lineRule="auto"/>
              <w:ind w:left="323"/>
              <w:jc w:val="both"/>
              <w:rPr>
                <w:lang w:val="es-MX"/>
              </w:rPr>
            </w:pPr>
            <w:r>
              <w:rPr>
                <w:lang w:val="es-MX"/>
              </w:rPr>
              <w:t>Estructuras de Datos y Algoritmos</w:t>
            </w:r>
          </w:p>
        </w:tc>
      </w:tr>
      <w:tr w:rsidR="001A50DB" w:rsidTr="001A50DB">
        <w:trPr>
          <w:trHeight w:hRule="exact" w:val="373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50DB" w:rsidRDefault="001A50DB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0DB" w:rsidRDefault="001A50DB">
            <w:pPr>
              <w:pStyle w:val="TableContents"/>
              <w:spacing w:line="276" w:lineRule="auto"/>
              <w:ind w:left="323"/>
              <w:jc w:val="both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1A50DB" w:rsidTr="001A50DB">
        <w:trPr>
          <w:trHeight w:hRule="exact" w:val="796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0DB" w:rsidRDefault="001A50DB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1A50DB" w:rsidRDefault="001A50DB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0DB" w:rsidRDefault="001A50DB">
            <w:pPr>
              <w:pStyle w:val="TableContents"/>
              <w:spacing w:line="276" w:lineRule="auto"/>
              <w:ind w:left="323"/>
              <w:jc w:val="both"/>
              <w:rPr>
                <w:lang w:val="es-MX"/>
              </w:rPr>
            </w:pPr>
            <w:r>
              <w:rPr>
                <w:lang w:val="es-MX"/>
              </w:rPr>
              <w:t>Proyecto uno</w:t>
            </w:r>
          </w:p>
        </w:tc>
      </w:tr>
      <w:tr w:rsidR="001A50DB" w:rsidTr="001A50DB">
        <w:trPr>
          <w:trHeight w:hRule="exact" w:val="666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50DB" w:rsidRDefault="001A50DB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0DB" w:rsidRDefault="001A50DB" w:rsidP="001A50DB">
            <w:pPr>
              <w:pStyle w:val="TableContents"/>
              <w:spacing w:line="276" w:lineRule="auto"/>
              <w:ind w:left="323"/>
              <w:jc w:val="both"/>
              <w:rPr>
                <w:lang w:val="es-MX"/>
              </w:rPr>
            </w:pPr>
            <w:r>
              <w:rPr>
                <w:lang w:val="es-MX"/>
              </w:rPr>
              <w:t>Cabello Vega Uriel</w:t>
            </w:r>
          </w:p>
          <w:p w:rsidR="001A50DB" w:rsidRDefault="001A50DB" w:rsidP="001A50DB">
            <w:pPr>
              <w:pStyle w:val="TableContents"/>
              <w:spacing w:line="276" w:lineRule="auto"/>
              <w:ind w:left="323"/>
              <w:jc w:val="both"/>
              <w:rPr>
                <w:lang w:val="es-MX"/>
              </w:rPr>
            </w:pPr>
          </w:p>
        </w:tc>
      </w:tr>
      <w:tr w:rsidR="001A50DB" w:rsidTr="001A50DB">
        <w:trPr>
          <w:trHeight w:hRule="exact" w:val="783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50DB" w:rsidRDefault="001A50DB">
            <w:pPr>
              <w:pStyle w:val="Cambria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0DB" w:rsidRDefault="001A50DB">
            <w:pPr>
              <w:pStyle w:val="TableContents"/>
              <w:spacing w:line="276" w:lineRule="auto"/>
              <w:ind w:left="323"/>
              <w:jc w:val="both"/>
              <w:rPr>
                <w:lang w:val="es-MX"/>
              </w:rPr>
            </w:pPr>
            <w:r>
              <w:rPr>
                <w:lang w:val="es-MX"/>
              </w:rPr>
              <w:t>----------------------------------------------------------</w:t>
            </w:r>
          </w:p>
          <w:p w:rsidR="001A50DB" w:rsidRDefault="001A50DB">
            <w:pPr>
              <w:pStyle w:val="TableContents"/>
              <w:spacing w:line="276" w:lineRule="auto"/>
              <w:ind w:left="323"/>
              <w:jc w:val="both"/>
              <w:rPr>
                <w:lang w:val="es-MX"/>
              </w:rPr>
            </w:pPr>
            <w:r>
              <w:rPr>
                <w:lang w:val="es-MX"/>
              </w:rPr>
              <w:t>--------------------------------------------------------</w:t>
            </w:r>
          </w:p>
        </w:tc>
      </w:tr>
      <w:tr w:rsidR="001A50DB" w:rsidTr="001A50DB">
        <w:trPr>
          <w:trHeight w:hRule="exact" w:val="81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0DB" w:rsidRDefault="001A50DB">
            <w:pPr>
              <w:pStyle w:val="Cambria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1A50DB" w:rsidRDefault="001A50DB">
            <w:pPr>
              <w:pStyle w:val="Cambria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0DB" w:rsidRDefault="001A50DB">
            <w:pPr>
              <w:pStyle w:val="TableContents"/>
              <w:spacing w:line="276" w:lineRule="auto"/>
              <w:ind w:left="323"/>
              <w:jc w:val="both"/>
              <w:rPr>
                <w:lang w:val="es-MX"/>
              </w:rPr>
            </w:pPr>
            <w:r>
              <w:rPr>
                <w:lang w:val="es-MX"/>
              </w:rPr>
              <w:t>4-Cabello Vega Uriel</w:t>
            </w:r>
          </w:p>
        </w:tc>
      </w:tr>
      <w:tr w:rsidR="001A50DB" w:rsidTr="001A50DB">
        <w:trPr>
          <w:trHeight w:hRule="exact" w:val="503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50DB" w:rsidRDefault="001A50DB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0DB" w:rsidRDefault="001A50DB">
            <w:pPr>
              <w:pStyle w:val="TableContents"/>
              <w:spacing w:line="276" w:lineRule="auto"/>
              <w:ind w:left="323"/>
              <w:jc w:val="both"/>
              <w:rPr>
                <w:lang w:val="es-MX"/>
              </w:rPr>
            </w:pPr>
            <w:r>
              <w:rPr>
                <w:lang w:val="es-MX"/>
              </w:rPr>
              <w:t>2020-1</w:t>
            </w:r>
          </w:p>
        </w:tc>
      </w:tr>
      <w:tr w:rsidR="001A50DB" w:rsidTr="001A50DB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0DB" w:rsidRDefault="001A50DB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1A50DB" w:rsidRDefault="001A50DB">
            <w:pPr>
              <w:pStyle w:val="Standard"/>
              <w:spacing w:line="276" w:lineRule="auto"/>
              <w:ind w:left="629"/>
              <w:jc w:val="right"/>
              <w:rPr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0DB" w:rsidRDefault="001A50DB">
            <w:pPr>
              <w:pStyle w:val="TableContents"/>
              <w:spacing w:line="276" w:lineRule="auto"/>
              <w:ind w:left="323"/>
              <w:jc w:val="both"/>
              <w:rPr>
                <w:lang w:val="es-MX"/>
              </w:rPr>
            </w:pPr>
            <w:r>
              <w:rPr>
                <w:lang w:val="es-MX"/>
              </w:rPr>
              <w:t>16/11/2020</w:t>
            </w:r>
          </w:p>
        </w:tc>
      </w:tr>
      <w:tr w:rsidR="001A50DB" w:rsidTr="001A50DB">
        <w:trPr>
          <w:trHeight w:hRule="exact" w:val="81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0DB" w:rsidRDefault="001A50DB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1A50DB" w:rsidRDefault="001A50DB">
            <w:pPr>
              <w:pStyle w:val="Standard"/>
              <w:spacing w:line="276" w:lineRule="auto"/>
              <w:ind w:left="629"/>
              <w:jc w:val="right"/>
              <w:rPr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0DB" w:rsidRDefault="001A50DB">
            <w:pPr>
              <w:pStyle w:val="TableContents"/>
              <w:spacing w:line="276" w:lineRule="auto"/>
              <w:ind w:left="323"/>
              <w:jc w:val="both"/>
              <w:rPr>
                <w:lang w:val="es-MX"/>
              </w:rPr>
            </w:pPr>
          </w:p>
        </w:tc>
      </w:tr>
      <w:tr w:rsidR="001A50DB" w:rsidTr="001A50DB">
        <w:trPr>
          <w:trHeight w:hRule="exact" w:val="433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0DB" w:rsidRDefault="001A50DB">
            <w:pPr>
              <w:pStyle w:val="Standard"/>
              <w:spacing w:line="276" w:lineRule="auto"/>
              <w:ind w:left="629"/>
              <w:jc w:val="right"/>
              <w:rPr>
                <w:lang w:val="es-MX"/>
              </w:rPr>
            </w:pPr>
          </w:p>
        </w:tc>
        <w:tc>
          <w:tcPr>
            <w:tcW w:w="575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0DB" w:rsidRDefault="001A50DB">
            <w:pPr>
              <w:pStyle w:val="TableContents"/>
              <w:spacing w:line="276" w:lineRule="auto"/>
              <w:ind w:left="323"/>
              <w:jc w:val="both"/>
              <w:rPr>
                <w:lang w:val="es-MX"/>
              </w:rPr>
            </w:pPr>
          </w:p>
        </w:tc>
      </w:tr>
    </w:tbl>
    <w:p w:rsidR="009162E0" w:rsidRDefault="009162E0"/>
    <w:p w:rsidR="001A50DB" w:rsidRDefault="001A50DB"/>
    <w:p w:rsidR="001A50DB" w:rsidRDefault="001A50DB"/>
    <w:p w:rsidR="001A50DB" w:rsidRPr="00991CCA" w:rsidRDefault="001A50DB">
      <w:pPr>
        <w:rPr>
          <w:b/>
        </w:rPr>
      </w:pPr>
      <w:r w:rsidRPr="00991CCA">
        <w:rPr>
          <w:b/>
        </w:rPr>
        <w:lastRenderedPageBreak/>
        <w:t>Objetivos:</w:t>
      </w:r>
    </w:p>
    <w:p w:rsidR="001A50DB" w:rsidRDefault="001A50DB" w:rsidP="00991CCA">
      <w:pPr>
        <w:pStyle w:val="NormalWeb"/>
        <w:spacing w:after="0" w:line="240" w:lineRule="auto"/>
        <w:jc w:val="both"/>
        <w:rPr>
          <w:color w:val="000000"/>
        </w:rPr>
      </w:pPr>
      <w:r w:rsidRPr="005F1E94">
        <w:rPr>
          <w:color w:val="000000"/>
        </w:rPr>
        <w:t xml:space="preserve">Utilizar arreglos </w:t>
      </w:r>
      <w:r>
        <w:rPr>
          <w:color w:val="000000"/>
        </w:rPr>
        <w:t>unidimensionales</w:t>
      </w:r>
      <w:r>
        <w:rPr>
          <w:color w:val="000000"/>
        </w:rPr>
        <w:t>, y bidimensionales</w:t>
      </w:r>
      <w:r w:rsidRPr="005F1E94">
        <w:rPr>
          <w:color w:val="000000"/>
        </w:rPr>
        <w:t xml:space="preserve"> para dar solución a problemas computacionales.</w:t>
      </w:r>
      <w:r>
        <w:rPr>
          <w:color w:val="000000"/>
        </w:rPr>
        <w:t xml:space="preserve"> </w:t>
      </w:r>
      <w:r w:rsidRPr="001A50DB">
        <w:rPr>
          <w:color w:val="000000"/>
        </w:rPr>
        <w:t>Hacer uso de apuntadores para acceder a las localidades de memoria tanto de datos primitivos como de arreglos. Utilizar apuntadores como paso de parámetros a una función y hacer uso de la aritmética de apuntadores para recorrer arreglos unidimensionales.</w:t>
      </w:r>
      <w:r>
        <w:rPr>
          <w:color w:val="000000"/>
        </w:rPr>
        <w:t xml:space="preserve"> </w:t>
      </w:r>
      <w:r w:rsidR="00991CCA">
        <w:rPr>
          <w:color w:val="000000"/>
        </w:rPr>
        <w:t>Utilizar</w:t>
      </w:r>
      <w:r w:rsidRPr="001A50DB">
        <w:rPr>
          <w:color w:val="000000"/>
        </w:rPr>
        <w:t xml:space="preserve"> estructuras para modelar tipos de dato abstracto e implementarlos en la</w:t>
      </w:r>
      <w:r w:rsidR="00991CCA">
        <w:rPr>
          <w:color w:val="000000"/>
        </w:rPr>
        <w:t>s estructuras de datos lineales. U</w:t>
      </w:r>
      <w:r w:rsidR="00991CCA" w:rsidRPr="00991CCA">
        <w:rPr>
          <w:color w:val="000000"/>
        </w:rPr>
        <w:t>so de memoria</w:t>
      </w:r>
      <w:r w:rsidR="00991CCA">
        <w:rPr>
          <w:color w:val="000000"/>
        </w:rPr>
        <w:t xml:space="preserve"> estática y memoria dinámica. </w:t>
      </w:r>
      <w:r w:rsidR="00991CCA" w:rsidRPr="00991CCA">
        <w:rPr>
          <w:color w:val="000000"/>
        </w:rPr>
        <w:t>Desarrollar la habilidad para asignar memoria dinámicamente a datos primitivos y a datos compuestos.</w:t>
      </w:r>
      <w:r w:rsidR="00991CCA">
        <w:rPr>
          <w:color w:val="000000"/>
        </w:rPr>
        <w:t xml:space="preserve"> </w:t>
      </w:r>
      <w:r w:rsidR="00991CCA" w:rsidRPr="00991CCA">
        <w:rPr>
          <w:color w:val="000000"/>
        </w:rPr>
        <w:t>Comprender el uso de las estructuras de datos lineales pila y cola</w:t>
      </w:r>
      <w:r w:rsidR="00991CCA">
        <w:rPr>
          <w:color w:val="000000"/>
        </w:rPr>
        <w:t xml:space="preserve">. </w:t>
      </w:r>
      <w:r w:rsidR="00991CCA" w:rsidRPr="00686ACF">
        <w:rPr>
          <w:color w:val="000000"/>
        </w:rPr>
        <w:t>Comprender el uso de</w:t>
      </w:r>
      <w:r w:rsidR="00991CCA">
        <w:rPr>
          <w:color w:val="000000"/>
        </w:rPr>
        <w:t xml:space="preserve"> una Estructura Cola y cola circular</w:t>
      </w:r>
    </w:p>
    <w:p w:rsidR="001A50DB" w:rsidRDefault="00991CCA">
      <w:pPr>
        <w:rPr>
          <w:b/>
        </w:rPr>
      </w:pPr>
      <w:r w:rsidRPr="00991CCA">
        <w:rPr>
          <w:b/>
        </w:rPr>
        <w:t>Limitantes y alcance</w:t>
      </w:r>
      <w:r>
        <w:rPr>
          <w:b/>
        </w:rPr>
        <w:t>s:</w:t>
      </w:r>
    </w:p>
    <w:p w:rsidR="00991CCA" w:rsidRDefault="00991CCA">
      <w:r>
        <w:t>Se tuvieron complicaciones al tratar de hacer el proyecto para uso exclusivo del servic</w:t>
      </w:r>
      <w:r w:rsidR="003642D9">
        <w:t>io VIP, pero es algo que se puede implementar al proyecto en un futuro.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642D9" w:rsidTr="003642D9">
        <w:tc>
          <w:tcPr>
            <w:tcW w:w="2992" w:type="dxa"/>
          </w:tcPr>
          <w:p w:rsidR="003642D9" w:rsidRDefault="003642D9">
            <w:bookmarkStart w:id="0" w:name="_GoBack" w:colFirst="0" w:colLast="2"/>
            <w:r>
              <w:t>Estructura o función</w:t>
            </w:r>
          </w:p>
        </w:tc>
        <w:tc>
          <w:tcPr>
            <w:tcW w:w="2993" w:type="dxa"/>
          </w:tcPr>
          <w:p w:rsidR="003642D9" w:rsidRDefault="003642D9">
            <w:r>
              <w:t xml:space="preserve">Desempeño en el proyecto </w:t>
            </w:r>
          </w:p>
        </w:tc>
        <w:tc>
          <w:tcPr>
            <w:tcW w:w="2993" w:type="dxa"/>
          </w:tcPr>
          <w:p w:rsidR="003642D9" w:rsidRDefault="003642D9">
            <w:r>
              <w:t>Imagen</w:t>
            </w:r>
          </w:p>
        </w:tc>
      </w:tr>
      <w:bookmarkEnd w:id="0"/>
      <w:tr w:rsidR="003642D9" w:rsidTr="003642D9">
        <w:trPr>
          <w:trHeight w:val="461"/>
        </w:trPr>
        <w:tc>
          <w:tcPr>
            <w:tcW w:w="2992" w:type="dxa"/>
          </w:tcPr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</w:tc>
      </w:tr>
      <w:tr w:rsidR="003642D9" w:rsidTr="003642D9">
        <w:trPr>
          <w:trHeight w:val="568"/>
        </w:trPr>
        <w:tc>
          <w:tcPr>
            <w:tcW w:w="2992" w:type="dxa"/>
          </w:tcPr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</w:tc>
      </w:tr>
      <w:tr w:rsidR="003642D9" w:rsidTr="003642D9">
        <w:trPr>
          <w:trHeight w:val="689"/>
        </w:trPr>
        <w:tc>
          <w:tcPr>
            <w:tcW w:w="2992" w:type="dxa"/>
          </w:tcPr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</w:tc>
      </w:tr>
      <w:tr w:rsidR="003642D9" w:rsidTr="003642D9">
        <w:trPr>
          <w:trHeight w:val="571"/>
        </w:trPr>
        <w:tc>
          <w:tcPr>
            <w:tcW w:w="2992" w:type="dxa"/>
          </w:tcPr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</w:tc>
      </w:tr>
      <w:tr w:rsidR="003642D9" w:rsidTr="003642D9">
        <w:trPr>
          <w:trHeight w:val="551"/>
        </w:trPr>
        <w:tc>
          <w:tcPr>
            <w:tcW w:w="2992" w:type="dxa"/>
          </w:tcPr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</w:tc>
      </w:tr>
      <w:tr w:rsidR="003642D9" w:rsidTr="003642D9">
        <w:trPr>
          <w:trHeight w:val="551"/>
        </w:trPr>
        <w:tc>
          <w:tcPr>
            <w:tcW w:w="2992" w:type="dxa"/>
          </w:tcPr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</w:tc>
      </w:tr>
      <w:tr w:rsidR="003642D9" w:rsidTr="003642D9">
        <w:trPr>
          <w:trHeight w:val="417"/>
        </w:trPr>
        <w:tc>
          <w:tcPr>
            <w:tcW w:w="2992" w:type="dxa"/>
          </w:tcPr>
          <w:p w:rsidR="003642D9" w:rsidRDefault="003642D9" w:rsidP="00F440AC"/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  <w:p w:rsidR="003642D9" w:rsidRDefault="003642D9" w:rsidP="00F440AC"/>
        </w:tc>
      </w:tr>
      <w:tr w:rsidR="003642D9" w:rsidTr="003642D9">
        <w:trPr>
          <w:trHeight w:val="417"/>
        </w:trPr>
        <w:tc>
          <w:tcPr>
            <w:tcW w:w="2992" w:type="dxa"/>
          </w:tcPr>
          <w:p w:rsidR="003642D9" w:rsidRDefault="003642D9" w:rsidP="00F440AC"/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  <w:p w:rsidR="003642D9" w:rsidRDefault="003642D9" w:rsidP="00F440AC"/>
        </w:tc>
      </w:tr>
      <w:tr w:rsidR="003642D9" w:rsidTr="003642D9">
        <w:trPr>
          <w:trHeight w:val="417"/>
        </w:trPr>
        <w:tc>
          <w:tcPr>
            <w:tcW w:w="2992" w:type="dxa"/>
          </w:tcPr>
          <w:p w:rsidR="003642D9" w:rsidRDefault="003642D9" w:rsidP="00F440AC"/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  <w:p w:rsidR="003642D9" w:rsidRDefault="003642D9" w:rsidP="00F440AC"/>
        </w:tc>
      </w:tr>
      <w:tr w:rsidR="003642D9" w:rsidTr="003642D9">
        <w:trPr>
          <w:trHeight w:val="417"/>
        </w:trPr>
        <w:tc>
          <w:tcPr>
            <w:tcW w:w="2992" w:type="dxa"/>
          </w:tcPr>
          <w:p w:rsidR="003642D9" w:rsidRDefault="003642D9" w:rsidP="00F440AC"/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  <w:p w:rsidR="003642D9" w:rsidRDefault="003642D9" w:rsidP="00F440AC"/>
        </w:tc>
      </w:tr>
      <w:tr w:rsidR="003642D9" w:rsidTr="003642D9">
        <w:trPr>
          <w:trHeight w:val="417"/>
        </w:trPr>
        <w:tc>
          <w:tcPr>
            <w:tcW w:w="2992" w:type="dxa"/>
          </w:tcPr>
          <w:p w:rsidR="003642D9" w:rsidRDefault="003642D9" w:rsidP="00F440AC"/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  <w:p w:rsidR="003642D9" w:rsidRDefault="003642D9" w:rsidP="00F440AC"/>
        </w:tc>
      </w:tr>
      <w:tr w:rsidR="003642D9" w:rsidTr="003642D9">
        <w:trPr>
          <w:trHeight w:val="417"/>
        </w:trPr>
        <w:tc>
          <w:tcPr>
            <w:tcW w:w="2992" w:type="dxa"/>
          </w:tcPr>
          <w:p w:rsidR="003642D9" w:rsidRDefault="003642D9" w:rsidP="00F440AC"/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  <w:p w:rsidR="003642D9" w:rsidRDefault="003642D9" w:rsidP="00F440AC"/>
        </w:tc>
      </w:tr>
      <w:tr w:rsidR="003642D9" w:rsidTr="003642D9">
        <w:trPr>
          <w:trHeight w:val="417"/>
        </w:trPr>
        <w:tc>
          <w:tcPr>
            <w:tcW w:w="2992" w:type="dxa"/>
          </w:tcPr>
          <w:p w:rsidR="003642D9" w:rsidRDefault="003642D9" w:rsidP="00F440AC"/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  <w:p w:rsidR="003642D9" w:rsidRDefault="003642D9" w:rsidP="00F440AC"/>
        </w:tc>
      </w:tr>
      <w:tr w:rsidR="003642D9" w:rsidTr="003642D9">
        <w:trPr>
          <w:trHeight w:val="417"/>
        </w:trPr>
        <w:tc>
          <w:tcPr>
            <w:tcW w:w="2992" w:type="dxa"/>
          </w:tcPr>
          <w:p w:rsidR="003642D9" w:rsidRDefault="003642D9" w:rsidP="00F440AC"/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  <w:p w:rsidR="003642D9" w:rsidRDefault="003642D9" w:rsidP="00F440AC"/>
        </w:tc>
      </w:tr>
      <w:tr w:rsidR="003642D9" w:rsidTr="003642D9">
        <w:trPr>
          <w:trHeight w:val="417"/>
        </w:trPr>
        <w:tc>
          <w:tcPr>
            <w:tcW w:w="2992" w:type="dxa"/>
          </w:tcPr>
          <w:p w:rsidR="003642D9" w:rsidRDefault="003642D9" w:rsidP="00F440AC"/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  <w:p w:rsidR="003642D9" w:rsidRDefault="003642D9" w:rsidP="00F440AC"/>
        </w:tc>
      </w:tr>
      <w:tr w:rsidR="003642D9" w:rsidTr="003642D9">
        <w:trPr>
          <w:trHeight w:val="417"/>
        </w:trPr>
        <w:tc>
          <w:tcPr>
            <w:tcW w:w="2992" w:type="dxa"/>
          </w:tcPr>
          <w:p w:rsidR="003642D9" w:rsidRDefault="003642D9" w:rsidP="00F440AC"/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  <w:p w:rsidR="003642D9" w:rsidRDefault="003642D9" w:rsidP="00F440AC"/>
        </w:tc>
      </w:tr>
      <w:tr w:rsidR="003642D9" w:rsidTr="003642D9">
        <w:trPr>
          <w:trHeight w:val="417"/>
        </w:trPr>
        <w:tc>
          <w:tcPr>
            <w:tcW w:w="2992" w:type="dxa"/>
          </w:tcPr>
          <w:p w:rsidR="003642D9" w:rsidRDefault="003642D9" w:rsidP="00F440AC"/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  <w:p w:rsidR="003642D9" w:rsidRDefault="003642D9" w:rsidP="00F440AC"/>
        </w:tc>
      </w:tr>
      <w:tr w:rsidR="003642D9" w:rsidTr="003642D9">
        <w:trPr>
          <w:trHeight w:val="417"/>
        </w:trPr>
        <w:tc>
          <w:tcPr>
            <w:tcW w:w="2992" w:type="dxa"/>
          </w:tcPr>
          <w:p w:rsidR="003642D9" w:rsidRDefault="003642D9" w:rsidP="00F440AC"/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  <w:p w:rsidR="003642D9" w:rsidRDefault="003642D9" w:rsidP="00F440AC"/>
        </w:tc>
      </w:tr>
      <w:tr w:rsidR="003642D9" w:rsidTr="003642D9">
        <w:trPr>
          <w:trHeight w:val="417"/>
        </w:trPr>
        <w:tc>
          <w:tcPr>
            <w:tcW w:w="2992" w:type="dxa"/>
          </w:tcPr>
          <w:p w:rsidR="003642D9" w:rsidRDefault="003642D9" w:rsidP="00F440AC"/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  <w:p w:rsidR="003642D9" w:rsidRDefault="003642D9" w:rsidP="00F440AC"/>
        </w:tc>
      </w:tr>
      <w:tr w:rsidR="003642D9" w:rsidTr="003642D9">
        <w:trPr>
          <w:trHeight w:val="417"/>
        </w:trPr>
        <w:tc>
          <w:tcPr>
            <w:tcW w:w="2992" w:type="dxa"/>
          </w:tcPr>
          <w:p w:rsidR="003642D9" w:rsidRDefault="003642D9" w:rsidP="00F440AC"/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  <w:p w:rsidR="003642D9" w:rsidRDefault="003642D9" w:rsidP="00F440AC"/>
        </w:tc>
      </w:tr>
      <w:tr w:rsidR="003642D9" w:rsidTr="003642D9">
        <w:trPr>
          <w:trHeight w:val="417"/>
        </w:trPr>
        <w:tc>
          <w:tcPr>
            <w:tcW w:w="2992" w:type="dxa"/>
          </w:tcPr>
          <w:p w:rsidR="003642D9" w:rsidRDefault="003642D9" w:rsidP="00F440AC"/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  <w:p w:rsidR="003642D9" w:rsidRDefault="003642D9" w:rsidP="00F440AC"/>
        </w:tc>
        <w:tc>
          <w:tcPr>
            <w:tcW w:w="2993" w:type="dxa"/>
          </w:tcPr>
          <w:p w:rsidR="003642D9" w:rsidRDefault="003642D9" w:rsidP="00F440AC"/>
          <w:p w:rsidR="003642D9" w:rsidRDefault="003642D9" w:rsidP="00F440AC"/>
        </w:tc>
      </w:tr>
    </w:tbl>
    <w:p w:rsidR="003642D9" w:rsidRPr="00991CCA" w:rsidRDefault="003642D9"/>
    <w:sectPr w:rsidR="003642D9" w:rsidRPr="00991C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0DB"/>
    <w:rsid w:val="001A50DB"/>
    <w:rsid w:val="003642D9"/>
    <w:rsid w:val="009162E0"/>
    <w:rsid w:val="0099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0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1A50DB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1A50DB"/>
    <w:pPr>
      <w:suppressLineNumbers/>
    </w:pPr>
  </w:style>
  <w:style w:type="paragraph" w:customStyle="1" w:styleId="Cambria">
    <w:name w:val="Cambria"/>
    <w:basedOn w:val="TableContents"/>
    <w:rsid w:val="001A50DB"/>
  </w:style>
  <w:style w:type="paragraph" w:styleId="NormalWeb">
    <w:name w:val="Normal (Web)"/>
    <w:basedOn w:val="Normal"/>
    <w:uiPriority w:val="99"/>
    <w:semiHidden/>
    <w:unhideWhenUsed/>
    <w:rsid w:val="001A50DB"/>
    <w:pPr>
      <w:spacing w:before="100" w:beforeAutospacing="1" w:after="100" w:afterAutospacing="1"/>
    </w:pPr>
    <w:rPr>
      <w:rFonts w:ascii="Calibri" w:eastAsia="Times New Roman" w:hAnsi="Calibri" w:cs="Times New Roman"/>
      <w:lang w:eastAsia="es-MX"/>
    </w:rPr>
  </w:style>
  <w:style w:type="table" w:styleId="Tablaconcuadrcula">
    <w:name w:val="Table Grid"/>
    <w:basedOn w:val="Tablanormal"/>
    <w:uiPriority w:val="59"/>
    <w:rsid w:val="00364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0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1A50DB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1A50DB"/>
    <w:pPr>
      <w:suppressLineNumbers/>
    </w:pPr>
  </w:style>
  <w:style w:type="paragraph" w:customStyle="1" w:styleId="Cambria">
    <w:name w:val="Cambria"/>
    <w:basedOn w:val="TableContents"/>
    <w:rsid w:val="001A50DB"/>
  </w:style>
  <w:style w:type="paragraph" w:styleId="NormalWeb">
    <w:name w:val="Normal (Web)"/>
    <w:basedOn w:val="Normal"/>
    <w:uiPriority w:val="99"/>
    <w:semiHidden/>
    <w:unhideWhenUsed/>
    <w:rsid w:val="001A50DB"/>
    <w:pPr>
      <w:spacing w:before="100" w:beforeAutospacing="1" w:after="100" w:afterAutospacing="1"/>
    </w:pPr>
    <w:rPr>
      <w:rFonts w:ascii="Calibri" w:eastAsia="Times New Roman" w:hAnsi="Calibri" w:cs="Times New Roman"/>
      <w:lang w:eastAsia="es-MX"/>
    </w:rPr>
  </w:style>
  <w:style w:type="table" w:styleId="Tablaconcuadrcula">
    <w:name w:val="Table Grid"/>
    <w:basedOn w:val="Tablanormal"/>
    <w:uiPriority w:val="59"/>
    <w:rsid w:val="00364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3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1</cp:revision>
  <dcterms:created xsi:type="dcterms:W3CDTF">2020-11-13T19:20:00Z</dcterms:created>
  <dcterms:modified xsi:type="dcterms:W3CDTF">2020-11-13T19:49:00Z</dcterms:modified>
</cp:coreProperties>
</file>