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95038" w14:textId="77777777" w:rsidR="006D408F" w:rsidRPr="006D408F" w:rsidRDefault="00B933F9" w:rsidP="00B933F9">
      <w:pPr>
        <w:jc w:val="center"/>
      </w:pPr>
      <w:bookmarkStart w:id="0" w:name="_Hlk178597772"/>
      <w:bookmarkEnd w:id="0"/>
      <w:r w:rsidRPr="006D408F">
        <w:t xml:space="preserve">Assignment 3: </w:t>
      </w:r>
    </w:p>
    <w:p w14:paraId="5A2BA0D9" w14:textId="3E8BCD21" w:rsidR="00F62500" w:rsidRPr="006D408F" w:rsidRDefault="00B933F9" w:rsidP="00B933F9">
      <w:pPr>
        <w:jc w:val="center"/>
      </w:pPr>
      <w:r w:rsidRPr="006D408F">
        <w:t>Configure Monitoring to Enable Health Checks</w:t>
      </w:r>
    </w:p>
    <w:p w14:paraId="0D9CDE84" w14:textId="77777777" w:rsidR="00B933F9" w:rsidRDefault="00B933F9" w:rsidP="00B933F9">
      <w:pPr>
        <w:jc w:val="center"/>
        <w:rPr>
          <w:sz w:val="32"/>
          <w:szCs w:val="32"/>
        </w:rPr>
      </w:pPr>
    </w:p>
    <w:p w14:paraId="445D4A90" w14:textId="77777777" w:rsidR="00B933F9" w:rsidRDefault="00B933F9" w:rsidP="00B933F9">
      <w:r>
        <w:t>Student Information</w:t>
      </w:r>
    </w:p>
    <w:p w14:paraId="4A0240F1" w14:textId="65400B70" w:rsidR="00B933F9" w:rsidRDefault="00B933F9" w:rsidP="003358FA">
      <w:pPr>
        <w:pStyle w:val="ListParagraph"/>
        <w:numPr>
          <w:ilvl w:val="0"/>
          <w:numId w:val="1"/>
        </w:numPr>
      </w:pPr>
      <w:r w:rsidRPr="003358FA">
        <w:rPr>
          <w:b/>
          <w:bCs/>
        </w:rPr>
        <w:t>Student Name:</w:t>
      </w:r>
      <w:r>
        <w:t xml:space="preserve"> _</w:t>
      </w:r>
      <w:r w:rsidR="003358FA">
        <w:t>Oluwafemi Adeyemi</w:t>
      </w:r>
      <w:r>
        <w:t>_</w:t>
      </w:r>
    </w:p>
    <w:p w14:paraId="6C9ACF58" w14:textId="12E26702" w:rsidR="00B933F9" w:rsidRDefault="00B933F9" w:rsidP="003358FA">
      <w:pPr>
        <w:pStyle w:val="ListParagraph"/>
        <w:numPr>
          <w:ilvl w:val="0"/>
          <w:numId w:val="1"/>
        </w:numPr>
      </w:pPr>
      <w:r w:rsidRPr="003358FA">
        <w:rPr>
          <w:b/>
          <w:bCs/>
        </w:rPr>
        <w:t>Date (dd/mm/yy):</w:t>
      </w:r>
      <w:r>
        <w:t xml:space="preserve"> __</w:t>
      </w:r>
      <w:r w:rsidR="003358FA">
        <w:t>9/30/2024</w:t>
      </w:r>
      <w:r>
        <w:t>_</w:t>
      </w:r>
    </w:p>
    <w:p w14:paraId="6901DE8C" w14:textId="1A7D8E4C" w:rsidR="003358FA" w:rsidRDefault="003358FA" w:rsidP="003358FA">
      <w:pPr>
        <w:pStyle w:val="ListParagraph"/>
        <w:rPr>
          <w:b/>
          <w:bCs/>
        </w:rPr>
      </w:pPr>
    </w:p>
    <w:p w14:paraId="268369C6" w14:textId="5B5D3451" w:rsidR="003358FA" w:rsidRDefault="003358FA" w:rsidP="003358FA">
      <w:pPr>
        <w:pStyle w:val="ListParagraph"/>
        <w:rPr>
          <w:b/>
          <w:bCs/>
          <w:sz w:val="44"/>
          <w:szCs w:val="44"/>
        </w:rPr>
      </w:pPr>
      <w:r w:rsidRPr="003358FA">
        <w:rPr>
          <w:b/>
          <w:bCs/>
          <w:sz w:val="44"/>
          <w:szCs w:val="44"/>
        </w:rPr>
        <w:t>Configuration Guide</w:t>
      </w:r>
    </w:p>
    <w:p w14:paraId="54600991" w14:textId="77777777" w:rsidR="003358FA" w:rsidRDefault="003358FA" w:rsidP="003358FA">
      <w:r>
        <w:t>Follow the instructions to enable health checks on a new host using Nagios:</w:t>
      </w:r>
    </w:p>
    <w:p w14:paraId="035BCFEE" w14:textId="77777777" w:rsidR="003358FA" w:rsidRDefault="003358FA" w:rsidP="003358FA">
      <w:r>
        <w:t>(The name TestHost in these instructions can be replaced by any other valid name for the host)</w:t>
      </w:r>
    </w:p>
    <w:p w14:paraId="74447F2D" w14:textId="77777777" w:rsidR="003358FA" w:rsidRPr="000E5F87" w:rsidRDefault="003358FA" w:rsidP="003358FA">
      <w:pPr>
        <w:pStyle w:val="ListParagraph"/>
        <w:numPr>
          <w:ilvl w:val="0"/>
          <w:numId w:val="2"/>
        </w:numPr>
      </w:pPr>
      <w:r w:rsidRPr="000E5F87">
        <w:t>Open the Terminal on the Linux machine on which Nagios is setup</w:t>
      </w:r>
      <w:r>
        <w:t xml:space="preserve"> by pressing </w:t>
      </w:r>
      <w:proofErr w:type="spellStart"/>
      <w:r>
        <w:rPr>
          <w:b/>
          <w:bCs/>
        </w:rPr>
        <w:t>Ctrl+Alt+T</w:t>
      </w:r>
      <w:proofErr w:type="spellEnd"/>
      <w:r w:rsidRPr="000E5F87">
        <w:t xml:space="preserve"> and give the following commands:</w:t>
      </w:r>
    </w:p>
    <w:p w14:paraId="02CFD783" w14:textId="77777777" w:rsidR="003358FA" w:rsidRPr="00203564" w:rsidRDefault="003358FA" w:rsidP="003358FA">
      <w:pPr>
        <w:pStyle w:val="ListParagraph"/>
        <w:numPr>
          <w:ilvl w:val="1"/>
          <w:numId w:val="2"/>
        </w:numPr>
        <w:rPr>
          <w:lang w:val="fr-CA"/>
        </w:rPr>
      </w:pPr>
      <w:proofErr w:type="gramStart"/>
      <w:r w:rsidRPr="00203564">
        <w:rPr>
          <w:i/>
          <w:iCs/>
          <w:lang w:val="fr-CA"/>
        </w:rPr>
        <w:t>cd</w:t>
      </w:r>
      <w:proofErr w:type="gramEnd"/>
      <w:r w:rsidRPr="00203564">
        <w:rPr>
          <w:i/>
          <w:iCs/>
          <w:lang w:val="fr-CA"/>
        </w:rPr>
        <w:t xml:space="preserve"> /</w:t>
      </w:r>
      <w:proofErr w:type="spellStart"/>
      <w:r w:rsidRPr="00203564">
        <w:rPr>
          <w:i/>
          <w:iCs/>
          <w:lang w:val="fr-CA"/>
        </w:rPr>
        <w:t>usr</w:t>
      </w:r>
      <w:proofErr w:type="spellEnd"/>
      <w:r w:rsidRPr="00203564">
        <w:rPr>
          <w:i/>
          <w:iCs/>
          <w:lang w:val="fr-CA"/>
        </w:rPr>
        <w:t>/local/</w:t>
      </w:r>
      <w:proofErr w:type="spellStart"/>
      <w:r w:rsidRPr="00203564">
        <w:rPr>
          <w:i/>
          <w:iCs/>
          <w:lang w:val="fr-CA"/>
        </w:rPr>
        <w:t>nagios</w:t>
      </w:r>
      <w:proofErr w:type="spellEnd"/>
      <w:r w:rsidRPr="00203564">
        <w:rPr>
          <w:i/>
          <w:iCs/>
          <w:lang w:val="fr-CA"/>
        </w:rPr>
        <w:t>/</w:t>
      </w:r>
      <w:proofErr w:type="spellStart"/>
      <w:r w:rsidRPr="00203564">
        <w:rPr>
          <w:i/>
          <w:iCs/>
          <w:lang w:val="fr-CA"/>
        </w:rPr>
        <w:t>etc</w:t>
      </w:r>
      <w:proofErr w:type="spellEnd"/>
    </w:p>
    <w:p w14:paraId="7A8B814C" w14:textId="1307457A" w:rsidR="003358FA" w:rsidRPr="00706CF3" w:rsidRDefault="003358FA" w:rsidP="003358FA">
      <w:pPr>
        <w:pStyle w:val="ListParagraph"/>
        <w:numPr>
          <w:ilvl w:val="1"/>
          <w:numId w:val="2"/>
        </w:numPr>
      </w:pPr>
      <w:proofErr w:type="spellStart"/>
      <w:r w:rsidRPr="00706CF3">
        <w:rPr>
          <w:i/>
          <w:iCs/>
        </w:rPr>
        <w:t>mkdir</w:t>
      </w:r>
      <w:proofErr w:type="spellEnd"/>
      <w:r w:rsidRPr="00706CF3">
        <w:rPr>
          <w:i/>
          <w:iCs/>
        </w:rPr>
        <w:t xml:space="preserve"> servers (</w:t>
      </w:r>
      <w:r>
        <w:rPr>
          <w:i/>
          <w:iCs/>
        </w:rPr>
        <w:t xml:space="preserve"> the directory was already created</w:t>
      </w:r>
      <w:r w:rsidR="00B704D2">
        <w:rPr>
          <w:i/>
          <w:iCs/>
        </w:rPr>
        <w:t xml:space="preserve"> previously</w:t>
      </w:r>
      <w:r>
        <w:rPr>
          <w:i/>
          <w:iCs/>
        </w:rPr>
        <w:t>.)</w:t>
      </w:r>
    </w:p>
    <w:p w14:paraId="54EC301B" w14:textId="77777777" w:rsidR="003358FA" w:rsidRPr="00203564" w:rsidRDefault="003358FA" w:rsidP="003358FA">
      <w:pPr>
        <w:pStyle w:val="ListParagraph"/>
        <w:numPr>
          <w:ilvl w:val="1"/>
          <w:numId w:val="2"/>
        </w:numPr>
        <w:rPr>
          <w:lang w:val="fr-CA"/>
        </w:rPr>
      </w:pPr>
      <w:proofErr w:type="gramStart"/>
      <w:r>
        <w:rPr>
          <w:i/>
          <w:iCs/>
          <w:lang w:val="fr-CA"/>
        </w:rPr>
        <w:t>cd</w:t>
      </w:r>
      <w:proofErr w:type="gramEnd"/>
      <w:r>
        <w:rPr>
          <w:i/>
          <w:iCs/>
          <w:lang w:val="fr-CA"/>
        </w:rPr>
        <w:t xml:space="preserve"> servers</w:t>
      </w:r>
    </w:p>
    <w:p w14:paraId="03FE5128" w14:textId="77777777" w:rsidR="003358FA" w:rsidRDefault="003358FA" w:rsidP="003358FA">
      <w:pPr>
        <w:pStyle w:val="ListParagraph"/>
        <w:numPr>
          <w:ilvl w:val="1"/>
          <w:numId w:val="2"/>
        </w:num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nano </w:t>
      </w:r>
      <w:proofErr w:type="spellStart"/>
      <w:r>
        <w:rPr>
          <w:i/>
          <w:iCs/>
        </w:rPr>
        <w:t>TestHost.cfg</w:t>
      </w:r>
      <w:proofErr w:type="spellEnd"/>
      <w:r>
        <w:rPr>
          <w:i/>
          <w:iCs/>
        </w:rPr>
        <w:t xml:space="preserve"> </w:t>
      </w:r>
    </w:p>
    <w:p w14:paraId="4E7C1ABC" w14:textId="77777777" w:rsidR="003358FA" w:rsidRDefault="003358FA" w:rsidP="003358FA">
      <w:pPr>
        <w:pStyle w:val="ListParagraph"/>
        <w:ind w:left="1440"/>
      </w:pPr>
      <w:r>
        <w:t xml:space="preserve">After entering your password, </w:t>
      </w:r>
      <w:proofErr w:type="spellStart"/>
      <w:r>
        <w:t>TestHost.cfg</w:t>
      </w:r>
      <w:proofErr w:type="spellEnd"/>
      <w:r>
        <w:t xml:space="preserve"> will be opened in the Nano text editor. Here we will define the host we want to monitor and the health checks that need to be performed.</w:t>
      </w:r>
    </w:p>
    <w:p w14:paraId="4FB6D2D3" w14:textId="5B543D40" w:rsidR="003358FA" w:rsidRDefault="00B704D2" w:rsidP="003358FA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9BEA5DA" wp14:editId="2B4C9D1E">
            <wp:extent cx="5943600" cy="2602523"/>
            <wp:effectExtent l="0" t="0" r="0" b="7620"/>
            <wp:docPr id="12398880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8808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062" cy="26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56BF" w14:textId="77777777" w:rsidR="00B704D2" w:rsidRPr="000E5F87" w:rsidRDefault="00B704D2" w:rsidP="00B704D2">
      <w:pPr>
        <w:pStyle w:val="ListParagraph"/>
        <w:numPr>
          <w:ilvl w:val="0"/>
          <w:numId w:val="2"/>
        </w:numPr>
      </w:pPr>
      <w:r w:rsidRPr="000E5F87">
        <w:t>Type the following in the text editor:</w:t>
      </w:r>
    </w:p>
    <w:p w14:paraId="424CB893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lastRenderedPageBreak/>
        <w:t>define host {</w:t>
      </w:r>
    </w:p>
    <w:p w14:paraId="1451BB6B" w14:textId="77777777" w:rsidR="00B704D2" w:rsidRPr="0074574A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  <w:t>use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linux</w:t>
      </w:r>
      <w:proofErr w:type="spellEnd"/>
      <w:r>
        <w:rPr>
          <w:i/>
          <w:iCs/>
        </w:rPr>
        <w:t>-server</w:t>
      </w:r>
      <w:r>
        <w:rPr>
          <w:i/>
          <w:iCs/>
        </w:rPr>
        <w:tab/>
      </w:r>
      <w:r>
        <w:rPr>
          <w:i/>
          <w:iCs/>
        </w:rPr>
        <w:tab/>
        <w:t>; Name of host template to use</w:t>
      </w:r>
    </w:p>
    <w:p w14:paraId="1E8FAD72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host_name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TestHost</w:t>
      </w:r>
      <w:proofErr w:type="spellEnd"/>
    </w:p>
    <w:p w14:paraId="08FDC363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  <w:t>alias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TestHost</w:t>
      </w:r>
    </w:p>
    <w:p w14:paraId="0A3D5FB2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  <w:t>address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127.0.0.1</w:t>
      </w:r>
    </w:p>
    <w:p w14:paraId="6F8CE203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>}</w:t>
      </w:r>
    </w:p>
    <w:p w14:paraId="0AC78FB2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>define service {</w:t>
      </w:r>
    </w:p>
    <w:p w14:paraId="24E043DB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  <w:t>use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>
        <w:rPr>
          <w:i/>
          <w:iCs/>
        </w:rPr>
        <w:t>local-service</w:t>
      </w:r>
      <w:proofErr w:type="gramEnd"/>
      <w:r>
        <w:rPr>
          <w:i/>
          <w:iCs/>
        </w:rPr>
        <w:tab/>
      </w:r>
      <w:r>
        <w:rPr>
          <w:i/>
          <w:iCs/>
        </w:rPr>
        <w:tab/>
        <w:t>; Name of service template to use</w:t>
      </w:r>
    </w:p>
    <w:p w14:paraId="4A97F822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host_name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TestHost</w:t>
      </w:r>
      <w:proofErr w:type="spellEnd"/>
    </w:p>
    <w:p w14:paraId="43170672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service_description</w:t>
      </w:r>
      <w:proofErr w:type="spellEnd"/>
      <w:r>
        <w:rPr>
          <w:i/>
          <w:iCs/>
        </w:rPr>
        <w:tab/>
      </w:r>
      <w:r>
        <w:rPr>
          <w:i/>
          <w:iCs/>
        </w:rPr>
        <w:tab/>
        <w:t>Disk Space Usage</w:t>
      </w:r>
    </w:p>
    <w:p w14:paraId="655F11F0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check_command</w:t>
      </w:r>
      <w:proofErr w:type="spellEnd"/>
      <w:r>
        <w:rPr>
          <w:i/>
          <w:iCs/>
        </w:rPr>
        <w:tab/>
      </w:r>
      <w:r>
        <w:rPr>
          <w:i/>
          <w:iCs/>
        </w:rPr>
        <w:tab/>
        <w:t>check_local_disk!15%!10%/</w:t>
      </w:r>
    </w:p>
    <w:p w14:paraId="0B400BD1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>}</w:t>
      </w:r>
    </w:p>
    <w:p w14:paraId="33120C6C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>define service {</w:t>
      </w:r>
    </w:p>
    <w:p w14:paraId="56734740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  <w:t>use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>
        <w:rPr>
          <w:i/>
          <w:iCs/>
        </w:rPr>
        <w:t>local-service</w:t>
      </w:r>
      <w:proofErr w:type="gramEnd"/>
      <w:r>
        <w:rPr>
          <w:i/>
          <w:iCs/>
        </w:rPr>
        <w:tab/>
      </w:r>
      <w:r>
        <w:rPr>
          <w:i/>
          <w:iCs/>
        </w:rPr>
        <w:tab/>
        <w:t>; Name of service template to use</w:t>
      </w:r>
    </w:p>
    <w:p w14:paraId="1F814F0C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host_name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TestHost</w:t>
      </w:r>
      <w:proofErr w:type="spellEnd"/>
    </w:p>
    <w:p w14:paraId="3EC24F4F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service_description</w:t>
      </w:r>
      <w:proofErr w:type="spellEnd"/>
      <w:r>
        <w:rPr>
          <w:i/>
          <w:iCs/>
        </w:rPr>
        <w:tab/>
      </w:r>
      <w:r>
        <w:rPr>
          <w:i/>
          <w:iCs/>
        </w:rPr>
        <w:tab/>
        <w:t>Memory Usage</w:t>
      </w:r>
    </w:p>
    <w:p w14:paraId="3F695C45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check_command</w:t>
      </w:r>
      <w:proofErr w:type="spellEnd"/>
      <w:r>
        <w:rPr>
          <w:i/>
          <w:iCs/>
        </w:rPr>
        <w:tab/>
      </w:r>
      <w:r>
        <w:rPr>
          <w:i/>
          <w:iCs/>
        </w:rPr>
        <w:tab/>
        <w:t>check_local_swap!15%!10%/</w:t>
      </w:r>
    </w:p>
    <w:p w14:paraId="4805A359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>}</w:t>
      </w:r>
    </w:p>
    <w:p w14:paraId="1B5876D5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>define service {</w:t>
      </w:r>
    </w:p>
    <w:p w14:paraId="2BD399A1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  <w:t>use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>
        <w:rPr>
          <w:i/>
          <w:iCs/>
        </w:rPr>
        <w:t>local-service</w:t>
      </w:r>
      <w:proofErr w:type="gramEnd"/>
      <w:r>
        <w:rPr>
          <w:i/>
          <w:iCs/>
        </w:rPr>
        <w:tab/>
      </w:r>
      <w:r>
        <w:rPr>
          <w:i/>
          <w:iCs/>
        </w:rPr>
        <w:tab/>
        <w:t>; Name of service template to use</w:t>
      </w:r>
    </w:p>
    <w:p w14:paraId="6FB97D91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host_name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TestHost</w:t>
      </w:r>
      <w:proofErr w:type="spellEnd"/>
    </w:p>
    <w:p w14:paraId="3A1319D7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service_description</w:t>
      </w:r>
      <w:proofErr w:type="spellEnd"/>
      <w:r>
        <w:rPr>
          <w:i/>
          <w:iCs/>
        </w:rPr>
        <w:tab/>
      </w:r>
      <w:r>
        <w:rPr>
          <w:i/>
          <w:iCs/>
        </w:rPr>
        <w:tab/>
        <w:t>PING</w:t>
      </w:r>
    </w:p>
    <w:p w14:paraId="09D311D1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check_command</w:t>
      </w:r>
      <w:proofErr w:type="spellEnd"/>
      <w:r>
        <w:rPr>
          <w:i/>
          <w:iCs/>
        </w:rPr>
        <w:tab/>
      </w:r>
      <w:r>
        <w:rPr>
          <w:i/>
          <w:iCs/>
        </w:rPr>
        <w:tab/>
        <w:t>check_ping!100.0,20%!500,60%</w:t>
      </w:r>
    </w:p>
    <w:p w14:paraId="015F480F" w14:textId="77777777" w:rsidR="00B704D2" w:rsidRDefault="00B704D2" w:rsidP="00B704D2">
      <w:pPr>
        <w:pStyle w:val="ListParagraph"/>
        <w:rPr>
          <w:i/>
          <w:iCs/>
        </w:rPr>
      </w:pPr>
      <w:r>
        <w:rPr>
          <w:i/>
          <w:iCs/>
        </w:rPr>
        <w:t>}</w:t>
      </w:r>
      <w:r w:rsidRPr="007418AE">
        <w:rPr>
          <w:i/>
          <w:iCs/>
        </w:rPr>
        <w:tab/>
      </w:r>
    </w:p>
    <w:p w14:paraId="33297D44" w14:textId="3DFB56F1" w:rsidR="00B704D2" w:rsidRDefault="00177064" w:rsidP="003358FA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E433922" wp14:editId="1EBAE3E8">
            <wp:extent cx="5943600" cy="3432175"/>
            <wp:effectExtent l="0" t="0" r="0" b="0"/>
            <wp:docPr id="15814737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7371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72CAF" wp14:editId="68A5095A">
            <wp:extent cx="5943600" cy="3554095"/>
            <wp:effectExtent l="0" t="0" r="0" b="8255"/>
            <wp:docPr id="6127967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9675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F058" w14:textId="77777777" w:rsidR="004B0E68" w:rsidRPr="000E5F87" w:rsidRDefault="004B0E68" w:rsidP="004B0E68">
      <w:pPr>
        <w:pStyle w:val="ListParagraph"/>
        <w:numPr>
          <w:ilvl w:val="0"/>
          <w:numId w:val="2"/>
        </w:numPr>
      </w:pPr>
      <w:r w:rsidRPr="000E5F87">
        <w:t>Use Ctrl</w:t>
      </w:r>
      <w:r>
        <w:t xml:space="preserve"> </w:t>
      </w:r>
      <w:r w:rsidRPr="000E5F87">
        <w:t>+</w:t>
      </w:r>
      <w:r>
        <w:t xml:space="preserve"> </w:t>
      </w:r>
      <w:r w:rsidRPr="000E5F87">
        <w:t>X key combination, then press ‘Y’ followed by Enter to save the file and exit the editor.</w:t>
      </w:r>
    </w:p>
    <w:p w14:paraId="150946D9" w14:textId="77777777" w:rsidR="004B0E68" w:rsidRDefault="004B0E68" w:rsidP="004B0E68">
      <w:pPr>
        <w:pStyle w:val="ListParagraph"/>
        <w:numPr>
          <w:ilvl w:val="0"/>
          <w:numId w:val="2"/>
        </w:numPr>
      </w:pPr>
      <w:r w:rsidRPr="000E5F87">
        <w:t>In the terminal, give the following commands:</w:t>
      </w:r>
      <w:r>
        <w:t xml:space="preserve"> </w:t>
      </w:r>
    </w:p>
    <w:p w14:paraId="1FEFB55F" w14:textId="77777777" w:rsidR="004B0E68" w:rsidRPr="00E26855" w:rsidRDefault="004B0E68" w:rsidP="004B0E68">
      <w:pPr>
        <w:pStyle w:val="ListParagraph"/>
        <w:numPr>
          <w:ilvl w:val="1"/>
          <w:numId w:val="2"/>
        </w:numPr>
        <w:rPr>
          <w:lang w:val="fr-CA"/>
        </w:rPr>
      </w:pPr>
      <w:proofErr w:type="gramStart"/>
      <w:r w:rsidRPr="001345AE">
        <w:rPr>
          <w:i/>
          <w:iCs/>
          <w:lang w:val="fr-CA"/>
        </w:rPr>
        <w:t>cd</w:t>
      </w:r>
      <w:proofErr w:type="gramEnd"/>
      <w:r w:rsidRPr="001345AE">
        <w:rPr>
          <w:i/>
          <w:iCs/>
          <w:lang w:val="fr-CA"/>
        </w:rPr>
        <w:t xml:space="preserve"> /</w:t>
      </w:r>
      <w:proofErr w:type="spellStart"/>
      <w:r w:rsidRPr="001345AE">
        <w:rPr>
          <w:i/>
          <w:iCs/>
          <w:lang w:val="fr-CA"/>
        </w:rPr>
        <w:t>usr</w:t>
      </w:r>
      <w:proofErr w:type="spellEnd"/>
      <w:r w:rsidRPr="001345AE">
        <w:rPr>
          <w:i/>
          <w:iCs/>
          <w:lang w:val="fr-CA"/>
        </w:rPr>
        <w:t>/local/</w:t>
      </w:r>
      <w:proofErr w:type="spellStart"/>
      <w:r w:rsidRPr="001345AE">
        <w:rPr>
          <w:i/>
          <w:iCs/>
          <w:lang w:val="fr-CA"/>
        </w:rPr>
        <w:t>nagios</w:t>
      </w:r>
      <w:proofErr w:type="spellEnd"/>
      <w:r w:rsidRPr="001345AE">
        <w:rPr>
          <w:i/>
          <w:iCs/>
          <w:lang w:val="fr-CA"/>
        </w:rPr>
        <w:t>/</w:t>
      </w:r>
      <w:proofErr w:type="spellStart"/>
      <w:r w:rsidRPr="001345AE">
        <w:rPr>
          <w:i/>
          <w:iCs/>
          <w:lang w:val="fr-CA"/>
        </w:rPr>
        <w:t>e</w:t>
      </w:r>
      <w:r w:rsidRPr="004E2E68">
        <w:rPr>
          <w:i/>
          <w:iCs/>
          <w:lang w:val="fr-CA"/>
        </w:rPr>
        <w:t>tc</w:t>
      </w:r>
      <w:proofErr w:type="spellEnd"/>
    </w:p>
    <w:p w14:paraId="4A0DBC60" w14:textId="77777777" w:rsidR="004B0E68" w:rsidRPr="004B0E68" w:rsidRDefault="004B0E68" w:rsidP="004B0E68">
      <w:pPr>
        <w:pStyle w:val="ListParagraph"/>
        <w:numPr>
          <w:ilvl w:val="1"/>
          <w:numId w:val="2"/>
        </w:numPr>
        <w:rPr>
          <w:lang w:val="fr-CA"/>
        </w:rPr>
      </w:pPr>
      <w:proofErr w:type="spellStart"/>
      <w:proofErr w:type="gramStart"/>
      <w:r>
        <w:rPr>
          <w:i/>
          <w:iCs/>
          <w:lang w:val="fr-CA"/>
        </w:rPr>
        <w:t>sudo</w:t>
      </w:r>
      <w:proofErr w:type="spellEnd"/>
      <w:proofErr w:type="gramEnd"/>
      <w:r>
        <w:rPr>
          <w:i/>
          <w:iCs/>
          <w:lang w:val="fr-CA"/>
        </w:rPr>
        <w:t xml:space="preserve"> nano </w:t>
      </w:r>
      <w:proofErr w:type="spellStart"/>
      <w:r>
        <w:rPr>
          <w:i/>
          <w:iCs/>
          <w:lang w:val="fr-CA"/>
        </w:rPr>
        <w:t>nagios.cfg</w:t>
      </w:r>
      <w:proofErr w:type="spellEnd"/>
    </w:p>
    <w:p w14:paraId="05D87364" w14:textId="24FBAD34" w:rsidR="004B0E68" w:rsidRDefault="004B0E68" w:rsidP="004B0E68">
      <w:pPr>
        <w:ind w:left="1080"/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663075A3" wp14:editId="3848F26E">
            <wp:extent cx="5943600" cy="1017905"/>
            <wp:effectExtent l="0" t="0" r="0" b="0"/>
            <wp:docPr id="2065572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2021" name="Picture 2065572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166B" w14:textId="77777777" w:rsidR="004B0E68" w:rsidRDefault="004B0E68" w:rsidP="004B0E68">
      <w:pPr>
        <w:pStyle w:val="ListParagraph"/>
        <w:numPr>
          <w:ilvl w:val="0"/>
          <w:numId w:val="2"/>
        </w:numPr>
      </w:pPr>
      <w:r w:rsidRPr="000E5F87">
        <w:t>Here, scroll down and find “</w:t>
      </w:r>
      <w:r w:rsidRPr="000E5F87">
        <w:rPr>
          <w:i/>
          <w:iCs/>
        </w:rPr>
        <w:t>#</w:t>
      </w:r>
      <w:proofErr w:type="spellStart"/>
      <w:r w:rsidRPr="000E5F87">
        <w:rPr>
          <w:i/>
          <w:iCs/>
        </w:rPr>
        <w:t>cfg_dir</w:t>
      </w:r>
      <w:proofErr w:type="spellEnd"/>
      <w:r w:rsidRPr="000E5F87">
        <w:rPr>
          <w:i/>
          <w:iCs/>
        </w:rPr>
        <w:t>=/</w:t>
      </w:r>
      <w:proofErr w:type="spellStart"/>
      <w:r w:rsidRPr="000E5F87">
        <w:rPr>
          <w:i/>
          <w:iCs/>
        </w:rPr>
        <w:t>usr</w:t>
      </w:r>
      <w:proofErr w:type="spellEnd"/>
      <w:r w:rsidRPr="000E5F87">
        <w:rPr>
          <w:i/>
          <w:iCs/>
        </w:rPr>
        <w:t>/local/</w:t>
      </w:r>
      <w:proofErr w:type="spellStart"/>
      <w:r w:rsidRPr="000E5F87">
        <w:rPr>
          <w:i/>
          <w:iCs/>
        </w:rPr>
        <w:t>nagios</w:t>
      </w:r>
      <w:proofErr w:type="spellEnd"/>
      <w:r w:rsidRPr="000E5F87">
        <w:rPr>
          <w:i/>
          <w:iCs/>
        </w:rPr>
        <w:t>/</w:t>
      </w:r>
      <w:proofErr w:type="spellStart"/>
      <w:r w:rsidRPr="000E5F87">
        <w:rPr>
          <w:i/>
          <w:iCs/>
        </w:rPr>
        <w:t>etc</w:t>
      </w:r>
      <w:proofErr w:type="spellEnd"/>
      <w:r w:rsidRPr="000E5F87">
        <w:rPr>
          <w:i/>
          <w:iCs/>
        </w:rPr>
        <w:t xml:space="preserve">/servers” </w:t>
      </w:r>
      <w:r w:rsidRPr="000E5F87">
        <w:t>and remove the # in front of the line.</w:t>
      </w:r>
    </w:p>
    <w:p w14:paraId="67D1DF1E" w14:textId="106E111A" w:rsidR="004B0E68" w:rsidRDefault="004B0E68" w:rsidP="004B0E68">
      <w:pPr>
        <w:ind w:left="1080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992C937" wp14:editId="55EEDC9B">
            <wp:extent cx="5943600" cy="549910"/>
            <wp:effectExtent l="0" t="0" r="0" b="2540"/>
            <wp:docPr id="571148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48272" name="Picture 5711482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9651" w14:textId="77777777" w:rsidR="004B0E68" w:rsidRPr="000E5F87" w:rsidRDefault="004B0E68" w:rsidP="004B0E68">
      <w:pPr>
        <w:pStyle w:val="ListParagraph"/>
        <w:numPr>
          <w:ilvl w:val="0"/>
          <w:numId w:val="2"/>
        </w:numPr>
      </w:pPr>
      <w:r w:rsidRPr="000E5F87">
        <w:t>Use Ctrl</w:t>
      </w:r>
      <w:r>
        <w:t xml:space="preserve"> </w:t>
      </w:r>
      <w:r w:rsidRPr="000E5F87">
        <w:t>+</w:t>
      </w:r>
      <w:r>
        <w:t xml:space="preserve"> </w:t>
      </w:r>
      <w:r w:rsidRPr="000E5F87">
        <w:t>X key combination, then press ‘Y’ followed by Enter to save the file and exit the editor.</w:t>
      </w:r>
    </w:p>
    <w:p w14:paraId="54714192" w14:textId="77777777" w:rsidR="004B0E68" w:rsidRPr="000E5F87" w:rsidRDefault="004B0E68" w:rsidP="004B0E68">
      <w:pPr>
        <w:pStyle w:val="ListParagraph"/>
        <w:numPr>
          <w:ilvl w:val="0"/>
          <w:numId w:val="2"/>
        </w:numPr>
      </w:pPr>
      <w:r w:rsidRPr="000E5F87">
        <w:t>In the terminal give the following commands:</w:t>
      </w:r>
    </w:p>
    <w:p w14:paraId="17ED54F5" w14:textId="77777777" w:rsidR="004B0E68" w:rsidRPr="001D0D00" w:rsidRDefault="004B0E68" w:rsidP="004B0E68">
      <w:pPr>
        <w:pStyle w:val="ListParagraph"/>
        <w:numPr>
          <w:ilvl w:val="1"/>
          <w:numId w:val="2"/>
        </w:numPr>
        <w:rPr>
          <w:lang w:val="fr-CA"/>
        </w:rPr>
      </w:pPr>
      <w:proofErr w:type="gramStart"/>
      <w:r w:rsidRPr="001D0D00">
        <w:rPr>
          <w:i/>
          <w:iCs/>
          <w:lang w:val="fr-CA"/>
        </w:rPr>
        <w:t>cd</w:t>
      </w:r>
      <w:proofErr w:type="gramEnd"/>
      <w:r w:rsidRPr="001D0D00">
        <w:rPr>
          <w:i/>
          <w:iCs/>
          <w:lang w:val="fr-CA"/>
        </w:rPr>
        <w:t xml:space="preserve"> /</w:t>
      </w:r>
      <w:proofErr w:type="spellStart"/>
      <w:r w:rsidRPr="001D0D00">
        <w:rPr>
          <w:i/>
          <w:iCs/>
          <w:lang w:val="fr-CA"/>
        </w:rPr>
        <w:t>usr</w:t>
      </w:r>
      <w:proofErr w:type="spellEnd"/>
      <w:r w:rsidRPr="001D0D00">
        <w:rPr>
          <w:i/>
          <w:iCs/>
          <w:lang w:val="fr-CA"/>
        </w:rPr>
        <w:t>/local/</w:t>
      </w:r>
      <w:proofErr w:type="spellStart"/>
      <w:r w:rsidRPr="001D0D00">
        <w:rPr>
          <w:i/>
          <w:iCs/>
          <w:lang w:val="fr-CA"/>
        </w:rPr>
        <w:t>nagios</w:t>
      </w:r>
      <w:proofErr w:type="spellEnd"/>
      <w:r w:rsidRPr="001D0D00">
        <w:rPr>
          <w:i/>
          <w:iCs/>
          <w:lang w:val="fr-CA"/>
        </w:rPr>
        <w:t>/</w:t>
      </w:r>
      <w:proofErr w:type="spellStart"/>
      <w:r w:rsidRPr="001D0D00">
        <w:rPr>
          <w:i/>
          <w:iCs/>
          <w:lang w:val="fr-CA"/>
        </w:rPr>
        <w:t>etc</w:t>
      </w:r>
      <w:proofErr w:type="spellEnd"/>
      <w:r w:rsidRPr="001D0D00">
        <w:rPr>
          <w:i/>
          <w:iCs/>
          <w:lang w:val="fr-CA"/>
        </w:rPr>
        <w:t>/</w:t>
      </w:r>
      <w:proofErr w:type="spellStart"/>
      <w:r>
        <w:rPr>
          <w:i/>
          <w:iCs/>
          <w:lang w:val="fr-CA"/>
        </w:rPr>
        <w:t>objects</w:t>
      </w:r>
      <w:proofErr w:type="spellEnd"/>
    </w:p>
    <w:p w14:paraId="06E10975" w14:textId="77777777" w:rsidR="004B0E68" w:rsidRPr="00125036" w:rsidRDefault="004B0E68" w:rsidP="004B0E68">
      <w:pPr>
        <w:pStyle w:val="ListParagraph"/>
        <w:numPr>
          <w:ilvl w:val="1"/>
          <w:numId w:val="2"/>
        </w:numPr>
        <w:rPr>
          <w:lang w:val="fr-CA"/>
        </w:rPr>
      </w:pPr>
      <w:proofErr w:type="spellStart"/>
      <w:proofErr w:type="gramStart"/>
      <w:r>
        <w:rPr>
          <w:i/>
          <w:iCs/>
          <w:lang w:val="fr-CA"/>
        </w:rPr>
        <w:t>sudo</w:t>
      </w:r>
      <w:proofErr w:type="spellEnd"/>
      <w:proofErr w:type="gramEnd"/>
      <w:r>
        <w:rPr>
          <w:i/>
          <w:iCs/>
          <w:lang w:val="fr-CA"/>
        </w:rPr>
        <w:t xml:space="preserve"> nano </w:t>
      </w:r>
      <w:proofErr w:type="spellStart"/>
      <w:r>
        <w:rPr>
          <w:i/>
          <w:iCs/>
          <w:lang w:val="fr-CA"/>
        </w:rPr>
        <w:t>localhost.cfg</w:t>
      </w:r>
      <w:proofErr w:type="spellEnd"/>
    </w:p>
    <w:p w14:paraId="70ABA8C6" w14:textId="37084012" w:rsidR="004B0E68" w:rsidRDefault="004B0E68" w:rsidP="004B0E68">
      <w:pPr>
        <w:ind w:left="1080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28EC509" wp14:editId="3F5F4DA0">
            <wp:extent cx="5943600" cy="595630"/>
            <wp:effectExtent l="0" t="0" r="0" b="0"/>
            <wp:docPr id="1745858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58534" name="Picture 17458585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C9F9" w14:textId="5ED276FE" w:rsidR="004B0E68" w:rsidRPr="004B0E68" w:rsidRDefault="004B0E68" w:rsidP="004B0E68">
      <w:pPr>
        <w:pStyle w:val="ListParagraph"/>
        <w:numPr>
          <w:ilvl w:val="0"/>
          <w:numId w:val="2"/>
        </w:numPr>
        <w:rPr>
          <w:lang w:val="fr-CA"/>
        </w:rPr>
      </w:pPr>
      <w:r w:rsidRPr="000E5F87">
        <w:t xml:space="preserve">Here, scroll down and find the </w:t>
      </w:r>
      <w:r w:rsidRPr="004B0E68">
        <w:rPr>
          <w:i/>
          <w:iCs/>
        </w:rPr>
        <w:t xml:space="preserve">“define </w:t>
      </w:r>
      <w:proofErr w:type="spellStart"/>
      <w:r w:rsidRPr="004B0E68">
        <w:rPr>
          <w:i/>
          <w:iCs/>
        </w:rPr>
        <w:t>hostgroup</w:t>
      </w:r>
      <w:proofErr w:type="spellEnd"/>
      <w:r w:rsidRPr="004B0E68">
        <w:rPr>
          <w:i/>
          <w:iCs/>
        </w:rPr>
        <w:t>” piece of code and against the “members” attribute, change the text from “localhost” to “localhost, TestHost”.</w:t>
      </w:r>
    </w:p>
    <w:p w14:paraId="54C8D67B" w14:textId="1C85ACB9" w:rsidR="004B0E68" w:rsidRDefault="004B0E68" w:rsidP="004B0E68">
      <w:pPr>
        <w:pStyle w:val="ListParagraph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F4001A2" wp14:editId="62BB8E87">
            <wp:extent cx="5943600" cy="1092835"/>
            <wp:effectExtent l="0" t="0" r="0" b="0"/>
            <wp:docPr id="452617335" name="Picture 7" descr="A computer screen shot of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17335" name="Picture 7" descr="A computer screen shot of a black backgroun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5747" w14:textId="77777777" w:rsidR="004B0E68" w:rsidRPr="00C35607" w:rsidRDefault="004B0E68" w:rsidP="004B0E68">
      <w:pPr>
        <w:pStyle w:val="ListParagraph"/>
        <w:numPr>
          <w:ilvl w:val="0"/>
          <w:numId w:val="2"/>
        </w:numPr>
      </w:pPr>
      <w:r w:rsidRPr="00C35607">
        <w:t>Use Ctrl</w:t>
      </w:r>
      <w:r>
        <w:t xml:space="preserve"> </w:t>
      </w:r>
      <w:r w:rsidRPr="00C35607">
        <w:t>+</w:t>
      </w:r>
      <w:r>
        <w:t xml:space="preserve"> </w:t>
      </w:r>
      <w:r w:rsidRPr="00C35607">
        <w:t>X key combination, then press ‘Y’ followed by Enter to save the file and exit the editor.</w:t>
      </w:r>
    </w:p>
    <w:p w14:paraId="11ABF0EC" w14:textId="77777777" w:rsidR="004B0E68" w:rsidRDefault="004B0E68" w:rsidP="004B0E68">
      <w:pPr>
        <w:pStyle w:val="ListParagraph"/>
        <w:numPr>
          <w:ilvl w:val="0"/>
          <w:numId w:val="2"/>
        </w:numPr>
      </w:pPr>
      <w:r>
        <w:t>In the terminal, give the following command:</w:t>
      </w:r>
    </w:p>
    <w:p w14:paraId="388CCA8F" w14:textId="3A103BED" w:rsidR="008218AF" w:rsidRDefault="004B0E68" w:rsidP="008218AF">
      <w:pPr>
        <w:pStyle w:val="ListParagraph"/>
        <w:rPr>
          <w:i/>
          <w:iCs/>
        </w:rPr>
      </w:pPr>
      <w:r>
        <w:rPr>
          <w:i/>
          <w:iCs/>
        </w:rPr>
        <w:t>sudo systemctl restart nagios.service</w:t>
      </w:r>
    </w:p>
    <w:p w14:paraId="421FD660" w14:textId="14B2D300" w:rsidR="008218AF" w:rsidRDefault="008218AF" w:rsidP="008218AF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B5567F7" wp14:editId="5193AB45">
            <wp:extent cx="5943600" cy="615990"/>
            <wp:effectExtent l="0" t="0" r="0" b="0"/>
            <wp:docPr id="5843679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67937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2114" w14:textId="77777777" w:rsidR="008218AF" w:rsidRPr="005D2153" w:rsidRDefault="008218AF" w:rsidP="008218AF">
      <w:pPr>
        <w:pStyle w:val="ListParagraph"/>
        <w:numPr>
          <w:ilvl w:val="0"/>
          <w:numId w:val="2"/>
        </w:numPr>
      </w:pPr>
      <w:r w:rsidRPr="005D2153">
        <w:t>The required checks are now configured and can be checked on the Nagios Web GUI:</w:t>
      </w:r>
    </w:p>
    <w:p w14:paraId="5DEADF05" w14:textId="77777777" w:rsidR="008218AF" w:rsidRDefault="008218AF" w:rsidP="008218AF">
      <w:pPr>
        <w:pStyle w:val="ListParagraph"/>
        <w:numPr>
          <w:ilvl w:val="1"/>
          <w:numId w:val="2"/>
        </w:numPr>
      </w:pPr>
      <w:r w:rsidRPr="005D2153">
        <w:t xml:space="preserve">Open </w:t>
      </w:r>
      <w:r>
        <w:t>your</w:t>
      </w:r>
      <w:r w:rsidRPr="005D2153">
        <w:t xml:space="preserve"> web browser and go to </w:t>
      </w:r>
      <w:hyperlink r:id="rId13" w:history="1">
        <w:r w:rsidRPr="00111F12">
          <w:rPr>
            <w:rStyle w:val="Hyperlink"/>
          </w:rPr>
          <w:t>http://localhost/nagios</w:t>
        </w:r>
      </w:hyperlink>
      <w:r>
        <w:t>.</w:t>
      </w:r>
    </w:p>
    <w:p w14:paraId="167AAC18" w14:textId="77777777" w:rsidR="008218AF" w:rsidRDefault="008218AF" w:rsidP="008218AF">
      <w:pPr>
        <w:pStyle w:val="ListParagraph"/>
        <w:numPr>
          <w:ilvl w:val="1"/>
          <w:numId w:val="2"/>
        </w:numPr>
      </w:pPr>
      <w:r>
        <w:lastRenderedPageBreak/>
        <w:t>Open Tactical Overview by clicking the text on column. You should see a value of 2 in the UP column in Host section.</w:t>
      </w:r>
    </w:p>
    <w:p w14:paraId="7B28D00F" w14:textId="77777777" w:rsidR="008218AF" w:rsidRDefault="008218AF" w:rsidP="008218AF">
      <w:pPr>
        <w:pStyle w:val="ListParagraph"/>
        <w:numPr>
          <w:ilvl w:val="1"/>
          <w:numId w:val="2"/>
        </w:numPr>
      </w:pPr>
      <w:r>
        <w:t>Click on this number 2. You will find the TestHost along with the localhost in a list.</w:t>
      </w:r>
    </w:p>
    <w:p w14:paraId="67C2CA41" w14:textId="77777777" w:rsidR="008218AF" w:rsidRDefault="008218AF" w:rsidP="008218AF">
      <w:pPr>
        <w:pStyle w:val="ListParagraph"/>
        <w:numPr>
          <w:ilvl w:val="1"/>
          <w:numId w:val="2"/>
        </w:numPr>
      </w:pPr>
      <w:r>
        <w:t>Click on the magnifying glass next TestHost label. Service Status Details will be opened for TestHost. Here, you can  observe the status of the 3 health checks.</w:t>
      </w:r>
    </w:p>
    <w:p w14:paraId="4776101D" w14:textId="3099C04A" w:rsidR="00786E04" w:rsidRDefault="00786E04" w:rsidP="00786E04">
      <w:pPr>
        <w:ind w:left="1080"/>
      </w:pPr>
      <w:r>
        <w:rPr>
          <w:noProof/>
        </w:rPr>
        <w:drawing>
          <wp:inline distT="0" distB="0" distL="0" distR="0" wp14:anchorId="1572B37F" wp14:editId="1F527011">
            <wp:extent cx="5943600" cy="3748437"/>
            <wp:effectExtent l="0" t="0" r="0" b="4445"/>
            <wp:docPr id="17043117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11735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934B" w14:textId="5951C06E" w:rsidR="00786E04" w:rsidRDefault="00786E04" w:rsidP="00786E04">
      <w:pPr>
        <w:ind w:left="1080"/>
      </w:pPr>
      <w:r>
        <w:rPr>
          <w:noProof/>
        </w:rPr>
        <w:drawing>
          <wp:inline distT="0" distB="0" distL="0" distR="0" wp14:anchorId="3050217D" wp14:editId="2584B13C">
            <wp:extent cx="5943600" cy="2009140"/>
            <wp:effectExtent l="0" t="0" r="0" b="0"/>
            <wp:docPr id="197397403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74038" name="Picture 1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52C8" w14:textId="20222684" w:rsidR="00786E04" w:rsidRDefault="00786E04" w:rsidP="00786E04">
      <w:pPr>
        <w:ind w:left="1080"/>
      </w:pPr>
      <w:r>
        <w:rPr>
          <w:noProof/>
        </w:rPr>
        <w:lastRenderedPageBreak/>
        <w:drawing>
          <wp:inline distT="0" distB="0" distL="0" distR="0" wp14:anchorId="592C4921" wp14:editId="3EA2935F">
            <wp:extent cx="5943600" cy="2123440"/>
            <wp:effectExtent l="0" t="0" r="0" b="0"/>
            <wp:docPr id="154423835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38355" name="Picture 1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35F3" w14:textId="77777777" w:rsidR="005E681F" w:rsidRDefault="005E681F" w:rsidP="00786E04">
      <w:pPr>
        <w:ind w:left="1080"/>
      </w:pPr>
    </w:p>
    <w:p w14:paraId="58A9E9D8" w14:textId="170DEE4B" w:rsidR="00AC6539" w:rsidRDefault="005E681F" w:rsidP="00AC6539">
      <w:pPr>
        <w:ind w:left="1080"/>
        <w:rPr>
          <w:rFonts w:asciiTheme="majorHAnsi" w:hAnsiTheme="majorHAnsi"/>
          <w:sz w:val="44"/>
          <w:szCs w:val="44"/>
        </w:rPr>
      </w:pPr>
      <w:r w:rsidRPr="005E681F">
        <w:rPr>
          <w:rFonts w:asciiTheme="majorHAnsi" w:hAnsiTheme="majorHAnsi"/>
          <w:sz w:val="44"/>
          <w:szCs w:val="44"/>
        </w:rPr>
        <w:t>Resource</w:t>
      </w:r>
    </w:p>
    <w:p w14:paraId="2778467C" w14:textId="7B369D5B" w:rsidR="00AC6539" w:rsidRPr="00AC6539" w:rsidRDefault="00AC6539" w:rsidP="00AC6539">
      <w:pPr>
        <w:ind w:left="1080"/>
        <w:rPr>
          <w:rFonts w:asciiTheme="majorHAnsi" w:hAnsiTheme="majorHAnsi"/>
        </w:rPr>
      </w:pPr>
      <w:r w:rsidRPr="00AC6539">
        <w:rPr>
          <w:rFonts w:asciiTheme="majorHAnsi" w:hAnsiTheme="majorHAnsi"/>
        </w:rPr>
        <w:t xml:space="preserve">Documentation | Nagios Open Source. (n.d.). Nagios Open Source. </w:t>
      </w:r>
      <w:hyperlink r:id="rId17" w:history="1">
        <w:r w:rsidRPr="00884CBA">
          <w:rPr>
            <w:rStyle w:val="Hyperlink"/>
            <w:rFonts w:asciiTheme="majorHAnsi" w:hAnsiTheme="majorHAnsi"/>
          </w:rPr>
          <w:t>https://www.nagios.org/d</w:t>
        </w:r>
        <w:r w:rsidRPr="00884CBA">
          <w:rPr>
            <w:rStyle w:val="Hyperlink"/>
            <w:rFonts w:asciiTheme="majorHAnsi" w:hAnsiTheme="majorHAnsi"/>
          </w:rPr>
          <w:t>o</w:t>
        </w:r>
        <w:r w:rsidRPr="00884CBA">
          <w:rPr>
            <w:rStyle w:val="Hyperlink"/>
            <w:rFonts w:asciiTheme="majorHAnsi" w:hAnsiTheme="majorHAnsi"/>
          </w:rPr>
          <w:t>cumentation/</w:t>
        </w:r>
      </w:hyperlink>
    </w:p>
    <w:p w14:paraId="2E97DE33" w14:textId="3D7F7E26" w:rsidR="00884CBA" w:rsidRDefault="00884CBA" w:rsidP="00884CBA">
      <w:pPr>
        <w:ind w:left="1080"/>
      </w:pPr>
      <w:r w:rsidRPr="00884CBA">
        <w:t xml:space="preserve">CloudCoachingMentor. (2022, August 4). </w:t>
      </w:r>
      <w:r w:rsidRPr="00884CBA">
        <w:rPr>
          <w:i/>
          <w:iCs/>
        </w:rPr>
        <w:t>Nagios Monitoring Tool | Case Study | Adding Host and Service in Nagios Core |mymt15</w:t>
      </w:r>
      <w:r w:rsidRPr="00884CBA">
        <w:t xml:space="preserve"> [Video]. YouTube. </w:t>
      </w:r>
      <w:hyperlink r:id="rId18" w:history="1">
        <w:r w:rsidRPr="00884CBA">
          <w:rPr>
            <w:rStyle w:val="Hyperlink"/>
          </w:rPr>
          <w:t>https://www.youtube.com/watch?v=FsWac47RSNc</w:t>
        </w:r>
      </w:hyperlink>
    </w:p>
    <w:p w14:paraId="30B06874" w14:textId="0CB78A57" w:rsidR="00747132" w:rsidRPr="00747132" w:rsidRDefault="00747132" w:rsidP="00747132">
      <w:pPr>
        <w:ind w:left="1080"/>
      </w:pPr>
      <w:r w:rsidRPr="00747132">
        <w:t>Scaleway Documentation</w:t>
      </w:r>
      <w:r w:rsidRPr="00747132">
        <w:t xml:space="preserve"> </w:t>
      </w:r>
      <w:r w:rsidRPr="00747132">
        <w:t>(</w:t>
      </w:r>
      <w:hyperlink r:id="rId19" w:anchor=":~:text=make%20install-config.%20Installing%20Apache.%20In%20this%20tutorial,%20we%20use%20Apache" w:history="1">
        <w:r w:rsidRPr="00747132">
          <w:rPr>
            <w:rStyle w:val="Hyperlink"/>
            <w:i/>
            <w:iCs/>
          </w:rPr>
          <w:t>Configuring a Nagios Mo</w:t>
        </w:r>
        <w:r w:rsidRPr="00747132">
          <w:rPr>
            <w:rStyle w:val="Hyperlink"/>
            <w:i/>
            <w:iCs/>
          </w:rPr>
          <w:t>n</w:t>
        </w:r>
        <w:r w:rsidRPr="00747132">
          <w:rPr>
            <w:rStyle w:val="Hyperlink"/>
            <w:i/>
            <w:iCs/>
          </w:rPr>
          <w:t xml:space="preserve">itoring </w:t>
        </w:r>
        <w:r w:rsidRPr="00747132">
          <w:rPr>
            <w:rStyle w:val="Hyperlink"/>
            <w:i/>
            <w:iCs/>
          </w:rPr>
          <w:t>S</w:t>
        </w:r>
        <w:r w:rsidRPr="00747132">
          <w:rPr>
            <w:rStyle w:val="Hyperlink"/>
            <w:i/>
            <w:iCs/>
          </w:rPr>
          <w:t>ystem on Scaleway</w:t>
        </w:r>
      </w:hyperlink>
      <w:r w:rsidRPr="00747132">
        <w:t xml:space="preserve">, </w:t>
      </w:r>
      <w:r>
        <w:t>(</w:t>
      </w:r>
      <w:r w:rsidRPr="00747132">
        <w:t>n.d.)</w:t>
      </w:r>
    </w:p>
    <w:p w14:paraId="5896D349" w14:textId="77777777" w:rsidR="00747132" w:rsidRDefault="00747132" w:rsidP="00884CBA">
      <w:pPr>
        <w:ind w:left="1080"/>
      </w:pPr>
    </w:p>
    <w:p w14:paraId="197E6693" w14:textId="77777777" w:rsidR="00884CBA" w:rsidRPr="00884CBA" w:rsidRDefault="00884CBA" w:rsidP="00884CBA">
      <w:pPr>
        <w:ind w:left="1080"/>
      </w:pPr>
    </w:p>
    <w:p w14:paraId="25FACB04" w14:textId="77777777" w:rsidR="00786E04" w:rsidRDefault="00786E04" w:rsidP="00786E04">
      <w:pPr>
        <w:ind w:left="1080"/>
      </w:pPr>
    </w:p>
    <w:p w14:paraId="2DBADF65" w14:textId="77777777" w:rsidR="008218AF" w:rsidRPr="008218AF" w:rsidRDefault="008218AF" w:rsidP="008218AF">
      <w:pPr>
        <w:pStyle w:val="ListParagraph"/>
        <w:rPr>
          <w:i/>
          <w:iCs/>
        </w:rPr>
      </w:pPr>
    </w:p>
    <w:p w14:paraId="7F7CCD50" w14:textId="77777777" w:rsidR="004B0E68" w:rsidRPr="004B0E68" w:rsidRDefault="004B0E68" w:rsidP="004B0E68">
      <w:pPr>
        <w:rPr>
          <w:lang w:val="fr-CA"/>
        </w:rPr>
      </w:pPr>
    </w:p>
    <w:p w14:paraId="525CA292" w14:textId="77777777" w:rsidR="004B0E68" w:rsidRPr="004B0E68" w:rsidRDefault="004B0E68" w:rsidP="004B0E68">
      <w:pPr>
        <w:pStyle w:val="ListParagraph"/>
        <w:rPr>
          <w:lang w:val="fr-CA"/>
        </w:rPr>
      </w:pPr>
    </w:p>
    <w:p w14:paraId="7882866A" w14:textId="77777777" w:rsidR="004B0E68" w:rsidRPr="003358FA" w:rsidRDefault="004B0E68" w:rsidP="003358FA">
      <w:pPr>
        <w:pStyle w:val="ListParagraph"/>
        <w:rPr>
          <w:sz w:val="44"/>
          <w:szCs w:val="44"/>
        </w:rPr>
      </w:pPr>
    </w:p>
    <w:p w14:paraId="402472AA" w14:textId="5025D87F" w:rsidR="00B933F9" w:rsidRDefault="00B933F9" w:rsidP="00B933F9"/>
    <w:p w14:paraId="1BE4F25F" w14:textId="77777777" w:rsidR="003358FA" w:rsidRPr="00B933F9" w:rsidRDefault="003358FA" w:rsidP="00B933F9"/>
    <w:sectPr w:rsidR="003358FA" w:rsidRPr="00B9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00619"/>
    <w:multiLevelType w:val="hybridMultilevel"/>
    <w:tmpl w:val="FA229796"/>
    <w:lvl w:ilvl="0" w:tplc="F36648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33F3"/>
    <w:multiLevelType w:val="hybridMultilevel"/>
    <w:tmpl w:val="60B0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606718">
    <w:abstractNumId w:val="1"/>
  </w:num>
  <w:num w:numId="2" w16cid:durableId="130496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F9"/>
    <w:rsid w:val="00177064"/>
    <w:rsid w:val="00235857"/>
    <w:rsid w:val="00252850"/>
    <w:rsid w:val="003358FA"/>
    <w:rsid w:val="003D68B8"/>
    <w:rsid w:val="00467738"/>
    <w:rsid w:val="004B0E68"/>
    <w:rsid w:val="00506A66"/>
    <w:rsid w:val="005E681F"/>
    <w:rsid w:val="006D1F59"/>
    <w:rsid w:val="006D408F"/>
    <w:rsid w:val="00747132"/>
    <w:rsid w:val="00786E04"/>
    <w:rsid w:val="008218AF"/>
    <w:rsid w:val="00884CBA"/>
    <w:rsid w:val="00A00B96"/>
    <w:rsid w:val="00AC6539"/>
    <w:rsid w:val="00B704D2"/>
    <w:rsid w:val="00B933F9"/>
    <w:rsid w:val="00C02C7F"/>
    <w:rsid w:val="00D82B49"/>
    <w:rsid w:val="00E60F37"/>
    <w:rsid w:val="00F62500"/>
    <w:rsid w:val="00F6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977D"/>
  <w15:chartTrackingRefBased/>
  <w15:docId w15:val="{0CCA9D15-40B5-4013-ACDE-9189143E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18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65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1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84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2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3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70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33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7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nagios" TargetMode="External"/><Relationship Id="rId18" Type="http://schemas.openxmlformats.org/officeDocument/2006/relationships/hyperlink" Target="https://www.youtube.com/watch?v=FsWac47RSN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nagios.org/documenta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www.scaleway.com/en/docs/tutorials/configure-nagios-monitor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</dc:creator>
  <cp:keywords/>
  <dc:description/>
  <cp:lastModifiedBy>Oluwafemi Adeyemi</cp:lastModifiedBy>
  <cp:revision>6</cp:revision>
  <dcterms:created xsi:type="dcterms:W3CDTF">2024-09-30T21:01:00Z</dcterms:created>
  <dcterms:modified xsi:type="dcterms:W3CDTF">2024-10-05T02:08:00Z</dcterms:modified>
</cp:coreProperties>
</file>