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543B" w14:textId="77777777" w:rsidR="009E5B66" w:rsidRPr="00C130FC" w:rsidRDefault="009E5B66" w:rsidP="009E5B66">
      <w:pPr>
        <w:spacing w:after="1960" w:line="276" w:lineRule="auto"/>
        <w:jc w:val="center"/>
        <w:rPr>
          <w:rFonts w:ascii="Times New Roman" w:hAnsi="Times New Roman" w:cs="Times New Roman"/>
          <w:caps/>
          <w:sz w:val="24"/>
          <w:szCs w:val="24"/>
          <w:lang w:val="fr-CA"/>
        </w:rPr>
      </w:pPr>
      <w:r w:rsidRPr="00C130FC">
        <w:rPr>
          <w:rFonts w:ascii="Times New Roman" w:hAnsi="Times New Roman" w:cs="Times New Roman"/>
          <w:caps/>
          <w:sz w:val="24"/>
          <w:szCs w:val="24"/>
          <w:lang w:val="fr-CA"/>
        </w:rPr>
        <w:t>Université du Québec à Montréal</w:t>
      </w:r>
    </w:p>
    <w:p w14:paraId="22772324" w14:textId="77777777" w:rsidR="009E5B66" w:rsidRPr="00C130FC" w:rsidRDefault="009E5B66" w:rsidP="009E5B66">
      <w:pPr>
        <w:jc w:val="center"/>
        <w:rPr>
          <w:rFonts w:ascii="Times New Roman" w:hAnsi="Times New Roman" w:cs="Times New Roman"/>
          <w:sz w:val="24"/>
          <w:szCs w:val="24"/>
          <w:lang w:val="fr-CA"/>
        </w:rPr>
      </w:pPr>
      <w:r w:rsidRPr="00C130FC">
        <w:rPr>
          <w:rFonts w:ascii="Times New Roman" w:hAnsi="Times New Roman" w:cs="Times New Roman"/>
          <w:sz w:val="24"/>
          <w:szCs w:val="24"/>
          <w:lang w:val="fr-CA"/>
        </w:rPr>
        <w:t>TP2 – ANALYSE CRITIQUE D’UN ŒUVRE TÉMOIGNANT D’UNE DÉMARCHE EN NOUVELLES MÉDIATISATION ET ESTHÉTIQUES CONTEMPORAINES</w:t>
      </w:r>
    </w:p>
    <w:p w14:paraId="4F8BEF66" w14:textId="77777777" w:rsidR="009E5B66" w:rsidRPr="00C130FC" w:rsidRDefault="009E5B66" w:rsidP="009E5B66">
      <w:pPr>
        <w:jc w:val="center"/>
        <w:rPr>
          <w:rFonts w:ascii="Times New Roman" w:hAnsi="Times New Roman" w:cs="Times New Roman"/>
          <w:sz w:val="24"/>
          <w:szCs w:val="24"/>
          <w:lang w:val="fr-CA"/>
        </w:rPr>
      </w:pPr>
    </w:p>
    <w:p w14:paraId="466BF54B" w14:textId="77777777" w:rsidR="009E5B66" w:rsidRPr="00C130FC" w:rsidRDefault="009E5B66" w:rsidP="009E5B66">
      <w:pPr>
        <w:jc w:val="center"/>
        <w:rPr>
          <w:rFonts w:ascii="Times New Roman" w:hAnsi="Times New Roman" w:cs="Times New Roman"/>
          <w:sz w:val="24"/>
          <w:szCs w:val="24"/>
          <w:lang w:val="fr-CA"/>
        </w:rPr>
      </w:pPr>
    </w:p>
    <w:p w14:paraId="36AE24E6" w14:textId="77777777" w:rsidR="009E5B66" w:rsidRPr="00C130FC" w:rsidRDefault="009E5B66" w:rsidP="009E5B66">
      <w:pPr>
        <w:jc w:val="center"/>
        <w:rPr>
          <w:rFonts w:ascii="Times New Roman" w:hAnsi="Times New Roman" w:cs="Times New Roman"/>
          <w:sz w:val="24"/>
          <w:szCs w:val="24"/>
          <w:lang w:val="fr-CA"/>
        </w:rPr>
      </w:pPr>
    </w:p>
    <w:p w14:paraId="51CA5F8C" w14:textId="77777777" w:rsidR="009E5B66" w:rsidRPr="00C130FC" w:rsidRDefault="009E5B66" w:rsidP="009E5B66">
      <w:pPr>
        <w:spacing w:after="1960" w:line="276" w:lineRule="auto"/>
        <w:jc w:val="center"/>
        <w:rPr>
          <w:rFonts w:ascii="Times New Roman" w:hAnsi="Times New Roman" w:cs="Times New Roman"/>
          <w:caps/>
          <w:sz w:val="24"/>
          <w:szCs w:val="24"/>
          <w:lang w:val="fr-CA"/>
        </w:rPr>
      </w:pPr>
      <w:r w:rsidRPr="00C130FC">
        <w:rPr>
          <w:rFonts w:ascii="Times New Roman" w:hAnsi="Times New Roman" w:cs="Times New Roman"/>
          <w:caps/>
          <w:sz w:val="24"/>
          <w:szCs w:val="24"/>
          <w:lang w:val="fr-CA"/>
        </w:rPr>
        <w:t>ANALYSE présenté à</w:t>
      </w:r>
      <w:r w:rsidRPr="00C130FC">
        <w:rPr>
          <w:rFonts w:ascii="Times New Roman" w:hAnsi="Times New Roman" w:cs="Times New Roman"/>
          <w:caps/>
          <w:sz w:val="24"/>
          <w:szCs w:val="24"/>
          <w:lang w:val="fr-CA"/>
        </w:rPr>
        <w:br/>
        <w:t>ORIANE MORRIET</w:t>
      </w:r>
    </w:p>
    <w:p w14:paraId="5BC06F73" w14:textId="77777777" w:rsidR="009E5B66" w:rsidRPr="00C130FC" w:rsidRDefault="009E5B66" w:rsidP="009E5B66">
      <w:pPr>
        <w:spacing w:after="1960" w:line="276" w:lineRule="auto"/>
        <w:jc w:val="center"/>
        <w:rPr>
          <w:rFonts w:ascii="Times New Roman" w:hAnsi="Times New Roman" w:cs="Times New Roman"/>
          <w:caps/>
          <w:sz w:val="24"/>
          <w:szCs w:val="24"/>
          <w:lang w:val="fr-CA"/>
        </w:rPr>
      </w:pPr>
      <w:r w:rsidRPr="00C130FC">
        <w:rPr>
          <w:rFonts w:ascii="Times New Roman" w:hAnsi="Times New Roman" w:cs="Times New Roman"/>
          <w:caps/>
          <w:sz w:val="24"/>
          <w:szCs w:val="24"/>
          <w:lang w:val="fr-CA"/>
        </w:rPr>
        <w:t>Dans le cadre du cours</w:t>
      </w:r>
      <w:r w:rsidRPr="00C130FC">
        <w:rPr>
          <w:rFonts w:ascii="Times New Roman" w:hAnsi="Times New Roman" w:cs="Times New Roman"/>
          <w:caps/>
          <w:sz w:val="24"/>
          <w:szCs w:val="24"/>
          <w:lang w:val="fr-CA"/>
        </w:rPr>
        <w:br/>
        <w:t>EDM3240 NOUVELLES MÉDIATISATIONS ET ESTHÉTIQUES CONTEMPORAINES</w:t>
      </w:r>
    </w:p>
    <w:p w14:paraId="008076B5" w14:textId="77777777" w:rsidR="009E5B66" w:rsidRPr="00C130FC" w:rsidRDefault="009E5B66" w:rsidP="009E5B66">
      <w:pPr>
        <w:spacing w:after="1960" w:line="276" w:lineRule="auto"/>
        <w:jc w:val="center"/>
        <w:rPr>
          <w:rFonts w:ascii="Times New Roman" w:hAnsi="Times New Roman" w:cs="Times New Roman"/>
          <w:caps/>
          <w:sz w:val="24"/>
          <w:szCs w:val="24"/>
          <w:lang w:val="fr-CA"/>
        </w:rPr>
        <w:sectPr w:rsidR="009E5B66" w:rsidRPr="00C130FC" w:rsidSect="009E5B66">
          <w:footerReference w:type="default" r:id="rId4"/>
          <w:pgSz w:w="12240" w:h="15840"/>
          <w:pgMar w:top="1418" w:right="1418" w:bottom="1418" w:left="1418" w:header="709" w:footer="709" w:gutter="0"/>
          <w:cols w:space="708"/>
          <w:titlePg/>
          <w:docGrid w:linePitch="360"/>
        </w:sectPr>
      </w:pPr>
      <w:r w:rsidRPr="00C130FC">
        <w:rPr>
          <w:rFonts w:ascii="Times New Roman" w:hAnsi="Times New Roman" w:cs="Times New Roman"/>
          <w:caps/>
          <w:sz w:val="24"/>
          <w:szCs w:val="24"/>
          <w:lang w:val="fr-CA"/>
        </w:rPr>
        <w:t>Par</w:t>
      </w:r>
      <w:r w:rsidRPr="00C130FC">
        <w:rPr>
          <w:rFonts w:ascii="Times New Roman" w:hAnsi="Times New Roman" w:cs="Times New Roman"/>
          <w:caps/>
          <w:sz w:val="24"/>
          <w:szCs w:val="24"/>
          <w:lang w:val="fr-CA"/>
        </w:rPr>
        <w:br/>
        <w:t>AIDEN OLIVEIRA – OLIA87280306</w:t>
      </w:r>
      <w:r w:rsidRPr="00C130FC">
        <w:rPr>
          <w:rFonts w:ascii="Times New Roman" w:hAnsi="Times New Roman" w:cs="Times New Roman"/>
          <w:caps/>
          <w:sz w:val="24"/>
          <w:szCs w:val="24"/>
          <w:lang w:val="fr-CA"/>
        </w:rPr>
        <w:br/>
        <w:t>MINJI ARDANUY-JETTÉ – ARDM77510209</w:t>
      </w:r>
      <w:r w:rsidRPr="00C130FC">
        <w:rPr>
          <w:rFonts w:ascii="Times New Roman" w:hAnsi="Times New Roman" w:cs="Times New Roman"/>
          <w:caps/>
          <w:sz w:val="24"/>
          <w:szCs w:val="24"/>
          <w:lang w:val="fr-CA"/>
        </w:rPr>
        <w:br/>
        <w:t>KALEB THERIEN – THEK65560508</w:t>
      </w:r>
      <w:r w:rsidRPr="00C130FC">
        <w:rPr>
          <w:rFonts w:ascii="Times New Roman" w:hAnsi="Times New Roman" w:cs="Times New Roman"/>
          <w:caps/>
          <w:sz w:val="24"/>
          <w:szCs w:val="24"/>
          <w:lang w:val="fr-CA"/>
        </w:rPr>
        <w:br/>
      </w:r>
      <w:r w:rsidRPr="00C130FC">
        <w:rPr>
          <w:rFonts w:ascii="Times New Roman" w:hAnsi="Times New Roman" w:cs="Times New Roman"/>
          <w:caps/>
          <w:sz w:val="24"/>
          <w:szCs w:val="24"/>
          <w:lang w:val="fr-CA"/>
        </w:rPr>
        <w:br/>
      </w:r>
      <w:r w:rsidRPr="00C130FC">
        <w:rPr>
          <w:rFonts w:ascii="Times New Roman" w:hAnsi="Times New Roman" w:cs="Times New Roman"/>
          <w:caps/>
          <w:sz w:val="24"/>
          <w:szCs w:val="24"/>
          <w:lang w:val="fr-CA"/>
        </w:rPr>
        <w:br/>
      </w:r>
      <w:r w:rsidRPr="00C130FC">
        <w:rPr>
          <w:rFonts w:ascii="Times New Roman" w:hAnsi="Times New Roman" w:cs="Times New Roman"/>
          <w:caps/>
          <w:sz w:val="24"/>
          <w:szCs w:val="24"/>
          <w:lang w:val="fr-CA"/>
        </w:rPr>
        <w:br/>
      </w:r>
      <w:r w:rsidRPr="00C130FC">
        <w:rPr>
          <w:rFonts w:ascii="Times New Roman" w:hAnsi="Times New Roman" w:cs="Times New Roman"/>
          <w:caps/>
          <w:sz w:val="24"/>
          <w:szCs w:val="24"/>
          <w:lang w:val="fr-CA"/>
        </w:rPr>
        <w:br/>
      </w:r>
      <w:r w:rsidRPr="00C130FC">
        <w:rPr>
          <w:rFonts w:ascii="Times New Roman" w:hAnsi="Times New Roman" w:cs="Times New Roman"/>
          <w:caps/>
          <w:sz w:val="24"/>
          <w:szCs w:val="24"/>
          <w:lang w:val="fr-CA"/>
        </w:rPr>
        <w:br/>
        <w:t>31 MARS 2026</w:t>
      </w:r>
    </w:p>
    <w:p w14:paraId="5B56AEC1" w14:textId="77777777" w:rsidR="009E5B66" w:rsidRDefault="009E5B66" w:rsidP="009E5B66">
      <w:pPr>
        <w:spacing w:line="240" w:lineRule="auto"/>
        <w:jc w:val="both"/>
        <w:rPr>
          <w:rFonts w:ascii="Times New Roman" w:hAnsi="Times New Roman" w:cs="Times New Roman"/>
          <w:sz w:val="24"/>
          <w:szCs w:val="24"/>
          <w:lang w:val="fr-CA"/>
        </w:rPr>
      </w:pPr>
      <w:r w:rsidRPr="00E35FFD">
        <w:rPr>
          <w:rFonts w:ascii="Times New Roman" w:hAnsi="Times New Roman" w:cs="Times New Roman"/>
          <w:sz w:val="24"/>
          <w:szCs w:val="24"/>
          <w:lang w:val="fr-CA"/>
        </w:rPr>
        <w:lastRenderedPageBreak/>
        <w:t xml:space="preserve">L’œuvre </w:t>
      </w:r>
      <w:r w:rsidRPr="00E35FFD">
        <w:rPr>
          <w:rFonts w:ascii="Times New Roman" w:hAnsi="Times New Roman" w:cs="Times New Roman"/>
          <w:i/>
          <w:iCs/>
          <w:sz w:val="24"/>
          <w:szCs w:val="24"/>
          <w:lang w:val="fr-CA"/>
        </w:rPr>
        <w:t xml:space="preserve">A Crack in the </w:t>
      </w:r>
      <w:proofErr w:type="spellStart"/>
      <w:r w:rsidRPr="00E35FFD">
        <w:rPr>
          <w:rFonts w:ascii="Times New Roman" w:hAnsi="Times New Roman" w:cs="Times New Roman"/>
          <w:i/>
          <w:iCs/>
          <w:sz w:val="24"/>
          <w:szCs w:val="24"/>
          <w:lang w:val="fr-CA"/>
        </w:rPr>
        <w:t>Hourglass</w:t>
      </w:r>
      <w:proofErr w:type="spellEnd"/>
      <w:r w:rsidRPr="00E35FFD">
        <w:rPr>
          <w:rFonts w:ascii="Times New Roman" w:hAnsi="Times New Roman" w:cs="Times New Roman"/>
          <w:sz w:val="24"/>
          <w:szCs w:val="24"/>
          <w:lang w:val="fr-CA"/>
        </w:rPr>
        <w:t xml:space="preserve"> (2020) a été </w:t>
      </w:r>
      <w:r>
        <w:rPr>
          <w:rFonts w:ascii="Times New Roman" w:hAnsi="Times New Roman" w:cs="Times New Roman"/>
          <w:sz w:val="24"/>
          <w:szCs w:val="24"/>
          <w:lang w:val="fr-CA"/>
        </w:rPr>
        <w:t>conceptualisé</w:t>
      </w:r>
      <w:r w:rsidRPr="00E35FFD">
        <w:rPr>
          <w:rFonts w:ascii="Times New Roman" w:hAnsi="Times New Roman" w:cs="Times New Roman"/>
          <w:sz w:val="24"/>
          <w:szCs w:val="24"/>
          <w:lang w:val="fr-CA"/>
        </w:rPr>
        <w:t xml:space="preserve"> par l’artiste</w:t>
      </w:r>
      <w:r>
        <w:rPr>
          <w:rFonts w:ascii="Times New Roman" w:hAnsi="Times New Roman" w:cs="Times New Roman"/>
          <w:sz w:val="24"/>
          <w:szCs w:val="24"/>
          <w:lang w:val="fr-CA"/>
        </w:rPr>
        <w:t xml:space="preserve"> mexicain</w:t>
      </w:r>
      <w:r w:rsidRPr="00E35FFD">
        <w:rPr>
          <w:rFonts w:ascii="Times New Roman" w:hAnsi="Times New Roman" w:cs="Times New Roman"/>
          <w:sz w:val="24"/>
          <w:szCs w:val="24"/>
          <w:lang w:val="fr-CA"/>
        </w:rPr>
        <w:t xml:space="preserve"> Rafael Lozano-Hemmer et </w:t>
      </w:r>
      <w:r>
        <w:rPr>
          <w:rFonts w:ascii="Times New Roman" w:hAnsi="Times New Roman" w:cs="Times New Roman"/>
          <w:sz w:val="24"/>
          <w:szCs w:val="24"/>
          <w:lang w:val="fr-CA"/>
        </w:rPr>
        <w:t xml:space="preserve">réalisée par lui et son équipe. Le collectif derrière le projet est constitué de Stephan Schulz, Roy MacDonald, William Sutton et Karine Charbonneau, des programmeurs et des producteurs qui ont permis à la machine d’exister pour ce projet sentimental grâce à leur expertise. L’artiste a travaillé au pic de la COVID-19, pour permettre aux gens qui ont perdu des proches de les honorer puisque l’option de funérailles n’étaient pas possible. Le robot traceur modifié pour ce projet sert à déposer des grains de sable sur une plateforme afin de dessiner les portraits des défunts que les utilisateurs auront téléversés à partir d’un site web exclusivement créé pour l’œuvre. Lorsque le portrait de sable est terminé, la plateforme s’incline et la gravité pousse le sable à tomber dans un bac pour ensuite le récolter et réutiliser ce sable pour le prochain portait. Cette action symbolise l’acceptation du deuil pour les personnes concernées. Ces images illustrent les relations qui ont malheureusement été interrompues trop vite, donc ce projet leur offre la chance d’honorer leurs proches. Le tout est diffusé en direct sur le site officiel de l’œuvre qui s’active dès qu’une image est déposée. Les individus peuvent inviter leur famille et leurs amis à se joindre par l’intermédiaire du site web afin de voir l’interprétation de leur proche illustré en sable par le bras robotique. Ces illustrations ont aussi été affichée au musée de Brooklyn. Lozano-Hemmer est un artiste dont la pratique mélange l’art de la performance et l’architecture grâce à la technologie robotique. Avec les circonstances qu’imposaient la pandémie, il était évident pour Rafael d’utiliser la technologie afin de rassembler les personnes en deuil, car dans la culture de son pays d’origine (le Mexique) la célébration de la mort est une grande partie des coutumes. Ces traditions sont le cœur d’importants évènements pour se rassembler et commémorer ceux qui sont dans l’au-delà. Lozano-Hemmer veut tenter de regrouper les gens lors de moments défavorables au soutien collectif qu’apporte la pandémie. </w:t>
      </w:r>
    </w:p>
    <w:p w14:paraId="277B1A60" w14:textId="77777777" w:rsidR="009E5B66" w:rsidRDefault="009E5B66" w:rsidP="009E5B66">
      <w:pPr>
        <w:spacing w:line="240" w:lineRule="auto"/>
        <w:jc w:val="both"/>
        <w:rPr>
          <w:rFonts w:ascii="Times New Roman" w:hAnsi="Times New Roman" w:cs="Times New Roman"/>
          <w:sz w:val="24"/>
          <w:szCs w:val="24"/>
          <w:lang w:val="fr-CA"/>
        </w:rPr>
      </w:pPr>
    </w:p>
    <w:p w14:paraId="38AFA845" w14:textId="77777777" w:rsidR="009E5B66" w:rsidRDefault="009E5B66" w:rsidP="009E5B66">
      <w:pPr>
        <w:spacing w:line="240" w:lineRule="auto"/>
        <w:jc w:val="both"/>
        <w:rPr>
          <w:rFonts w:ascii="Times New Roman" w:hAnsi="Times New Roman" w:cs="Times New Roman"/>
          <w:sz w:val="24"/>
          <w:szCs w:val="24"/>
          <w:lang w:val="fr-CA"/>
        </w:rPr>
      </w:pPr>
      <w:r>
        <w:rPr>
          <w:rFonts w:ascii="Times New Roman" w:hAnsi="Times New Roman" w:cs="Times New Roman"/>
          <w:sz w:val="24"/>
          <w:szCs w:val="24"/>
          <w:lang w:val="fr-CA"/>
        </w:rPr>
        <w:t xml:space="preserve">L’un des premiers concepts vus en classe qui nous vient en tête lors de l’analyse de cette œuvre est la durabilité et la sobriété numérique. En effet, le concept général du projet repose sur la simplicité et la longévité de l’installation, car à l’époque l’ampleur de la pandémie était imprévisible et il était difficile de prévoir la durée des mesures sanitaires. La durabilité est donc primordiale pour l’artiste lors de la réalisation de son œuvre. Lozano-Hemmer garde donc le côté technique de son œuvre simple afin qu’elle soit perdurable au long terme, principalement avec l’utilisation d’un robot simple avec une petite équipe au lieu d’un gros projet avec une grande production. L’utilisation d’un site web permet aussi à ce qu’il y ait moins de pollution, car les gens n’ont pas besoin de se rendre sur place pour participer, puisqu’ils peuvent utiliser le site. La réutilisation du sable est un autre exemple plus concret de la </w:t>
      </w:r>
    </w:p>
    <w:p w14:paraId="45D73F46" w14:textId="77777777" w:rsidR="009E5B66" w:rsidRDefault="009E5B66" w:rsidP="009E5B66">
      <w:pPr>
        <w:spacing w:line="240" w:lineRule="auto"/>
        <w:jc w:val="both"/>
        <w:rPr>
          <w:rFonts w:ascii="Times New Roman" w:hAnsi="Times New Roman" w:cs="Times New Roman"/>
          <w:sz w:val="24"/>
          <w:szCs w:val="24"/>
          <w:lang w:val="fr-CA"/>
        </w:rPr>
      </w:pPr>
      <w:r>
        <w:rPr>
          <w:rFonts w:ascii="Times New Roman" w:hAnsi="Times New Roman" w:cs="Times New Roman"/>
          <w:sz w:val="24"/>
          <w:szCs w:val="24"/>
          <w:lang w:val="fr-CA"/>
        </w:rPr>
        <w:t xml:space="preserve">Historiquement on a trop de </w:t>
      </w:r>
      <w:proofErr w:type="gramStart"/>
      <w:r>
        <w:rPr>
          <w:rFonts w:ascii="Times New Roman" w:hAnsi="Times New Roman" w:cs="Times New Roman"/>
          <w:sz w:val="24"/>
          <w:szCs w:val="24"/>
          <w:lang w:val="fr-CA"/>
        </w:rPr>
        <w:t>déchets numérique</w:t>
      </w:r>
      <w:proofErr w:type="gramEnd"/>
      <w:r>
        <w:rPr>
          <w:rFonts w:ascii="Times New Roman" w:hAnsi="Times New Roman" w:cs="Times New Roman"/>
          <w:sz w:val="24"/>
          <w:szCs w:val="24"/>
          <w:lang w:val="fr-CA"/>
        </w:rPr>
        <w:t xml:space="preserve"> déjà, et l’</w:t>
      </w:r>
      <w:proofErr w:type="spellStart"/>
      <w:r>
        <w:rPr>
          <w:rFonts w:ascii="Times New Roman" w:hAnsi="Times New Roman" w:cs="Times New Roman"/>
          <w:sz w:val="24"/>
          <w:szCs w:val="24"/>
          <w:lang w:val="fr-CA"/>
        </w:rPr>
        <w:t>artsite</w:t>
      </w:r>
      <w:proofErr w:type="spellEnd"/>
      <w:r>
        <w:rPr>
          <w:rFonts w:ascii="Times New Roman" w:hAnsi="Times New Roman" w:cs="Times New Roman"/>
          <w:sz w:val="24"/>
          <w:szCs w:val="24"/>
          <w:lang w:val="fr-CA"/>
        </w:rPr>
        <w:t xml:space="preserve"> aurait pu faire un programme qui demande </w:t>
      </w:r>
      <w:proofErr w:type="spellStart"/>
      <w:r>
        <w:rPr>
          <w:rFonts w:ascii="Times New Roman" w:hAnsi="Times New Roman" w:cs="Times New Roman"/>
          <w:sz w:val="24"/>
          <w:szCs w:val="24"/>
          <w:lang w:val="fr-CA"/>
        </w:rPr>
        <w:t>mega</w:t>
      </w:r>
      <w:proofErr w:type="spellEnd"/>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energie</w:t>
      </w:r>
      <w:proofErr w:type="spellEnd"/>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mega</w:t>
      </w:r>
      <w:proofErr w:type="spellEnd"/>
      <w:r>
        <w:rPr>
          <w:rFonts w:ascii="Times New Roman" w:hAnsi="Times New Roman" w:cs="Times New Roman"/>
          <w:sz w:val="24"/>
          <w:szCs w:val="24"/>
          <w:lang w:val="fr-CA"/>
        </w:rPr>
        <w:t xml:space="preserve"> eau et tout, mais il a </w:t>
      </w:r>
      <w:proofErr w:type="spellStart"/>
      <w:r>
        <w:rPr>
          <w:rFonts w:ascii="Times New Roman" w:hAnsi="Times New Roman" w:cs="Times New Roman"/>
          <w:sz w:val="24"/>
          <w:szCs w:val="24"/>
          <w:lang w:val="fr-CA"/>
        </w:rPr>
        <w:t>décider</w:t>
      </w:r>
      <w:proofErr w:type="spellEnd"/>
      <w:r>
        <w:rPr>
          <w:rFonts w:ascii="Times New Roman" w:hAnsi="Times New Roman" w:cs="Times New Roman"/>
          <w:sz w:val="24"/>
          <w:szCs w:val="24"/>
          <w:lang w:val="fr-CA"/>
        </w:rPr>
        <w:t xml:space="preserve"> de faire ça </w:t>
      </w:r>
      <w:proofErr w:type="gramStart"/>
      <w:r>
        <w:rPr>
          <w:rFonts w:ascii="Times New Roman" w:hAnsi="Times New Roman" w:cs="Times New Roman"/>
          <w:sz w:val="24"/>
          <w:szCs w:val="24"/>
          <w:lang w:val="fr-CA"/>
        </w:rPr>
        <w:t xml:space="preserve">plus simple </w:t>
      </w:r>
      <w:proofErr w:type="spellStart"/>
      <w:r>
        <w:rPr>
          <w:rFonts w:ascii="Times New Roman" w:hAnsi="Times New Roman" w:cs="Times New Roman"/>
          <w:sz w:val="24"/>
          <w:szCs w:val="24"/>
          <w:lang w:val="fr-CA"/>
        </w:rPr>
        <w:t>pours</w:t>
      </w:r>
      <w:proofErr w:type="spellEnd"/>
      <w:proofErr w:type="gramEnd"/>
      <w:r>
        <w:rPr>
          <w:rFonts w:ascii="Times New Roman" w:hAnsi="Times New Roman" w:cs="Times New Roman"/>
          <w:sz w:val="24"/>
          <w:szCs w:val="24"/>
          <w:lang w:val="fr-CA"/>
        </w:rPr>
        <w:t xml:space="preserve"> que ça soit plus durable au long terme. </w:t>
      </w:r>
    </w:p>
    <w:p w14:paraId="6DA342F5" w14:textId="77777777" w:rsidR="009E5B66" w:rsidRDefault="009E5B66" w:rsidP="009E5B66">
      <w:pPr>
        <w:spacing w:line="240" w:lineRule="auto"/>
        <w:jc w:val="both"/>
        <w:rPr>
          <w:rFonts w:ascii="Times New Roman" w:hAnsi="Times New Roman" w:cs="Times New Roman"/>
          <w:sz w:val="24"/>
          <w:szCs w:val="24"/>
          <w:lang w:val="fr-CA"/>
        </w:rPr>
      </w:pPr>
    </w:p>
    <w:p w14:paraId="2B4CABBD" w14:textId="77777777" w:rsidR="009E5B66" w:rsidRDefault="009E5B66" w:rsidP="009E5B66">
      <w:pPr>
        <w:rPr>
          <w:rFonts w:ascii="Times New Roman" w:hAnsi="Times New Roman" w:cs="Times New Roman"/>
          <w:sz w:val="24"/>
          <w:szCs w:val="24"/>
          <w:lang w:val="fr-CA"/>
        </w:rPr>
      </w:pPr>
    </w:p>
    <w:p w14:paraId="37653984" w14:textId="77777777" w:rsidR="009E5B66" w:rsidRDefault="009E5B66" w:rsidP="009E5B66">
      <w:pPr>
        <w:rPr>
          <w:rFonts w:ascii="Times New Roman" w:hAnsi="Times New Roman" w:cs="Times New Roman"/>
          <w:sz w:val="24"/>
          <w:szCs w:val="24"/>
          <w:lang w:val="fr-CA"/>
        </w:rPr>
      </w:pPr>
    </w:p>
    <w:p w14:paraId="415C5E36" w14:textId="77777777" w:rsidR="009E5B66" w:rsidRDefault="009E5B66" w:rsidP="009E5B66">
      <w:pPr>
        <w:rPr>
          <w:rFonts w:ascii="Times New Roman" w:hAnsi="Times New Roman" w:cs="Times New Roman"/>
          <w:sz w:val="24"/>
          <w:szCs w:val="24"/>
          <w:lang w:val="fr-CA"/>
        </w:rPr>
      </w:pPr>
    </w:p>
    <w:p w14:paraId="0F970E9E" w14:textId="77777777" w:rsidR="009E5B66" w:rsidRDefault="009E5B66" w:rsidP="009E5B66">
      <w:pPr>
        <w:rPr>
          <w:rFonts w:ascii="Times New Roman" w:hAnsi="Times New Roman" w:cs="Times New Roman"/>
          <w:sz w:val="24"/>
          <w:szCs w:val="24"/>
          <w:lang w:val="fr-CA"/>
        </w:rPr>
      </w:pPr>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Esthetique</w:t>
      </w:r>
      <w:proofErr w:type="spellEnd"/>
      <w:r>
        <w:rPr>
          <w:rFonts w:ascii="Times New Roman" w:hAnsi="Times New Roman" w:cs="Times New Roman"/>
          <w:sz w:val="24"/>
          <w:szCs w:val="24"/>
          <w:lang w:val="fr-CA"/>
        </w:rPr>
        <w:t xml:space="preserve"> numérique / remix (redessiner les photos en sable pour ensuite les faire disparaitre) (image se fait mettre dans un filtre négatif + contraste au max sa race pour que la machine lise mieux pour la transformer en sable)</w:t>
      </w:r>
    </w:p>
    <w:p w14:paraId="31188470" w14:textId="77777777" w:rsidR="009E5B66" w:rsidRDefault="009E5B66" w:rsidP="009E5B66">
      <w:pPr>
        <w:spacing w:line="240" w:lineRule="auto"/>
        <w:jc w:val="both"/>
        <w:rPr>
          <w:rFonts w:ascii="Times New Roman" w:hAnsi="Times New Roman" w:cs="Times New Roman"/>
          <w:sz w:val="24"/>
          <w:szCs w:val="24"/>
          <w:lang w:val="fr-CA"/>
        </w:rPr>
      </w:pPr>
    </w:p>
    <w:p w14:paraId="149D89A4" w14:textId="77777777" w:rsidR="009E5B66" w:rsidRDefault="009E5B66" w:rsidP="009E5B66">
      <w:pPr>
        <w:spacing w:line="240" w:lineRule="auto"/>
        <w:jc w:val="both"/>
        <w:rPr>
          <w:rFonts w:ascii="Times New Roman" w:hAnsi="Times New Roman" w:cs="Times New Roman"/>
          <w:sz w:val="24"/>
          <w:szCs w:val="24"/>
          <w:lang w:val="fr-CA"/>
        </w:rPr>
      </w:pPr>
      <w:r>
        <w:rPr>
          <w:rFonts w:ascii="Times New Roman" w:hAnsi="Times New Roman" w:cs="Times New Roman"/>
          <w:sz w:val="24"/>
          <w:szCs w:val="24"/>
          <w:lang w:val="fr-CA"/>
        </w:rPr>
        <w:t xml:space="preserve">// Culture participative (les gens </w:t>
      </w:r>
      <w:proofErr w:type="spellStart"/>
      <w:r>
        <w:rPr>
          <w:rFonts w:ascii="Times New Roman" w:hAnsi="Times New Roman" w:cs="Times New Roman"/>
          <w:sz w:val="24"/>
          <w:szCs w:val="24"/>
          <w:lang w:val="fr-CA"/>
        </w:rPr>
        <w:t>upload</w:t>
      </w:r>
      <w:proofErr w:type="spellEnd"/>
      <w:r>
        <w:rPr>
          <w:rFonts w:ascii="Times New Roman" w:hAnsi="Times New Roman" w:cs="Times New Roman"/>
          <w:sz w:val="24"/>
          <w:szCs w:val="24"/>
          <w:lang w:val="fr-CA"/>
        </w:rPr>
        <w:t xml:space="preserve"> les photos, sans photos pas d’œuvre)</w:t>
      </w:r>
    </w:p>
    <w:p w14:paraId="7AB620F5" w14:textId="77777777" w:rsidR="009E5B66" w:rsidRDefault="009E5B66" w:rsidP="009E5B66">
      <w:pPr>
        <w:spacing w:line="240" w:lineRule="auto"/>
        <w:jc w:val="both"/>
        <w:rPr>
          <w:rFonts w:ascii="Times New Roman" w:hAnsi="Times New Roman" w:cs="Times New Roman"/>
          <w:sz w:val="24"/>
          <w:szCs w:val="24"/>
          <w:lang w:val="fr-CA"/>
        </w:rPr>
      </w:pPr>
    </w:p>
    <w:p w14:paraId="381B42AD" w14:textId="77777777" w:rsidR="009E5B66" w:rsidRDefault="009E5B66" w:rsidP="009E5B66">
      <w:pPr>
        <w:spacing w:line="240" w:lineRule="auto"/>
        <w:jc w:val="both"/>
        <w:rPr>
          <w:rFonts w:ascii="Times New Roman" w:hAnsi="Times New Roman" w:cs="Times New Roman"/>
          <w:sz w:val="24"/>
          <w:szCs w:val="24"/>
          <w:lang w:val="fr-CA"/>
        </w:rPr>
      </w:pPr>
      <w:r>
        <w:rPr>
          <w:rFonts w:ascii="Times New Roman" w:hAnsi="Times New Roman" w:cs="Times New Roman"/>
          <w:sz w:val="24"/>
          <w:szCs w:val="24"/>
          <w:lang w:val="fr-CA"/>
        </w:rPr>
        <w:t xml:space="preserve">// intelligence artificielle + machine </w:t>
      </w:r>
      <w:proofErr w:type="spellStart"/>
      <w:r>
        <w:rPr>
          <w:rFonts w:ascii="Times New Roman" w:hAnsi="Times New Roman" w:cs="Times New Roman"/>
          <w:sz w:val="24"/>
          <w:szCs w:val="24"/>
          <w:lang w:val="fr-CA"/>
        </w:rPr>
        <w:t>learning</w:t>
      </w:r>
      <w:proofErr w:type="spellEnd"/>
      <w:r>
        <w:rPr>
          <w:rFonts w:ascii="Times New Roman" w:hAnsi="Times New Roman" w:cs="Times New Roman"/>
          <w:sz w:val="24"/>
          <w:szCs w:val="24"/>
          <w:lang w:val="fr-CA"/>
        </w:rPr>
        <w:t xml:space="preserve"> (la machine </w:t>
      </w:r>
      <w:proofErr w:type="gramStart"/>
      <w:r>
        <w:rPr>
          <w:rFonts w:ascii="Times New Roman" w:hAnsi="Times New Roman" w:cs="Times New Roman"/>
          <w:sz w:val="24"/>
          <w:szCs w:val="24"/>
          <w:lang w:val="fr-CA"/>
        </w:rPr>
        <w:t>lis</w:t>
      </w:r>
      <w:proofErr w:type="gramEnd"/>
      <w:r>
        <w:rPr>
          <w:rFonts w:ascii="Times New Roman" w:hAnsi="Times New Roman" w:cs="Times New Roman"/>
          <w:sz w:val="24"/>
          <w:szCs w:val="24"/>
          <w:lang w:val="fr-CA"/>
        </w:rPr>
        <w:t xml:space="preserve"> l’image, transforme l’image, active le robot et fait le dessin + </w:t>
      </w:r>
      <w:proofErr w:type="spellStart"/>
      <w:r>
        <w:rPr>
          <w:rFonts w:ascii="Times New Roman" w:hAnsi="Times New Roman" w:cs="Times New Roman"/>
          <w:sz w:val="24"/>
          <w:szCs w:val="24"/>
          <w:lang w:val="fr-CA"/>
        </w:rPr>
        <w:t>qqun</w:t>
      </w:r>
      <w:proofErr w:type="spellEnd"/>
      <w:r>
        <w:rPr>
          <w:rFonts w:ascii="Times New Roman" w:hAnsi="Times New Roman" w:cs="Times New Roman"/>
          <w:sz w:val="24"/>
          <w:szCs w:val="24"/>
          <w:lang w:val="fr-CA"/>
        </w:rPr>
        <w:t xml:space="preserve"> </w:t>
      </w:r>
      <w:proofErr w:type="gramStart"/>
      <w:r>
        <w:rPr>
          <w:rFonts w:ascii="Times New Roman" w:hAnsi="Times New Roman" w:cs="Times New Roman"/>
          <w:sz w:val="24"/>
          <w:szCs w:val="24"/>
          <w:lang w:val="fr-CA"/>
        </w:rPr>
        <w:t>a</w:t>
      </w:r>
      <w:proofErr w:type="gramEnd"/>
      <w:r>
        <w:rPr>
          <w:rFonts w:ascii="Times New Roman" w:hAnsi="Times New Roman" w:cs="Times New Roman"/>
          <w:sz w:val="24"/>
          <w:szCs w:val="24"/>
          <w:lang w:val="fr-CA"/>
        </w:rPr>
        <w:t xml:space="preserve"> coder le shit a </w:t>
      </w:r>
      <w:proofErr w:type="spellStart"/>
      <w:r>
        <w:rPr>
          <w:rFonts w:ascii="Times New Roman" w:hAnsi="Times New Roman" w:cs="Times New Roman"/>
          <w:sz w:val="24"/>
          <w:szCs w:val="24"/>
          <w:lang w:val="fr-CA"/>
        </w:rPr>
        <w:t>qqpart</w:t>
      </w:r>
      <w:proofErr w:type="spellEnd"/>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so</w:t>
      </w:r>
      <w:proofErr w:type="spellEnd"/>
      <w:r>
        <w:rPr>
          <w:rFonts w:ascii="Times New Roman" w:hAnsi="Times New Roman" w:cs="Times New Roman"/>
          <w:sz w:val="24"/>
          <w:szCs w:val="24"/>
          <w:lang w:val="fr-CA"/>
        </w:rPr>
        <w:t xml:space="preserve"> like algorithme </w:t>
      </w:r>
      <w:proofErr w:type="spellStart"/>
      <w:r>
        <w:rPr>
          <w:rFonts w:ascii="Times New Roman" w:hAnsi="Times New Roman" w:cs="Times New Roman"/>
          <w:sz w:val="24"/>
          <w:szCs w:val="24"/>
          <w:lang w:val="fr-CA"/>
        </w:rPr>
        <w:t>personalisé</w:t>
      </w:r>
      <w:proofErr w:type="spellEnd"/>
      <w:r>
        <w:rPr>
          <w:rFonts w:ascii="Times New Roman" w:hAnsi="Times New Roman" w:cs="Times New Roman"/>
          <w:sz w:val="24"/>
          <w:szCs w:val="24"/>
          <w:lang w:val="fr-CA"/>
        </w:rPr>
        <w:t xml:space="preserve"> et tout et tout)</w:t>
      </w:r>
    </w:p>
    <w:p w14:paraId="08D9C171" w14:textId="77777777" w:rsidR="009E5B66" w:rsidRDefault="009E5B66" w:rsidP="009E5B66">
      <w:pPr>
        <w:spacing w:line="240" w:lineRule="auto"/>
        <w:jc w:val="both"/>
        <w:rPr>
          <w:rFonts w:ascii="Times New Roman" w:hAnsi="Times New Roman" w:cs="Times New Roman"/>
          <w:sz w:val="24"/>
          <w:szCs w:val="24"/>
          <w:lang w:val="fr-CA"/>
        </w:rPr>
      </w:pPr>
    </w:p>
    <w:p w14:paraId="24DEB051" w14:textId="77777777" w:rsidR="009E5B66" w:rsidRPr="00E35FFD" w:rsidRDefault="009E5B66" w:rsidP="009E5B66">
      <w:pPr>
        <w:spacing w:line="240" w:lineRule="auto"/>
        <w:jc w:val="both"/>
        <w:rPr>
          <w:rFonts w:ascii="Times New Roman" w:hAnsi="Times New Roman" w:cs="Times New Roman"/>
          <w:sz w:val="24"/>
          <w:szCs w:val="24"/>
          <w:lang w:val="fr-CA"/>
        </w:rPr>
      </w:pPr>
      <w:r>
        <w:rPr>
          <w:rFonts w:ascii="Times New Roman" w:hAnsi="Times New Roman" w:cs="Times New Roman"/>
          <w:sz w:val="24"/>
          <w:szCs w:val="24"/>
          <w:lang w:val="fr-CA"/>
        </w:rPr>
        <w:t xml:space="preserve">// durabilité et sobriété numérique (durabilité = le sable se réutilise, sobriété numérique = moins de déchets numérique et de déchets </w:t>
      </w:r>
      <w:proofErr w:type="spellStart"/>
      <w:r>
        <w:rPr>
          <w:rFonts w:ascii="Times New Roman" w:hAnsi="Times New Roman" w:cs="Times New Roman"/>
          <w:sz w:val="24"/>
          <w:szCs w:val="24"/>
          <w:lang w:val="fr-CA"/>
        </w:rPr>
        <w:t>physqques</w:t>
      </w:r>
      <w:proofErr w:type="spellEnd"/>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pcq</w:t>
      </w:r>
      <w:proofErr w:type="spellEnd"/>
      <w:r>
        <w:rPr>
          <w:rFonts w:ascii="Times New Roman" w:hAnsi="Times New Roman" w:cs="Times New Roman"/>
          <w:sz w:val="24"/>
          <w:szCs w:val="24"/>
          <w:lang w:val="fr-CA"/>
        </w:rPr>
        <w:t xml:space="preserve"> c’est tjrs le </w:t>
      </w:r>
      <w:proofErr w:type="spellStart"/>
      <w:r>
        <w:rPr>
          <w:rFonts w:ascii="Times New Roman" w:hAnsi="Times New Roman" w:cs="Times New Roman"/>
          <w:sz w:val="24"/>
          <w:szCs w:val="24"/>
          <w:lang w:val="fr-CA"/>
        </w:rPr>
        <w:t>meme</w:t>
      </w:r>
      <w:proofErr w:type="spellEnd"/>
      <w:r>
        <w:rPr>
          <w:rFonts w:ascii="Times New Roman" w:hAnsi="Times New Roman" w:cs="Times New Roman"/>
          <w:sz w:val="24"/>
          <w:szCs w:val="24"/>
          <w:lang w:val="fr-CA"/>
        </w:rPr>
        <w:t xml:space="preserve"> sable, le </w:t>
      </w:r>
      <w:proofErr w:type="spellStart"/>
      <w:r>
        <w:rPr>
          <w:rFonts w:ascii="Times New Roman" w:hAnsi="Times New Roman" w:cs="Times New Roman"/>
          <w:sz w:val="24"/>
          <w:szCs w:val="24"/>
          <w:lang w:val="fr-CA"/>
        </w:rPr>
        <w:t>meme</w:t>
      </w:r>
      <w:proofErr w:type="spellEnd"/>
      <w:r>
        <w:rPr>
          <w:rFonts w:ascii="Times New Roman" w:hAnsi="Times New Roman" w:cs="Times New Roman"/>
          <w:sz w:val="24"/>
          <w:szCs w:val="24"/>
          <w:lang w:val="fr-CA"/>
        </w:rPr>
        <w:t xml:space="preserve"> bras, le </w:t>
      </w:r>
      <w:proofErr w:type="spellStart"/>
      <w:r>
        <w:rPr>
          <w:rFonts w:ascii="Times New Roman" w:hAnsi="Times New Roman" w:cs="Times New Roman"/>
          <w:sz w:val="24"/>
          <w:szCs w:val="24"/>
          <w:lang w:val="fr-CA"/>
        </w:rPr>
        <w:t>meme</w:t>
      </w:r>
      <w:proofErr w:type="spellEnd"/>
      <w:r>
        <w:rPr>
          <w:rFonts w:ascii="Times New Roman" w:hAnsi="Times New Roman" w:cs="Times New Roman"/>
          <w:sz w:val="24"/>
          <w:szCs w:val="24"/>
          <w:lang w:val="fr-CA"/>
        </w:rPr>
        <w:t xml:space="preserve"> programme)</w:t>
      </w:r>
    </w:p>
    <w:p w14:paraId="0E1EE9F9" w14:textId="77777777" w:rsidR="009E5B66" w:rsidRDefault="009E5B66" w:rsidP="009E5B66">
      <w:pPr>
        <w:rPr>
          <w:rFonts w:ascii="Times New Roman" w:hAnsi="Times New Roman" w:cs="Times New Roman"/>
          <w:sz w:val="24"/>
          <w:szCs w:val="24"/>
          <w:lang w:val="fr-CA"/>
        </w:rPr>
      </w:pPr>
      <w:r>
        <w:rPr>
          <w:rFonts w:ascii="Times New Roman" w:hAnsi="Times New Roman" w:cs="Times New Roman"/>
          <w:sz w:val="24"/>
          <w:szCs w:val="24"/>
          <w:lang w:val="fr-CA"/>
        </w:rPr>
        <w:br w:type="page"/>
      </w:r>
    </w:p>
    <w:p w14:paraId="5302A111" w14:textId="77777777" w:rsidR="009E5B66" w:rsidRDefault="009E5B66" w:rsidP="009E5B66">
      <w:p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 Analyse (3 pages)</w:t>
      </w:r>
    </w:p>
    <w:p w14:paraId="26E9D814" w14:textId="77777777" w:rsidR="009E5B66" w:rsidRDefault="009E5B66" w:rsidP="009E5B66">
      <w:pPr>
        <w:spacing w:line="240" w:lineRule="auto"/>
        <w:ind w:left="720"/>
        <w:rPr>
          <w:rFonts w:ascii="Times New Roman" w:hAnsi="Times New Roman" w:cs="Times New Roman"/>
          <w:sz w:val="24"/>
          <w:szCs w:val="24"/>
          <w:lang w:val="fr-CA"/>
        </w:rPr>
      </w:pPr>
      <w:r>
        <w:rPr>
          <w:rFonts w:ascii="Times New Roman" w:hAnsi="Times New Roman" w:cs="Times New Roman"/>
          <w:sz w:val="24"/>
          <w:szCs w:val="24"/>
          <w:lang w:val="fr-CA"/>
        </w:rPr>
        <w:t xml:space="preserve">1)  4 caractéristiques clés de l’œuvre en lien avec les </w:t>
      </w:r>
      <w:proofErr w:type="spellStart"/>
      <w:r>
        <w:rPr>
          <w:rFonts w:ascii="Times New Roman" w:hAnsi="Times New Roman" w:cs="Times New Roman"/>
          <w:sz w:val="24"/>
          <w:szCs w:val="24"/>
          <w:lang w:val="fr-CA"/>
        </w:rPr>
        <w:t>nouv</w:t>
      </w:r>
      <w:proofErr w:type="spellEnd"/>
      <w:r>
        <w:rPr>
          <w:rFonts w:ascii="Times New Roman" w:hAnsi="Times New Roman" w:cs="Times New Roman"/>
          <w:sz w:val="24"/>
          <w:szCs w:val="24"/>
          <w:lang w:val="fr-CA"/>
        </w:rPr>
        <w:t xml:space="preserve">. </w:t>
      </w:r>
      <w:proofErr w:type="spellStart"/>
      <w:r>
        <w:rPr>
          <w:rFonts w:ascii="Times New Roman" w:hAnsi="Times New Roman" w:cs="Times New Roman"/>
          <w:sz w:val="24"/>
          <w:szCs w:val="24"/>
          <w:lang w:val="fr-CA"/>
        </w:rPr>
        <w:t>Mediations</w:t>
      </w:r>
      <w:proofErr w:type="spellEnd"/>
      <w:r>
        <w:rPr>
          <w:rFonts w:ascii="Times New Roman" w:hAnsi="Times New Roman" w:cs="Times New Roman"/>
          <w:sz w:val="24"/>
          <w:szCs w:val="24"/>
          <w:lang w:val="fr-CA"/>
        </w:rPr>
        <w:t xml:space="preserve"> / esthétiques contemporaines, </w:t>
      </w:r>
      <w:r>
        <w:rPr>
          <w:rFonts w:ascii="Times New Roman" w:hAnsi="Times New Roman" w:cs="Times New Roman"/>
          <w:sz w:val="24"/>
          <w:szCs w:val="24"/>
          <w:lang w:val="fr-CA"/>
        </w:rPr>
        <w:br/>
        <w:t xml:space="preserve">2) court résumé des caractéristiques, </w:t>
      </w:r>
      <w:r>
        <w:rPr>
          <w:rFonts w:ascii="Times New Roman" w:hAnsi="Times New Roman" w:cs="Times New Roman"/>
          <w:sz w:val="24"/>
          <w:szCs w:val="24"/>
          <w:lang w:val="fr-CA"/>
        </w:rPr>
        <w:br/>
        <w:t>3) mise en perspective historique et théorique appuyé par un argumentaire basé sur nos connaissances issues du cours, des exemples/</w:t>
      </w:r>
      <w:proofErr w:type="spellStart"/>
      <w:r>
        <w:rPr>
          <w:rFonts w:ascii="Times New Roman" w:hAnsi="Times New Roman" w:cs="Times New Roman"/>
          <w:sz w:val="24"/>
          <w:szCs w:val="24"/>
          <w:lang w:val="fr-CA"/>
        </w:rPr>
        <w:t>contre exemple</w:t>
      </w:r>
      <w:proofErr w:type="spellEnd"/>
      <w:r>
        <w:rPr>
          <w:rFonts w:ascii="Times New Roman" w:hAnsi="Times New Roman" w:cs="Times New Roman"/>
          <w:sz w:val="24"/>
          <w:szCs w:val="24"/>
          <w:lang w:val="fr-CA"/>
        </w:rPr>
        <w:t xml:space="preserve"> des études de cas, articles académiques vus en classe</w:t>
      </w:r>
    </w:p>
    <w:p w14:paraId="74133501" w14:textId="77777777" w:rsidR="009E5B66" w:rsidRDefault="009E5B66" w:rsidP="009E5B66">
      <w:pPr>
        <w:spacing w:line="240" w:lineRule="auto"/>
        <w:rPr>
          <w:rFonts w:ascii="Times New Roman" w:hAnsi="Times New Roman" w:cs="Times New Roman"/>
          <w:sz w:val="24"/>
          <w:szCs w:val="24"/>
          <w:lang w:val="fr-CA"/>
        </w:rPr>
      </w:pPr>
    </w:p>
    <w:p w14:paraId="1FE55AFB" w14:textId="77777777" w:rsidR="009E5B66" w:rsidRDefault="009E5B66" w:rsidP="009E5B66">
      <w:p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 xml:space="preserve">// brève conclusion (0,5 pages) (appréciation de la démarche en </w:t>
      </w:r>
      <w:proofErr w:type="spellStart"/>
      <w:r>
        <w:rPr>
          <w:rFonts w:ascii="Times New Roman" w:hAnsi="Times New Roman" w:cs="Times New Roman"/>
          <w:sz w:val="24"/>
          <w:szCs w:val="24"/>
          <w:lang w:val="fr-CA"/>
        </w:rPr>
        <w:t>nouv</w:t>
      </w:r>
      <w:proofErr w:type="spellEnd"/>
      <w:r>
        <w:rPr>
          <w:rFonts w:ascii="Times New Roman" w:hAnsi="Times New Roman" w:cs="Times New Roman"/>
          <w:sz w:val="24"/>
          <w:szCs w:val="24"/>
          <w:lang w:val="fr-CA"/>
        </w:rPr>
        <w:t xml:space="preserve"> media. Et esthétiques </w:t>
      </w:r>
      <w:proofErr w:type="spellStart"/>
      <w:r>
        <w:rPr>
          <w:rFonts w:ascii="Times New Roman" w:hAnsi="Times New Roman" w:cs="Times New Roman"/>
          <w:sz w:val="24"/>
          <w:szCs w:val="24"/>
          <w:lang w:val="fr-CA"/>
        </w:rPr>
        <w:t>contemp</w:t>
      </w:r>
      <w:proofErr w:type="spellEnd"/>
      <w:r>
        <w:rPr>
          <w:rFonts w:ascii="Times New Roman" w:hAnsi="Times New Roman" w:cs="Times New Roman"/>
          <w:sz w:val="24"/>
          <w:szCs w:val="24"/>
          <w:lang w:val="fr-CA"/>
        </w:rPr>
        <w:t xml:space="preserve">. Proposé par </w:t>
      </w:r>
      <w:proofErr w:type="spellStart"/>
      <w:proofErr w:type="gramStart"/>
      <w:r>
        <w:rPr>
          <w:rFonts w:ascii="Times New Roman" w:hAnsi="Times New Roman" w:cs="Times New Roman"/>
          <w:sz w:val="24"/>
          <w:szCs w:val="24"/>
          <w:lang w:val="fr-CA"/>
        </w:rPr>
        <w:t>l,œuvre</w:t>
      </w:r>
      <w:proofErr w:type="spellEnd"/>
      <w:proofErr w:type="gramEnd"/>
      <w:r>
        <w:rPr>
          <w:rFonts w:ascii="Times New Roman" w:hAnsi="Times New Roman" w:cs="Times New Roman"/>
          <w:sz w:val="24"/>
          <w:szCs w:val="24"/>
          <w:lang w:val="fr-CA"/>
        </w:rPr>
        <w:t>)</w:t>
      </w:r>
    </w:p>
    <w:p w14:paraId="3CE00D26" w14:textId="77777777" w:rsidR="009E5B66" w:rsidRDefault="009E5B66" w:rsidP="009E5B66">
      <w:pPr>
        <w:spacing w:line="240" w:lineRule="auto"/>
        <w:rPr>
          <w:rFonts w:ascii="Times New Roman" w:hAnsi="Times New Roman" w:cs="Times New Roman"/>
          <w:sz w:val="24"/>
          <w:szCs w:val="24"/>
          <w:lang w:val="fr-CA"/>
        </w:rPr>
      </w:pPr>
    </w:p>
    <w:p w14:paraId="7A654CF5" w14:textId="77777777" w:rsidR="009E5B66" w:rsidRDefault="009E5B66" w:rsidP="009E5B66">
      <w:pPr>
        <w:spacing w:line="240" w:lineRule="auto"/>
        <w:rPr>
          <w:rFonts w:ascii="Times New Roman" w:hAnsi="Times New Roman" w:cs="Times New Roman"/>
          <w:sz w:val="24"/>
          <w:szCs w:val="24"/>
          <w:lang w:val="fr-CA"/>
        </w:rPr>
      </w:pPr>
      <w:r>
        <w:rPr>
          <w:rFonts w:ascii="Times New Roman" w:hAnsi="Times New Roman" w:cs="Times New Roman"/>
          <w:sz w:val="24"/>
          <w:szCs w:val="24"/>
          <w:lang w:val="fr-CA"/>
        </w:rPr>
        <w:t>// bibliographie/</w:t>
      </w:r>
      <w:proofErr w:type="spellStart"/>
      <w:r>
        <w:rPr>
          <w:rFonts w:ascii="Times New Roman" w:hAnsi="Times New Roman" w:cs="Times New Roman"/>
          <w:sz w:val="24"/>
          <w:szCs w:val="24"/>
          <w:lang w:val="fr-CA"/>
        </w:rPr>
        <w:t>mediagraphie</w:t>
      </w:r>
      <w:proofErr w:type="spellEnd"/>
    </w:p>
    <w:p w14:paraId="1B465143" w14:textId="77777777" w:rsidR="009E5B66" w:rsidRPr="00C130FC" w:rsidRDefault="009E5B66" w:rsidP="009E5B66">
      <w:pPr>
        <w:spacing w:line="240" w:lineRule="auto"/>
        <w:rPr>
          <w:rFonts w:ascii="Times New Roman" w:hAnsi="Times New Roman" w:cs="Times New Roman"/>
          <w:sz w:val="24"/>
          <w:szCs w:val="24"/>
          <w:lang w:val="fr-CA"/>
        </w:rPr>
      </w:pPr>
    </w:p>
    <w:p w14:paraId="1AF2BFEA" w14:textId="77777777" w:rsidR="00763B5F" w:rsidRDefault="00763B5F"/>
    <w:sectPr w:rsidR="00763B5F" w:rsidSect="009E5B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25880"/>
      <w:docPartObj>
        <w:docPartGallery w:val="Page Numbers (Bottom of Page)"/>
        <w:docPartUnique/>
      </w:docPartObj>
    </w:sdtPr>
    <w:sdtContent>
      <w:p w14:paraId="73A82D5C" w14:textId="77777777" w:rsidR="009E5B66" w:rsidRDefault="009E5B66" w:rsidP="00536142">
        <w:pPr>
          <w:pStyle w:val="Pieddepage"/>
          <w:jc w:val="center"/>
        </w:pPr>
        <w:r>
          <w:fldChar w:fldCharType="begin"/>
        </w:r>
        <w:r>
          <w:instrText>PAGE   \* MERGEFORMAT</w:instrText>
        </w:r>
        <w:r>
          <w:fldChar w:fldCharType="separate"/>
        </w:r>
        <w:r>
          <w:rPr>
            <w:noProof/>
          </w:rPr>
          <w:t>1</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66"/>
    <w:rsid w:val="00421631"/>
    <w:rsid w:val="006C26F7"/>
    <w:rsid w:val="00763B5F"/>
    <w:rsid w:val="007960E0"/>
    <w:rsid w:val="009734B9"/>
    <w:rsid w:val="009E5B66"/>
    <w:rsid w:val="00CF4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2CC9"/>
  <w15:chartTrackingRefBased/>
  <w15:docId w15:val="{4387FE5F-7DDF-4AA9-A1CD-B7E390FB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B66"/>
  </w:style>
  <w:style w:type="paragraph" w:styleId="Titre1">
    <w:name w:val="heading 1"/>
    <w:basedOn w:val="Normal"/>
    <w:next w:val="Normal"/>
    <w:link w:val="Titre1Car"/>
    <w:uiPriority w:val="9"/>
    <w:qFormat/>
    <w:rsid w:val="009E5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5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5B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5B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5B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5B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5B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5B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5B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5B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5B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5B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5B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5B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5B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5B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5B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5B66"/>
    <w:rPr>
      <w:rFonts w:eastAsiaTheme="majorEastAsia" w:cstheme="majorBidi"/>
      <w:color w:val="272727" w:themeColor="text1" w:themeTint="D8"/>
    </w:rPr>
  </w:style>
  <w:style w:type="paragraph" w:styleId="Titre">
    <w:name w:val="Title"/>
    <w:basedOn w:val="Normal"/>
    <w:next w:val="Normal"/>
    <w:link w:val="TitreCar"/>
    <w:uiPriority w:val="10"/>
    <w:qFormat/>
    <w:rsid w:val="009E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5B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5B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5B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5B66"/>
    <w:pPr>
      <w:spacing w:before="160"/>
      <w:jc w:val="center"/>
    </w:pPr>
    <w:rPr>
      <w:i/>
      <w:iCs/>
      <w:color w:val="404040" w:themeColor="text1" w:themeTint="BF"/>
    </w:rPr>
  </w:style>
  <w:style w:type="character" w:customStyle="1" w:styleId="CitationCar">
    <w:name w:val="Citation Car"/>
    <w:basedOn w:val="Policepardfaut"/>
    <w:link w:val="Citation"/>
    <w:uiPriority w:val="29"/>
    <w:rsid w:val="009E5B66"/>
    <w:rPr>
      <w:i/>
      <w:iCs/>
      <w:color w:val="404040" w:themeColor="text1" w:themeTint="BF"/>
    </w:rPr>
  </w:style>
  <w:style w:type="paragraph" w:styleId="Paragraphedeliste">
    <w:name w:val="List Paragraph"/>
    <w:basedOn w:val="Normal"/>
    <w:uiPriority w:val="34"/>
    <w:qFormat/>
    <w:rsid w:val="009E5B66"/>
    <w:pPr>
      <w:ind w:left="720"/>
      <w:contextualSpacing/>
    </w:pPr>
  </w:style>
  <w:style w:type="character" w:styleId="Accentuationintense">
    <w:name w:val="Intense Emphasis"/>
    <w:basedOn w:val="Policepardfaut"/>
    <w:uiPriority w:val="21"/>
    <w:qFormat/>
    <w:rsid w:val="009E5B66"/>
    <w:rPr>
      <w:i/>
      <w:iCs/>
      <w:color w:val="0F4761" w:themeColor="accent1" w:themeShade="BF"/>
    </w:rPr>
  </w:style>
  <w:style w:type="paragraph" w:styleId="Citationintense">
    <w:name w:val="Intense Quote"/>
    <w:basedOn w:val="Normal"/>
    <w:next w:val="Normal"/>
    <w:link w:val="CitationintenseCar"/>
    <w:uiPriority w:val="30"/>
    <w:qFormat/>
    <w:rsid w:val="009E5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5B66"/>
    <w:rPr>
      <w:i/>
      <w:iCs/>
      <w:color w:val="0F4761" w:themeColor="accent1" w:themeShade="BF"/>
    </w:rPr>
  </w:style>
  <w:style w:type="character" w:styleId="Rfrenceintense">
    <w:name w:val="Intense Reference"/>
    <w:basedOn w:val="Policepardfaut"/>
    <w:uiPriority w:val="32"/>
    <w:qFormat/>
    <w:rsid w:val="009E5B66"/>
    <w:rPr>
      <w:b/>
      <w:bCs/>
      <w:smallCaps/>
      <w:color w:val="0F4761" w:themeColor="accent1" w:themeShade="BF"/>
      <w:spacing w:val="5"/>
    </w:rPr>
  </w:style>
  <w:style w:type="paragraph" w:styleId="Pieddepage">
    <w:name w:val="footer"/>
    <w:basedOn w:val="Normal"/>
    <w:link w:val="PieddepageCar"/>
    <w:uiPriority w:val="99"/>
    <w:unhideWhenUsed/>
    <w:rsid w:val="009E5B66"/>
    <w:pPr>
      <w:tabs>
        <w:tab w:val="center" w:pos="4680"/>
        <w:tab w:val="right" w:pos="9360"/>
      </w:tabs>
      <w:spacing w:after="0" w:line="240" w:lineRule="auto"/>
      <w:jc w:val="both"/>
    </w:pPr>
    <w:rPr>
      <w:kern w:val="0"/>
      <w:lang w:val="fr-CA"/>
      <w14:ligatures w14:val="none"/>
    </w:rPr>
  </w:style>
  <w:style w:type="character" w:customStyle="1" w:styleId="PieddepageCar">
    <w:name w:val="Pied de page Car"/>
    <w:basedOn w:val="Policepardfaut"/>
    <w:link w:val="Pieddepage"/>
    <w:uiPriority w:val="99"/>
    <w:rsid w:val="009E5B66"/>
    <w:rPr>
      <w:kern w:val="0"/>
      <w:lang w:val="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Aiden</dc:creator>
  <cp:keywords/>
  <dc:description/>
  <cp:lastModifiedBy>Oliveira, Aiden</cp:lastModifiedBy>
  <cp:revision>1</cp:revision>
  <dcterms:created xsi:type="dcterms:W3CDTF">2026-04-01T19:22:00Z</dcterms:created>
  <dcterms:modified xsi:type="dcterms:W3CDTF">2026-04-01T19:24:00Z</dcterms:modified>
</cp:coreProperties>
</file>