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117A9" w14:textId="27F57E45" w:rsidR="006638F2" w:rsidRPr="006638F2" w:rsidRDefault="006638F2" w:rsidP="006638F2">
      <w:pPr>
        <w:jc w:val="center"/>
        <w:rPr>
          <w:rFonts w:ascii="Times New Roman" w:hAnsi="Times New Roman" w:cs="Times New Roman"/>
          <w:b/>
          <w:bCs/>
        </w:rPr>
      </w:pPr>
      <w:r w:rsidRPr="006638F2">
        <w:rPr>
          <w:rFonts w:ascii="Times New Roman" w:hAnsi="Times New Roman" w:cs="Times New Roman"/>
          <w:b/>
          <w:bCs/>
        </w:rPr>
        <w:t>Помидоры черри</w:t>
      </w:r>
    </w:p>
    <w:p w14:paraId="679B5C5F" w14:textId="61C0DD92" w:rsidR="006638F2" w:rsidRPr="006638F2" w:rsidRDefault="006638F2" w:rsidP="006638F2">
      <w:pPr>
        <w:ind w:left="-284" w:firstLine="284"/>
        <w:jc w:val="both"/>
        <w:rPr>
          <w:rFonts w:ascii="Times New Roman" w:hAnsi="Times New Roman" w:cs="Times New Roman"/>
        </w:rPr>
      </w:pPr>
      <w:r w:rsidRPr="006638F2">
        <w:rPr>
          <w:rFonts w:ascii="Times New Roman" w:hAnsi="Times New Roman" w:cs="Times New Roman"/>
        </w:rPr>
        <w:t>П</w:t>
      </w:r>
      <w:r w:rsidRPr="006638F2">
        <w:rPr>
          <w:rFonts w:ascii="Times New Roman" w:hAnsi="Times New Roman" w:cs="Times New Roman"/>
        </w:rPr>
        <w:t>омидоры черри — это маленькие, сладкие и яркие плоды, которые так любят за их нежный вкус и компактный размер. Их родиной считается Южная Америка, в частности территории современных Мексики и Перу, где дикие виды томатов росли в естественных условиях ещё задолго до прихода европейцев. Именно там их впервые начали собирать и постепенно культивировать.</w:t>
      </w:r>
    </w:p>
    <w:p w14:paraId="4E338EF0" w14:textId="77777777" w:rsidR="006638F2" w:rsidRPr="006638F2" w:rsidRDefault="006638F2" w:rsidP="006638F2">
      <w:pPr>
        <w:ind w:left="-284"/>
        <w:jc w:val="both"/>
        <w:rPr>
          <w:rFonts w:ascii="Times New Roman" w:hAnsi="Times New Roman" w:cs="Times New Roman"/>
        </w:rPr>
      </w:pPr>
      <w:r w:rsidRPr="006638F2">
        <w:rPr>
          <w:rFonts w:ascii="Times New Roman" w:hAnsi="Times New Roman" w:cs="Times New Roman"/>
        </w:rPr>
        <w:t>Эти растения любят солнечные, тёплые и хорошо освещённые участки, с рыхлой, плодородной почвой. Черри не требуют слишком сложного ухода, но для получения богатого урожая им нужна регулярная поливка, защита от болезней и подкормки. Они хорошо растут как в открытом грунте, так и в теплицах, а благодаря компактным размерам кустов их часто выращивают даже на балконах и в домашних условиях.</w:t>
      </w:r>
    </w:p>
    <w:p w14:paraId="2AFF72A4" w14:textId="77777777" w:rsidR="006638F2" w:rsidRPr="006638F2" w:rsidRDefault="006638F2" w:rsidP="006638F2">
      <w:pPr>
        <w:ind w:left="-284" w:firstLine="284"/>
        <w:jc w:val="both"/>
        <w:rPr>
          <w:rFonts w:ascii="Times New Roman" w:hAnsi="Times New Roman" w:cs="Times New Roman"/>
        </w:rPr>
      </w:pPr>
      <w:r w:rsidRPr="006638F2">
        <w:rPr>
          <w:rFonts w:ascii="Times New Roman" w:hAnsi="Times New Roman" w:cs="Times New Roman"/>
        </w:rPr>
        <w:t>Цель выращивания помидоров черри очень разнообразна. Маленькие плоды идеально подходят для салатов, закусок, закаток и украшения блюд. Кроме того, их выращивают ради эстетики — яркие красные, жёлтые или оранжевые грозди смотрятся очень красиво на кустах. В коммерческих целях их ценят за высокую урожайность и способность долго храниться после сбора.</w:t>
      </w:r>
    </w:p>
    <w:p w14:paraId="24DDD52C" w14:textId="77777777" w:rsidR="006638F2" w:rsidRPr="006638F2" w:rsidRDefault="006638F2" w:rsidP="006638F2">
      <w:pPr>
        <w:ind w:left="-284"/>
        <w:jc w:val="both"/>
        <w:rPr>
          <w:rFonts w:ascii="Times New Roman" w:hAnsi="Times New Roman" w:cs="Times New Roman"/>
        </w:rPr>
      </w:pPr>
      <w:r w:rsidRPr="006638F2">
        <w:rPr>
          <w:rFonts w:ascii="Times New Roman" w:hAnsi="Times New Roman" w:cs="Times New Roman"/>
        </w:rPr>
        <w:t>Существует множество сортов черри, различающихся размером, формой и вкусом. Среди популярных:</w:t>
      </w:r>
    </w:p>
    <w:p w14:paraId="6D47B96C" w14:textId="77777777" w:rsidR="006638F2" w:rsidRPr="006638F2" w:rsidRDefault="006638F2" w:rsidP="006638F2">
      <w:pPr>
        <w:numPr>
          <w:ilvl w:val="0"/>
          <w:numId w:val="1"/>
        </w:numPr>
        <w:spacing w:after="0"/>
        <w:ind w:left="-284" w:firstLine="0"/>
        <w:jc w:val="both"/>
        <w:rPr>
          <w:rFonts w:ascii="Times New Roman" w:hAnsi="Times New Roman" w:cs="Times New Roman"/>
        </w:rPr>
      </w:pPr>
      <w:r w:rsidRPr="006638F2">
        <w:rPr>
          <w:rFonts w:ascii="Times New Roman" w:hAnsi="Times New Roman" w:cs="Times New Roman"/>
        </w:rPr>
        <w:t>«Санни» — сладкие круглые плоды, устойчивые к болезням.</w:t>
      </w:r>
    </w:p>
    <w:p w14:paraId="73A1462A" w14:textId="77777777" w:rsidR="006638F2" w:rsidRPr="006638F2" w:rsidRDefault="006638F2" w:rsidP="006638F2">
      <w:pPr>
        <w:numPr>
          <w:ilvl w:val="0"/>
          <w:numId w:val="1"/>
        </w:numPr>
        <w:spacing w:after="0"/>
        <w:ind w:left="-284" w:firstLine="0"/>
        <w:jc w:val="both"/>
        <w:rPr>
          <w:rFonts w:ascii="Times New Roman" w:hAnsi="Times New Roman" w:cs="Times New Roman"/>
        </w:rPr>
      </w:pPr>
      <w:r w:rsidRPr="006638F2">
        <w:rPr>
          <w:rFonts w:ascii="Times New Roman" w:hAnsi="Times New Roman" w:cs="Times New Roman"/>
        </w:rPr>
        <w:t>«Черри красный» — классический сорт с насыщенным вкусом и ярко-красной кожицей.</w:t>
      </w:r>
    </w:p>
    <w:p w14:paraId="0D0DA2AF" w14:textId="77777777" w:rsidR="006638F2" w:rsidRPr="006638F2" w:rsidRDefault="006638F2" w:rsidP="006638F2">
      <w:pPr>
        <w:numPr>
          <w:ilvl w:val="0"/>
          <w:numId w:val="1"/>
        </w:numPr>
        <w:spacing w:after="0"/>
        <w:ind w:left="-284" w:firstLine="0"/>
        <w:jc w:val="both"/>
        <w:rPr>
          <w:rFonts w:ascii="Times New Roman" w:hAnsi="Times New Roman" w:cs="Times New Roman"/>
        </w:rPr>
      </w:pPr>
      <w:r w:rsidRPr="006638F2">
        <w:rPr>
          <w:rFonts w:ascii="Times New Roman" w:hAnsi="Times New Roman" w:cs="Times New Roman"/>
        </w:rPr>
        <w:t>«Жёлтый мед» — золотистые ягоды с мягкой сладкой мякотью.</w:t>
      </w:r>
    </w:p>
    <w:p w14:paraId="5F26DCED" w14:textId="77777777" w:rsidR="006638F2" w:rsidRPr="006638F2" w:rsidRDefault="006638F2" w:rsidP="006638F2">
      <w:pPr>
        <w:numPr>
          <w:ilvl w:val="0"/>
          <w:numId w:val="1"/>
        </w:numPr>
        <w:spacing w:after="0"/>
        <w:ind w:left="-284" w:firstLine="0"/>
        <w:jc w:val="both"/>
        <w:rPr>
          <w:rFonts w:ascii="Times New Roman" w:hAnsi="Times New Roman" w:cs="Times New Roman"/>
          <w:b/>
          <w:bCs/>
        </w:rPr>
      </w:pPr>
      <w:r w:rsidRPr="006638F2">
        <w:rPr>
          <w:rFonts w:ascii="Times New Roman" w:hAnsi="Times New Roman" w:cs="Times New Roman"/>
          <w:b/>
          <w:bCs/>
        </w:rPr>
        <w:t>«Банановые черри» — вытянутые желто-оранжевые плоды с необычным видом.</w:t>
      </w:r>
    </w:p>
    <w:p w14:paraId="70F669A1" w14:textId="77777777" w:rsidR="006638F2" w:rsidRDefault="006638F2" w:rsidP="006638F2">
      <w:pPr>
        <w:ind w:left="-284" w:firstLine="992"/>
        <w:jc w:val="both"/>
        <w:rPr>
          <w:rFonts w:ascii="Times New Roman" w:hAnsi="Times New Roman" w:cs="Times New Roman"/>
          <w:b/>
          <w:bCs/>
        </w:rPr>
      </w:pPr>
      <w:r w:rsidRPr="006638F2">
        <w:rPr>
          <w:rFonts w:ascii="Times New Roman" w:hAnsi="Times New Roman" w:cs="Times New Roman"/>
          <w:b/>
          <w:bCs/>
        </w:rPr>
        <w:t>Выращивание черри позволяет любому садоводу получить быстрый урожай, радующий глаз и вкусовые рецепторы. Эти крошечные плоды стали настоящей звездой кухонь по всему миру, объединив в себе красоту, пользу и простоту в уходе.</w:t>
      </w:r>
    </w:p>
    <w:p w14:paraId="04BA753A" w14:textId="77777777" w:rsidR="00290657" w:rsidRDefault="00290657" w:rsidP="006638F2">
      <w:pPr>
        <w:ind w:left="-284" w:firstLine="992"/>
        <w:jc w:val="both"/>
        <w:rPr>
          <w:rFonts w:ascii="Times New Roman" w:hAnsi="Times New Roman" w:cs="Times New Roman"/>
          <w:b/>
          <w:bCs/>
        </w:rPr>
      </w:pPr>
    </w:p>
    <w:p w14:paraId="4AFB8135" w14:textId="77777777" w:rsidR="00290657" w:rsidRDefault="00290657" w:rsidP="006638F2">
      <w:pPr>
        <w:ind w:left="-284" w:firstLine="992"/>
        <w:jc w:val="both"/>
        <w:rPr>
          <w:rFonts w:ascii="Times New Roman" w:hAnsi="Times New Roman" w:cs="Times New Roman"/>
          <w:b/>
          <w:bCs/>
        </w:rPr>
      </w:pPr>
    </w:p>
    <w:p w14:paraId="571EC220" w14:textId="77777777" w:rsidR="00290657" w:rsidRDefault="00290657" w:rsidP="006638F2">
      <w:pPr>
        <w:ind w:left="-284" w:firstLine="992"/>
        <w:jc w:val="both"/>
        <w:rPr>
          <w:rFonts w:ascii="Times New Roman" w:hAnsi="Times New Roman" w:cs="Times New Roman"/>
          <w:b/>
          <w:bCs/>
        </w:rPr>
      </w:pPr>
    </w:p>
    <w:p w14:paraId="6BB8EF21" w14:textId="77777777" w:rsidR="00290657" w:rsidRDefault="00290657" w:rsidP="006638F2">
      <w:pPr>
        <w:ind w:left="-284" w:firstLine="992"/>
        <w:jc w:val="both"/>
        <w:rPr>
          <w:rFonts w:ascii="Times New Roman" w:hAnsi="Times New Roman" w:cs="Times New Roman"/>
          <w:b/>
          <w:bCs/>
        </w:rPr>
      </w:pPr>
    </w:p>
    <w:p w14:paraId="06BEAAE7" w14:textId="77777777" w:rsidR="00290657" w:rsidRDefault="00290657" w:rsidP="006638F2">
      <w:pPr>
        <w:ind w:left="-284" w:firstLine="992"/>
        <w:jc w:val="both"/>
        <w:rPr>
          <w:rFonts w:ascii="Times New Roman" w:hAnsi="Times New Roman" w:cs="Times New Roman"/>
          <w:b/>
          <w:bCs/>
        </w:rPr>
      </w:pPr>
    </w:p>
    <w:p w14:paraId="646893CE" w14:textId="253F4739" w:rsidR="00290657" w:rsidRPr="006638F2" w:rsidRDefault="00290657" w:rsidP="006638F2">
      <w:pPr>
        <w:ind w:left="-284" w:firstLine="992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0D5B031" wp14:editId="6B8E64D1">
            <wp:extent cx="4401185" cy="4401185"/>
            <wp:effectExtent l="0" t="0" r="0" b="0"/>
            <wp:docPr id="240408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85" cy="440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55C18" w14:textId="77777777" w:rsidR="00430CB3" w:rsidRPr="00AC1873" w:rsidRDefault="00430CB3"/>
    <w:sectPr w:rsidR="00430CB3" w:rsidRPr="00AC1873" w:rsidSect="006638F2">
      <w:pgSz w:w="16838" w:h="11906" w:orient="landscape"/>
      <w:pgMar w:top="284" w:right="1134" w:bottom="142" w:left="1134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86971"/>
    <w:multiLevelType w:val="multilevel"/>
    <w:tmpl w:val="D7D2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11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B1"/>
    <w:rsid w:val="000A36B1"/>
    <w:rsid w:val="00231B29"/>
    <w:rsid w:val="00290657"/>
    <w:rsid w:val="00430CB3"/>
    <w:rsid w:val="00514249"/>
    <w:rsid w:val="00646F8C"/>
    <w:rsid w:val="006638F2"/>
    <w:rsid w:val="0082774E"/>
    <w:rsid w:val="009C22C1"/>
    <w:rsid w:val="00AC00CF"/>
    <w:rsid w:val="00AC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42186"/>
  <w15:chartTrackingRefBased/>
  <w15:docId w15:val="{A2381AD5-4B83-49F8-A815-F1819F38A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3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3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36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3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36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3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3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3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3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36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36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36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36B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36B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36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36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36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36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3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3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3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3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3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36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36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36B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36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36B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36B1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C187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2026-01-26T18:04:00Z</dcterms:created>
  <dcterms:modified xsi:type="dcterms:W3CDTF">2026-02-25T20:40:00Z</dcterms:modified>
</cp:coreProperties>
</file>