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2689752E" w:rsidR="000433BA" w:rsidRDefault="000433BA" w:rsidP="00F937DF">
      <w:pPr>
        <w:jc w:val="both"/>
        <w:rPr>
          <w:b/>
          <w:bCs/>
          <w:sz w:val="22"/>
          <w:szCs w:val="22"/>
          <w:lang w:val="en-US"/>
        </w:rPr>
      </w:pPr>
      <w:r w:rsidRPr="00AB165F">
        <w:rPr>
          <w:b/>
          <w:bCs/>
          <w:sz w:val="22"/>
          <w:szCs w:val="22"/>
          <w:lang w:val="en-US"/>
        </w:rPr>
        <w:t xml:space="preserve">### Task </w:t>
      </w:r>
      <w:r w:rsidR="00FA59CB">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436FF7DF" w14:textId="7B6805B8" w:rsidR="007C1782" w:rsidRPr="007C1782" w:rsidRDefault="000433BA" w:rsidP="007C1782">
      <w:pPr>
        <w:rPr>
          <w:sz w:val="20"/>
          <w:szCs w:val="20"/>
        </w:rPr>
      </w:pPr>
      <w:r w:rsidRPr="007C1782">
        <w:rPr>
          <w:sz w:val="20"/>
          <w:szCs w:val="20"/>
          <w:lang w:val="en-US"/>
        </w:rPr>
        <w:t xml:space="preserve">Link to </w:t>
      </w:r>
      <w:proofErr w:type="spellStart"/>
      <w:r w:rsidRPr="007C1782">
        <w:rPr>
          <w:sz w:val="20"/>
          <w:szCs w:val="20"/>
          <w:lang w:val="en-US"/>
        </w:rPr>
        <w:t>OpenReview</w:t>
      </w:r>
      <w:proofErr w:type="spellEnd"/>
      <w:r w:rsidRPr="007C1782">
        <w:rPr>
          <w:sz w:val="20"/>
          <w:szCs w:val="20"/>
          <w:lang w:val="en-US"/>
        </w:rPr>
        <w:t>:</w:t>
      </w:r>
      <w:r w:rsidR="007C1782">
        <w:rPr>
          <w:sz w:val="20"/>
          <w:szCs w:val="20"/>
          <w:lang w:val="en-US"/>
        </w:rPr>
        <w:t xml:space="preserve"> </w:t>
      </w:r>
      <w:hyperlink r:id="rId8" w:history="1">
        <w:r w:rsidR="007C1782" w:rsidRPr="00536F61">
          <w:rPr>
            <w:rStyle w:val="Hyperlink"/>
            <w:sz w:val="20"/>
            <w:szCs w:val="20"/>
            <w:lang w:val="en-US"/>
          </w:rPr>
          <w:t>https://openreview.net/forum?id=GiddFXGDmqp</w:t>
        </w:r>
      </w:hyperlink>
      <w:r w:rsidR="007C1782">
        <w:rPr>
          <w:sz w:val="20"/>
          <w:szCs w:val="20"/>
          <w:lang w:val="en-US"/>
        </w:rPr>
        <w:t xml:space="preserve"> </w:t>
      </w:r>
    </w:p>
    <w:p w14:paraId="204016DB" w14:textId="3984F74F" w:rsidR="000433BA" w:rsidRPr="007C1782" w:rsidRDefault="000433BA" w:rsidP="00F937DF">
      <w:pPr>
        <w:jc w:val="both"/>
        <w:rPr>
          <w:sz w:val="20"/>
          <w:szCs w:val="20"/>
        </w:rPr>
      </w:pP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636DF9F7" w:rsidR="000433BA" w:rsidRDefault="00DA008D" w:rsidP="00F937DF">
      <w:pPr>
        <w:jc w:val="both"/>
        <w:rPr>
          <w:sz w:val="20"/>
          <w:szCs w:val="20"/>
          <w:lang w:val="en-US"/>
        </w:rPr>
      </w:pPr>
      <w:r w:rsidRPr="00DA008D">
        <w:rPr>
          <w:sz w:val="20"/>
          <w:szCs w:val="20"/>
          <w:lang w:val="en-US"/>
        </w:rPr>
        <w:t xml:space="preserve">This paper introduces a VAE-based generative model of 3D point-clouds inspired by SPAIR that can do unsupervised segmentation, named SPAIR3D. The model uses both global and local latent variables to encode global scene structure as well as individual </w:t>
      </w:r>
      <w:proofErr w:type="gramStart"/>
      <w:r w:rsidRPr="00DA008D">
        <w:rPr>
          <w:sz w:val="20"/>
          <w:szCs w:val="20"/>
          <w:lang w:val="en-US"/>
        </w:rPr>
        <w:t>objects.\n\</w:t>
      </w:r>
      <w:proofErr w:type="spellStart"/>
      <w:r w:rsidRPr="00DA008D">
        <w:rPr>
          <w:sz w:val="20"/>
          <w:szCs w:val="20"/>
          <w:lang w:val="en-US"/>
        </w:rPr>
        <w:t>nThe</w:t>
      </w:r>
      <w:proofErr w:type="spellEnd"/>
      <w:proofErr w:type="gramEnd"/>
      <w:r w:rsidRPr="00DA008D">
        <w:rPr>
          <w:sz w:val="20"/>
          <w:szCs w:val="20"/>
          <w:lang w:val="en-US"/>
        </w:rPr>
        <w:t xml:space="preserve"> proposed model is relatively complex, but the presentation is overall clear. \n\</w:t>
      </w:r>
      <w:proofErr w:type="spellStart"/>
      <w:r w:rsidRPr="00DA008D">
        <w:rPr>
          <w:sz w:val="20"/>
          <w:szCs w:val="20"/>
          <w:lang w:val="en-US"/>
        </w:rPr>
        <w:t>nExperimental</w:t>
      </w:r>
      <w:proofErr w:type="spellEnd"/>
      <w:r w:rsidRPr="00DA008D">
        <w:rPr>
          <w:sz w:val="20"/>
          <w:szCs w:val="20"/>
          <w:lang w:val="en-US"/>
        </w:rPr>
        <w:t xml:space="preserve"> results on simple synthetic datasets look promising. </w:t>
      </w:r>
      <w:r w:rsidRPr="0094741C">
        <w:rPr>
          <w:sz w:val="20"/>
          <w:szCs w:val="20"/>
          <w:highlight w:val="yellow"/>
          <w:lang w:val="en-US"/>
        </w:rPr>
        <w:t>However, one might argue that for these simple tasks a direct application of a simpler mixture of VAEs (such as IODINE) might be sufficient, so it would be informative to make a direct comparison between these methods and/or show results on a problem clearly out of the scope of these simpler methods (</w:t>
      </w:r>
      <w:proofErr w:type="gramStart"/>
      <w:r w:rsidRPr="0094741C">
        <w:rPr>
          <w:sz w:val="20"/>
          <w:szCs w:val="20"/>
          <w:highlight w:val="yellow"/>
          <w:lang w:val="en-US"/>
        </w:rPr>
        <w:t>e.g.</w:t>
      </w:r>
      <w:proofErr w:type="gramEnd"/>
      <w:r w:rsidRPr="0094741C">
        <w:rPr>
          <w:sz w:val="20"/>
          <w:szCs w:val="20"/>
          <w:highlight w:val="yellow"/>
          <w:lang w:val="en-US"/>
        </w:rPr>
        <w:t xml:space="preserve"> with high imbalance in the point clouds).</w:t>
      </w:r>
    </w:p>
    <w:p w14:paraId="3452FF26" w14:textId="77777777" w:rsidR="00F937DF" w:rsidRPr="00E831E3" w:rsidRDefault="00F937DF" w:rsidP="00F937DF">
      <w:pPr>
        <w:jc w:val="both"/>
        <w:rPr>
          <w:sz w:val="20"/>
          <w:szCs w:val="20"/>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70FA118C" w14:textId="77777777" w:rsidR="00F937DF" w:rsidRDefault="00F937DF" w:rsidP="00F937DF">
      <w:pPr>
        <w:jc w:val="both"/>
        <w:rPr>
          <w:sz w:val="20"/>
          <w:szCs w:val="20"/>
          <w:lang w:val="en-US"/>
        </w:rPr>
      </w:pPr>
      <w:r w:rsidRPr="0027188E">
        <w:rPr>
          <w:sz w:val="20"/>
          <w:szCs w:val="20"/>
          <w:lang w:val="en-US"/>
        </w:rPr>
        <w:t>Possible sources:</w:t>
      </w:r>
    </w:p>
    <w:p w14:paraId="44802930" w14:textId="2F2236BB" w:rsidR="00F937DF" w:rsidRDefault="00F937DF" w:rsidP="00F937DF">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661DC589" w14:textId="283218DB" w:rsidR="00F937DF" w:rsidRDefault="00F937DF" w:rsidP="00F937DF">
      <w:pPr>
        <w:jc w:val="both"/>
        <w:rPr>
          <w:sz w:val="20"/>
          <w:szCs w:val="20"/>
          <w:lang w:val="en-US"/>
        </w:rPr>
      </w:pPr>
      <w:r w:rsidRPr="00575DCD">
        <w:rPr>
          <w:sz w:val="20"/>
          <w:szCs w:val="20"/>
          <w:lang w:val="en-US"/>
        </w:rPr>
        <w:t>2.</w:t>
      </w:r>
      <w:r>
        <w:rPr>
          <w:sz w:val="20"/>
          <w:szCs w:val="20"/>
          <w:lang w:val="en-US"/>
        </w:rPr>
        <w:t xml:space="preserve"> </w:t>
      </w:r>
      <w:r w:rsidR="001E006E">
        <w:rPr>
          <w:rFonts w:hint="eastAsia"/>
          <w:sz w:val="20"/>
          <w:szCs w:val="20"/>
          <w:lang w:val="en-US"/>
        </w:rPr>
        <w:t>Knowledge</w:t>
      </w:r>
      <w:r w:rsidR="001E006E">
        <w:rPr>
          <w:sz w:val="20"/>
          <w:szCs w:val="20"/>
          <w:lang w:val="en-US"/>
        </w:rPr>
        <w:t xml:space="preserve"> after reading</w:t>
      </w:r>
      <w:r w:rsidRPr="00575DCD">
        <w:rPr>
          <w:sz w:val="20"/>
          <w:szCs w:val="20"/>
          <w:lang w:val="en-US"/>
        </w:rPr>
        <w:t xml:space="preserve"> the full paper (excluding abstract)</w:t>
      </w:r>
    </w:p>
    <w:p w14:paraId="1B62E992" w14:textId="17AE0097" w:rsidR="00575DCD" w:rsidRDefault="00F937DF" w:rsidP="00F937DF">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0433BA" w:rsidRPr="0027188E" w14:paraId="144DEBD2"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7A40DD" w14:textId="7969129D" w:rsidR="000433BA" w:rsidRPr="0027188E" w:rsidRDefault="00635914" w:rsidP="00F937DF">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1705FF" w14:textId="77777777" w:rsidR="000433BA" w:rsidRPr="0027188E" w:rsidRDefault="000433BA" w:rsidP="00F937DF">
            <w:pPr>
              <w:jc w:val="both"/>
              <w:rPr>
                <w:b/>
                <w:bCs/>
                <w:sz w:val="20"/>
                <w:szCs w:val="20"/>
              </w:rPr>
            </w:pPr>
            <w:r w:rsidRPr="0027188E">
              <w:rPr>
                <w:b/>
                <w:bCs/>
                <w:sz w:val="20"/>
                <w:szCs w:val="20"/>
              </w:rPr>
              <w:t>Possible source</w:t>
            </w:r>
          </w:p>
        </w:tc>
      </w:tr>
      <w:tr w:rsidR="000433BA" w:rsidRPr="0027188E" w14:paraId="6A8B2EF6" w14:textId="77777777" w:rsidTr="00DE1BBA">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5C8526" w14:textId="3C4866BF" w:rsidR="000433BA" w:rsidRPr="0027188E" w:rsidRDefault="0094741C" w:rsidP="00F937DF">
            <w:pPr>
              <w:jc w:val="both"/>
              <w:rPr>
                <w:sz w:val="20"/>
                <w:szCs w:val="20"/>
              </w:rPr>
            </w:pPr>
            <w:r w:rsidRPr="00DA008D">
              <w:rPr>
                <w:sz w:val="20"/>
                <w:szCs w:val="20"/>
                <w:lang w:val="en-US"/>
              </w:rPr>
              <w:t>However, one might argue that for these simple tasks a direct application of a simpler mixture of VAEs (such as IODINE) might be sufficient, so it would be informative to make a direct comparison between these methods and/or show results on a problem clearly out of the scope of these simpler methods (</w:t>
            </w:r>
            <w:proofErr w:type="gramStart"/>
            <w:r w:rsidRPr="00DA008D">
              <w:rPr>
                <w:sz w:val="20"/>
                <w:szCs w:val="20"/>
                <w:lang w:val="en-US"/>
              </w:rPr>
              <w:t>e.g.</w:t>
            </w:r>
            <w:proofErr w:type="gramEnd"/>
            <w:r w:rsidRPr="00DA008D">
              <w:rPr>
                <w:sz w:val="20"/>
                <w:szCs w:val="20"/>
                <w:lang w:val="en-US"/>
              </w:rPr>
              <w:t xml:space="preserve"> with high imbalance in the point clouds).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6CBC93" w14:textId="1746B9EC" w:rsidR="000433BA" w:rsidRPr="00C31753" w:rsidRDefault="0094741C" w:rsidP="00F937DF">
            <w:pPr>
              <w:jc w:val="both"/>
              <w:rPr>
                <w:sz w:val="20"/>
                <w:szCs w:val="20"/>
                <w:lang w:val="en-US"/>
              </w:rPr>
            </w:pPr>
            <w:r w:rsidRPr="00575DCD">
              <w:rPr>
                <w:sz w:val="20"/>
                <w:szCs w:val="20"/>
                <w:lang w:val="en-US"/>
              </w:rPr>
              <w:t>Meta-reviewer's knowledge in the field</w:t>
            </w:r>
          </w:p>
        </w:tc>
      </w:tr>
    </w:tbl>
    <w:p w14:paraId="140B93CC" w14:textId="1B31AC96" w:rsidR="000433BA" w:rsidRPr="0027188E" w:rsidRDefault="000433BA" w:rsidP="00F937DF">
      <w:pPr>
        <w:jc w:val="both"/>
        <w:rPr>
          <w:sz w:val="20"/>
          <w:szCs w:val="20"/>
        </w:rPr>
      </w:pPr>
    </w:p>
    <w:p w14:paraId="75093787" w14:textId="00B898AF" w:rsidR="000433BA" w:rsidRDefault="000433BA" w:rsidP="00F937DF">
      <w:pPr>
        <w:jc w:val="both"/>
        <w:rPr>
          <w:sz w:val="20"/>
          <w:szCs w:val="20"/>
        </w:rPr>
      </w:pPr>
    </w:p>
    <w:p w14:paraId="11AB4BE0" w14:textId="0AA626C5" w:rsidR="00B4507A" w:rsidRDefault="00B4507A" w:rsidP="00B4507A">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738A9981" w14:textId="77777777" w:rsidR="00B4507A" w:rsidRPr="00AB165F" w:rsidRDefault="00B4507A" w:rsidP="00B4507A">
      <w:pPr>
        <w:jc w:val="both"/>
        <w:rPr>
          <w:b/>
          <w:bCs/>
          <w:sz w:val="22"/>
          <w:szCs w:val="22"/>
          <w:lang w:val="en-US"/>
        </w:rPr>
      </w:pPr>
    </w:p>
    <w:p w14:paraId="272FCE7E" w14:textId="77777777" w:rsidR="00B4507A" w:rsidRPr="00AB165F" w:rsidRDefault="00B4507A" w:rsidP="00B4507A">
      <w:pPr>
        <w:jc w:val="both"/>
        <w:rPr>
          <w:b/>
          <w:bCs/>
          <w:sz w:val="22"/>
          <w:szCs w:val="22"/>
          <w:lang w:val="en-US"/>
        </w:rPr>
      </w:pPr>
      <w:r w:rsidRPr="00AB165F">
        <w:rPr>
          <w:b/>
          <w:bCs/>
          <w:sz w:val="22"/>
          <w:szCs w:val="22"/>
          <w:lang w:val="en-US"/>
        </w:rPr>
        <w:t xml:space="preserve">Source Documents: </w:t>
      </w:r>
    </w:p>
    <w:p w14:paraId="70118F83" w14:textId="70B03D69" w:rsidR="00B4507A" w:rsidRPr="0027188E" w:rsidRDefault="00B4507A" w:rsidP="00B4507A">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Pr="00536F61">
          <w:rPr>
            <w:rStyle w:val="Hyperlink"/>
            <w:sz w:val="20"/>
            <w:szCs w:val="20"/>
            <w:lang w:val="en-US"/>
          </w:rPr>
          <w:t>https://openreview.net/forum?id=kSqyNY_QrD9</w:t>
        </w:r>
      </w:hyperlink>
      <w:r>
        <w:rPr>
          <w:sz w:val="20"/>
          <w:szCs w:val="20"/>
          <w:lang w:val="en-US"/>
        </w:rPr>
        <w:t xml:space="preserve"> </w:t>
      </w:r>
    </w:p>
    <w:p w14:paraId="6CBB8953" w14:textId="77777777" w:rsidR="00B4507A" w:rsidRPr="0027188E" w:rsidRDefault="00B4507A" w:rsidP="00B4507A">
      <w:pPr>
        <w:jc w:val="both"/>
        <w:rPr>
          <w:sz w:val="20"/>
          <w:szCs w:val="20"/>
          <w:lang w:val="en-US"/>
        </w:rPr>
      </w:pPr>
    </w:p>
    <w:p w14:paraId="7190355A" w14:textId="77777777" w:rsidR="00B4507A" w:rsidRPr="00AB165F" w:rsidRDefault="00B4507A" w:rsidP="00B4507A">
      <w:pPr>
        <w:jc w:val="both"/>
        <w:rPr>
          <w:b/>
          <w:bCs/>
          <w:sz w:val="22"/>
          <w:szCs w:val="22"/>
          <w:lang w:val="en-US"/>
        </w:rPr>
      </w:pPr>
      <w:r w:rsidRPr="00AB165F">
        <w:rPr>
          <w:b/>
          <w:bCs/>
          <w:sz w:val="22"/>
          <w:szCs w:val="22"/>
          <w:lang w:val="en-US"/>
        </w:rPr>
        <w:t xml:space="preserve">Meta-review: </w:t>
      </w:r>
    </w:p>
    <w:p w14:paraId="445BB5CE" w14:textId="1DCCEF24" w:rsidR="00B4507A" w:rsidRDefault="00B4507A" w:rsidP="00B4507A">
      <w:pPr>
        <w:jc w:val="both"/>
        <w:rPr>
          <w:sz w:val="20"/>
          <w:szCs w:val="20"/>
          <w:lang w:val="en-US"/>
        </w:rPr>
      </w:pPr>
      <w:r w:rsidRPr="00B4507A">
        <w:rPr>
          <w:sz w:val="20"/>
          <w:szCs w:val="20"/>
          <w:lang w:val="en-US"/>
        </w:rPr>
        <w:t xml:space="preserve">The paper considers the problem of solving time-constrained multi-robot task allocation (MRTA) problems. Formulating the problem as a Markov decision process (MDP), the paper proposes Covariant Attention-based Mechanism (CAM), a graph neural network-based policy that can be trained to solve MRTA problems via standard RL methods. The encoder adapts the covariant compositional network to improve generalizability, while the decoder extends a recent combinatorial optimization architecture to the multi-agent optimization domain. Experimental results demonstrate that CAM outperforms an encoder-decoder baseline in terms of task completion, generalizability, and scalability, while also providing greater computational efficiency than non-learning </w:t>
      </w:r>
      <w:proofErr w:type="gramStart"/>
      <w:r w:rsidRPr="00B4507A">
        <w:rPr>
          <w:sz w:val="20"/>
          <w:szCs w:val="20"/>
          <w:lang w:val="en-US"/>
        </w:rPr>
        <w:t>baselines.\n\</w:t>
      </w:r>
      <w:proofErr w:type="spellStart"/>
      <w:r w:rsidRPr="00B4507A">
        <w:rPr>
          <w:sz w:val="20"/>
          <w:szCs w:val="20"/>
          <w:lang w:val="en-US"/>
        </w:rPr>
        <w:t>nThe</w:t>
      </w:r>
      <w:proofErr w:type="spellEnd"/>
      <w:proofErr w:type="gramEnd"/>
      <w:r w:rsidRPr="00B4507A">
        <w:rPr>
          <w:sz w:val="20"/>
          <w:szCs w:val="20"/>
          <w:lang w:val="en-US"/>
        </w:rPr>
        <w:t xml:space="preserve"> paper considers an important topic---</w:t>
      </w:r>
      <w:r w:rsidRPr="0094741C">
        <w:rPr>
          <w:sz w:val="20"/>
          <w:szCs w:val="20"/>
          <w:highlight w:val="yellow"/>
          <w:lang w:val="en-US"/>
        </w:rPr>
        <w:t>multi-agent task allocation is an interesting and challenging combinatorial optimization problem</w:t>
      </w:r>
      <w:r w:rsidRPr="00B4507A">
        <w:rPr>
          <w:sz w:val="20"/>
          <w:szCs w:val="20"/>
          <w:lang w:val="en-US"/>
        </w:rPr>
        <w:t xml:space="preserve">. The proposed CAM architecture adapts existing components in an interesting way and seems sensible for the MRTA domain. The reviewers initially raised concerns regarding the conclusions that can be drawn from the experimental evaluation, the significance of the algorithmic contributions, as well as the motivation for the proposed approach. </w:t>
      </w:r>
      <w:r w:rsidRPr="0094741C">
        <w:rPr>
          <w:sz w:val="20"/>
          <w:szCs w:val="20"/>
          <w:highlight w:val="yellow"/>
          <w:lang w:val="en-US"/>
        </w:rPr>
        <w:t xml:space="preserve">The authors made a concerted effort to address these concerns through the addition of new experimental evaluations (e.g., comparisons to a myopic baseline and ablation studies), updates to the text, and detailed responses to each reviewer. Unfortunately, only one reviewer responded and updated their review (increasing their score). </w:t>
      </w:r>
      <w:proofErr w:type="gramStart"/>
      <w:r w:rsidRPr="0094741C">
        <w:rPr>
          <w:sz w:val="20"/>
          <w:szCs w:val="20"/>
          <w:highlight w:val="yellow"/>
          <w:lang w:val="en-US"/>
        </w:rPr>
        <w:t>In light of</w:t>
      </w:r>
      <w:proofErr w:type="gramEnd"/>
      <w:r w:rsidRPr="0094741C">
        <w:rPr>
          <w:sz w:val="20"/>
          <w:szCs w:val="20"/>
          <w:highlight w:val="yellow"/>
          <w:lang w:val="en-US"/>
        </w:rPr>
        <w:t xml:space="preserve"> this, the AC also reviewed the paper. The AC agrees with the strengths identified by the reviewers (including those noted above) and with the contributions provided by the additional evaluations.</w:t>
      </w:r>
      <w:r w:rsidRPr="00B4507A">
        <w:rPr>
          <w:sz w:val="20"/>
          <w:szCs w:val="20"/>
          <w:lang w:val="en-US"/>
        </w:rPr>
        <w:t xml:space="preserve"> However, the paper remains unnecessarily dense, </w:t>
      </w:r>
      <w:r w:rsidRPr="00B4507A">
        <w:rPr>
          <w:sz w:val="20"/>
          <w:szCs w:val="20"/>
          <w:lang w:val="en-US"/>
        </w:rPr>
        <w:lastRenderedPageBreak/>
        <w:t xml:space="preserve">while at the same time not being self-contained (e.g., the new experimental results are relegated to the appendix rather than appearing in the main text). </w:t>
      </w:r>
      <w:r w:rsidRPr="00C21452">
        <w:rPr>
          <w:sz w:val="20"/>
          <w:szCs w:val="20"/>
          <w:highlight w:val="yellow"/>
          <w:lang w:val="en-US"/>
        </w:rPr>
        <w:t>The paper would also benefit from a more concise motivation for learning-based solutions to MRTA and a clearer discussion of the paper's contributions</w:t>
      </w:r>
      <w:r w:rsidRPr="00B4507A">
        <w:rPr>
          <w:sz w:val="20"/>
          <w:szCs w:val="20"/>
          <w:lang w:val="en-US"/>
        </w:rPr>
        <w:t>.</w:t>
      </w:r>
    </w:p>
    <w:p w14:paraId="0D5A8046" w14:textId="77777777" w:rsidR="00B4507A" w:rsidRPr="0027188E" w:rsidRDefault="00B4507A" w:rsidP="00B4507A">
      <w:pPr>
        <w:jc w:val="both"/>
        <w:rPr>
          <w:sz w:val="20"/>
          <w:szCs w:val="20"/>
          <w:lang w:val="en-US"/>
        </w:rPr>
      </w:pPr>
    </w:p>
    <w:p w14:paraId="63F7A823" w14:textId="77777777" w:rsidR="00B4507A" w:rsidRPr="00F937DF" w:rsidRDefault="00B4507A" w:rsidP="00B4507A">
      <w:pPr>
        <w:jc w:val="both"/>
        <w:rPr>
          <w:b/>
          <w:bCs/>
          <w:sz w:val="22"/>
          <w:szCs w:val="22"/>
          <w:lang w:val="en-US"/>
        </w:rPr>
      </w:pPr>
      <w:r w:rsidRPr="00AB165F">
        <w:rPr>
          <w:b/>
          <w:bCs/>
          <w:sz w:val="22"/>
          <w:szCs w:val="22"/>
          <w:lang w:val="en-US"/>
        </w:rPr>
        <w:t>Statements that draw on external knowledge:</w:t>
      </w:r>
    </w:p>
    <w:p w14:paraId="2EFA3516" w14:textId="7ACF5654" w:rsidR="00B4507A" w:rsidRDefault="00B4507A" w:rsidP="00B4507A">
      <w:pPr>
        <w:jc w:val="both"/>
        <w:rPr>
          <w:sz w:val="20"/>
          <w:szCs w:val="20"/>
          <w:lang w:val="en-US"/>
        </w:rPr>
      </w:pPr>
      <w:r w:rsidRPr="0027188E">
        <w:rPr>
          <w:sz w:val="20"/>
          <w:szCs w:val="20"/>
          <w:lang w:val="en-US"/>
        </w:rPr>
        <w:t>Possible sources</w:t>
      </w:r>
      <w:r w:rsidR="007C7C2D">
        <w:rPr>
          <w:sz w:val="20"/>
          <w:szCs w:val="20"/>
          <w:lang w:val="en-US"/>
        </w:rPr>
        <w:t xml:space="preserve"> of external knowledge</w:t>
      </w:r>
      <w:r w:rsidRPr="0027188E">
        <w:rPr>
          <w:sz w:val="20"/>
          <w:szCs w:val="20"/>
          <w:lang w:val="en-US"/>
        </w:rPr>
        <w:t>:</w:t>
      </w:r>
    </w:p>
    <w:p w14:paraId="4FD355D2" w14:textId="5D2D8D71" w:rsidR="00B4507A" w:rsidRDefault="00B4507A" w:rsidP="00B4507A">
      <w:pPr>
        <w:jc w:val="both"/>
        <w:rPr>
          <w:strike/>
          <w:sz w:val="20"/>
          <w:szCs w:val="20"/>
          <w:lang w:val="en-US"/>
        </w:rPr>
      </w:pPr>
      <w:r>
        <w:rPr>
          <w:sz w:val="20"/>
          <w:szCs w:val="20"/>
          <w:lang w:val="en-US"/>
        </w:rPr>
        <w:t xml:space="preserve">1. </w:t>
      </w:r>
      <w:r w:rsidRPr="000438B9">
        <w:rPr>
          <w:strike/>
          <w:sz w:val="20"/>
          <w:szCs w:val="20"/>
          <w:lang w:val="en-US"/>
        </w:rPr>
        <w:t>Meta-reviewer's knowledge in the field</w:t>
      </w:r>
    </w:p>
    <w:p w14:paraId="214E82C5" w14:textId="21BDBC0B" w:rsidR="000438B9" w:rsidRDefault="000438B9" w:rsidP="00B4507A">
      <w:pPr>
        <w:jc w:val="both"/>
        <w:rPr>
          <w:sz w:val="20"/>
          <w:szCs w:val="20"/>
          <w:lang w:val="en-US"/>
        </w:rPr>
      </w:pPr>
      <w:r>
        <w:rPr>
          <w:sz w:val="20"/>
          <w:szCs w:val="20"/>
          <w:lang w:val="en-US"/>
        </w:rPr>
        <w:t>1.J</w:t>
      </w:r>
      <w:r>
        <w:rPr>
          <w:rFonts w:hint="eastAsia"/>
          <w:sz w:val="20"/>
          <w:szCs w:val="20"/>
          <w:lang w:val="en-US"/>
        </w:rPr>
        <w:t>udgemental</w:t>
      </w:r>
      <w:r>
        <w:rPr>
          <w:sz w:val="20"/>
          <w:szCs w:val="20"/>
          <w:lang w:val="en-US"/>
        </w:rPr>
        <w:t xml:space="preserve"> knowledge</w:t>
      </w:r>
      <w:r w:rsidR="00040582">
        <w:rPr>
          <w:sz w:val="20"/>
          <w:szCs w:val="20"/>
          <w:lang w:val="en-US"/>
        </w:rPr>
        <w:t xml:space="preserve"> </w:t>
      </w:r>
      <w:proofErr w:type="gramStart"/>
      <w:r w:rsidR="00040582">
        <w:rPr>
          <w:sz w:val="20"/>
          <w:szCs w:val="20"/>
          <w:lang w:val="en-US"/>
        </w:rPr>
        <w:t>(</w:t>
      </w:r>
      <w:r w:rsidR="000803C2">
        <w:rPr>
          <w:sz w:val="20"/>
          <w:szCs w:val="20"/>
          <w:lang w:val="en-US"/>
        </w:rPr>
        <w:t>?%</w:t>
      </w:r>
      <w:proofErr w:type="gramEnd"/>
      <w:r w:rsidR="00040582">
        <w:rPr>
          <w:sz w:val="20"/>
          <w:szCs w:val="20"/>
          <w:lang w:val="en-US"/>
        </w:rPr>
        <w:t>)</w:t>
      </w:r>
    </w:p>
    <w:p w14:paraId="7D5826A6" w14:textId="060C14D0" w:rsidR="000438B9" w:rsidRDefault="000438B9" w:rsidP="00B4507A">
      <w:pPr>
        <w:jc w:val="both"/>
        <w:rPr>
          <w:sz w:val="20"/>
          <w:szCs w:val="20"/>
          <w:lang w:val="en-US"/>
        </w:rPr>
      </w:pPr>
      <w:r>
        <w:rPr>
          <w:sz w:val="20"/>
          <w:szCs w:val="20"/>
          <w:lang w:val="en-US"/>
        </w:rPr>
        <w:t>2.Extra content knowledge:</w:t>
      </w:r>
      <w:r w:rsidR="00040582">
        <w:rPr>
          <w:sz w:val="20"/>
          <w:szCs w:val="20"/>
          <w:lang w:val="en-US"/>
        </w:rPr>
        <w:t xml:space="preserve"> </w:t>
      </w:r>
      <w:proofErr w:type="gramStart"/>
      <w:r w:rsidR="00040582">
        <w:rPr>
          <w:sz w:val="20"/>
          <w:szCs w:val="20"/>
          <w:lang w:val="en-US"/>
        </w:rPr>
        <w:t>(</w:t>
      </w:r>
      <w:r w:rsidR="000803C2">
        <w:rPr>
          <w:sz w:val="20"/>
          <w:szCs w:val="20"/>
          <w:lang w:val="en-US"/>
        </w:rPr>
        <w:t>?</w:t>
      </w:r>
      <w:r w:rsidR="00040582">
        <w:rPr>
          <w:sz w:val="20"/>
          <w:szCs w:val="20"/>
          <w:lang w:val="en-US"/>
        </w:rPr>
        <w:t>%</w:t>
      </w:r>
      <w:proofErr w:type="gramEnd"/>
      <w:r w:rsidR="00040582">
        <w:rPr>
          <w:sz w:val="20"/>
          <w:szCs w:val="20"/>
          <w:lang w:val="en-US"/>
        </w:rPr>
        <w:t>)</w:t>
      </w:r>
    </w:p>
    <w:p w14:paraId="79904868" w14:textId="66D20233" w:rsidR="00B4507A" w:rsidRDefault="00B4507A" w:rsidP="00B4507A">
      <w:pPr>
        <w:jc w:val="both"/>
        <w:rPr>
          <w:sz w:val="20"/>
          <w:szCs w:val="20"/>
          <w:lang w:val="en-US"/>
        </w:rPr>
      </w:pPr>
      <w:r w:rsidRPr="00575DCD">
        <w:rPr>
          <w:sz w:val="20"/>
          <w:szCs w:val="20"/>
          <w:lang w:val="en-US"/>
        </w:rPr>
        <w:t>2</w:t>
      </w:r>
      <w:r w:rsidR="000438B9">
        <w:rPr>
          <w:sz w:val="20"/>
          <w:szCs w:val="20"/>
          <w:lang w:val="en-US"/>
        </w:rPr>
        <w:t>.1</w:t>
      </w:r>
      <w:r w:rsidRPr="00575DCD">
        <w:rPr>
          <w:sz w:val="20"/>
          <w:szCs w:val="20"/>
          <w:lang w:val="en-US"/>
        </w:rPr>
        <w:t>.</w:t>
      </w:r>
      <w:r>
        <w:rPr>
          <w:sz w:val="20"/>
          <w:szCs w:val="20"/>
          <w:lang w:val="en-US"/>
        </w:rPr>
        <w:t xml:space="preserve"> </w:t>
      </w:r>
      <w:r w:rsidRPr="00575DCD">
        <w:rPr>
          <w:sz w:val="20"/>
          <w:szCs w:val="20"/>
          <w:lang w:val="en-US"/>
        </w:rPr>
        <w:t>Information from the full paper (excluding abstract)</w:t>
      </w:r>
    </w:p>
    <w:p w14:paraId="2F36A5EF" w14:textId="4B329EA7" w:rsidR="00B4507A" w:rsidRDefault="000438B9" w:rsidP="00B4507A">
      <w:pPr>
        <w:jc w:val="both"/>
        <w:rPr>
          <w:sz w:val="20"/>
          <w:szCs w:val="20"/>
          <w:lang w:val="en-US"/>
        </w:rPr>
      </w:pPr>
      <w:r>
        <w:rPr>
          <w:sz w:val="20"/>
          <w:szCs w:val="20"/>
          <w:lang w:val="en-US"/>
        </w:rPr>
        <w:t>2.2</w:t>
      </w:r>
      <w:r w:rsidR="00B4507A" w:rsidRPr="00575DCD">
        <w:rPr>
          <w:sz w:val="20"/>
          <w:szCs w:val="20"/>
          <w:lang w:val="en-US"/>
        </w:rPr>
        <w:t>.</w:t>
      </w:r>
      <w:r w:rsidR="00B4507A">
        <w:rPr>
          <w:sz w:val="20"/>
          <w:szCs w:val="20"/>
          <w:lang w:val="en-US"/>
        </w:rPr>
        <w:t xml:space="preserve"> </w:t>
      </w:r>
      <w:r w:rsidR="00B4507A" w:rsidRPr="00575DCD">
        <w:rPr>
          <w:sz w:val="20"/>
          <w:szCs w:val="20"/>
          <w:lang w:val="en-US"/>
        </w:rPr>
        <w:t>Knowledge from related publications</w:t>
      </w:r>
    </w:p>
    <w:p w14:paraId="5E8887E1" w14:textId="3B709869" w:rsidR="00B4507A" w:rsidRDefault="000438B9" w:rsidP="00B4507A">
      <w:pPr>
        <w:jc w:val="both"/>
        <w:rPr>
          <w:sz w:val="20"/>
          <w:szCs w:val="20"/>
          <w:lang w:val="en-US"/>
        </w:rPr>
      </w:pPr>
      <w:r>
        <w:rPr>
          <w:sz w:val="20"/>
          <w:szCs w:val="20"/>
          <w:lang w:val="en-US"/>
        </w:rPr>
        <w:t>2.3</w:t>
      </w:r>
      <w:r w:rsidR="00B4507A" w:rsidRPr="00575DCD">
        <w:rPr>
          <w:sz w:val="20"/>
          <w:szCs w:val="20"/>
          <w:lang w:val="en-US"/>
        </w:rPr>
        <w:t>.</w:t>
      </w:r>
      <w:r w:rsidR="00B4507A">
        <w:rPr>
          <w:sz w:val="20"/>
          <w:szCs w:val="20"/>
          <w:lang w:val="en-US"/>
        </w:rPr>
        <w:t xml:space="preserve"> </w:t>
      </w:r>
      <w:r w:rsidR="00B4507A" w:rsidRPr="00575DCD">
        <w:rPr>
          <w:sz w:val="20"/>
          <w:szCs w:val="20"/>
          <w:lang w:val="en-US"/>
        </w:rPr>
        <w:t>Other</w:t>
      </w:r>
      <w:r>
        <w:rPr>
          <w:sz w:val="20"/>
          <w:szCs w:val="20"/>
          <w:lang w:val="en-US"/>
        </w:rPr>
        <w:t xml:space="preserve"> </w:t>
      </w:r>
      <w:r w:rsidR="00903FB5">
        <w:rPr>
          <w:sz w:val="20"/>
          <w:szCs w:val="20"/>
          <w:lang w:val="en-US"/>
        </w:rPr>
        <w:t>(</w:t>
      </w:r>
      <w:proofErr w:type="gramStart"/>
      <w:r w:rsidR="00903FB5">
        <w:rPr>
          <w:sz w:val="20"/>
          <w:szCs w:val="20"/>
          <w:lang w:val="en-US"/>
        </w:rPr>
        <w:t>personal?,</w:t>
      </w:r>
      <w:proofErr w:type="gramEnd"/>
      <w:r w:rsidR="00903FB5">
        <w:rPr>
          <w:sz w:val="20"/>
          <w:szCs w:val="20"/>
          <w:lang w:val="en-US"/>
        </w:rPr>
        <w:t xml:space="preserve"> based on pilot study)</w:t>
      </w:r>
    </w:p>
    <w:p w14:paraId="36D1BC93" w14:textId="77777777" w:rsidR="00B4507A" w:rsidRPr="00575DCD" w:rsidRDefault="00B4507A" w:rsidP="00B4507A">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B4507A" w:rsidRPr="0027188E" w14:paraId="28DEB113"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3C1438" w14:textId="77777777" w:rsidR="00B4507A" w:rsidRPr="0027188E" w:rsidRDefault="00B4507A"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E06064" w14:textId="77777777" w:rsidR="00B4507A" w:rsidRPr="0027188E" w:rsidRDefault="00B4507A" w:rsidP="00F01055">
            <w:pPr>
              <w:jc w:val="both"/>
              <w:rPr>
                <w:b/>
                <w:bCs/>
                <w:sz w:val="20"/>
                <w:szCs w:val="20"/>
              </w:rPr>
            </w:pPr>
            <w:r w:rsidRPr="0027188E">
              <w:rPr>
                <w:b/>
                <w:bCs/>
                <w:sz w:val="20"/>
                <w:szCs w:val="20"/>
              </w:rPr>
              <w:t>Possible source</w:t>
            </w:r>
          </w:p>
        </w:tc>
      </w:tr>
      <w:tr w:rsidR="00B4507A" w:rsidRPr="0027188E" w14:paraId="6A0414A7"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3BEA17" w14:textId="77C7EB7C" w:rsidR="00B4507A" w:rsidRPr="0027188E" w:rsidRDefault="0094741C" w:rsidP="00F01055">
            <w:pPr>
              <w:jc w:val="both"/>
              <w:rPr>
                <w:sz w:val="20"/>
                <w:szCs w:val="20"/>
              </w:rPr>
            </w:pPr>
            <w:r>
              <w:rPr>
                <w:rFonts w:ascii="Noto Sans" w:hAnsi="Noto Sans" w:cs="Noto Sans"/>
                <w:color w:val="333333"/>
                <w:sz w:val="18"/>
                <w:szCs w:val="18"/>
              </w:rPr>
              <w:t>multi-agent task allocation is an interesting and challenging combinatorial optimization problem</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903312" w14:textId="6293B8CE" w:rsidR="00B4507A" w:rsidRPr="0094741C" w:rsidRDefault="0094741C" w:rsidP="00F01055">
            <w:pPr>
              <w:jc w:val="both"/>
              <w:rPr>
                <w:sz w:val="20"/>
                <w:szCs w:val="20"/>
              </w:rPr>
            </w:pPr>
            <w:r w:rsidRPr="00575DCD">
              <w:rPr>
                <w:sz w:val="20"/>
                <w:szCs w:val="20"/>
                <w:lang w:val="en-US"/>
              </w:rPr>
              <w:t>Meta-reviewer's knowledge in the field</w:t>
            </w:r>
          </w:p>
        </w:tc>
      </w:tr>
      <w:tr w:rsidR="0094741C" w:rsidRPr="0027188E" w14:paraId="1984571B"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40E73946" w14:textId="6DE26A9E" w:rsidR="0094741C" w:rsidRDefault="0094741C" w:rsidP="00F01055">
            <w:pPr>
              <w:jc w:val="both"/>
              <w:rPr>
                <w:rFonts w:ascii="Noto Sans" w:hAnsi="Noto Sans" w:cs="Noto Sans"/>
                <w:color w:val="333333"/>
                <w:sz w:val="18"/>
                <w:szCs w:val="18"/>
              </w:rPr>
            </w:pPr>
            <w:r w:rsidRPr="0094741C">
              <w:rPr>
                <w:rFonts w:ascii="Noto Sans" w:hAnsi="Noto Sans" w:cs="Noto Sans"/>
                <w:color w:val="333333"/>
                <w:sz w:val="18"/>
                <w:szCs w:val="18"/>
              </w:rPr>
              <w:t xml:space="preserve">The authors made a concerted effort to address these concerns through the addition of new experimental evaluations (e.g., comparisons to a myopic baseline and ablation studies), updates to the text, and detailed responses to each reviewer. Unfortunately, only one reviewer responded and updated their review (increasing their score). </w:t>
            </w:r>
            <w:proofErr w:type="gramStart"/>
            <w:r w:rsidRPr="0094741C">
              <w:rPr>
                <w:rFonts w:ascii="Noto Sans" w:hAnsi="Noto Sans" w:cs="Noto Sans"/>
                <w:color w:val="333333"/>
                <w:sz w:val="18"/>
                <w:szCs w:val="18"/>
              </w:rPr>
              <w:t>In light of</w:t>
            </w:r>
            <w:proofErr w:type="gramEnd"/>
            <w:r w:rsidRPr="0094741C">
              <w:rPr>
                <w:rFonts w:ascii="Noto Sans" w:hAnsi="Noto Sans" w:cs="Noto Sans"/>
                <w:color w:val="333333"/>
                <w:sz w:val="18"/>
                <w:szCs w:val="18"/>
              </w:rPr>
              <w:t xml:space="preserve"> this, the AC also reviewed the paper. The AC agrees with the strengths identified by the reviewers (including those noted above) and with the contributions provided by the additional evaluations.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018D01A2" w14:textId="01E76B6C" w:rsidR="0094741C" w:rsidRPr="0094741C" w:rsidRDefault="0094741C" w:rsidP="00F01055">
            <w:pPr>
              <w:jc w:val="both"/>
              <w:rPr>
                <w:sz w:val="20"/>
                <w:szCs w:val="20"/>
              </w:rPr>
            </w:pPr>
            <w:r>
              <w:rPr>
                <w:sz w:val="20"/>
                <w:szCs w:val="20"/>
              </w:rPr>
              <w:t>Other</w:t>
            </w:r>
          </w:p>
        </w:tc>
      </w:tr>
      <w:tr w:rsidR="00C21452" w:rsidRPr="0027188E" w14:paraId="0EE33EB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20EC596F" w14:textId="246EB970" w:rsidR="00C21452" w:rsidRPr="0094741C" w:rsidRDefault="00C21452" w:rsidP="00F01055">
            <w:pPr>
              <w:jc w:val="both"/>
              <w:rPr>
                <w:rFonts w:ascii="Noto Sans" w:hAnsi="Noto Sans" w:cs="Noto Sans"/>
                <w:color w:val="333333"/>
                <w:sz w:val="18"/>
                <w:szCs w:val="18"/>
              </w:rPr>
            </w:pPr>
            <w:r w:rsidRPr="00B4507A">
              <w:rPr>
                <w:sz w:val="20"/>
                <w:szCs w:val="20"/>
                <w:lang w:val="en-US"/>
              </w:rPr>
              <w:t>The paper would also benefit from a more concise motivation for learning-based solutions to MRTA and a clearer discussion of the paper's contributions.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262FB298" w14:textId="6528624C" w:rsidR="00C21452" w:rsidRDefault="00C21452" w:rsidP="00F01055">
            <w:pPr>
              <w:jc w:val="both"/>
              <w:rPr>
                <w:sz w:val="20"/>
                <w:szCs w:val="20"/>
              </w:rPr>
            </w:pPr>
            <w:r w:rsidRPr="00575DCD">
              <w:rPr>
                <w:sz w:val="20"/>
                <w:szCs w:val="20"/>
                <w:lang w:val="en-US"/>
              </w:rPr>
              <w:t>Meta-reviewer's knowledge in the field</w:t>
            </w:r>
          </w:p>
        </w:tc>
      </w:tr>
    </w:tbl>
    <w:p w14:paraId="399936B7" w14:textId="77777777" w:rsidR="00B4507A" w:rsidRPr="0027188E" w:rsidRDefault="00B4507A" w:rsidP="00B4507A">
      <w:pPr>
        <w:jc w:val="both"/>
        <w:rPr>
          <w:sz w:val="20"/>
          <w:szCs w:val="20"/>
        </w:rPr>
      </w:pPr>
    </w:p>
    <w:p w14:paraId="45D4E179" w14:textId="27036479" w:rsidR="00B4507A" w:rsidRDefault="00B4507A" w:rsidP="00B4507A">
      <w:pPr>
        <w:jc w:val="both"/>
        <w:rPr>
          <w:sz w:val="20"/>
          <w:szCs w:val="20"/>
        </w:rPr>
      </w:pPr>
    </w:p>
    <w:p w14:paraId="48D688B3" w14:textId="04DD4600"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6947263F" w14:textId="77777777" w:rsidR="000B5BE5" w:rsidRPr="00AB165F" w:rsidRDefault="000B5BE5" w:rsidP="000B5BE5">
      <w:pPr>
        <w:jc w:val="both"/>
        <w:rPr>
          <w:b/>
          <w:bCs/>
          <w:sz w:val="22"/>
          <w:szCs w:val="22"/>
          <w:lang w:val="en-US"/>
        </w:rPr>
      </w:pPr>
    </w:p>
    <w:p w14:paraId="69933C5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507DCBD0" w14:textId="202CA27B"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59286B" w:rsidRPr="00536F61">
          <w:rPr>
            <w:rStyle w:val="Hyperlink"/>
            <w:sz w:val="20"/>
            <w:szCs w:val="20"/>
            <w:lang w:val="en-US"/>
          </w:rPr>
          <w:t>https://openreview.net/forum?id=kaIcRYq-NpG</w:t>
        </w:r>
      </w:hyperlink>
      <w:r w:rsidR="0059286B">
        <w:rPr>
          <w:sz w:val="20"/>
          <w:szCs w:val="20"/>
          <w:lang w:val="en-US"/>
        </w:rPr>
        <w:t xml:space="preserve"> </w:t>
      </w:r>
    </w:p>
    <w:p w14:paraId="0500C2FB" w14:textId="77777777" w:rsidR="000B5BE5" w:rsidRPr="0027188E" w:rsidRDefault="000B5BE5" w:rsidP="000B5BE5">
      <w:pPr>
        <w:jc w:val="both"/>
        <w:rPr>
          <w:sz w:val="20"/>
          <w:szCs w:val="20"/>
          <w:lang w:val="en-US"/>
        </w:rPr>
      </w:pPr>
    </w:p>
    <w:p w14:paraId="0944D78D"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310DF0D3" w14:textId="78E962B9" w:rsidR="000B5BE5" w:rsidRDefault="0059286B" w:rsidP="000B5BE5">
      <w:pPr>
        <w:jc w:val="both"/>
        <w:rPr>
          <w:sz w:val="20"/>
          <w:szCs w:val="20"/>
          <w:lang w:val="en-US"/>
        </w:rPr>
      </w:pPr>
      <w:r w:rsidRPr="0059286B">
        <w:rPr>
          <w:sz w:val="20"/>
          <w:szCs w:val="20"/>
          <w:lang w:val="en-US"/>
        </w:rPr>
        <w:t xml:space="preserve">The reviewers are overall positive. The presented approach is mathematically sound and shows that grid cells can emerge from an optimization framework with minimal assumptions. The main criticism raised is whether the approach is useful beyond already existing models. </w:t>
      </w:r>
      <w:r w:rsidRPr="00C21452">
        <w:rPr>
          <w:sz w:val="20"/>
          <w:szCs w:val="20"/>
          <w:highlight w:val="yellow"/>
          <w:lang w:val="en-US"/>
        </w:rPr>
        <w:t>The authors should clarify potential applications more explicitly in the revision, as well as include the additional experiments they cited in the rebuttal</w:t>
      </w:r>
      <w:r w:rsidRPr="0059286B">
        <w:rPr>
          <w:sz w:val="20"/>
          <w:szCs w:val="20"/>
          <w:lang w:val="en-US"/>
        </w:rPr>
        <w:t>.\n</w:t>
      </w:r>
    </w:p>
    <w:p w14:paraId="7EDC95C1" w14:textId="77777777" w:rsidR="000B5BE5" w:rsidRPr="0027188E" w:rsidRDefault="000B5BE5" w:rsidP="000B5BE5">
      <w:pPr>
        <w:jc w:val="both"/>
        <w:rPr>
          <w:sz w:val="20"/>
          <w:szCs w:val="20"/>
          <w:lang w:val="en-US"/>
        </w:rPr>
      </w:pPr>
    </w:p>
    <w:p w14:paraId="6F6A1BC6" w14:textId="77777777" w:rsidR="000B5BE5" w:rsidRPr="00F937DF" w:rsidRDefault="000B5BE5" w:rsidP="000B5BE5">
      <w:pPr>
        <w:jc w:val="both"/>
        <w:rPr>
          <w:b/>
          <w:bCs/>
          <w:sz w:val="22"/>
          <w:szCs w:val="22"/>
          <w:lang w:val="en-US"/>
        </w:rPr>
      </w:pPr>
      <w:r w:rsidRPr="00AB165F">
        <w:rPr>
          <w:b/>
          <w:bCs/>
          <w:sz w:val="22"/>
          <w:szCs w:val="22"/>
          <w:lang w:val="en-US"/>
        </w:rPr>
        <w:t>Statements that draw on external knowledge:</w:t>
      </w:r>
    </w:p>
    <w:p w14:paraId="54B87523" w14:textId="77777777" w:rsidR="000B5BE5" w:rsidRDefault="000B5BE5" w:rsidP="000B5BE5">
      <w:pPr>
        <w:jc w:val="both"/>
        <w:rPr>
          <w:sz w:val="20"/>
          <w:szCs w:val="20"/>
          <w:lang w:val="en-US"/>
        </w:rPr>
      </w:pPr>
      <w:r w:rsidRPr="0027188E">
        <w:rPr>
          <w:sz w:val="20"/>
          <w:szCs w:val="20"/>
          <w:lang w:val="en-US"/>
        </w:rPr>
        <w:t>Possible sources:</w:t>
      </w:r>
    </w:p>
    <w:p w14:paraId="4372A372" w14:textId="77777777" w:rsidR="000B5BE5" w:rsidRDefault="000B5BE5" w:rsidP="000B5BE5">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FF51D30" w14:textId="77777777" w:rsidR="000B5BE5" w:rsidRDefault="000B5BE5" w:rsidP="000B5BE5">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96D8CF0" w14:textId="77777777" w:rsidR="000B5BE5" w:rsidRDefault="000B5BE5" w:rsidP="000B5BE5">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AC48624" w14:textId="77777777" w:rsidR="000B5BE5" w:rsidRDefault="000B5BE5" w:rsidP="000B5BE5">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05ADA57" w14:textId="77777777" w:rsidR="000B5BE5" w:rsidRPr="00575DCD" w:rsidRDefault="000B5BE5" w:rsidP="000B5BE5">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0B5BE5" w:rsidRPr="0027188E" w14:paraId="78CED049"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76E51E" w14:textId="77777777" w:rsidR="000B5BE5" w:rsidRPr="0027188E" w:rsidRDefault="000B5BE5"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407B81" w14:textId="77777777" w:rsidR="000B5BE5" w:rsidRPr="0027188E" w:rsidRDefault="000B5BE5" w:rsidP="00F01055">
            <w:pPr>
              <w:jc w:val="both"/>
              <w:rPr>
                <w:b/>
                <w:bCs/>
                <w:sz w:val="20"/>
                <w:szCs w:val="20"/>
              </w:rPr>
            </w:pPr>
            <w:r w:rsidRPr="0027188E">
              <w:rPr>
                <w:b/>
                <w:bCs/>
                <w:sz w:val="20"/>
                <w:szCs w:val="20"/>
              </w:rPr>
              <w:t>Possible source</w:t>
            </w:r>
          </w:p>
        </w:tc>
      </w:tr>
      <w:tr w:rsidR="000B5BE5" w:rsidRPr="0027188E" w14:paraId="2C6EFBB1"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198B37" w14:textId="7284C173" w:rsidR="000B5BE5" w:rsidRPr="0027188E" w:rsidRDefault="00C21452" w:rsidP="00F01055">
            <w:pPr>
              <w:jc w:val="both"/>
              <w:rPr>
                <w:sz w:val="20"/>
                <w:szCs w:val="20"/>
              </w:rPr>
            </w:pPr>
            <w:r>
              <w:rPr>
                <w:rFonts w:ascii="Noto Sans" w:hAnsi="Noto Sans" w:cs="Noto Sans"/>
                <w:color w:val="333333"/>
                <w:sz w:val="18"/>
                <w:szCs w:val="18"/>
              </w:rPr>
              <w:t>The authors should clarify potential applications more explicitly in the revision, as well as include the additional experiments they cited in the rebuttal.</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FE78D9" w14:textId="594FF079" w:rsidR="000B5BE5" w:rsidRPr="00C31753" w:rsidRDefault="00C21452" w:rsidP="00F01055">
            <w:pPr>
              <w:jc w:val="both"/>
              <w:rPr>
                <w:sz w:val="20"/>
                <w:szCs w:val="20"/>
                <w:lang w:val="en-US"/>
              </w:rPr>
            </w:pPr>
            <w:r w:rsidRPr="00575DCD">
              <w:rPr>
                <w:sz w:val="20"/>
                <w:szCs w:val="20"/>
                <w:lang w:val="en-US"/>
              </w:rPr>
              <w:t>Meta-reviewer's knowledge in the field</w:t>
            </w:r>
          </w:p>
        </w:tc>
      </w:tr>
    </w:tbl>
    <w:p w14:paraId="38BA8D7E" w14:textId="77777777" w:rsidR="000B5BE5" w:rsidRPr="0027188E" w:rsidRDefault="000B5BE5" w:rsidP="000B5BE5">
      <w:pPr>
        <w:jc w:val="both"/>
        <w:rPr>
          <w:sz w:val="20"/>
          <w:szCs w:val="20"/>
        </w:rPr>
      </w:pPr>
    </w:p>
    <w:p w14:paraId="67D2EC98" w14:textId="77777777" w:rsidR="000B5BE5" w:rsidRPr="0027188E" w:rsidRDefault="000B5BE5" w:rsidP="000B5BE5">
      <w:pPr>
        <w:jc w:val="both"/>
        <w:rPr>
          <w:sz w:val="20"/>
          <w:szCs w:val="20"/>
        </w:rPr>
      </w:pPr>
    </w:p>
    <w:p w14:paraId="37D3133D" w14:textId="5D224B1D"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3795EF91" w14:textId="77777777" w:rsidR="000B5BE5" w:rsidRPr="00AB165F" w:rsidRDefault="000B5BE5" w:rsidP="000B5BE5">
      <w:pPr>
        <w:jc w:val="both"/>
        <w:rPr>
          <w:b/>
          <w:bCs/>
          <w:sz w:val="22"/>
          <w:szCs w:val="22"/>
          <w:lang w:val="en-US"/>
        </w:rPr>
      </w:pPr>
    </w:p>
    <w:p w14:paraId="0E14507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3C5EAC75" w14:textId="3A55D55C"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CC757F" w:rsidRPr="00536F61">
          <w:rPr>
            <w:rStyle w:val="Hyperlink"/>
            <w:sz w:val="20"/>
            <w:szCs w:val="20"/>
            <w:lang w:val="en-US"/>
          </w:rPr>
          <w:t>https://openreview.net/forum?id=rJeeKTNKDB</w:t>
        </w:r>
      </w:hyperlink>
      <w:r w:rsidR="00CC757F">
        <w:rPr>
          <w:sz w:val="20"/>
          <w:szCs w:val="20"/>
          <w:lang w:val="en-US"/>
        </w:rPr>
        <w:t xml:space="preserve"> </w:t>
      </w:r>
    </w:p>
    <w:p w14:paraId="170AE131" w14:textId="77777777" w:rsidR="000B5BE5" w:rsidRPr="0027188E" w:rsidRDefault="000B5BE5" w:rsidP="000B5BE5">
      <w:pPr>
        <w:jc w:val="both"/>
        <w:rPr>
          <w:sz w:val="20"/>
          <w:szCs w:val="20"/>
          <w:lang w:val="en-US"/>
        </w:rPr>
      </w:pPr>
    </w:p>
    <w:p w14:paraId="176DE2BB"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6D9FCFCF" w14:textId="4ACC88B3" w:rsidR="000B5BE5" w:rsidRDefault="00CC757F" w:rsidP="000B5BE5">
      <w:pPr>
        <w:jc w:val="both"/>
        <w:rPr>
          <w:sz w:val="20"/>
          <w:szCs w:val="20"/>
          <w:lang w:val="en-US"/>
        </w:rPr>
      </w:pPr>
      <w:r w:rsidRPr="00CC757F">
        <w:rPr>
          <w:sz w:val="20"/>
          <w:szCs w:val="20"/>
          <w:lang w:val="en-US"/>
        </w:rPr>
        <w:t xml:space="preserve">Two reviewers are negative on this paper while the other reviewer is slightly positive. </w:t>
      </w:r>
      <w:r w:rsidRPr="00C21452">
        <w:rPr>
          <w:sz w:val="20"/>
          <w:szCs w:val="20"/>
          <w:highlight w:val="yellow"/>
          <w:lang w:val="en-US"/>
        </w:rPr>
        <w:t>Overall, the paper does not make the bar of ICLR.</w:t>
      </w:r>
      <w:r w:rsidRPr="00CC757F">
        <w:rPr>
          <w:sz w:val="20"/>
          <w:szCs w:val="20"/>
          <w:lang w:val="en-US"/>
        </w:rPr>
        <w:t xml:space="preserve"> A reject is recommended.</w:t>
      </w:r>
    </w:p>
    <w:p w14:paraId="26F43B07" w14:textId="77777777" w:rsidR="000B5BE5" w:rsidRPr="0027188E" w:rsidRDefault="000B5BE5" w:rsidP="000B5BE5">
      <w:pPr>
        <w:jc w:val="both"/>
        <w:rPr>
          <w:sz w:val="20"/>
          <w:szCs w:val="20"/>
          <w:lang w:val="en-US"/>
        </w:rPr>
      </w:pPr>
    </w:p>
    <w:p w14:paraId="028934B8" w14:textId="77777777" w:rsidR="000B5BE5" w:rsidRPr="00F937DF" w:rsidRDefault="000B5BE5" w:rsidP="000B5BE5">
      <w:pPr>
        <w:jc w:val="both"/>
        <w:rPr>
          <w:b/>
          <w:bCs/>
          <w:sz w:val="22"/>
          <w:szCs w:val="22"/>
          <w:lang w:val="en-US"/>
        </w:rPr>
      </w:pPr>
      <w:r w:rsidRPr="00AB165F">
        <w:rPr>
          <w:b/>
          <w:bCs/>
          <w:sz w:val="22"/>
          <w:szCs w:val="22"/>
          <w:lang w:val="en-US"/>
        </w:rPr>
        <w:t>Statements that draw on external knowledge:</w:t>
      </w:r>
    </w:p>
    <w:p w14:paraId="64B81AA8" w14:textId="77777777" w:rsidR="000B5BE5" w:rsidRDefault="000B5BE5" w:rsidP="000B5BE5">
      <w:pPr>
        <w:jc w:val="both"/>
        <w:rPr>
          <w:sz w:val="20"/>
          <w:szCs w:val="20"/>
          <w:lang w:val="en-US"/>
        </w:rPr>
      </w:pPr>
      <w:r w:rsidRPr="0027188E">
        <w:rPr>
          <w:sz w:val="20"/>
          <w:szCs w:val="20"/>
          <w:lang w:val="en-US"/>
        </w:rPr>
        <w:t>Possible sources:</w:t>
      </w:r>
    </w:p>
    <w:p w14:paraId="05E3987F" w14:textId="77777777" w:rsidR="000B5BE5" w:rsidRDefault="000B5BE5" w:rsidP="000B5BE5">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75DF51D" w14:textId="77777777" w:rsidR="000B5BE5" w:rsidRDefault="000B5BE5" w:rsidP="000B5BE5">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3A911D1F" w14:textId="77777777" w:rsidR="000B5BE5" w:rsidRDefault="000B5BE5" w:rsidP="000B5BE5">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C1701F4" w14:textId="77777777" w:rsidR="000B5BE5" w:rsidRDefault="000B5BE5" w:rsidP="000B5BE5">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B2E9B9" w14:textId="77777777" w:rsidR="000B5BE5" w:rsidRPr="00575DCD" w:rsidRDefault="000B5BE5" w:rsidP="000B5BE5">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0B5BE5" w:rsidRPr="0027188E" w14:paraId="041F65D2"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FBD3040" w14:textId="77777777" w:rsidR="000B5BE5" w:rsidRPr="0027188E" w:rsidRDefault="000B5BE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F1037B" w14:textId="77777777" w:rsidR="000B5BE5" w:rsidRPr="0027188E" w:rsidRDefault="000B5BE5" w:rsidP="00F01055">
            <w:pPr>
              <w:jc w:val="both"/>
              <w:rPr>
                <w:b/>
                <w:bCs/>
                <w:sz w:val="20"/>
                <w:szCs w:val="20"/>
              </w:rPr>
            </w:pPr>
            <w:r w:rsidRPr="0027188E">
              <w:rPr>
                <w:b/>
                <w:bCs/>
                <w:sz w:val="20"/>
                <w:szCs w:val="20"/>
              </w:rPr>
              <w:t>Possible source</w:t>
            </w:r>
          </w:p>
        </w:tc>
      </w:tr>
      <w:tr w:rsidR="000B5BE5" w:rsidRPr="0027188E" w14:paraId="05E71A41"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91DE7D" w14:textId="5C9F5F34" w:rsidR="000B5BE5" w:rsidRPr="0027188E" w:rsidRDefault="00C21452" w:rsidP="00F01055">
            <w:pPr>
              <w:jc w:val="both"/>
              <w:rPr>
                <w:sz w:val="20"/>
                <w:szCs w:val="20"/>
              </w:rPr>
            </w:pPr>
            <w:r w:rsidRPr="00CC757F">
              <w:rPr>
                <w:sz w:val="20"/>
                <w:szCs w:val="20"/>
                <w:lang w:val="en-US"/>
              </w:rPr>
              <w:t xml:space="preserve">Overall, the paper does not make the bar of ICLR. </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1139E6" w14:textId="3C3E1DF1" w:rsidR="000B5BE5" w:rsidRPr="00C31753" w:rsidRDefault="00C21452" w:rsidP="00F01055">
            <w:pPr>
              <w:jc w:val="both"/>
              <w:rPr>
                <w:sz w:val="20"/>
                <w:szCs w:val="20"/>
                <w:lang w:val="en-US"/>
              </w:rPr>
            </w:pPr>
            <w:r w:rsidRPr="00575DCD">
              <w:rPr>
                <w:sz w:val="20"/>
                <w:szCs w:val="20"/>
                <w:lang w:val="en-US"/>
              </w:rPr>
              <w:t>Meta-reviewer's knowledge in the field</w:t>
            </w:r>
          </w:p>
        </w:tc>
      </w:tr>
    </w:tbl>
    <w:p w14:paraId="0DE6E018" w14:textId="77777777" w:rsidR="000B5BE5" w:rsidRPr="0027188E" w:rsidRDefault="000B5BE5" w:rsidP="000B5BE5">
      <w:pPr>
        <w:jc w:val="both"/>
        <w:rPr>
          <w:sz w:val="20"/>
          <w:szCs w:val="20"/>
        </w:rPr>
      </w:pPr>
    </w:p>
    <w:p w14:paraId="6D2FC033" w14:textId="77777777" w:rsidR="000B5BE5" w:rsidRPr="0027188E" w:rsidRDefault="000B5BE5" w:rsidP="000B5BE5">
      <w:pPr>
        <w:jc w:val="both"/>
        <w:rPr>
          <w:sz w:val="20"/>
          <w:szCs w:val="20"/>
        </w:rPr>
      </w:pPr>
    </w:p>
    <w:p w14:paraId="483232E0" w14:textId="77777777" w:rsidR="000B5BE5" w:rsidRPr="0027188E" w:rsidRDefault="000B5BE5" w:rsidP="00B4507A">
      <w:pPr>
        <w:jc w:val="both"/>
        <w:rPr>
          <w:sz w:val="20"/>
          <w:szCs w:val="20"/>
        </w:rPr>
      </w:pPr>
    </w:p>
    <w:p w14:paraId="07A8859C" w14:textId="02C5572A"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671A5EA0" w14:textId="77777777" w:rsidR="000B5BE5" w:rsidRPr="00AB165F" w:rsidRDefault="000B5BE5" w:rsidP="000B5BE5">
      <w:pPr>
        <w:jc w:val="both"/>
        <w:rPr>
          <w:b/>
          <w:bCs/>
          <w:sz w:val="22"/>
          <w:szCs w:val="22"/>
          <w:lang w:val="en-US"/>
        </w:rPr>
      </w:pPr>
    </w:p>
    <w:p w14:paraId="79AD1FBA"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01A7093A" w14:textId="4319C1E3"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4C0813" w:rsidRPr="00536F61">
          <w:rPr>
            <w:rStyle w:val="Hyperlink"/>
            <w:sz w:val="20"/>
            <w:szCs w:val="20"/>
            <w:lang w:val="en-US"/>
          </w:rPr>
          <w:t>https://openreview.net/forum?id=rkxtNaNKwr</w:t>
        </w:r>
      </w:hyperlink>
      <w:r w:rsidR="004C0813">
        <w:rPr>
          <w:sz w:val="20"/>
          <w:szCs w:val="20"/>
          <w:lang w:val="en-US"/>
        </w:rPr>
        <w:t xml:space="preserve"> </w:t>
      </w:r>
    </w:p>
    <w:p w14:paraId="0019A3DB" w14:textId="77777777" w:rsidR="000B5BE5" w:rsidRPr="0027188E" w:rsidRDefault="000B5BE5" w:rsidP="000B5BE5">
      <w:pPr>
        <w:jc w:val="both"/>
        <w:rPr>
          <w:sz w:val="20"/>
          <w:szCs w:val="20"/>
          <w:lang w:val="en-US"/>
        </w:rPr>
      </w:pPr>
    </w:p>
    <w:p w14:paraId="72AFBB5C"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5AB3A39A" w14:textId="6D56D8F8" w:rsidR="000B5BE5" w:rsidRDefault="004C0813" w:rsidP="000B5BE5">
      <w:pPr>
        <w:jc w:val="both"/>
        <w:rPr>
          <w:sz w:val="20"/>
          <w:szCs w:val="20"/>
          <w:lang w:val="en-US"/>
        </w:rPr>
      </w:pPr>
      <w:r w:rsidRPr="004C0813">
        <w:rPr>
          <w:sz w:val="20"/>
          <w:szCs w:val="20"/>
          <w:lang w:val="en-US"/>
        </w:rPr>
        <w:t xml:space="preserve">This work has a lot of promise; </w:t>
      </w:r>
      <w:r w:rsidRPr="00C21452">
        <w:rPr>
          <w:sz w:val="20"/>
          <w:szCs w:val="20"/>
          <w:highlight w:val="yellow"/>
          <w:lang w:val="en-US"/>
        </w:rPr>
        <w:t>however, the author response was not sufficient to address the concerns expressed by reviewer 1, leading to an aggregate rating that is just not sufficient to justify an acceptance recommendation.</w:t>
      </w:r>
      <w:r w:rsidRPr="004C0813">
        <w:rPr>
          <w:sz w:val="20"/>
          <w:szCs w:val="20"/>
          <w:lang w:val="en-US"/>
        </w:rPr>
        <w:t xml:space="preserve"> The AC recommends rejection.</w:t>
      </w:r>
    </w:p>
    <w:p w14:paraId="3898435B" w14:textId="77777777" w:rsidR="000B5BE5" w:rsidRPr="0027188E" w:rsidRDefault="000B5BE5" w:rsidP="000B5BE5">
      <w:pPr>
        <w:jc w:val="both"/>
        <w:rPr>
          <w:sz w:val="20"/>
          <w:szCs w:val="20"/>
          <w:lang w:val="en-US"/>
        </w:rPr>
      </w:pPr>
    </w:p>
    <w:p w14:paraId="445CCFED" w14:textId="77777777" w:rsidR="000B5BE5" w:rsidRPr="00F937DF" w:rsidRDefault="000B5BE5" w:rsidP="000B5BE5">
      <w:pPr>
        <w:jc w:val="both"/>
        <w:rPr>
          <w:b/>
          <w:bCs/>
          <w:sz w:val="22"/>
          <w:szCs w:val="22"/>
          <w:lang w:val="en-US"/>
        </w:rPr>
      </w:pPr>
      <w:r w:rsidRPr="00AB165F">
        <w:rPr>
          <w:b/>
          <w:bCs/>
          <w:sz w:val="22"/>
          <w:szCs w:val="22"/>
          <w:lang w:val="en-US"/>
        </w:rPr>
        <w:t>Statements that draw on external knowledge:</w:t>
      </w:r>
    </w:p>
    <w:p w14:paraId="37A19715" w14:textId="77777777" w:rsidR="000B5BE5" w:rsidRDefault="000B5BE5" w:rsidP="000B5BE5">
      <w:pPr>
        <w:jc w:val="both"/>
        <w:rPr>
          <w:sz w:val="20"/>
          <w:szCs w:val="20"/>
          <w:lang w:val="en-US"/>
        </w:rPr>
      </w:pPr>
      <w:r w:rsidRPr="0027188E">
        <w:rPr>
          <w:sz w:val="20"/>
          <w:szCs w:val="20"/>
          <w:lang w:val="en-US"/>
        </w:rPr>
        <w:t>Possible sources:</w:t>
      </w:r>
    </w:p>
    <w:p w14:paraId="4D2DCE41" w14:textId="77777777" w:rsidR="000B5BE5" w:rsidRDefault="000B5BE5" w:rsidP="000B5BE5">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714E7458" w14:textId="77777777" w:rsidR="000B5BE5" w:rsidRDefault="000B5BE5" w:rsidP="000B5BE5">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9D240EA" w14:textId="77777777" w:rsidR="000B5BE5" w:rsidRDefault="000B5BE5" w:rsidP="000B5BE5">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2112F0B" w14:textId="77777777" w:rsidR="000B5BE5" w:rsidRDefault="000B5BE5" w:rsidP="000B5BE5">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28469143" w14:textId="77777777" w:rsidR="000B5BE5" w:rsidRPr="00575DCD" w:rsidRDefault="000B5BE5" w:rsidP="000B5BE5">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0B5BE5" w:rsidRPr="0027188E" w14:paraId="0B64B58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3F9021" w14:textId="77777777" w:rsidR="000B5BE5" w:rsidRPr="0027188E" w:rsidRDefault="000B5BE5"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892532" w14:textId="77777777" w:rsidR="000B5BE5" w:rsidRPr="0027188E" w:rsidRDefault="000B5BE5" w:rsidP="00F01055">
            <w:pPr>
              <w:jc w:val="both"/>
              <w:rPr>
                <w:b/>
                <w:bCs/>
                <w:sz w:val="20"/>
                <w:szCs w:val="20"/>
              </w:rPr>
            </w:pPr>
            <w:r w:rsidRPr="0027188E">
              <w:rPr>
                <w:b/>
                <w:bCs/>
                <w:sz w:val="20"/>
                <w:szCs w:val="20"/>
              </w:rPr>
              <w:t>Possible source</w:t>
            </w:r>
          </w:p>
        </w:tc>
      </w:tr>
      <w:tr w:rsidR="000B5BE5" w:rsidRPr="0027188E" w14:paraId="2A7F7BE7"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949EA9" w14:textId="4A55E6B9" w:rsidR="000B5BE5" w:rsidRPr="0027188E" w:rsidRDefault="00C21452" w:rsidP="00F01055">
            <w:pPr>
              <w:jc w:val="both"/>
              <w:rPr>
                <w:sz w:val="20"/>
                <w:szCs w:val="20"/>
              </w:rPr>
            </w:pPr>
            <w:r w:rsidRPr="004C0813">
              <w:rPr>
                <w:sz w:val="20"/>
                <w:szCs w:val="20"/>
                <w:lang w:val="en-US"/>
              </w:rPr>
              <w:t>however, the author response was not sufficient to address the concerns expressed by reviewer 1, leading to an aggregate rating that is just not sufficient to justify an acceptance recommendation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979017" w14:textId="2C36FA36" w:rsidR="000B5BE5" w:rsidRPr="00C31753" w:rsidRDefault="00C21452" w:rsidP="00F01055">
            <w:pPr>
              <w:jc w:val="both"/>
              <w:rPr>
                <w:sz w:val="20"/>
                <w:szCs w:val="20"/>
                <w:lang w:val="en-US"/>
              </w:rPr>
            </w:pPr>
            <w:r>
              <w:rPr>
                <w:sz w:val="20"/>
                <w:szCs w:val="20"/>
                <w:lang w:val="en-US"/>
              </w:rPr>
              <w:t>Other (review process)</w:t>
            </w:r>
          </w:p>
        </w:tc>
      </w:tr>
    </w:tbl>
    <w:p w14:paraId="77C11393" w14:textId="77777777" w:rsidR="000B5BE5" w:rsidRPr="0027188E" w:rsidRDefault="000B5BE5" w:rsidP="000B5BE5">
      <w:pPr>
        <w:jc w:val="both"/>
        <w:rPr>
          <w:sz w:val="20"/>
          <w:szCs w:val="20"/>
        </w:rPr>
      </w:pPr>
    </w:p>
    <w:p w14:paraId="4518D341" w14:textId="77777777" w:rsidR="000B5BE5" w:rsidRPr="0027188E" w:rsidRDefault="000B5BE5" w:rsidP="000B5BE5">
      <w:pPr>
        <w:jc w:val="both"/>
        <w:rPr>
          <w:sz w:val="20"/>
          <w:szCs w:val="20"/>
        </w:rPr>
      </w:pPr>
    </w:p>
    <w:p w14:paraId="67AD87E6" w14:textId="2D7FB82E"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074371C1" w14:textId="77777777" w:rsidR="000B5BE5" w:rsidRPr="00AB165F" w:rsidRDefault="000B5BE5" w:rsidP="000B5BE5">
      <w:pPr>
        <w:jc w:val="both"/>
        <w:rPr>
          <w:b/>
          <w:bCs/>
          <w:sz w:val="22"/>
          <w:szCs w:val="22"/>
          <w:lang w:val="en-US"/>
        </w:rPr>
      </w:pPr>
    </w:p>
    <w:p w14:paraId="416FB282"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7520044F" w14:textId="36D8BF01"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r w:rsidR="00FA5677" w:rsidRPr="00FA5677">
        <w:rPr>
          <w:sz w:val="20"/>
          <w:szCs w:val="20"/>
          <w:lang w:val="en-US"/>
        </w:rPr>
        <w:t>https://openreview.net/forum?id=S1g490VKvB</w:t>
      </w:r>
    </w:p>
    <w:p w14:paraId="685237CB" w14:textId="77777777" w:rsidR="000B5BE5" w:rsidRPr="0027188E" w:rsidRDefault="000B5BE5" w:rsidP="000B5BE5">
      <w:pPr>
        <w:jc w:val="both"/>
        <w:rPr>
          <w:sz w:val="20"/>
          <w:szCs w:val="20"/>
          <w:lang w:val="en-US"/>
        </w:rPr>
      </w:pPr>
    </w:p>
    <w:p w14:paraId="35335292"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0CF36D21" w14:textId="1EF30199" w:rsidR="000B5BE5" w:rsidRDefault="00FA5677" w:rsidP="000B5BE5">
      <w:pPr>
        <w:jc w:val="both"/>
        <w:rPr>
          <w:sz w:val="20"/>
          <w:szCs w:val="20"/>
          <w:lang w:val="en-US"/>
        </w:rPr>
      </w:pPr>
      <w:r w:rsidRPr="00FA5677">
        <w:rPr>
          <w:sz w:val="20"/>
          <w:szCs w:val="20"/>
          <w:lang w:val="en-US"/>
        </w:rPr>
        <w:t xml:space="preserve">Using ideas from mean-field theory and statistical mechanics, this paper derives a principled way to analyze signal propagation through gated recurrent networks.  This analysis then allows for the development of a novel initialization scheme capable of mitigating subsequent training instabilities.  In the end, while reviewers appreciated some of the analytical insights provided, </w:t>
      </w:r>
      <w:r w:rsidRPr="001B0E23">
        <w:rPr>
          <w:sz w:val="20"/>
          <w:szCs w:val="20"/>
          <w:highlight w:val="yellow"/>
          <w:lang w:val="en-US"/>
        </w:rPr>
        <w:t xml:space="preserve">two still voted for rejection while one chose </w:t>
      </w:r>
      <w:proofErr w:type="gramStart"/>
      <w:r w:rsidRPr="001B0E23">
        <w:rPr>
          <w:sz w:val="20"/>
          <w:szCs w:val="20"/>
          <w:highlight w:val="yellow"/>
          <w:lang w:val="en-US"/>
        </w:rPr>
        <w:t>accept</w:t>
      </w:r>
      <w:proofErr w:type="gramEnd"/>
      <w:r w:rsidRPr="001B0E23">
        <w:rPr>
          <w:sz w:val="20"/>
          <w:szCs w:val="20"/>
          <w:highlight w:val="yellow"/>
          <w:lang w:val="en-US"/>
        </w:rPr>
        <w:t xml:space="preserve"> after the rebuttal and discussion period</w:t>
      </w:r>
      <w:r w:rsidRPr="00FA5677">
        <w:rPr>
          <w:sz w:val="20"/>
          <w:szCs w:val="20"/>
          <w:lang w:val="en-US"/>
        </w:rPr>
        <w:t xml:space="preserve">.  </w:t>
      </w:r>
      <w:r w:rsidRPr="001B0E23">
        <w:rPr>
          <w:sz w:val="20"/>
          <w:szCs w:val="20"/>
          <w:highlight w:val="yellow"/>
          <w:lang w:val="en-US"/>
        </w:rPr>
        <w:t xml:space="preserve">And as AC for this paper, I did not find sufficient evidence to overturn the reviewer majority for two primary </w:t>
      </w:r>
      <w:proofErr w:type="gramStart"/>
      <w:r w:rsidRPr="001B0E23">
        <w:rPr>
          <w:sz w:val="20"/>
          <w:szCs w:val="20"/>
          <w:highlight w:val="yellow"/>
          <w:lang w:val="en-US"/>
        </w:rPr>
        <w:t>reasons</w:t>
      </w:r>
      <w:r w:rsidRPr="00FA5677">
        <w:rPr>
          <w:sz w:val="20"/>
          <w:szCs w:val="20"/>
          <w:lang w:val="en-US"/>
        </w:rPr>
        <w:t>.\n\</w:t>
      </w:r>
      <w:proofErr w:type="spellStart"/>
      <w:r w:rsidRPr="00FA5677">
        <w:rPr>
          <w:sz w:val="20"/>
          <w:szCs w:val="20"/>
          <w:lang w:val="en-US"/>
        </w:rPr>
        <w:t>nFirst</w:t>
      </w:r>
      <w:proofErr w:type="spellEnd"/>
      <w:proofErr w:type="gramEnd"/>
      <w:r w:rsidRPr="00FA5677">
        <w:rPr>
          <w:sz w:val="20"/>
          <w:szCs w:val="20"/>
          <w:lang w:val="en-US"/>
        </w:rPr>
        <w:t xml:space="preserve">, the paper claims to demonstrate the efficacy of the proposed initialization scheme on multiple sequence tasks, but the presented experiments do not really involve representative testing scenarios as pointed out by reviewers.  Given that this is not a purely theoretical paper, but rather one suggesting </w:t>
      </w:r>
      <w:proofErr w:type="gramStart"/>
      <w:r w:rsidRPr="00FA5677">
        <w:rPr>
          <w:sz w:val="20"/>
          <w:szCs w:val="20"/>
          <w:lang w:val="en-US"/>
        </w:rPr>
        <w:t>practically-relevant</w:t>
      </w:r>
      <w:proofErr w:type="gramEnd"/>
      <w:r w:rsidRPr="00FA5677">
        <w:rPr>
          <w:sz w:val="20"/>
          <w:szCs w:val="20"/>
          <w:lang w:val="en-US"/>
        </w:rPr>
        <w:t xml:space="preserve"> initializations for RNNs, it seems important to actually demonstrate this on sequence data people in the community actually care about.  In fact, even the reviewer who voted for acceptance conceded that the presented results were not too convincing (basically limited to toy situations involving Cifar10 and MNIST data</w:t>
      </w:r>
      <w:proofErr w:type="gramStart"/>
      <w:r w:rsidRPr="00FA5677">
        <w:rPr>
          <w:sz w:val="20"/>
          <w:szCs w:val="20"/>
          <w:lang w:val="en-US"/>
        </w:rPr>
        <w:t>).\n\</w:t>
      </w:r>
      <w:proofErr w:type="spellStart"/>
      <w:r w:rsidRPr="00FA5677">
        <w:rPr>
          <w:sz w:val="20"/>
          <w:szCs w:val="20"/>
          <w:lang w:val="en-US"/>
        </w:rPr>
        <w:t>nSecondly</w:t>
      </w:r>
      <w:proofErr w:type="spellEnd"/>
      <w:proofErr w:type="gramEnd"/>
      <w:r w:rsidRPr="00FA5677">
        <w:rPr>
          <w:sz w:val="20"/>
          <w:szCs w:val="20"/>
          <w:lang w:val="en-US"/>
        </w:rPr>
        <w:t xml:space="preserve">, all reviewers found parts of the paper difficult to digest, and while a future revision has been promised to provide clarity, </w:t>
      </w:r>
      <w:r w:rsidRPr="001B0E23">
        <w:rPr>
          <w:sz w:val="20"/>
          <w:szCs w:val="20"/>
          <w:highlight w:val="yellow"/>
          <w:lang w:val="en-US"/>
        </w:rPr>
        <w:t>no text was actually changed making updated evaluations problematic</w:t>
      </w:r>
      <w:r w:rsidRPr="00FA5677">
        <w:rPr>
          <w:sz w:val="20"/>
          <w:szCs w:val="20"/>
          <w:lang w:val="en-US"/>
        </w:rPr>
        <w:t xml:space="preserve">.  Note that the rebuttal mentions that the paper is written in a style that is common in the physics literature, </w:t>
      </w:r>
      <w:r w:rsidRPr="001B0E23">
        <w:rPr>
          <w:sz w:val="20"/>
          <w:szCs w:val="20"/>
          <w:highlight w:val="yellow"/>
          <w:lang w:val="en-US"/>
        </w:rPr>
        <w:t>and this appears to be a large part of the problem.  ICLR is an ML conference and in this respect, to the extent possible it is important to frame relevant papers in an accessible way such that a broader segment of this community can benefit from the key message.  At the very least, this will ensure that the reviewer pool is more equipped to properly appreciate the contribution.  My own view is that this work can be reframed in such a way that it could be successfully submitted to another ML conference in the future.</w:t>
      </w:r>
    </w:p>
    <w:p w14:paraId="71AE4667" w14:textId="77777777" w:rsidR="000B5BE5" w:rsidRPr="0027188E" w:rsidRDefault="000B5BE5" w:rsidP="000B5BE5">
      <w:pPr>
        <w:jc w:val="both"/>
        <w:rPr>
          <w:sz w:val="20"/>
          <w:szCs w:val="20"/>
          <w:lang w:val="en-US"/>
        </w:rPr>
      </w:pPr>
    </w:p>
    <w:p w14:paraId="45CFDF32" w14:textId="77777777" w:rsidR="000B5BE5" w:rsidRPr="00F937DF" w:rsidRDefault="000B5BE5" w:rsidP="000B5BE5">
      <w:pPr>
        <w:jc w:val="both"/>
        <w:rPr>
          <w:b/>
          <w:bCs/>
          <w:sz w:val="22"/>
          <w:szCs w:val="22"/>
          <w:lang w:val="en-US"/>
        </w:rPr>
      </w:pPr>
      <w:r w:rsidRPr="00AB165F">
        <w:rPr>
          <w:b/>
          <w:bCs/>
          <w:sz w:val="22"/>
          <w:szCs w:val="22"/>
          <w:lang w:val="en-US"/>
        </w:rPr>
        <w:t>Statements that draw on external knowledge:</w:t>
      </w:r>
    </w:p>
    <w:p w14:paraId="52B24BB8" w14:textId="77777777" w:rsidR="000B5BE5" w:rsidRDefault="000B5BE5" w:rsidP="000B5BE5">
      <w:pPr>
        <w:jc w:val="both"/>
        <w:rPr>
          <w:sz w:val="20"/>
          <w:szCs w:val="20"/>
          <w:lang w:val="en-US"/>
        </w:rPr>
      </w:pPr>
      <w:r w:rsidRPr="0027188E">
        <w:rPr>
          <w:sz w:val="20"/>
          <w:szCs w:val="20"/>
          <w:lang w:val="en-US"/>
        </w:rPr>
        <w:t>Possible sources:</w:t>
      </w:r>
    </w:p>
    <w:p w14:paraId="1D0FA16C" w14:textId="77777777" w:rsidR="000B5BE5" w:rsidRDefault="000B5BE5" w:rsidP="000B5BE5">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7BB05BF6" w14:textId="77777777" w:rsidR="000B5BE5" w:rsidRDefault="000B5BE5" w:rsidP="000B5BE5">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37C4E142" w14:textId="77777777" w:rsidR="000B5BE5" w:rsidRDefault="000B5BE5" w:rsidP="000B5BE5">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702623E" w14:textId="77777777" w:rsidR="000B5BE5" w:rsidRDefault="000B5BE5" w:rsidP="000B5BE5">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517FA004" w14:textId="77777777" w:rsidR="000B5BE5" w:rsidRPr="00575DCD" w:rsidRDefault="000B5BE5" w:rsidP="000B5BE5">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0B5BE5" w:rsidRPr="0027188E" w14:paraId="4550B94C"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2A9BD6" w14:textId="77777777" w:rsidR="000B5BE5" w:rsidRPr="0027188E" w:rsidRDefault="000B5BE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A9272E" w14:textId="77777777" w:rsidR="000B5BE5" w:rsidRPr="0027188E" w:rsidRDefault="000B5BE5" w:rsidP="00F01055">
            <w:pPr>
              <w:jc w:val="both"/>
              <w:rPr>
                <w:b/>
                <w:bCs/>
                <w:sz w:val="20"/>
                <w:szCs w:val="20"/>
              </w:rPr>
            </w:pPr>
            <w:r w:rsidRPr="0027188E">
              <w:rPr>
                <w:b/>
                <w:bCs/>
                <w:sz w:val="20"/>
                <w:szCs w:val="20"/>
              </w:rPr>
              <w:t>Possible source</w:t>
            </w:r>
          </w:p>
        </w:tc>
      </w:tr>
      <w:tr w:rsidR="000B5BE5" w:rsidRPr="0027188E" w14:paraId="367530C6"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E16B2E" w14:textId="5F1E29D5" w:rsidR="000B5BE5" w:rsidRPr="0027188E" w:rsidRDefault="001B0E23" w:rsidP="00F01055">
            <w:pPr>
              <w:jc w:val="both"/>
              <w:rPr>
                <w:sz w:val="20"/>
                <w:szCs w:val="20"/>
              </w:rPr>
            </w:pPr>
            <w:r w:rsidRPr="001B0E23">
              <w:rPr>
                <w:sz w:val="20"/>
                <w:szCs w:val="20"/>
              </w:rPr>
              <w:t xml:space="preserve">two still voted for rejection while one chose </w:t>
            </w:r>
            <w:proofErr w:type="gramStart"/>
            <w:r w:rsidRPr="001B0E23">
              <w:rPr>
                <w:sz w:val="20"/>
                <w:szCs w:val="20"/>
              </w:rPr>
              <w:t>accept</w:t>
            </w:r>
            <w:proofErr w:type="gramEnd"/>
            <w:r w:rsidRPr="001B0E23">
              <w:rPr>
                <w:sz w:val="20"/>
                <w:szCs w:val="20"/>
              </w:rPr>
              <w:t xml:space="preserve"> after the rebuttal and discussion period.</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D9A3FF" w14:textId="76223EBF" w:rsidR="001B0E23" w:rsidRPr="001B0E23" w:rsidRDefault="001B0E23" w:rsidP="00F01055">
            <w:pPr>
              <w:jc w:val="both"/>
              <w:rPr>
                <w:sz w:val="20"/>
                <w:szCs w:val="20"/>
              </w:rPr>
            </w:pPr>
            <w:r>
              <w:rPr>
                <w:sz w:val="20"/>
                <w:szCs w:val="20"/>
              </w:rPr>
              <w:t>Other (review process)</w:t>
            </w:r>
          </w:p>
        </w:tc>
      </w:tr>
      <w:tr w:rsidR="001B0E23" w:rsidRPr="0027188E" w14:paraId="0D4D656C"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43400B29" w14:textId="48BC319C" w:rsidR="001B0E23" w:rsidRPr="001B0E23" w:rsidRDefault="001B0E23" w:rsidP="00F01055">
            <w:pPr>
              <w:jc w:val="both"/>
              <w:rPr>
                <w:sz w:val="20"/>
                <w:szCs w:val="20"/>
              </w:rPr>
            </w:pPr>
            <w:r w:rsidRPr="00FA5677">
              <w:rPr>
                <w:sz w:val="20"/>
                <w:szCs w:val="20"/>
                <w:lang w:val="en-US"/>
              </w:rPr>
              <w:t>And as AC for this paper, I did not find sufficient evidence to overturn the reviewer majority for two primary reasons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0AF8FEA3" w14:textId="09729D2F" w:rsidR="001B0E23" w:rsidRPr="001B0E23" w:rsidRDefault="001B0E23" w:rsidP="001B0E23">
            <w:pPr>
              <w:jc w:val="both"/>
              <w:rPr>
                <w:sz w:val="20"/>
                <w:szCs w:val="20"/>
                <w:lang w:val="en-US"/>
              </w:rPr>
            </w:pPr>
            <w:r w:rsidRPr="00575DCD">
              <w:rPr>
                <w:sz w:val="20"/>
                <w:szCs w:val="20"/>
                <w:lang w:val="en-US"/>
              </w:rPr>
              <w:t>Meta-reviewer's knowledge in the field</w:t>
            </w:r>
          </w:p>
        </w:tc>
      </w:tr>
      <w:tr w:rsidR="001B0E23" w:rsidRPr="0027188E" w14:paraId="1120E6DC"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3978AAE7" w14:textId="20C6A0DD" w:rsidR="001B0E23" w:rsidRPr="00FA5677" w:rsidRDefault="001B0E23" w:rsidP="00F01055">
            <w:pPr>
              <w:jc w:val="both"/>
              <w:rPr>
                <w:sz w:val="20"/>
                <w:szCs w:val="20"/>
                <w:lang w:val="en-US"/>
              </w:rPr>
            </w:pPr>
            <w:r w:rsidRPr="00FA5677">
              <w:rPr>
                <w:sz w:val="20"/>
                <w:szCs w:val="20"/>
                <w:lang w:val="en-US"/>
              </w:rPr>
              <w:t xml:space="preserve">no text was </w:t>
            </w:r>
            <w:proofErr w:type="gramStart"/>
            <w:r w:rsidRPr="00FA5677">
              <w:rPr>
                <w:sz w:val="20"/>
                <w:szCs w:val="20"/>
                <w:lang w:val="en-US"/>
              </w:rPr>
              <w:t>actually changed</w:t>
            </w:r>
            <w:proofErr w:type="gramEnd"/>
            <w:r w:rsidRPr="00FA5677">
              <w:rPr>
                <w:sz w:val="20"/>
                <w:szCs w:val="20"/>
                <w:lang w:val="en-US"/>
              </w:rPr>
              <w:t xml:space="preserve"> making updated evaluations problematic.  </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654131D0" w14:textId="7B541A51" w:rsidR="001B0E23" w:rsidRPr="00575DCD" w:rsidRDefault="001B0E23" w:rsidP="001B0E23">
            <w:pPr>
              <w:jc w:val="both"/>
              <w:rPr>
                <w:sz w:val="20"/>
                <w:szCs w:val="20"/>
                <w:lang w:val="en-US"/>
              </w:rPr>
            </w:pPr>
            <w:r>
              <w:rPr>
                <w:sz w:val="20"/>
                <w:szCs w:val="20"/>
              </w:rPr>
              <w:t>Other (review process)</w:t>
            </w:r>
          </w:p>
        </w:tc>
      </w:tr>
      <w:tr w:rsidR="001B0E23" w:rsidRPr="0027188E" w14:paraId="6FF50F6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07423AB" w14:textId="07FD0E0E" w:rsidR="001B0E23" w:rsidRPr="00FA5677" w:rsidRDefault="001B0E23" w:rsidP="00F01055">
            <w:pPr>
              <w:jc w:val="both"/>
              <w:rPr>
                <w:sz w:val="20"/>
                <w:szCs w:val="20"/>
                <w:lang w:val="en-US"/>
              </w:rPr>
            </w:pPr>
            <w:r w:rsidRPr="001B0E23">
              <w:rPr>
                <w:sz w:val="20"/>
                <w:szCs w:val="20"/>
                <w:lang w:val="en-US"/>
              </w:rPr>
              <w:lastRenderedPageBreak/>
              <w:t>and this appears to be a large part of the problem.  ICLR is an ML conference and in this respect, to the extent possible it is important to frame relevant papers in an accessible way such that a broader segment of this community can benefit from the key message.  At the very least, this will ensure that the reviewer pool is more equipped to properly appreciate the contribution.  My own view is that this work can be reframed in such a way that it could be successfully submitted to another ML conference in the future.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28914F0" w14:textId="34003D92" w:rsidR="001B0E23" w:rsidRDefault="001B0E23" w:rsidP="001B0E23">
            <w:pPr>
              <w:jc w:val="both"/>
              <w:rPr>
                <w:sz w:val="20"/>
                <w:szCs w:val="20"/>
              </w:rPr>
            </w:pPr>
            <w:r w:rsidRPr="00575DCD">
              <w:rPr>
                <w:sz w:val="20"/>
                <w:szCs w:val="20"/>
                <w:lang w:val="en-US"/>
              </w:rPr>
              <w:t>Meta-reviewer's knowledge in the field</w:t>
            </w:r>
          </w:p>
        </w:tc>
      </w:tr>
    </w:tbl>
    <w:p w14:paraId="48DCEC2D" w14:textId="77777777" w:rsidR="000B5BE5" w:rsidRPr="0027188E" w:rsidRDefault="000B5BE5" w:rsidP="000B5BE5">
      <w:pPr>
        <w:jc w:val="both"/>
        <w:rPr>
          <w:sz w:val="20"/>
          <w:szCs w:val="20"/>
        </w:rPr>
      </w:pPr>
    </w:p>
    <w:p w14:paraId="5E5D68CA" w14:textId="77777777" w:rsidR="000B5BE5" w:rsidRPr="0027188E" w:rsidRDefault="000B5BE5" w:rsidP="000B5BE5">
      <w:pPr>
        <w:jc w:val="both"/>
        <w:rPr>
          <w:sz w:val="20"/>
          <w:szCs w:val="20"/>
        </w:rPr>
      </w:pPr>
    </w:p>
    <w:p w14:paraId="44C631A3" w14:textId="77777777" w:rsidR="00FA59CB" w:rsidRPr="0027188E" w:rsidRDefault="00FA59CB" w:rsidP="00F937DF">
      <w:pPr>
        <w:jc w:val="both"/>
        <w:rPr>
          <w:sz w:val="20"/>
          <w:szCs w:val="20"/>
        </w:rPr>
      </w:pPr>
    </w:p>
    <w:sectPr w:rsidR="00FA59CB"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B8D4" w14:textId="77777777" w:rsidR="00AA6C00" w:rsidRDefault="00AA6C00" w:rsidP="00D86711">
      <w:r>
        <w:separator/>
      </w:r>
    </w:p>
  </w:endnote>
  <w:endnote w:type="continuationSeparator" w:id="0">
    <w:p w14:paraId="58830D21" w14:textId="77777777" w:rsidR="00AA6C00" w:rsidRDefault="00AA6C00"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DB91" w14:textId="77777777" w:rsidR="00AA6C00" w:rsidRDefault="00AA6C00" w:rsidP="00D86711">
      <w:r>
        <w:separator/>
      </w:r>
    </w:p>
  </w:footnote>
  <w:footnote w:type="continuationSeparator" w:id="0">
    <w:p w14:paraId="2439866D" w14:textId="77777777" w:rsidR="00AA6C00" w:rsidRDefault="00AA6C00"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0582"/>
    <w:rsid w:val="000433BA"/>
    <w:rsid w:val="000438B9"/>
    <w:rsid w:val="00060AD7"/>
    <w:rsid w:val="000803C2"/>
    <w:rsid w:val="000A6694"/>
    <w:rsid w:val="000B5BE5"/>
    <w:rsid w:val="0011237F"/>
    <w:rsid w:val="00165E53"/>
    <w:rsid w:val="001B0E23"/>
    <w:rsid w:val="001E006E"/>
    <w:rsid w:val="0027188E"/>
    <w:rsid w:val="00290A3D"/>
    <w:rsid w:val="002C2906"/>
    <w:rsid w:val="002F51A2"/>
    <w:rsid w:val="003F7A55"/>
    <w:rsid w:val="004B2EBB"/>
    <w:rsid w:val="004C0813"/>
    <w:rsid w:val="00564DCF"/>
    <w:rsid w:val="00575DCD"/>
    <w:rsid w:val="0059286B"/>
    <w:rsid w:val="00615C44"/>
    <w:rsid w:val="00635914"/>
    <w:rsid w:val="00637E12"/>
    <w:rsid w:val="007C1782"/>
    <w:rsid w:val="007C3096"/>
    <w:rsid w:val="007C4F7B"/>
    <w:rsid w:val="007C7C2D"/>
    <w:rsid w:val="007E692C"/>
    <w:rsid w:val="00855BFA"/>
    <w:rsid w:val="008653BF"/>
    <w:rsid w:val="008E7398"/>
    <w:rsid w:val="00903FB5"/>
    <w:rsid w:val="0094741C"/>
    <w:rsid w:val="009D256F"/>
    <w:rsid w:val="009E4600"/>
    <w:rsid w:val="00A06D6E"/>
    <w:rsid w:val="00A14D45"/>
    <w:rsid w:val="00A7471A"/>
    <w:rsid w:val="00A76B1E"/>
    <w:rsid w:val="00A93CAD"/>
    <w:rsid w:val="00AA0373"/>
    <w:rsid w:val="00AA6C00"/>
    <w:rsid w:val="00AB165F"/>
    <w:rsid w:val="00AC1766"/>
    <w:rsid w:val="00AD388B"/>
    <w:rsid w:val="00AF5067"/>
    <w:rsid w:val="00B13AAC"/>
    <w:rsid w:val="00B4507A"/>
    <w:rsid w:val="00B5397D"/>
    <w:rsid w:val="00B61042"/>
    <w:rsid w:val="00BC70AF"/>
    <w:rsid w:val="00BE6F8E"/>
    <w:rsid w:val="00BF00F6"/>
    <w:rsid w:val="00C14242"/>
    <w:rsid w:val="00C21452"/>
    <w:rsid w:val="00C27647"/>
    <w:rsid w:val="00C31753"/>
    <w:rsid w:val="00C917E6"/>
    <w:rsid w:val="00CA68AA"/>
    <w:rsid w:val="00CC757F"/>
    <w:rsid w:val="00D86711"/>
    <w:rsid w:val="00DA008D"/>
    <w:rsid w:val="00DB7007"/>
    <w:rsid w:val="00DE00EB"/>
    <w:rsid w:val="00DE1BBA"/>
    <w:rsid w:val="00E22F23"/>
    <w:rsid w:val="00E36265"/>
    <w:rsid w:val="00E831E3"/>
    <w:rsid w:val="00E92BED"/>
    <w:rsid w:val="00ED2765"/>
    <w:rsid w:val="00F234BE"/>
    <w:rsid w:val="00F62195"/>
    <w:rsid w:val="00F937DF"/>
    <w:rsid w:val="00FA5677"/>
    <w:rsid w:val="00FA59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947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7322">
      <w:bodyDiv w:val="1"/>
      <w:marLeft w:val="0"/>
      <w:marRight w:val="0"/>
      <w:marTop w:val="0"/>
      <w:marBottom w:val="0"/>
      <w:divBdr>
        <w:top w:val="none" w:sz="0" w:space="0" w:color="auto"/>
        <w:left w:val="none" w:sz="0" w:space="0" w:color="auto"/>
        <w:bottom w:val="none" w:sz="0" w:space="0" w:color="auto"/>
        <w:right w:val="none" w:sz="0" w:space="0" w:color="auto"/>
      </w:divBdr>
    </w:div>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 w:id="1958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GiddFXGDmq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kxtNaNKw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JeeKTNKDB" TargetMode="External"/><Relationship Id="rId5" Type="http://schemas.openxmlformats.org/officeDocument/2006/relationships/webSettings" Target="webSettings.xml"/><Relationship Id="rId10" Type="http://schemas.openxmlformats.org/officeDocument/2006/relationships/hyperlink" Target="https://openreview.net/forum?id=kaIcRYq-NpG" TargetMode="External"/><Relationship Id="rId4" Type="http://schemas.openxmlformats.org/officeDocument/2006/relationships/settings" Target="settings.xml"/><Relationship Id="rId9" Type="http://schemas.openxmlformats.org/officeDocument/2006/relationships/hyperlink" Target="https://openreview.net/forum?id=kSqyNY_QrD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75</cp:revision>
  <dcterms:created xsi:type="dcterms:W3CDTF">2023-05-24T00:21:00Z</dcterms:created>
  <dcterms:modified xsi:type="dcterms:W3CDTF">2023-06-02T07:21:00Z</dcterms:modified>
</cp:coreProperties>
</file>