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Titel: Gröt</w:t>
      </w:r>
    </w:p>
    <w:p>
      <w:r>
        <w:t>Portioner: 2</w:t>
      </w:r>
    </w:p>
    <w:p>
      <w:r>
        <w:t>Taggar: Frukost</w:t>
      </w:r>
    </w:p>
    <w:p>
      <w:r>
        <w:t>Ingredienser</w:t>
      </w:r>
    </w:p>
    <w:p>
      <w:r>
        <w:t>1;dl;havregryn</w:t>
      </w:r>
    </w:p>
    <w:p>
      <w:r>
        <w:t>2;dl;vatten</w:t>
      </w:r>
    </w:p>
    <w:p>
      <w:r>
        <w:t>Steg</w:t>
      </w:r>
    </w:p>
    <w:p>
      <w:r>
        <w:t>1. Koka</w:t>
      </w:r>
    </w:p>
  </w:body>
</w:document>
</file>