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7E" w:rsidRDefault="001A567E" w:rsidP="001A567E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12.1 (June 8</w:t>
      </w:r>
      <w:r>
        <w:rPr>
          <w:rFonts w:ascii="Arial" w:hAnsi="Arial" w:cs="Arial"/>
          <w:sz w:val="44"/>
          <w:szCs w:val="44"/>
        </w:rPr>
        <w:t>, 2020)</w:t>
      </w:r>
    </w:p>
    <w:p w:rsidR="001A567E" w:rsidRDefault="001A567E" w:rsidP="001A567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1A567E" w:rsidRDefault="001A567E" w:rsidP="001A567E">
      <w:pPr>
        <w:pStyle w:val="Heading1"/>
      </w:pPr>
      <w:r>
        <w:t>Q</w:t>
      </w:r>
      <w:r w:rsidRPr="00FF3891">
        <w:t>uestion:</w:t>
      </w:r>
    </w:p>
    <w:p w:rsidR="001A567E" w:rsidRDefault="001A567E" w:rsidP="001A567E">
      <w:r w:rsidRPr="001A567E">
        <w:drawing>
          <wp:inline distT="0" distB="0" distL="0" distR="0" wp14:anchorId="5BF8455F" wp14:editId="4C7A27FE">
            <wp:extent cx="5731510" cy="551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7E" w:rsidRDefault="001A567E" w:rsidP="001A567E">
      <w:pPr>
        <w:pStyle w:val="Heading1"/>
      </w:pPr>
      <w:r w:rsidRPr="007C240E">
        <w:t>Solution:</w:t>
      </w:r>
    </w:p>
    <w:p w:rsidR="001A567E" w:rsidRDefault="001A567E" w:rsidP="001A567E">
      <w:pPr>
        <w:rPr>
          <w:noProof/>
          <w:lang w:val="en-GB"/>
        </w:rPr>
      </w:pPr>
      <w:r>
        <w:t>My code for the solution is as follows:</w:t>
      </w:r>
      <w:r w:rsidRPr="001A567E">
        <w:rPr>
          <w:noProof/>
          <w:lang w:val="en-GB"/>
        </w:rPr>
        <w:t xml:space="preserve"> </w:t>
      </w:r>
      <w:r w:rsidRPr="001A567E">
        <w:drawing>
          <wp:inline distT="0" distB="0" distL="0" distR="0" wp14:anchorId="3A1CCD5B" wp14:editId="31661469">
            <wp:extent cx="5731510" cy="2701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7E" w:rsidRDefault="001A567E" w:rsidP="001A567E">
      <w:pPr>
        <w:rPr>
          <w:noProof/>
          <w:lang w:val="en-GB"/>
        </w:rPr>
      </w:pPr>
    </w:p>
    <w:p w:rsidR="001A567E" w:rsidRDefault="001A567E" w:rsidP="001A567E">
      <w:pPr>
        <w:rPr>
          <w:noProof/>
          <w:lang w:val="en-GB"/>
        </w:rPr>
      </w:pPr>
      <w:r>
        <w:rPr>
          <w:noProof/>
          <w:lang w:val="en-GB"/>
        </w:rPr>
        <w:t>And the output is as follows:</w:t>
      </w:r>
      <w:r w:rsidRPr="001A567E">
        <w:rPr>
          <w:noProof/>
          <w:lang w:val="en-GB"/>
        </w:rPr>
        <w:t xml:space="preserve"> </w:t>
      </w:r>
      <w:r w:rsidRPr="001A567E">
        <w:rPr>
          <w:noProof/>
          <w:lang w:val="en-GB"/>
        </w:rPr>
        <w:drawing>
          <wp:inline distT="0" distB="0" distL="0" distR="0" wp14:anchorId="6BE2F07B" wp14:editId="21E78666">
            <wp:extent cx="5731510" cy="601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7E" w:rsidRDefault="001A567E" w:rsidP="001A567E">
      <w:pPr>
        <w:rPr>
          <w:noProof/>
          <w:lang w:val="en-GB"/>
        </w:rPr>
      </w:pPr>
    </w:p>
    <w:p w:rsidR="001A567E" w:rsidRDefault="001A567E" w:rsidP="001A567E">
      <w:pPr>
        <w:rPr>
          <w:noProof/>
          <w:lang w:val="en-GB"/>
        </w:rPr>
      </w:pPr>
      <w:r>
        <w:rPr>
          <w:noProof/>
          <w:lang w:val="en-GB"/>
        </w:rPr>
        <w:t>These are the pictures I used for the inputs.</w:t>
      </w:r>
    </w:p>
    <w:p w:rsidR="001A567E" w:rsidRDefault="001A567E" w:rsidP="001A567E">
      <w:pPr>
        <w:rPr>
          <w:noProof/>
          <w:lang w:val="en-GB"/>
        </w:rPr>
      </w:pPr>
    </w:p>
    <w:p w:rsidR="001A567E" w:rsidRDefault="001A567E" w:rsidP="001A567E">
      <w:pPr>
        <w:rPr>
          <w:noProof/>
          <w:lang w:val="en-GB"/>
        </w:rPr>
      </w:pPr>
      <w:r w:rsidRPr="001A567E">
        <w:rPr>
          <w:noProof/>
          <w:lang w:val="en-GB"/>
        </w:rPr>
        <w:drawing>
          <wp:inline distT="0" distB="0" distL="0" distR="0">
            <wp:extent cx="1478280" cy="1478280"/>
            <wp:effectExtent l="0" t="0" r="7620" b="7620"/>
            <wp:docPr id="4" name="Picture 4" descr="D:\Eric\My CAPS homework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c\My CAPS homework\pi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67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A567E">
        <w:rPr>
          <w:noProof/>
          <w:lang w:val="en-GB"/>
        </w:rPr>
        <w:drawing>
          <wp:inline distT="0" distB="0" distL="0" distR="0">
            <wp:extent cx="1485900" cy="1485900"/>
            <wp:effectExtent l="0" t="0" r="0" b="0"/>
            <wp:docPr id="5" name="Picture 5" descr="D:\Eric\My CAPS homework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ric\My CAPS homework\pic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7E" w:rsidRDefault="001A567E" w:rsidP="001A567E">
      <w:pPr>
        <w:rPr>
          <w:noProof/>
          <w:lang w:val="en-GB"/>
        </w:rPr>
      </w:pPr>
    </w:p>
    <w:p w:rsidR="001A567E" w:rsidRDefault="001A567E" w:rsidP="001A567E">
      <w:pPr>
        <w:pStyle w:val="Heading5"/>
      </w:pPr>
      <w:r>
        <w:t>How it works:</w:t>
      </w:r>
    </w:p>
    <w:p w:rsidR="003641A5" w:rsidRPr="00121D7E" w:rsidRDefault="001A567E" w:rsidP="00101EB9">
      <w:pPr>
        <w:pStyle w:val="ListParagraph"/>
        <w:numPr>
          <w:ilvl w:val="0"/>
          <w:numId w:val="1"/>
        </w:numPr>
      </w:pPr>
      <w:r w:rsidRPr="00101EB9">
        <w:rPr>
          <w:rFonts w:cstheme="minorHAnsi"/>
        </w:rPr>
        <w:t xml:space="preserve">Line 1 </w:t>
      </w:r>
      <w:r w:rsidR="00101EB9">
        <w:rPr>
          <w:rFonts w:cstheme="minorHAnsi"/>
        </w:rPr>
        <w:t xml:space="preserve">to line 7 of the code deals with the loading the data to train the image processor. It first loads the data and then the labels for the data. The block of code used </w:t>
      </w:r>
      <w:proofErr w:type="spellStart"/>
      <w:proofErr w:type="gramStart"/>
      <w:r w:rsidR="00101EB9">
        <w:rPr>
          <w:rFonts w:cstheme="minorHAnsi"/>
        </w:rPr>
        <w:t>fopen</w:t>
      </w:r>
      <w:proofErr w:type="spellEnd"/>
      <w:r w:rsidR="00101EB9">
        <w:rPr>
          <w:rFonts w:cstheme="minorHAnsi"/>
        </w:rPr>
        <w:t>(</w:t>
      </w:r>
      <w:proofErr w:type="gramEnd"/>
      <w:r w:rsidR="00101EB9">
        <w:rPr>
          <w:rFonts w:cstheme="minorHAnsi"/>
        </w:rPr>
        <w:t xml:space="preserve">) to open an input stream to the file </w:t>
      </w:r>
      <w:proofErr w:type="spellStart"/>
      <w:r w:rsidR="00101EB9">
        <w:rPr>
          <w:rFonts w:cstheme="minorHAnsi"/>
        </w:rPr>
        <w:t>fread</w:t>
      </w:r>
      <w:proofErr w:type="spellEnd"/>
      <w:r w:rsidR="00101EB9">
        <w:rPr>
          <w:rFonts w:cstheme="minorHAnsi"/>
        </w:rPr>
        <w:t xml:space="preserve">() to read the data stored </w:t>
      </w:r>
      <w:r w:rsidR="00101EB9">
        <w:rPr>
          <w:rFonts w:cstheme="minorHAnsi"/>
        </w:rPr>
        <w:lastRenderedPageBreak/>
        <w:t>within them. We skip all the 32-bit data (as suggested in the handout from class) and read only the numeric data.</w:t>
      </w:r>
      <w:r w:rsidR="00121D7E">
        <w:rPr>
          <w:rFonts w:cstheme="minorHAnsi"/>
        </w:rPr>
        <w:t xml:space="preserve"> Using lines 1-7 I have loaded all the 10,000 28x28 pixel images and their labels.</w:t>
      </w:r>
    </w:p>
    <w:p w:rsidR="00121D7E" w:rsidRDefault="00121D7E" w:rsidP="00101EB9">
      <w:pPr>
        <w:pStyle w:val="ListParagraph"/>
        <w:numPr>
          <w:ilvl w:val="0"/>
          <w:numId w:val="1"/>
        </w:numPr>
      </w:pPr>
      <w:r>
        <w:t xml:space="preserve">Line 8 adds the </w:t>
      </w:r>
      <w:proofErr w:type="spellStart"/>
      <w:r>
        <w:t>Liblinear</w:t>
      </w:r>
      <w:proofErr w:type="spellEnd"/>
      <w:r>
        <w:t xml:space="preserve"> package to path.</w:t>
      </w:r>
    </w:p>
    <w:p w:rsidR="00121D7E" w:rsidRDefault="00121D7E" w:rsidP="00101EB9">
      <w:pPr>
        <w:pStyle w:val="ListParagraph"/>
        <w:numPr>
          <w:ilvl w:val="0"/>
          <w:numId w:val="1"/>
        </w:numPr>
      </w:pPr>
      <w:r>
        <w:t>Line 9 and 10 initializes the first 5000 entries of the images and their labels into respective arrays.</w:t>
      </w:r>
    </w:p>
    <w:p w:rsidR="00121D7E" w:rsidRDefault="00121D7E" w:rsidP="00101EB9">
      <w:pPr>
        <w:pStyle w:val="ListParagraph"/>
        <w:numPr>
          <w:ilvl w:val="0"/>
          <w:numId w:val="1"/>
        </w:numPr>
      </w:pPr>
      <w:r>
        <w:t xml:space="preserve">Line 11 trains and model based on the given data using </w:t>
      </w:r>
      <w:proofErr w:type="gramStart"/>
      <w:r>
        <w:t>train(</w:t>
      </w:r>
      <w:proofErr w:type="gramEnd"/>
      <w:r>
        <w:t>) and sparse() functions. It uses a Support vector machine to supervise the learning algorithm.</w:t>
      </w:r>
    </w:p>
    <w:p w:rsidR="00121D7E" w:rsidRDefault="005D0ED9" w:rsidP="00101EB9">
      <w:pPr>
        <w:pStyle w:val="ListParagraph"/>
        <w:numPr>
          <w:ilvl w:val="0"/>
          <w:numId w:val="1"/>
        </w:numPr>
      </w:pPr>
      <w:r>
        <w:t xml:space="preserve">Line 12 and 13 </w:t>
      </w:r>
      <w:r>
        <w:t xml:space="preserve">initializes the </w:t>
      </w:r>
      <w:r>
        <w:t>next</w:t>
      </w:r>
      <w:r>
        <w:t xml:space="preserve"> 5000 entries of the images and their labels into respective arrays.</w:t>
      </w:r>
    </w:p>
    <w:p w:rsidR="005D0ED9" w:rsidRDefault="005D0ED9" w:rsidP="00101EB9">
      <w:pPr>
        <w:pStyle w:val="ListParagraph"/>
        <w:numPr>
          <w:ilvl w:val="0"/>
          <w:numId w:val="1"/>
        </w:numPr>
      </w:pPr>
      <w:r>
        <w:t xml:space="preserve">And Line 14 tests the accuracy of the machine’s recognition using the function </w:t>
      </w:r>
      <w:proofErr w:type="gramStart"/>
      <w:r>
        <w:t>predict(</w:t>
      </w:r>
      <w:proofErr w:type="gramEnd"/>
      <w:r>
        <w:t>).</w:t>
      </w:r>
    </w:p>
    <w:p w:rsidR="005D0ED9" w:rsidRDefault="00E4503F" w:rsidP="00101EB9">
      <w:pPr>
        <w:pStyle w:val="ListParagraph"/>
        <w:numPr>
          <w:ilvl w:val="0"/>
          <w:numId w:val="1"/>
        </w:numPr>
      </w:pPr>
      <w:r>
        <w:t>Line 15 imports the image to process and stores it in variable sample1.</w:t>
      </w:r>
    </w:p>
    <w:p w:rsidR="00E4503F" w:rsidRDefault="00E4503F" w:rsidP="00101EB9">
      <w:pPr>
        <w:pStyle w:val="ListParagraph"/>
        <w:numPr>
          <w:ilvl w:val="0"/>
          <w:numId w:val="1"/>
        </w:numPr>
      </w:pPr>
      <w:r>
        <w:t>Line 16 coverts the image into a greyscale image matrix.</w:t>
      </w:r>
    </w:p>
    <w:p w:rsidR="00E4503F" w:rsidRDefault="00E4503F" w:rsidP="00101EB9">
      <w:pPr>
        <w:pStyle w:val="ListParagraph"/>
        <w:numPr>
          <w:ilvl w:val="0"/>
          <w:numId w:val="1"/>
        </w:numPr>
      </w:pPr>
      <w:r>
        <w:t>And Line 17 tries to predict the digit in the picture.</w:t>
      </w:r>
    </w:p>
    <w:p w:rsidR="00E4503F" w:rsidRDefault="00E4503F" w:rsidP="00101EB9">
      <w:pPr>
        <w:pStyle w:val="ListParagraph"/>
        <w:numPr>
          <w:ilvl w:val="0"/>
          <w:numId w:val="1"/>
        </w:numPr>
      </w:pPr>
      <w:r>
        <w:t>Line 18 to 20 repeat the process for the second picture.</w:t>
      </w:r>
    </w:p>
    <w:p w:rsidR="00E4503F" w:rsidRDefault="00E4503F" w:rsidP="00E4503F"/>
    <w:p w:rsidR="00E4503F" w:rsidRDefault="00E4503F" w:rsidP="00E4503F">
      <w:pPr>
        <w:pStyle w:val="Heading1"/>
      </w:pPr>
      <w:r>
        <w:t>Conclusion:</w:t>
      </w:r>
    </w:p>
    <w:p w:rsidR="00E4503F" w:rsidRPr="00E24338" w:rsidRDefault="00E4503F" w:rsidP="00E4503F">
      <w:pPr>
        <w:rPr>
          <w:lang w:val="en-GB"/>
        </w:rPr>
      </w:pPr>
      <w:r>
        <w:t xml:space="preserve">In my opinion the code above is extremely faulty. One of the hallmarks of good code is the ability to work on any valid input. With this code I had to tweak the input multiple times to get the </w:t>
      </w:r>
      <w:proofErr w:type="spellStart"/>
      <w:r w:rsidR="00E24338">
        <w:t>favourable</w:t>
      </w:r>
      <w:proofErr w:type="spellEnd"/>
      <w:r w:rsidR="00E24338">
        <w:rPr>
          <w:lang w:val="en-GB"/>
        </w:rPr>
        <w:t xml:space="preserve"> results</w:t>
      </w:r>
      <w:r w:rsidR="00E24338">
        <w:t>. Sometimes I got better results when did not skip the 32-bit values. I feel that the problem arise from the fact that prediction based on polynomial fitting might not be sufficient to decipher handwritten curves.</w:t>
      </w:r>
      <w:bookmarkStart w:id="0" w:name="_GoBack"/>
      <w:bookmarkEnd w:id="0"/>
    </w:p>
    <w:sectPr w:rsidR="00E4503F" w:rsidRPr="00E2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516A0"/>
    <w:multiLevelType w:val="hybridMultilevel"/>
    <w:tmpl w:val="3D30D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7E"/>
    <w:rsid w:val="00101EB9"/>
    <w:rsid w:val="00121D7E"/>
    <w:rsid w:val="001A567E"/>
    <w:rsid w:val="00375AF5"/>
    <w:rsid w:val="004166A4"/>
    <w:rsid w:val="005D0ED9"/>
    <w:rsid w:val="006106D7"/>
    <w:rsid w:val="00B0203D"/>
    <w:rsid w:val="00E24338"/>
    <w:rsid w:val="00E4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F0AD-A220-45ED-865E-94385484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67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56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A567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1</cp:revision>
  <dcterms:created xsi:type="dcterms:W3CDTF">2020-06-12T17:27:00Z</dcterms:created>
  <dcterms:modified xsi:type="dcterms:W3CDTF">2020-06-13T07:04:00Z</dcterms:modified>
</cp:coreProperties>
</file>