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AA5E8" w14:textId="02B1C62B" w:rsidR="00E22B20" w:rsidRPr="00E22B20" w:rsidRDefault="00E22B20" w:rsidP="00E22B20">
      <w:pPr>
        <w:rPr>
          <w:b/>
          <w:bCs/>
        </w:rPr>
      </w:pPr>
      <w:r w:rsidRPr="00E22B20">
        <w:rPr>
          <w:b/>
          <w:bCs/>
        </w:rPr>
        <w:t xml:space="preserve">About Us: </w:t>
      </w:r>
      <w:proofErr w:type="spellStart"/>
      <w:r w:rsidRPr="00E22B20">
        <w:rPr>
          <w:b/>
          <w:bCs/>
        </w:rPr>
        <w:t>AuraTech</w:t>
      </w:r>
      <w:proofErr w:type="spellEnd"/>
    </w:p>
    <w:p w14:paraId="311622D5" w14:textId="77777777" w:rsidR="00E22B20" w:rsidRPr="00E22B20" w:rsidRDefault="00E22B20" w:rsidP="00E22B20">
      <w:pPr>
        <w:rPr>
          <w:b/>
          <w:bCs/>
        </w:rPr>
      </w:pPr>
      <w:r w:rsidRPr="00E22B20">
        <w:rPr>
          <w:b/>
          <w:bCs/>
        </w:rPr>
        <w:t>Introduction &amp; Brand Description</w:t>
      </w:r>
    </w:p>
    <w:p w14:paraId="39430A3D" w14:textId="77777777" w:rsidR="00E22B20" w:rsidRPr="00E22B20" w:rsidRDefault="00E22B20" w:rsidP="00E22B20">
      <w:proofErr w:type="spellStart"/>
      <w:r w:rsidRPr="00E22B20">
        <w:t>AuraTech</w:t>
      </w:r>
      <w:proofErr w:type="spellEnd"/>
      <w:r w:rsidRPr="00E22B20">
        <w:t xml:space="preserve"> is a pioneering tech brand committed to delivering elegant, intuitively powerful mobile phones, laptops, and accessories. We believe technology should seamlessly integrate into your life, enhancing creativity, connectivity, and productivity without unnecessary complexity. Our products are crafted to be more than just tools; they're extensions of your digital self, enabling you to achieve more, effortlessly. We prioritize sleek design, robust performance, and a user-friendly ecosystem, simplifying complex tech for daily use while offering high-end capabilities.</w:t>
      </w:r>
    </w:p>
    <w:p w14:paraId="5BEC9D3A" w14:textId="0996772E" w:rsidR="00E22B20" w:rsidRPr="00E22B20" w:rsidRDefault="00E22B20" w:rsidP="00E22B20">
      <w:pPr>
        <w:rPr>
          <w:color w:val="EE0000"/>
        </w:rPr>
      </w:pPr>
      <w:r w:rsidRPr="00E22B20">
        <w:rPr>
          <w:color w:val="EE0000"/>
        </w:rPr>
        <w:t>---CHUNK_BOUNDARY---</w:t>
      </w:r>
    </w:p>
    <w:p w14:paraId="1F589676" w14:textId="77777777" w:rsidR="00E22B20" w:rsidRPr="00E22B20" w:rsidRDefault="00E22B20" w:rsidP="00E22B20">
      <w:pPr>
        <w:rPr>
          <w:b/>
          <w:bCs/>
        </w:rPr>
      </w:pPr>
      <w:r w:rsidRPr="00E22B20">
        <w:rPr>
          <w:b/>
          <w:bCs/>
        </w:rPr>
        <w:t>Our Brand Story</w:t>
      </w:r>
    </w:p>
    <w:p w14:paraId="2490DEEC" w14:textId="77777777" w:rsidR="00E22B20" w:rsidRPr="00E22B20" w:rsidRDefault="00E22B20" w:rsidP="00E22B20">
      <w:proofErr w:type="spellStart"/>
      <w:r w:rsidRPr="00E22B20">
        <w:t>AuraTech</w:t>
      </w:r>
      <w:proofErr w:type="spellEnd"/>
      <w:r w:rsidRPr="00E22B20">
        <w:t xml:space="preserve"> began with a simple idea: technology should be felt, not fought. Frustrated by the gap between advanced capabilities and user accessibility, our founders envisioned devices that were powerful, beautiful, and responsible. From our early days, we committed to building a brand that prioritizes user experience and sustainable innovation. Every </w:t>
      </w:r>
      <w:proofErr w:type="spellStart"/>
      <w:r w:rsidRPr="00E22B20">
        <w:t>AuraTech</w:t>
      </w:r>
      <w:proofErr w:type="spellEnd"/>
      <w:r w:rsidRPr="00E22B20">
        <w:t xml:space="preserve"> device, from the </w:t>
      </w:r>
      <w:proofErr w:type="spellStart"/>
      <w:r w:rsidRPr="00E22B20">
        <w:t>AuraPhone</w:t>
      </w:r>
      <w:proofErr w:type="spellEnd"/>
      <w:r w:rsidRPr="00E22B20">
        <w:t xml:space="preserve"> to the </w:t>
      </w:r>
      <w:proofErr w:type="spellStart"/>
      <w:r w:rsidRPr="00E22B20">
        <w:t>AuraBook</w:t>
      </w:r>
      <w:proofErr w:type="spellEnd"/>
      <w:r w:rsidRPr="00E22B20">
        <w:t>, reflects this dedication. We meticulously refine every detail, ensuring your interaction with our technology is always a delight. Our story is one of continuous evolution, driven by a passion for accessible, elegant, and responsible cutting-edge technology.</w:t>
      </w:r>
    </w:p>
    <w:p w14:paraId="64C4C419" w14:textId="083A06AB" w:rsidR="00E22B20" w:rsidRPr="00E22B20" w:rsidRDefault="00E22B20" w:rsidP="00E22B20">
      <w:pPr>
        <w:rPr>
          <w:color w:val="EE0000"/>
        </w:rPr>
      </w:pPr>
      <w:r w:rsidRPr="00E22B20">
        <w:rPr>
          <w:color w:val="EE0000"/>
        </w:rPr>
        <w:t>---CHUNK_BOUNDARY---</w:t>
      </w:r>
    </w:p>
    <w:p w14:paraId="6BA3CE0B" w14:textId="77777777" w:rsidR="00E22B20" w:rsidRPr="00E22B20" w:rsidRDefault="00E22B20" w:rsidP="00E22B20">
      <w:pPr>
        <w:rPr>
          <w:b/>
          <w:bCs/>
        </w:rPr>
      </w:pPr>
      <w:r w:rsidRPr="00E22B20">
        <w:rPr>
          <w:b/>
          <w:bCs/>
        </w:rPr>
        <w:t>Key Differentiators</w:t>
      </w:r>
    </w:p>
    <w:p w14:paraId="06246978" w14:textId="77777777" w:rsidR="00E22B20" w:rsidRPr="00E22B20" w:rsidRDefault="00E22B20" w:rsidP="00E22B20">
      <w:r w:rsidRPr="00E22B20">
        <w:t xml:space="preserve">What makes </w:t>
      </w:r>
      <w:proofErr w:type="spellStart"/>
      <w:r w:rsidRPr="00E22B20">
        <w:t>AuraTech</w:t>
      </w:r>
      <w:proofErr w:type="spellEnd"/>
      <w:r w:rsidRPr="00E22B20">
        <w:t xml:space="preserve"> stand out? Firstly, our integrated ecosystem ensures an effortless flow between your devices. Your </w:t>
      </w:r>
      <w:proofErr w:type="spellStart"/>
      <w:r w:rsidRPr="00E22B20">
        <w:t>AuraPhone</w:t>
      </w:r>
      <w:proofErr w:type="spellEnd"/>
      <w:r w:rsidRPr="00E22B20">
        <w:t xml:space="preserve">, </w:t>
      </w:r>
      <w:proofErr w:type="spellStart"/>
      <w:r w:rsidRPr="00E22B20">
        <w:t>AuraBook</w:t>
      </w:r>
      <w:proofErr w:type="spellEnd"/>
      <w:r w:rsidRPr="00E22B20">
        <w:t xml:space="preserve">, and </w:t>
      </w:r>
      <w:proofErr w:type="spellStart"/>
      <w:r w:rsidRPr="00E22B20">
        <w:t>AuraSound</w:t>
      </w:r>
      <w:proofErr w:type="spellEnd"/>
      <w:r w:rsidRPr="00E22B20">
        <w:t xml:space="preserve"> accessories don't just connect; they anticipate your needs, boosting your productivity and creativity. Secondly, we champion sustainable innovation by prioritizing recycled materials, energy-efficient components, and eco-friendly packaging. We also offer robust recycling programs to minimize our environmental footprint.</w:t>
      </w:r>
    </w:p>
    <w:p w14:paraId="3DEEE29B" w14:textId="77777777" w:rsidR="00E22B20" w:rsidRPr="00E22B20" w:rsidRDefault="00E22B20" w:rsidP="00E22B20">
      <w:r w:rsidRPr="00E22B20">
        <w:t xml:space="preserve">Thirdly, our intuitive design philosophy means less is often more. Our hardware features sleek, minimalist aesthetics, and our </w:t>
      </w:r>
      <w:proofErr w:type="spellStart"/>
      <w:r w:rsidRPr="00E22B20">
        <w:t>AuraOS</w:t>
      </w:r>
      <w:proofErr w:type="spellEnd"/>
      <w:r w:rsidRPr="00E22B20">
        <w:t xml:space="preserve"> is clean, uncluttered, and easy to navigate. We design for the human experience, making powerful features easily accessible. Finally, </w:t>
      </w:r>
      <w:proofErr w:type="spellStart"/>
      <w:r w:rsidRPr="00E22B20">
        <w:t>AuraTech</w:t>
      </w:r>
      <w:proofErr w:type="spellEnd"/>
      <w:r w:rsidRPr="00E22B20">
        <w:t xml:space="preserve"> devices deliver performance without compromise, engineered for robust multitasking, fast processing, and reliable connectivity. We ensure our technology keeps pace with your ambition, supported by personalized, AI-powered customer support that provides instant, accurate answers and recommendations.</w:t>
      </w:r>
    </w:p>
    <w:p w14:paraId="10782F20" w14:textId="01764350" w:rsidR="00E22B20" w:rsidRPr="00E22B20" w:rsidRDefault="00E22B20" w:rsidP="00E22B20">
      <w:pPr>
        <w:rPr>
          <w:b/>
          <w:bCs/>
        </w:rPr>
      </w:pPr>
    </w:p>
    <w:p w14:paraId="3C0DE17A" w14:textId="77777777" w:rsidR="00896BB0" w:rsidRDefault="00896BB0"/>
    <w:sectPr w:rsidR="00896B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87134"/>
    <w:multiLevelType w:val="multilevel"/>
    <w:tmpl w:val="65C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85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20"/>
    <w:rsid w:val="00141AE8"/>
    <w:rsid w:val="00354444"/>
    <w:rsid w:val="00677E61"/>
    <w:rsid w:val="0075682B"/>
    <w:rsid w:val="00896BB0"/>
    <w:rsid w:val="00B96A91"/>
    <w:rsid w:val="00BB47B3"/>
    <w:rsid w:val="00D80C2A"/>
    <w:rsid w:val="00E22B20"/>
    <w:rsid w:val="00EE2A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D018"/>
  <w15:chartTrackingRefBased/>
  <w15:docId w15:val="{20B2FBC4-8272-43BD-8ECC-ADFDBEA0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B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B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2B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2B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2B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2B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2B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354444"/>
    <w:pPr>
      <w:spacing w:after="200" w:line="276" w:lineRule="auto"/>
      <w:ind w:firstLine="360"/>
    </w:pPr>
    <w:rPr>
      <w:rFonts w:cs="Calibri"/>
    </w:rPr>
  </w:style>
  <w:style w:type="character" w:customStyle="1" w:styleId="Style1Char">
    <w:name w:val="Style1 Char"/>
    <w:basedOn w:val="DefaultParagraphFont"/>
    <w:link w:val="Style1"/>
    <w:rsid w:val="00354444"/>
    <w:rPr>
      <w:rFonts w:cs="Calibri"/>
    </w:rPr>
  </w:style>
  <w:style w:type="character" w:customStyle="1" w:styleId="Heading1Char">
    <w:name w:val="Heading 1 Char"/>
    <w:basedOn w:val="DefaultParagraphFont"/>
    <w:link w:val="Heading1"/>
    <w:uiPriority w:val="9"/>
    <w:rsid w:val="00E22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B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B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2B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2B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2B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2B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2B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2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B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B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2B20"/>
    <w:pPr>
      <w:spacing w:before="160"/>
      <w:jc w:val="center"/>
    </w:pPr>
    <w:rPr>
      <w:i/>
      <w:iCs/>
      <w:color w:val="404040" w:themeColor="text1" w:themeTint="BF"/>
    </w:rPr>
  </w:style>
  <w:style w:type="character" w:customStyle="1" w:styleId="QuoteChar">
    <w:name w:val="Quote Char"/>
    <w:basedOn w:val="DefaultParagraphFont"/>
    <w:link w:val="Quote"/>
    <w:uiPriority w:val="29"/>
    <w:rsid w:val="00E22B20"/>
    <w:rPr>
      <w:i/>
      <w:iCs/>
      <w:color w:val="404040" w:themeColor="text1" w:themeTint="BF"/>
    </w:rPr>
  </w:style>
  <w:style w:type="paragraph" w:styleId="ListParagraph">
    <w:name w:val="List Paragraph"/>
    <w:basedOn w:val="Normal"/>
    <w:uiPriority w:val="34"/>
    <w:qFormat/>
    <w:rsid w:val="00E22B20"/>
    <w:pPr>
      <w:ind w:left="720"/>
      <w:contextualSpacing/>
    </w:pPr>
  </w:style>
  <w:style w:type="character" w:styleId="IntenseEmphasis">
    <w:name w:val="Intense Emphasis"/>
    <w:basedOn w:val="DefaultParagraphFont"/>
    <w:uiPriority w:val="21"/>
    <w:qFormat/>
    <w:rsid w:val="00E22B20"/>
    <w:rPr>
      <w:i/>
      <w:iCs/>
      <w:color w:val="0F4761" w:themeColor="accent1" w:themeShade="BF"/>
    </w:rPr>
  </w:style>
  <w:style w:type="paragraph" w:styleId="IntenseQuote">
    <w:name w:val="Intense Quote"/>
    <w:basedOn w:val="Normal"/>
    <w:next w:val="Normal"/>
    <w:link w:val="IntenseQuoteChar"/>
    <w:uiPriority w:val="30"/>
    <w:qFormat/>
    <w:rsid w:val="00E22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B20"/>
    <w:rPr>
      <w:i/>
      <w:iCs/>
      <w:color w:val="0F4761" w:themeColor="accent1" w:themeShade="BF"/>
    </w:rPr>
  </w:style>
  <w:style w:type="character" w:styleId="IntenseReference">
    <w:name w:val="Intense Reference"/>
    <w:basedOn w:val="DefaultParagraphFont"/>
    <w:uiPriority w:val="32"/>
    <w:qFormat/>
    <w:rsid w:val="00E22B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4730">
      <w:bodyDiv w:val="1"/>
      <w:marLeft w:val="0"/>
      <w:marRight w:val="0"/>
      <w:marTop w:val="0"/>
      <w:marBottom w:val="0"/>
      <w:divBdr>
        <w:top w:val="none" w:sz="0" w:space="0" w:color="auto"/>
        <w:left w:val="none" w:sz="0" w:space="0" w:color="auto"/>
        <w:bottom w:val="none" w:sz="0" w:space="0" w:color="auto"/>
        <w:right w:val="none" w:sz="0" w:space="0" w:color="auto"/>
      </w:divBdr>
    </w:div>
    <w:div w:id="460536468">
      <w:bodyDiv w:val="1"/>
      <w:marLeft w:val="0"/>
      <w:marRight w:val="0"/>
      <w:marTop w:val="0"/>
      <w:marBottom w:val="0"/>
      <w:divBdr>
        <w:top w:val="none" w:sz="0" w:space="0" w:color="auto"/>
        <w:left w:val="none" w:sz="0" w:space="0" w:color="auto"/>
        <w:bottom w:val="none" w:sz="0" w:space="0" w:color="auto"/>
        <w:right w:val="none" w:sz="0" w:space="0" w:color="auto"/>
      </w:divBdr>
      <w:divsChild>
        <w:div w:id="825316749">
          <w:marLeft w:val="0"/>
          <w:marRight w:val="0"/>
          <w:marTop w:val="0"/>
          <w:marBottom w:val="0"/>
          <w:divBdr>
            <w:top w:val="none" w:sz="0" w:space="0" w:color="auto"/>
            <w:left w:val="none" w:sz="0" w:space="0" w:color="auto"/>
            <w:bottom w:val="none" w:sz="0" w:space="0" w:color="auto"/>
            <w:right w:val="none" w:sz="0" w:space="0" w:color="auto"/>
          </w:divBdr>
        </w:div>
      </w:divsChild>
    </w:div>
    <w:div w:id="852691161">
      <w:bodyDiv w:val="1"/>
      <w:marLeft w:val="0"/>
      <w:marRight w:val="0"/>
      <w:marTop w:val="0"/>
      <w:marBottom w:val="0"/>
      <w:divBdr>
        <w:top w:val="none" w:sz="0" w:space="0" w:color="auto"/>
        <w:left w:val="none" w:sz="0" w:space="0" w:color="auto"/>
        <w:bottom w:val="none" w:sz="0" w:space="0" w:color="auto"/>
        <w:right w:val="none" w:sz="0" w:space="0" w:color="auto"/>
      </w:divBdr>
      <w:divsChild>
        <w:div w:id="1793405950">
          <w:marLeft w:val="0"/>
          <w:marRight w:val="0"/>
          <w:marTop w:val="0"/>
          <w:marBottom w:val="0"/>
          <w:divBdr>
            <w:top w:val="none" w:sz="0" w:space="0" w:color="auto"/>
            <w:left w:val="none" w:sz="0" w:space="0" w:color="auto"/>
            <w:bottom w:val="none" w:sz="0" w:space="0" w:color="auto"/>
            <w:right w:val="none" w:sz="0" w:space="0" w:color="auto"/>
          </w:divBdr>
        </w:div>
      </w:divsChild>
    </w:div>
    <w:div w:id="15754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2025-06-22T21:29:00Z</dcterms:created>
  <dcterms:modified xsi:type="dcterms:W3CDTF">2025-06-22T21:37:00Z</dcterms:modified>
</cp:coreProperties>
</file>