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5"/>
      </w:tblGrid>
      <w:tr w:rsidR="000056B9" w:rsidRPr="000056B9" w14:paraId="3461AE86" w14:textId="77777777" w:rsidTr="000056B9">
        <w:trPr>
          <w:trHeight w:val="6100"/>
          <w:tblCellSpacing w:w="0" w:type="dxa"/>
        </w:trPr>
        <w:tc>
          <w:tcPr>
            <w:tcW w:w="11505" w:type="dxa"/>
            <w:hideMark/>
          </w:tcPr>
          <w:tbl>
            <w:tblPr>
              <w:tblW w:w="111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75"/>
            </w:tblGrid>
            <w:tr w:rsidR="000056B9" w:rsidRPr="000056B9" w14:paraId="7A6B67F9" w14:textId="77777777">
              <w:trPr>
                <w:trHeight w:val="80"/>
                <w:tblCellSpacing w:w="0" w:type="dxa"/>
              </w:trPr>
              <w:tc>
                <w:tcPr>
                  <w:tcW w:w="11280" w:type="dxa"/>
                  <w:shd w:val="clear" w:color="auto" w:fill="FFFFFF"/>
                  <w:vAlign w:val="center"/>
                  <w:hideMark/>
                </w:tcPr>
                <w:p w14:paraId="0A1EC654" w14:textId="77777777" w:rsidR="000056B9" w:rsidRPr="000056B9" w:rsidRDefault="000056B9" w:rsidP="000056B9">
                  <w:pPr>
                    <w:widowControl/>
                    <w:spacing w:before="240" w:line="270" w:lineRule="atLeast"/>
                    <w:rPr>
                      <w:rFonts w:ascii="Tahoma" w:eastAsia="宋体" w:hAnsi="Tahoma" w:cs="Tahoma"/>
                      <w:color w:val="B0481C"/>
                      <w:kern w:val="0"/>
                      <w:sz w:val="27"/>
                      <w:szCs w:val="27"/>
                    </w:rPr>
                  </w:pPr>
                  <w:r w:rsidRPr="000056B9">
                    <w:rPr>
                      <w:rFonts w:ascii="Tahoma" w:eastAsia="宋体" w:hAnsi="Tahoma" w:cs="Tahoma"/>
                      <w:color w:val="B0481C"/>
                      <w:kern w:val="0"/>
                      <w:sz w:val="27"/>
                      <w:szCs w:val="27"/>
                    </w:rPr>
                    <w:t>Affine Cipher</w:t>
                  </w:r>
                </w:p>
                <w:p w14:paraId="59AB2F86" w14:textId="77777777" w:rsidR="000056B9" w:rsidRPr="000056B9" w:rsidRDefault="000056B9" w:rsidP="000056B9">
                  <w:pPr>
                    <w:widowControl/>
                    <w:spacing w:before="120" w:after="120" w:line="293" w:lineRule="atLeast"/>
                    <w:rPr>
                      <w:rFonts w:ascii="Tahoma" w:eastAsia="宋体" w:hAnsi="Tahoma" w:cs="Tahoma"/>
                      <w:b/>
                      <w:bCs/>
                      <w:color w:val="B0481C"/>
                      <w:kern w:val="0"/>
                      <w:sz w:val="20"/>
                      <w:szCs w:val="20"/>
                    </w:rPr>
                  </w:pPr>
                  <w:r w:rsidRPr="000056B9">
                    <w:rPr>
                      <w:rFonts w:ascii="Tahoma" w:eastAsia="宋体" w:hAnsi="Tahoma" w:cs="Tahoma"/>
                      <w:b/>
                      <w:bCs/>
                      <w:color w:val="B0481C"/>
                      <w:kern w:val="0"/>
                      <w:sz w:val="20"/>
                      <w:szCs w:val="20"/>
                    </w:rPr>
                    <w:t>History and Description</w:t>
                  </w:r>
                </w:p>
                <w:p w14:paraId="174B0B90" w14:textId="77777777" w:rsidR="000056B9" w:rsidRPr="000056B9" w:rsidRDefault="000056B9" w:rsidP="000056B9">
                  <w:pPr>
                    <w:widowControl/>
                    <w:spacing w:before="120" w:after="120" w:line="293" w:lineRule="atLeast"/>
                    <w:ind w:rightChars="1340" w:right="2814"/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</w:pP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Since a shift cipher can produce only 25 different distinct transformations for the text, it is not a very secure encryption method. The affine cipher is a generalization of the shift cipher that provides a little bit more security. The affine cipher applies multiplication and addition to each character using the function: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y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= (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ax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+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b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) MOD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m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  <w:t>where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x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is the numerical value of the letter in the plaintext,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m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is the number of letters in the plaintext alphabet,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a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and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b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are the secret numbers, and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y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is the result of transformation.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y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can be decrypted back to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x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by using the formula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x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= inverse(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a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) (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y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–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b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) MOD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m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, inverse(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a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) is a value such that if it is multiplied with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a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MOD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m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the result will be 1, i.e. (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a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* inverse(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a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)) MOD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m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= 1.</w:t>
                  </w:r>
                </w:p>
                <w:p w14:paraId="35074BA9" w14:textId="77777777" w:rsidR="000056B9" w:rsidRPr="000056B9" w:rsidRDefault="000056B9" w:rsidP="000056B9">
                  <w:pPr>
                    <w:widowControl/>
                    <w:spacing w:before="120" w:after="120" w:line="293" w:lineRule="atLeast"/>
                    <w:ind w:rightChars="1340" w:right="2814"/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</w:pP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Using the encryption function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y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= 11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x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 xml:space="preserve"> + 4 MOD 26, letter E and S will be encoded to W and U as shown in example below. Since the computation involves modulo 26 arithmetic, several letters may fail to be uniquely decoded if the </w:t>
                  </w:r>
                  <w:proofErr w:type="gramStart"/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multiplier  has</w:t>
                  </w:r>
                  <w:proofErr w:type="gramEnd"/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 xml:space="preserve"> a common divisor with 26. Therefore, the greatest common divisor of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a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and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m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must be 1.</w:t>
                  </w:r>
                </w:p>
                <w:p w14:paraId="73EE5CA5" w14:textId="77777777" w:rsidR="000056B9" w:rsidRPr="000056B9" w:rsidRDefault="000056B9" w:rsidP="000056B9">
                  <w:pPr>
                    <w:widowControl/>
                    <w:spacing w:before="120" w:after="120" w:line="293" w:lineRule="atLeast"/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</w:pP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Example</w:t>
                  </w:r>
                </w:p>
                <w:p w14:paraId="1A65265F" w14:textId="77777777" w:rsidR="000056B9" w:rsidRPr="000056B9" w:rsidRDefault="000056B9" w:rsidP="000056B9">
                  <w:pPr>
                    <w:widowControl/>
                    <w:spacing w:before="120" w:after="120" w:line="293" w:lineRule="atLeast"/>
                    <w:ind w:rightChars="1476" w:right="3100"/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</w:pPr>
                  <w:r w:rsidRPr="000056B9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Encipher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  <w:t>Assume the message is encrypted by the function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y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= (11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x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+ 4) MOD 26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  <w:t>To encrypt the plaintext MONEY, we first convert each letter in plaintext into a numerical value between 0 and 25 according to following list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7"/>
                    <w:gridCol w:w="10058"/>
                  </w:tblGrid>
                  <w:tr w:rsidR="000056B9" w:rsidRPr="000056B9" w14:paraId="72E4A6B6" w14:textId="77777777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14:paraId="357DCAE0" w14:textId="77777777" w:rsidR="000056B9" w:rsidRPr="000056B9" w:rsidRDefault="000056B9" w:rsidP="000056B9">
                        <w:pPr>
                          <w:widowControl/>
                          <w:jc w:val="left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00" w:type="pct"/>
                        <w:vAlign w:val="center"/>
                        <w:hideMark/>
                      </w:tcPr>
                      <w:p w14:paraId="35DCCE57" w14:textId="77777777" w:rsidR="000056B9" w:rsidRPr="000056B9" w:rsidRDefault="000056B9" w:rsidP="000056B9">
                        <w:pPr>
                          <w:widowControl/>
                          <w:spacing w:before="120" w:after="120" w:line="293" w:lineRule="atLeast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A – 0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  <w:t>B – 1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  <w:t>C – 2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  <w:t>D – 3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  <w:t>.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  <w:t>.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  <w:t>.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  <w:t>Z - 25</w:t>
                        </w:r>
                      </w:p>
                    </w:tc>
                  </w:tr>
                </w:tbl>
                <w:p w14:paraId="48DC7C6B" w14:textId="77777777" w:rsidR="000056B9" w:rsidRPr="000056B9" w:rsidRDefault="000056B9" w:rsidP="000056B9">
                  <w:pPr>
                    <w:widowControl/>
                    <w:spacing w:before="120" w:after="120" w:line="293" w:lineRule="atLeast"/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</w:pP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Thus, the numerical values corresponding to the plaintext MONEY are 12, 14, 13, 4, and 24.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  <w:t xml:space="preserve">Applying the given function for each numerical value, we </w:t>
                  </w:r>
                  <w:proofErr w:type="gramStart"/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have</w:t>
                  </w:r>
                  <w:proofErr w:type="gramEnd"/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7"/>
                    <w:gridCol w:w="10058"/>
                  </w:tblGrid>
                  <w:tr w:rsidR="000056B9" w:rsidRPr="000056B9" w14:paraId="11DA4086" w14:textId="77777777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14:paraId="4D9DE8B7" w14:textId="77777777" w:rsidR="000056B9" w:rsidRPr="000056B9" w:rsidRDefault="000056B9" w:rsidP="000056B9">
                        <w:pPr>
                          <w:widowControl/>
                          <w:jc w:val="left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00" w:type="pct"/>
                        <w:vAlign w:val="center"/>
                        <w:hideMark/>
                      </w:tcPr>
                      <w:p w14:paraId="3DF59823" w14:textId="77777777" w:rsidR="000056B9" w:rsidRPr="000056B9" w:rsidRDefault="000056B9" w:rsidP="000056B9">
                        <w:pPr>
                          <w:widowControl/>
                          <w:spacing w:before="120" w:after="120" w:line="293" w:lineRule="atLeast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056B9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M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: y = (11*12 + 4) MOD 26 = 6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0056B9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O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: y = (11*14 + 4) MOD 26 = 2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0056B9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N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: y = (11*13 + 4) MOD 26 = 17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</w:r>
                        <w:proofErr w:type="gramStart"/>
                        <w:r w:rsidRPr="000056B9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E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 :</w:t>
                        </w:r>
                        <w:proofErr w:type="gramEnd"/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y = (11*4 + 4) MOD 26 = 22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0056B9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Y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 : y = (11*24 + 4) MOD 26 = 8</w:t>
                        </w:r>
                      </w:p>
                    </w:tc>
                  </w:tr>
                </w:tbl>
                <w:p w14:paraId="7CEA04EE" w14:textId="77777777" w:rsidR="000056B9" w:rsidRPr="000056B9" w:rsidRDefault="000056B9" w:rsidP="000056B9">
                  <w:pPr>
                    <w:widowControl/>
                    <w:spacing w:before="120" w:after="120" w:line="293" w:lineRule="atLeast"/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</w:pP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The corresponding letters are </w:t>
                  </w:r>
                  <w:r w:rsidRPr="000056B9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GCRWI,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which is the ciphertext.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</w:r>
                  <w:r w:rsidRPr="000056B9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lastRenderedPageBreak/>
                    <w:t>Decipher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  <w:t>To decipher, we transform the function y as: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x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= inverse (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a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) (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y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–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b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) MOD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m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  <w:t>Then we have,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x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 xml:space="preserve"> = </w:t>
                  </w:r>
                  <w:proofErr w:type="gramStart"/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inverse(</w:t>
                  </w:r>
                  <w:proofErr w:type="gramEnd"/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11) (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y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– 4) MOD 26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  <w:t>Inverse(11) MOD 26 = 19, and the decryption function will be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x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= 19 (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y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– 4) MOD 26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  <w:t>We now decipher the ciphertext GCRWI by applying the decryption function. We have: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7"/>
                    <w:gridCol w:w="10058"/>
                  </w:tblGrid>
                  <w:tr w:rsidR="000056B9" w:rsidRPr="000056B9" w14:paraId="28480B89" w14:textId="77777777">
                    <w:trPr>
                      <w:tblCellSpacing w:w="0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14:paraId="38CC1DC4" w14:textId="77777777" w:rsidR="000056B9" w:rsidRPr="000056B9" w:rsidRDefault="000056B9" w:rsidP="000056B9">
                        <w:pPr>
                          <w:widowControl/>
                          <w:jc w:val="left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00" w:type="pct"/>
                        <w:vAlign w:val="center"/>
                        <w:hideMark/>
                      </w:tcPr>
                      <w:p w14:paraId="099EB30F" w14:textId="77777777" w:rsidR="000056B9" w:rsidRPr="000056B9" w:rsidRDefault="000056B9" w:rsidP="000056B9">
                        <w:pPr>
                          <w:widowControl/>
                          <w:spacing w:before="120" w:after="120" w:line="293" w:lineRule="atLeast"/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0056B9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G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: x = 19*(6-4) MOD 26 = 12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0056B9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C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: x = 19*(2-4) MOD 26 = 14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0056B9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R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: x = 19*(17-4) MOD 26 = 13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0056B9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W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: x = 19*(22-4) MOD 26 = 4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0056B9">
                          <w:rPr>
                            <w:rFonts w:ascii="Tahoma" w:eastAsia="宋体" w:hAnsi="Tahoma" w:cs="Tahom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I</w:t>
                        </w:r>
                        <w:r w:rsidRPr="000056B9">
                          <w:rPr>
                            <w:rFonts w:ascii="Tahoma" w:eastAsia="宋体" w:hAnsi="Tahoma" w:cs="Tahoma"/>
                            <w:color w:val="000000"/>
                            <w:kern w:val="0"/>
                            <w:sz w:val="20"/>
                            <w:szCs w:val="20"/>
                          </w:rPr>
                          <w:t>: x = 19*(8-4) MOD 26 = 24</w:t>
                        </w:r>
                      </w:p>
                    </w:tc>
                  </w:tr>
                </w:tbl>
                <w:p w14:paraId="6EEF4C60" w14:textId="77777777" w:rsidR="000056B9" w:rsidRPr="000056B9" w:rsidRDefault="000056B9" w:rsidP="000056B9">
                  <w:pPr>
                    <w:widowControl/>
                    <w:spacing w:before="120" w:after="120" w:line="293" w:lineRule="atLeast"/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</w:pP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The corresponding plaintext letters are </w:t>
                  </w:r>
                  <w:r w:rsidRPr="000056B9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MONEY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</w:p>
                <w:p w14:paraId="6D51F542" w14:textId="77777777" w:rsidR="000056B9" w:rsidRPr="000056B9" w:rsidRDefault="000056B9" w:rsidP="000056B9">
                  <w:pPr>
                    <w:widowControl/>
                    <w:spacing w:before="120" w:after="120" w:line="293" w:lineRule="atLeast"/>
                    <w:rPr>
                      <w:rFonts w:ascii="Tahoma" w:eastAsia="宋体" w:hAnsi="Tahoma" w:cs="Tahoma"/>
                      <w:b/>
                      <w:bCs/>
                      <w:color w:val="B0481C"/>
                      <w:kern w:val="0"/>
                      <w:sz w:val="20"/>
                      <w:szCs w:val="20"/>
                    </w:rPr>
                  </w:pPr>
                  <w:r w:rsidRPr="000056B9">
                    <w:rPr>
                      <w:rFonts w:ascii="Tahoma" w:eastAsia="宋体" w:hAnsi="Tahoma" w:cs="Tahoma"/>
                      <w:b/>
                      <w:bCs/>
                      <w:color w:val="B0481C"/>
                      <w:kern w:val="0"/>
                      <w:sz w:val="20"/>
                      <w:szCs w:val="20"/>
                    </w:rPr>
                    <w:t>Analysis</w:t>
                  </w:r>
                </w:p>
                <w:p w14:paraId="7C3AE4E0" w14:textId="77777777" w:rsidR="000056B9" w:rsidRPr="000056B9" w:rsidRDefault="000056B9" w:rsidP="000056B9">
                  <w:pPr>
                    <w:widowControl/>
                    <w:spacing w:before="120" w:after="120" w:line="293" w:lineRule="atLeast"/>
                    <w:ind w:rightChars="1476" w:right="3100"/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</w:pP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Since we know that each letter in plaintext is enciphered in the function of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y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= (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ax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+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b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) MOD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m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, we can break the affine cipher by solving two linear equations with two examples of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x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and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y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. Once we obtain the values of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a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and </w:t>
                  </w:r>
                  <w:r w:rsidRPr="000056B9">
                    <w:rPr>
                      <w:rFonts w:ascii="Tahoma" w:eastAsia="宋体" w:hAnsi="Tahoma" w:cs="Tahoma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b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 xml:space="preserve">, we can decipher the </w:t>
                  </w:r>
                  <w:proofErr w:type="gramStart"/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entire  ciphertext</w:t>
                  </w:r>
                  <w:proofErr w:type="gramEnd"/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  <w:t>For example,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  <w:t>Assume that “</w:t>
                  </w:r>
                  <w:r w:rsidRPr="000056B9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IF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” is enciphered as “</w:t>
                  </w:r>
                  <w:r w:rsidRPr="000056B9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PQ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”.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</w:r>
                  <w:r w:rsidRPr="000056B9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I -&gt; P: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8a + b = 15 MOD 26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</w:r>
                  <w:r w:rsidRPr="000056B9">
                    <w:rPr>
                      <w:rFonts w:ascii="Tahoma" w:eastAsia="宋体" w:hAnsi="Tahoma" w:cs="Tahom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F -&gt; Q: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t> 5a + b = 16 MOD 26</w:t>
                  </w:r>
                  <w:r w:rsidRPr="000056B9">
                    <w:rPr>
                      <w:rFonts w:ascii="Tahoma" w:eastAsia="宋体" w:hAnsi="Tahoma" w:cs="Tahoma"/>
                      <w:color w:val="000000"/>
                      <w:kern w:val="0"/>
                      <w:sz w:val="20"/>
                      <w:szCs w:val="20"/>
                    </w:rPr>
                    <w:br/>
                    <w:t>By solving these equations, we have the keys a = 17, b = 9</w:t>
                  </w:r>
                </w:p>
              </w:tc>
            </w:tr>
          </w:tbl>
          <w:p w14:paraId="0580AC61" w14:textId="77777777" w:rsidR="000056B9" w:rsidRPr="000056B9" w:rsidRDefault="000056B9" w:rsidP="000056B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0056B9" w:rsidRPr="000056B9" w14:paraId="6A0E6E6D" w14:textId="77777777" w:rsidTr="000056B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7127BE" w14:textId="77777777" w:rsidR="000056B9" w:rsidRPr="000056B9" w:rsidRDefault="000056B9" w:rsidP="000056B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038A857" w14:textId="77777777" w:rsidR="00BA329F" w:rsidRDefault="00BA329F"/>
    <w:sectPr w:rsidR="00BA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47"/>
    <w:rsid w:val="000056B9"/>
    <w:rsid w:val="009E4247"/>
    <w:rsid w:val="00B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F229B-3FF7-4198-B225-5B50F85C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Zhong</dc:creator>
  <cp:keywords/>
  <dc:description/>
  <cp:lastModifiedBy>Hao Zhong</cp:lastModifiedBy>
  <cp:revision>2</cp:revision>
  <dcterms:created xsi:type="dcterms:W3CDTF">2021-03-22T14:13:00Z</dcterms:created>
  <dcterms:modified xsi:type="dcterms:W3CDTF">2021-03-22T14:14:00Z</dcterms:modified>
</cp:coreProperties>
</file>