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Fonts w:ascii="Andalus" w:cs="Andalus" w:hAnsi="Andalus" w:eastAsia="Andalus"/>
          <w:b w:val="1"/>
          <w:bCs w:val="1"/>
          <w:sz w:val="32"/>
          <w:szCs w:val="32"/>
        </w:rPr>
      </w:pPr>
      <w:r>
        <w:rPr>
          <w:rFonts w:ascii="Andalus" w:cs="Andalus" w:hAnsi="Andalus" w:eastAsia="Andalus" w:hint="cs"/>
          <w:b w:val="1"/>
          <w:bCs w:val="1"/>
          <w:sz w:val="32"/>
          <w:szCs w:val="32"/>
          <w:rtl w:val="1"/>
          <w:lang w:val="ar-SA" w:bidi="ar-SA"/>
        </w:rPr>
        <w:t xml:space="preserve">عقد بيع و تركيب ألمنيوم </w:t>
      </w:r>
      <w:r>
        <w:rPr>
          <w:rFonts w:ascii="Andalus" w:cs="Andalus" w:hAnsi="Andalus" w:eastAsia="Andalus"/>
          <w:b w:val="1"/>
          <w:bCs w:val="1"/>
          <w:sz w:val="32"/>
          <w:szCs w:val="32"/>
          <w:rtl w:val="1"/>
          <w:lang w:val="ar-SA" w:bidi="ar-SA"/>
        </w:rPr>
        <w:t xml:space="preserve">/ </w:t>
      </w:r>
      <w:r>
        <w:rPr>
          <w:rFonts w:ascii="Andalus" w:cs="Andalus" w:hAnsi="Andalus" w:eastAsia="Andalus" w:hint="cs"/>
          <w:b w:val="1"/>
          <w:bCs w:val="1"/>
          <w:sz w:val="32"/>
          <w:szCs w:val="32"/>
          <w:rtl w:val="1"/>
          <w:lang w:val="ar-SA" w:bidi="ar-SA"/>
        </w:rPr>
        <w:t>مشروع سكني</w:t>
      </w:r>
    </w:p>
    <w:p>
      <w:pPr>
        <w:pStyle w:val="Heading 2"/>
        <w:rPr>
          <w:rFonts w:ascii="Arabic Transparent" w:cs="Arabic Transparent" w:hAnsi="Arabic Transparent" w:eastAsia="Arabic Transparent"/>
          <w:lang w:val="ar-SA" w:bidi="ar-SA"/>
        </w:rPr>
      </w:pPr>
    </w:p>
    <w:p>
      <w:pPr>
        <w:pStyle w:val="Body A"/>
        <w:bidi w:val="1"/>
        <w:ind w:left="0" w:right="0" w:firstLine="0"/>
        <w:jc w:val="right"/>
        <w:rPr>
          <w:rFonts w:ascii="Traditional Arabic" w:cs="Traditional Arabic" w:hAnsi="Traditional Arabic" w:eastAsia="Traditional Arabic"/>
          <w:rtl w:val="1"/>
        </w:rPr>
      </w:pPr>
    </w:p>
    <w:p>
      <w:pPr>
        <w:pStyle w:val="Body A"/>
        <w:bidi w:val="1"/>
        <w:ind w:left="0" w:right="0" w:firstLine="0"/>
        <w:jc w:val="right"/>
        <w:rPr>
          <w:rFonts w:ascii="Traditional Arabic" w:cs="Traditional Arabic" w:hAnsi="Traditional Arabic" w:eastAsia="Traditional Arabic"/>
          <w:rtl w:val="1"/>
        </w:rPr>
      </w:pPr>
    </w:p>
    <w:p>
      <w:pPr>
        <w:pStyle w:val="Heading 2"/>
        <w:tabs>
          <w:tab w:val="left" w:pos="7511"/>
        </w:tabs>
        <w:jc w:val="both"/>
        <w:rPr>
          <w:rFonts w:ascii="Arabic Transparent" w:cs="Arabic Transparent" w:hAnsi="Arabic Transparent" w:eastAsia="Arabic Transparent"/>
          <w:sz w:val="28"/>
          <w:szCs w:val="28"/>
        </w:rPr>
      </w:pPr>
      <w:r>
        <w:rPr>
          <w:rFonts w:ascii="Arabic Transparent" w:cs="Arabic Transparent" w:hAnsi="Arabic Transparent" w:eastAsia="Arabic Transparent" w:hint="cs"/>
          <w:sz w:val="28"/>
          <w:szCs w:val="28"/>
          <w:u w:val="single"/>
          <w:rtl w:val="1"/>
          <w:lang w:val="ar-SA" w:bidi="ar-SA"/>
        </w:rPr>
        <w:t>الطرف الثاني</w:t>
      </w:r>
      <w:r>
        <w:rPr>
          <w:rFonts w:ascii="Arabic Transparent" w:cs="Arabic Transparent" w:hAnsi="Arabic Transparent" w:eastAsia="Arabic Transparent"/>
          <w:sz w:val="28"/>
          <w:szCs w:val="28"/>
          <w:rtl w:val="1"/>
          <w:lang w:val="ar-SA" w:bidi="ar-SA"/>
        </w:rPr>
        <w:t xml:space="preserve"> :</w:t>
      </w:r>
    </w:p>
    <w:p>
      <w:pPr>
        <w:pStyle w:val="Heading 2"/>
        <w:tabs>
          <w:tab w:val="left" w:pos="7511"/>
        </w:tabs>
        <w:jc w:val="both"/>
        <w:rPr>
          <w:rFonts w:ascii="Arabic Transparent" w:cs="Arabic Transparent" w:hAnsi="Arabic Transparent" w:eastAsia="Arabic Transparent"/>
          <w:sz w:val="28"/>
          <w:szCs w:val="28"/>
        </w:rPr>
      </w:pPr>
      <w:r>
        <w:rPr>
          <w:rFonts w:ascii="Arabic Transparent" w:cs="Arabic Transparent" w:hAnsi="Arabic Transparent" w:eastAsia="Arabic Transparent" w:hint="cs"/>
          <w:sz w:val="28"/>
          <w:szCs w:val="28"/>
          <w:rtl w:val="1"/>
          <w:lang w:val="ar-SA" w:bidi="ar-SA"/>
        </w:rPr>
        <w:t xml:space="preserve"> السيد</w:t>
      </w:r>
      <w:r>
        <w:rPr>
          <w:rFonts w:ascii="Arabic Transparent" w:cs="Arabic Transparent" w:hAnsi="Arabic Transparent" w:eastAsia="Arabic Transparent"/>
          <w:sz w:val="28"/>
          <w:szCs w:val="28"/>
          <w:rtl w:val="1"/>
          <w:lang w:val="ar-SA" w:bidi="ar-SA"/>
        </w:rPr>
        <w:t>/</w:t>
      </w:r>
      <w:r>
        <w:rPr>
          <w:rFonts w:ascii="Arabic Transparent" w:cs="Arabic Transparent" w:hAnsi="Arabic Transparent" w:eastAsia="Arabic Transparent" w:hint="cs"/>
          <w:sz w:val="28"/>
          <w:szCs w:val="28"/>
          <w:rtl w:val="1"/>
          <w:lang w:val="ar-SA" w:bidi="ar-SA"/>
        </w:rPr>
        <w:t xml:space="preserve">ة </w:t>
      </w:r>
      <w:r>
        <w:rPr>
          <w:rFonts w:ascii="Arabic Transparent" w:cs="Arabic Transparent" w:hAnsi="Arabic Transparent" w:eastAsia="Arabic Transparent"/>
          <w:sz w:val="28"/>
          <w:szCs w:val="28"/>
          <w:rtl w:val="1"/>
          <w:lang w:val="ar-SA" w:bidi="ar-SA"/>
        </w:rPr>
        <w:t xml:space="preserve">/ </w:t>
      </w:r>
      <w:r>
        <w:rPr>
          <w:rFonts w:ascii="Arabic Transparent" w:cs="Arabic Transparent" w:hAnsi="Arabic Transparent" w:eastAsia="Arabic Transparent" w:hint="cs"/>
          <w:sz w:val="28"/>
          <w:szCs w:val="28"/>
          <w:rtl w:val="1"/>
          <w:lang w:val="ar-SA" w:bidi="ar-SA"/>
        </w:rPr>
        <w:t xml:space="preserve">السادة </w:t>
      </w:r>
      <w:r>
        <w:rPr>
          <w:rFonts w:ascii="Arabic Transparent" w:cs="Arabic Transparent" w:hAnsi="Arabic Transparent" w:eastAsia="Arabic Transparent"/>
          <w:sz w:val="28"/>
          <w:szCs w:val="28"/>
          <w:rtl w:val="1"/>
          <w:lang w:val="ar-SA" w:bidi="ar-SA"/>
        </w:rPr>
        <w:t xml:space="preserve">: </w:t>
      </w:r>
      <w:r>
        <w:rPr>
          <w:rFonts w:ascii="Arabic Transparent" w:cs="Arabic Transparent" w:hAnsi="Arabic Transparent" w:eastAsia="Arabic Transparent" w:hint="cs"/>
          <w:sz w:val="28"/>
          <w:szCs w:val="28"/>
          <w:rtl w:val="1"/>
          <w:lang w:val="ar-SA" w:bidi="ar-SA"/>
        </w:rPr>
        <w:t>المحترم</w:t>
      </w:r>
      <w:r>
        <w:rPr>
          <w:rFonts w:ascii="Arabic Transparent" w:cs="Arabic Transparent" w:hAnsi="Arabic Transparent" w:eastAsia="Arabic Transparent"/>
          <w:sz w:val="28"/>
          <w:szCs w:val="28"/>
          <w:rtl w:val="1"/>
          <w:lang w:val="ar-SA" w:bidi="ar-SA"/>
        </w:rPr>
        <w:t>/</w:t>
      </w:r>
      <w:r>
        <w:rPr>
          <w:rFonts w:ascii="Arabic Transparent" w:cs="Arabic Transparent" w:hAnsi="Arabic Transparent" w:eastAsia="Arabic Transparent" w:hint="cs"/>
          <w:sz w:val="28"/>
          <w:szCs w:val="28"/>
          <w:rtl w:val="1"/>
          <w:lang w:val="ar-SA" w:bidi="ar-SA"/>
        </w:rPr>
        <w:t>ين</w:t>
      </w:r>
      <w:r>
        <w:rPr>
          <w:rFonts w:ascii="Arabic Transparent" w:cs="Arabic Transparent" w:hAnsi="Arabic Transparent" w:eastAsia="Arabic Transparent"/>
          <w:sz w:val="28"/>
          <w:szCs w:val="28"/>
          <w:rtl w:val="1"/>
          <w:lang w:val="ar-SA" w:bidi="ar-SA"/>
        </w:rPr>
        <w:t>.</w:t>
      </w:r>
    </w:p>
    <w:p>
      <w:pPr>
        <w:pStyle w:val="Heading 2"/>
        <w:ind w:right="1350"/>
        <w:jc w:val="both"/>
        <w:rPr>
          <w:rFonts w:ascii="Arabic Transparent" w:cs="Arabic Transparent" w:hAnsi="Arabic Transparent" w:eastAsia="Arabic Transparent"/>
        </w:rPr>
      </w:pPr>
      <w:r>
        <w:rPr>
          <w:rFonts w:ascii="Arabic Transparent" w:cs="Arabic Transparent" w:hAnsi="Arabic Transparent" w:eastAsia="Arabic Transparent" w:hint="cs"/>
          <w:rtl w:val="1"/>
          <w:lang w:val="ar-SA" w:bidi="ar-SA"/>
        </w:rPr>
        <w:t xml:space="preserve">      مالك العقار الواقع في </w:t>
      </w:r>
      <w:r>
        <w:rPr>
          <w:rFonts w:ascii="Arabic Transparent" w:cs="Arabic Transparent" w:hAnsi="Arabic Transparent" w:eastAsia="Arabic Transparent"/>
          <w:rtl w:val="1"/>
          <w:lang w:val="ar-SA" w:bidi="ar-SA"/>
        </w:rPr>
        <w:t xml:space="preserve">: </w:t>
      </w:r>
      <w:r>
        <w:rPr>
          <w:rFonts w:ascii="Arabic Transparent" w:cs="Arabic Transparent" w:hAnsi="Arabic Transparent" w:eastAsia="Arabic Transparent" w:hint="cs"/>
          <w:rtl w:val="1"/>
          <w:lang w:val="ar-SA" w:bidi="ar-SA"/>
        </w:rPr>
        <w:t xml:space="preserve">محافظة </w:t>
      </w:r>
      <w:r>
        <w:rPr>
          <w:rFonts w:ascii="Arabic Transparent" w:cs="Arabic Transparent" w:hAnsi="Arabic Transparent" w:eastAsia="Arabic Transparent"/>
          <w:rtl w:val="1"/>
          <w:lang w:val="ar-SA" w:bidi="ar-SA"/>
        </w:rPr>
        <w:t xml:space="preserve">\ </w:t>
      </w:r>
      <w:r>
        <w:rPr>
          <w:rFonts w:ascii="Arabic Transparent" w:cs="Arabic Transparent" w:hAnsi="Arabic Transparent" w:eastAsia="Arabic Transparent" w:hint="cs"/>
          <w:outline w:val="0"/>
          <w:color w:val="ff0000"/>
          <w:u w:color="ff0000"/>
          <w:rtl w:val="1"/>
          <w:lang w:val="ar-SA" w:bidi="ar-SA"/>
          <w14:textFill>
            <w14:solidFill>
              <w14:srgbClr w14:val="FF0000"/>
            </w14:solidFill>
          </w14:textFill>
        </w:rPr>
        <w:t>بغداد</w:t>
      </w:r>
      <w:r>
        <w:rPr>
          <w:rFonts w:ascii="Arabic Transparent" w:cs="Arabic Transparent" w:hAnsi="Arabic Transparent" w:eastAsia="Arabic Transparent"/>
          <w:rtl w:val="1"/>
          <w:lang w:val="ar-SA" w:bidi="ar-SA"/>
        </w:rPr>
        <w:t xml:space="preserve"> \ </w:t>
      </w:r>
      <w:r>
        <w:rPr>
          <w:rFonts w:ascii="Arabic Transparent" w:cs="Arabic Transparent" w:hAnsi="Arabic Transparent" w:eastAsia="Arabic Transparent" w:hint="cs"/>
          <w:rtl w:val="1"/>
          <w:lang w:val="ar-SA" w:bidi="ar-SA"/>
        </w:rPr>
        <w:t>العراق</w:t>
      </w:r>
      <w:r>
        <w:rPr>
          <w:rFonts w:ascii="Arabic Transparent" w:cs="Arabic Transparent" w:hAnsi="Arabic Transparent" w:eastAsia="Arabic Transparent"/>
          <w:rtl w:val="1"/>
          <w:lang w:val="ar-SA" w:bidi="ar-SA"/>
        </w:rPr>
        <w:t xml:space="preserve">. </w:t>
      </w:r>
    </w:p>
    <w:p>
      <w:pPr>
        <w:pStyle w:val="Body A"/>
        <w:bidi w:val="1"/>
        <w:ind w:left="0" w:right="0" w:firstLine="0"/>
        <w:jc w:val="both"/>
        <w:rPr>
          <w:rFonts w:ascii="Traditional Arabic" w:cs="Traditional Arabic" w:hAnsi="Traditional Arabic" w:eastAsia="Traditional Arabic"/>
          <w:rtl w:val="1"/>
        </w:rPr>
      </w:pPr>
    </w:p>
    <w:p>
      <w:pPr>
        <w:pStyle w:val="Body A"/>
        <w:bidi w:val="1"/>
        <w:ind w:left="0" w:right="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8"/>
          <w:szCs w:val="28"/>
          <w:u w:val="single"/>
          <w:rtl w:val="1"/>
          <w:lang w:val="ar-SA" w:bidi="ar-SA"/>
        </w:rPr>
        <w:t>الطرف الاول</w:t>
      </w:r>
      <w:r>
        <w:rPr>
          <w:rFonts w:ascii="Arabic Transparent" w:cs="Arabic Transparent" w:hAnsi="Arabic Transparent" w:eastAsia="Arabic Transparent"/>
          <w:b w:val="1"/>
          <w:bCs w:val="1"/>
          <w:sz w:val="24"/>
          <w:szCs w:val="24"/>
          <w:rtl w:val="1"/>
          <w:lang w:val="ar-SA" w:bidi="ar-SA"/>
        </w:rPr>
        <w:t xml:space="preserve"> :</w:t>
      </w:r>
    </w:p>
    <w:p>
      <w:pPr>
        <w:pStyle w:val="Body A"/>
        <w:bidi w:val="1"/>
        <w:ind w:left="0" w:right="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 السادة شركة خبراء الومكس لصناعة وتجارة الالمنيوم المحدودة</w:t>
      </w:r>
      <w:r>
        <w:rPr>
          <w:rFonts w:ascii="Times New Roman" w:hAnsi="Times New Roman"/>
          <w:b w:val="1"/>
          <w:bCs w:val="1"/>
          <w:sz w:val="24"/>
          <w:szCs w:val="24"/>
          <w:rtl w:val="1"/>
          <w:lang w:val="ar-SA" w:bidi="ar-SA"/>
        </w:rPr>
        <w:t xml:space="preserve"> </w:t>
      </w:r>
      <w:r>
        <w:rPr>
          <w:rFonts w:ascii="Arabic Transparent" w:cs="Arabic Transparent" w:hAnsi="Arabic Transparent" w:eastAsia="Arabic Transparent"/>
          <w:b w:val="1"/>
          <w:bCs w:val="1"/>
          <w:sz w:val="24"/>
          <w:szCs w:val="24"/>
          <w:rtl w:val="1"/>
          <w:lang w:val="ar-SA" w:bidi="ar-SA"/>
        </w:rPr>
        <w:t xml:space="preserve">( </w:t>
      </w:r>
      <w:r>
        <w:rPr>
          <w:rFonts w:ascii="Times New Roman" w:hAnsi="Times New Roman"/>
          <w:b w:val="1"/>
          <w:bCs w:val="1"/>
          <w:sz w:val="24"/>
          <w:szCs w:val="24"/>
          <w:rtl w:val="1"/>
          <w:lang w:val="ar-SA" w:bidi="ar-SA"/>
        </w:rPr>
        <w:t xml:space="preserve"> ALUM</w:t>
      </w:r>
      <w:r>
        <w:rPr>
          <w:rFonts w:ascii="Times New Roman" w:hAnsi="Times New Roman"/>
          <w:b w:val="1"/>
          <w:bCs w:val="1"/>
          <w:outline w:val="0"/>
          <w:color w:val="ff0000"/>
          <w:sz w:val="24"/>
          <w:szCs w:val="24"/>
          <w:u w:color="ff0000"/>
          <w:rtl w:val="0"/>
          <w:lang w:val="da-DK"/>
          <w14:textFill>
            <w14:solidFill>
              <w14:srgbClr w14:val="FF0000"/>
            </w14:solidFill>
          </w14:textFill>
        </w:rPr>
        <w:t xml:space="preserve">EX </w:t>
      </w:r>
      <w:r>
        <w:rPr>
          <w:rFonts w:ascii="Times New Roman" w:hAnsi="Times New Roman"/>
          <w:b w:val="1"/>
          <w:bCs w:val="1"/>
          <w:sz w:val="24"/>
          <w:szCs w:val="24"/>
          <w:rtl w:val="0"/>
          <w:lang w:val="de-DE"/>
        </w:rPr>
        <w:t>EXPERTS</w:t>
      </w:r>
      <w:r>
        <w:rPr>
          <w:rFonts w:ascii="Arabic Transparent" w:cs="Arabic Transparent" w:hAnsi="Arabic Transparent" w:eastAsia="Arabic Transparent"/>
          <w:b w:val="1"/>
          <w:bCs w:val="1"/>
          <w:sz w:val="24"/>
          <w:szCs w:val="24"/>
          <w:rtl w:val="1"/>
          <w:lang w:val="ar-SA" w:bidi="ar-SA"/>
        </w:rPr>
        <w:t xml:space="preserve">) </w:t>
      </w:r>
    </w:p>
    <w:p>
      <w:pPr>
        <w:pStyle w:val="Body A"/>
        <w:bidi w:val="1"/>
        <w:ind w:left="0" w:right="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بغداد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فرع الرصافة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كرادة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شارع مجمع المشن</w:t>
      </w:r>
    </w:p>
    <w:p>
      <w:pPr>
        <w:pStyle w:val="Body A"/>
        <w:bidi w:val="1"/>
        <w:ind w:left="0" w:right="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بغداد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فرع الكرخ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اليرموك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اربع شوارع</w:t>
      </w:r>
    </w:p>
    <w:p>
      <w:pPr>
        <w:pStyle w:val="Body A"/>
        <w:bidi w:val="1"/>
        <w:ind w:left="0" w:right="0" w:firstLine="0"/>
        <w:jc w:val="both"/>
        <w:rPr>
          <w:rFonts w:ascii="Times New Roman" w:cs="Times New Roman" w:hAnsi="Times New Roman" w:eastAsia="Times New Roman"/>
          <w:b w:val="1"/>
          <w:bCs w:val="1"/>
          <w:sz w:val="24"/>
          <w:szCs w:val="24"/>
          <w:rtl w:val="1"/>
        </w:rPr>
      </w:pPr>
    </w:p>
    <w:p>
      <w:pPr>
        <w:pStyle w:val="Body A"/>
        <w:bidi w:val="1"/>
        <w:ind w:left="0" w:right="0" w:firstLine="0"/>
        <w:jc w:val="both"/>
        <w:rPr>
          <w:rFonts w:ascii="Times New Roman" w:cs="Times New Roman" w:hAnsi="Times New Roman" w:eastAsia="Times New Roman"/>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بعد مشيئة الله تم الاتفاق بين الطرفين في اليوم الموافق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الثلاثاء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b w:val="1"/>
          <w:bCs w:val="1"/>
          <w:sz w:val="24"/>
          <w:szCs w:val="24"/>
          <w:rtl w:val="1"/>
          <w:lang w:val="ar-SA" w:bidi="ar-SA"/>
        </w:rPr>
        <w:t xml:space="preserve">2026 -0- 00 ) </w:t>
      </w:r>
      <w:r>
        <w:rPr>
          <w:rFonts w:ascii="Arabic Transparent" w:cs="Arabic Transparent" w:hAnsi="Arabic Transparent" w:eastAsia="Arabic Transparent" w:hint="cs"/>
          <w:b w:val="1"/>
          <w:bCs w:val="1"/>
          <w:sz w:val="24"/>
          <w:szCs w:val="24"/>
          <w:rtl w:val="1"/>
          <w:lang w:val="ar-SA" w:bidi="ar-SA"/>
        </w:rPr>
        <w:t xml:space="preserve">وهما في الحالة المعتبرة شرعا وقانونا على توريد اعمال الالمنيوم للطرف الثاني وفقاً للشروط والاحكام التالية </w:t>
      </w:r>
      <w:r>
        <w:rPr>
          <w:rFonts w:ascii="Arabic Transparent" w:cs="Arabic Transparent" w:hAnsi="Arabic Transparent" w:eastAsia="Arabic Transparent"/>
          <w:b w:val="1"/>
          <w:bCs w:val="1"/>
          <w:sz w:val="24"/>
          <w:szCs w:val="24"/>
          <w:rtl w:val="1"/>
          <w:lang w:val="ar-SA" w:bidi="ar-SA"/>
        </w:rPr>
        <w:t>: -</w:t>
      </w:r>
    </w:p>
    <w:p>
      <w:pPr>
        <w:pStyle w:val="Body A"/>
        <w:bidi w:val="1"/>
        <w:ind w:left="0" w:right="0" w:firstLine="0"/>
        <w:jc w:val="both"/>
        <w:rPr>
          <w:rFonts w:ascii="Arabic Transparent" w:cs="Arabic Transparent" w:hAnsi="Arabic Transparent" w:eastAsia="Arabic Transparent"/>
          <w:b w:val="1"/>
          <w:bCs w:val="1"/>
          <w:sz w:val="24"/>
          <w:szCs w:val="24"/>
          <w:rtl w:val="1"/>
        </w:rPr>
      </w:pPr>
    </w:p>
    <w:p>
      <w:pPr>
        <w:pStyle w:val="Body A"/>
        <w:bidi w:val="1"/>
        <w:ind w:left="0" w:right="0" w:firstLine="0"/>
        <w:jc w:val="both"/>
        <w:rPr>
          <w:rFonts w:ascii="Times New Roman" w:cs="Times New Roman" w:hAnsi="Times New Roman" w:eastAsia="Times New Roman"/>
          <w:b w:val="1"/>
          <w:bCs w:val="1"/>
          <w:sz w:val="28"/>
          <w:szCs w:val="28"/>
          <w:u w:val="single"/>
          <w:rtl w:val="1"/>
        </w:rPr>
      </w:pPr>
      <w:r>
        <w:rPr>
          <w:rFonts w:ascii="Arabic Transparent" w:cs="Arabic Transparent" w:hAnsi="Arabic Transparent" w:eastAsia="Arabic Transparent" w:hint="cs"/>
          <w:b w:val="1"/>
          <w:bCs w:val="1"/>
          <w:sz w:val="28"/>
          <w:szCs w:val="28"/>
          <w:u w:val="single"/>
          <w:rtl w:val="1"/>
          <w:lang w:val="ar-SA" w:bidi="ar-SA"/>
        </w:rPr>
        <w:t xml:space="preserve"> اولاً </w:t>
      </w:r>
      <w:r>
        <w:rPr>
          <w:rFonts w:ascii="Arabic Transparent" w:cs="Arabic Transparent" w:hAnsi="Arabic Transparent" w:eastAsia="Arabic Transparent"/>
          <w:b w:val="1"/>
          <w:bCs w:val="1"/>
          <w:sz w:val="28"/>
          <w:szCs w:val="28"/>
          <w:u w:val="single"/>
          <w:rtl w:val="1"/>
          <w:lang w:val="ar-SA" w:bidi="ar-SA"/>
        </w:rPr>
        <w:t xml:space="preserve">:  </w:t>
      </w:r>
      <w:r>
        <w:rPr>
          <w:rFonts w:ascii="Arabic Transparent" w:cs="Arabic Transparent" w:hAnsi="Arabic Transparent" w:eastAsia="Arabic Transparent" w:hint="cs"/>
          <w:b w:val="1"/>
          <w:bCs w:val="1"/>
          <w:sz w:val="28"/>
          <w:szCs w:val="28"/>
          <w:u w:val="single"/>
          <w:rtl w:val="1"/>
          <w:lang w:val="ar-SA" w:bidi="ar-SA"/>
        </w:rPr>
        <w:t>تعتبر مقدمة هذا العقد جزءا لا يتجزء منه وهي ناطقة بما فيه و يرجع اليها في تفسير احكامه و بنوده</w:t>
      </w:r>
      <w:r>
        <w:rPr>
          <w:rFonts w:ascii="Arabic Transparent" w:cs="Arabic Transparent" w:hAnsi="Arabic Transparent" w:eastAsia="Arabic Transparent"/>
          <w:b w:val="1"/>
          <w:bCs w:val="1"/>
          <w:sz w:val="28"/>
          <w:szCs w:val="28"/>
          <w:u w:val="single"/>
          <w:rtl w:val="1"/>
          <w:lang w:val="ar-SA" w:bidi="ar-SA"/>
        </w:rPr>
        <w:t>.</w:t>
      </w: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r>
        <w:rPr>
          <w:rFonts w:ascii="Arabic Transparent" w:cs="Arabic Transparent" w:hAnsi="Arabic Transparent" w:eastAsia="Arabic Transparent" w:hint="cs"/>
          <w:b w:val="1"/>
          <w:bCs w:val="1"/>
          <w:sz w:val="28"/>
          <w:szCs w:val="28"/>
          <w:u w:val="single"/>
          <w:rtl w:val="1"/>
          <w:lang w:val="ar-SA" w:bidi="ar-SA"/>
        </w:rPr>
        <w:t xml:space="preserve">ثانياً </w:t>
      </w:r>
      <w:r>
        <w:rPr>
          <w:rFonts w:ascii="Arabic Transparent" w:cs="Arabic Transparent" w:hAnsi="Arabic Transparent" w:eastAsia="Arabic Transparent"/>
          <w:b w:val="1"/>
          <w:bCs w:val="1"/>
          <w:sz w:val="28"/>
          <w:szCs w:val="28"/>
          <w:u w:val="single"/>
          <w:rtl w:val="1"/>
          <w:lang w:val="ar-SA" w:bidi="ar-SA"/>
        </w:rPr>
        <w:t xml:space="preserve">: </w:t>
      </w:r>
      <w:r>
        <w:rPr>
          <w:rFonts w:ascii="Arabic Transparent" w:cs="Arabic Transparent" w:hAnsi="Arabic Transparent" w:eastAsia="Arabic Transparent" w:hint="cs"/>
          <w:b w:val="1"/>
          <w:bCs w:val="1"/>
          <w:sz w:val="28"/>
          <w:szCs w:val="28"/>
          <w:u w:val="single"/>
          <w:rtl w:val="1"/>
          <w:lang w:val="ar-SA" w:bidi="ar-SA"/>
        </w:rPr>
        <w:t>المواصفات والاسعار الخاصة بالمقاطع</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اتفق الطرف الاول على توريد اعمال الالمنيوم وتركيبها وهي في حالة ممتازة و خالية من أي عيب مخفي او ظاهر و بعد ان قام الطرف الثاني باختيارها و تفحصها و هي بالمواصفات التالية </w:t>
      </w:r>
      <w:r>
        <w:rPr>
          <w:rFonts w:ascii="Arabic Transparent" w:cs="Arabic Transparent" w:hAnsi="Arabic Transparent" w:eastAsia="Arabic Transparent"/>
          <w:b w:val="1"/>
          <w:bCs w:val="1"/>
          <w:sz w:val="24"/>
          <w:szCs w:val="24"/>
          <w:rtl w:val="1"/>
          <w:lang w:val="ar-SA" w:bidi="ar-SA"/>
        </w:rPr>
        <w:t xml:space="preserve">: - </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p>
    <w:p>
      <w:pPr>
        <w:pStyle w:val="List Paragraph"/>
        <w:bidi w:val="1"/>
        <w:ind w:left="0" w:right="720" w:firstLine="0"/>
        <w:jc w:val="both"/>
        <w:rPr>
          <w:rFonts w:ascii="Times New Roman" w:cs="Times New Roman" w:hAnsi="Times New Roman" w:eastAsia="Times New Roman"/>
          <w:b w:val="1"/>
          <w:bCs w:val="1"/>
          <w:outline w:val="0"/>
          <w:color w:val="ff0000"/>
          <w:sz w:val="24"/>
          <w:szCs w:val="24"/>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مقطع السحاب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w:t>
      </w:r>
      <w:r>
        <w:rPr>
          <w:rFonts w:ascii="Times New Roman" w:hAnsi="Times New Roman"/>
          <w:b w:val="1"/>
          <w:bCs w:val="1"/>
          <w:outline w:val="0"/>
          <w:color w:val="ff0000"/>
          <w:sz w:val="24"/>
          <w:szCs w:val="24"/>
          <w:u w:color="ff0000"/>
          <w:rtl w:val="1"/>
          <w:lang w:val="ar-SA" w:bidi="ar-SA"/>
          <w14:textFill>
            <w14:solidFill>
              <w14:srgbClr w14:val="FF0000"/>
            </w14:solidFill>
          </w14:textFill>
        </w:rPr>
        <w:t xml:space="preserve">ALUMEX 16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 xml:space="preserve"> )</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عرض المقطع  </w:t>
      </w:r>
      <w:r>
        <w:rPr>
          <w:rFonts w:ascii="Arabic Transparent" w:cs="Arabic Transparent" w:hAnsi="Arabic Transparent" w:eastAsia="Arabic Transparent"/>
          <w:b w:val="1"/>
          <w:bCs w:val="1"/>
          <w:sz w:val="24"/>
          <w:szCs w:val="24"/>
          <w:rtl w:val="1"/>
          <w:lang w:val="ar-SA" w:bidi="ar-SA"/>
        </w:rPr>
        <w:t xml:space="preserve">14 </w:t>
      </w:r>
      <w:r>
        <w:rPr>
          <w:rFonts w:ascii="Arabic Transparent" w:cs="Arabic Transparent" w:hAnsi="Arabic Transparent" w:eastAsia="Arabic Transparent" w:hint="cs"/>
          <w:b w:val="1"/>
          <w:bCs w:val="1"/>
          <w:sz w:val="24"/>
          <w:szCs w:val="24"/>
          <w:rtl w:val="1"/>
          <w:lang w:val="ar-SA" w:bidi="ar-SA"/>
        </w:rPr>
        <w:t xml:space="preserve">سم  </w:t>
      </w:r>
      <w:r>
        <w:rPr>
          <w:rFonts w:ascii="Arabic Transparent" w:cs="Arabic Transparent" w:hAnsi="Arabic Transparent" w:eastAsia="Arabic Transparent"/>
          <w:b w:val="1"/>
          <w:bCs w:val="1"/>
          <w:sz w:val="24"/>
          <w:szCs w:val="24"/>
          <w:rtl w:val="1"/>
          <w:lang w:val="ar-SA" w:bidi="ar-SA"/>
        </w:rPr>
        <w:t>.</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سماكة المقطع تتراوح بين </w:t>
      </w:r>
      <w:r>
        <w:rPr>
          <w:rFonts w:ascii="Arabic Transparent" w:cs="Arabic Transparent" w:hAnsi="Arabic Transparent" w:eastAsia="Arabic Transparent"/>
          <w:b w:val="1"/>
          <w:bCs w:val="1"/>
          <w:sz w:val="24"/>
          <w:szCs w:val="24"/>
          <w:rtl w:val="1"/>
          <w:lang w:val="ar-SA" w:bidi="ar-SA"/>
        </w:rPr>
        <w:t xml:space="preserve">1.6 </w:t>
      </w:r>
      <w:r>
        <w:rPr>
          <w:rFonts w:ascii="Arabic Transparent" w:cs="Arabic Transparent" w:hAnsi="Arabic Transparent" w:eastAsia="Arabic Transparent" w:hint="cs"/>
          <w:b w:val="1"/>
          <w:bCs w:val="1"/>
          <w:sz w:val="24"/>
          <w:szCs w:val="24"/>
          <w:rtl w:val="1"/>
          <w:lang w:val="ar-SA" w:bidi="ar-SA"/>
        </w:rPr>
        <w:t xml:space="preserve">ملم الى </w:t>
      </w:r>
      <w:r>
        <w:rPr>
          <w:rFonts w:ascii="Arabic Transparent" w:cs="Arabic Transparent" w:hAnsi="Arabic Transparent" w:eastAsia="Arabic Transparent"/>
          <w:b w:val="1"/>
          <w:bCs w:val="1"/>
          <w:sz w:val="24"/>
          <w:szCs w:val="24"/>
          <w:rtl w:val="1"/>
          <w:lang w:val="ar-SA" w:bidi="ar-SA"/>
        </w:rPr>
        <w:t xml:space="preserve">1.8 </w:t>
      </w:r>
      <w:r>
        <w:rPr>
          <w:rFonts w:ascii="Arabic Transparent" w:cs="Arabic Transparent" w:hAnsi="Arabic Transparent" w:eastAsia="Arabic Transparent" w:hint="cs"/>
          <w:b w:val="1"/>
          <w:bCs w:val="1"/>
          <w:sz w:val="24"/>
          <w:szCs w:val="24"/>
          <w:rtl w:val="1"/>
          <w:lang w:val="ar-SA" w:bidi="ar-SA"/>
        </w:rPr>
        <w:t>ملم</w:t>
      </w:r>
      <w:r>
        <w:rPr>
          <w:rFonts w:ascii="Arabic Transparent" w:cs="Arabic Transparent" w:hAnsi="Arabic Transparent" w:eastAsia="Arabic Transparent"/>
          <w:b w:val="1"/>
          <w:bCs w:val="1"/>
          <w:sz w:val="24"/>
          <w:szCs w:val="24"/>
          <w:rtl w:val="1"/>
          <w:lang w:val="ar-SA" w:bidi="ar-SA"/>
        </w:rPr>
        <w:t>.</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سعر المتر المربع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b w:val="1"/>
          <w:bCs w:val="1"/>
          <w:sz w:val="24"/>
          <w:szCs w:val="24"/>
          <w:rtl w:val="0"/>
          <w:lang w:val="en-US"/>
        </w:rPr>
        <w:t>275,000</w:t>
      </w:r>
      <w:r>
        <w:rPr>
          <w:rFonts w:ascii="Arabic Transparent" w:cs="Arabic Transparent" w:hAnsi="Arabic Transparent" w:eastAsia="Arabic Transparent"/>
          <w:b w:val="1"/>
          <w:bCs w:val="1"/>
          <w:sz w:val="24"/>
          <w:szCs w:val="24"/>
          <w:rtl w:val="1"/>
          <w:lang w:val="ar-SA" w:bidi="ar-SA"/>
        </w:rPr>
        <w:t xml:space="preserve"> ) </w:t>
      </w:r>
      <w:r>
        <w:rPr>
          <w:rFonts w:ascii="Arabic Transparent" w:cs="Arabic Transparent" w:hAnsi="Arabic Transparent" w:eastAsia="Arabic Transparent" w:hint="cs"/>
          <w:b w:val="1"/>
          <w:bCs w:val="1"/>
          <w:sz w:val="24"/>
          <w:szCs w:val="24"/>
          <w:rtl w:val="1"/>
          <w:lang w:val="ar-SA" w:bidi="ar-SA"/>
        </w:rPr>
        <w:t xml:space="preserve">دينار عراقي </w:t>
      </w:r>
      <w:r>
        <w:rPr>
          <w:rFonts w:ascii="Arabic Transparent" w:cs="Arabic Transparent" w:hAnsi="Arabic Transparent" w:eastAsia="Arabic Transparent"/>
          <w:b w:val="1"/>
          <w:bCs w:val="1"/>
          <w:sz w:val="24"/>
          <w:szCs w:val="24"/>
          <w:rtl w:val="1"/>
          <w:lang w:val="ar-SA" w:bidi="ar-SA"/>
        </w:rPr>
        <w:t xml:space="preserve">. </w:t>
      </w:r>
    </w:p>
    <w:p>
      <w:pPr>
        <w:pStyle w:val="List Paragraph"/>
        <w:bidi w:val="1"/>
        <w:ind w:left="0" w:right="720" w:firstLine="0"/>
        <w:jc w:val="both"/>
        <w:rPr>
          <w:rFonts w:ascii="Times New Roman" w:cs="Times New Roman" w:hAnsi="Times New Roman" w:eastAsia="Times New Roman"/>
          <w:b w:val="1"/>
          <w:bCs w:val="1"/>
          <w:sz w:val="24"/>
          <w:szCs w:val="24"/>
          <w:rtl w:val="1"/>
        </w:rPr>
      </w:pPr>
    </w:p>
    <w:p>
      <w:pPr>
        <w:pStyle w:val="List Paragraph"/>
        <w:bidi w:val="1"/>
        <w:ind w:left="0" w:right="720" w:firstLine="0"/>
        <w:jc w:val="both"/>
        <w:rPr>
          <w:rFonts w:ascii="Arabic Transparent" w:cs="Arabic Transparent" w:hAnsi="Arabic Transparent" w:eastAsia="Arabic Transparent"/>
          <w:b w:val="1"/>
          <w:bCs w:val="1"/>
          <w:sz w:val="24"/>
          <w:szCs w:val="24"/>
          <w:rtl w:val="1"/>
        </w:rPr>
      </w:pPr>
    </w:p>
    <w:p>
      <w:pPr>
        <w:pStyle w:val="List Paragraph"/>
        <w:bidi w:val="1"/>
        <w:ind w:left="0" w:right="720" w:firstLine="0"/>
        <w:jc w:val="both"/>
        <w:rPr>
          <w:rFonts w:ascii="Times New Roman" w:cs="Times New Roman" w:hAnsi="Times New Roman" w:eastAsia="Times New Roman"/>
          <w:b w:val="1"/>
          <w:bCs w:val="1"/>
          <w:outline w:val="0"/>
          <w:color w:val="ff0000"/>
          <w:sz w:val="24"/>
          <w:szCs w:val="24"/>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مقطع السحاب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w:t>
      </w:r>
      <w:r>
        <w:rPr>
          <w:rFonts w:ascii="Times New Roman" w:hAnsi="Times New Roman"/>
          <w:b w:val="1"/>
          <w:bCs w:val="1"/>
          <w:outline w:val="0"/>
          <w:color w:val="ff0000"/>
          <w:sz w:val="24"/>
          <w:szCs w:val="24"/>
          <w:u w:color="ff0000"/>
          <w:rtl w:val="0"/>
          <w:lang w:val="de-DE"/>
          <w14:textFill>
            <w14:solidFill>
              <w14:srgbClr w14:val="FF0000"/>
            </w14:solidFill>
          </w14:textFill>
        </w:rPr>
        <w:t xml:space="preserve">ALUMEX 16 PRO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 xml:space="preserve"> )</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عرض المقطع  </w:t>
      </w:r>
      <w:r>
        <w:rPr>
          <w:rFonts w:ascii="Arabic Transparent" w:cs="Arabic Transparent" w:hAnsi="Arabic Transparent" w:eastAsia="Arabic Transparent"/>
          <w:b w:val="1"/>
          <w:bCs w:val="1"/>
          <w:sz w:val="24"/>
          <w:szCs w:val="24"/>
          <w:rtl w:val="1"/>
          <w:lang w:val="ar-SA" w:bidi="ar-SA"/>
        </w:rPr>
        <w:t xml:space="preserve">14 </w:t>
      </w:r>
      <w:r>
        <w:rPr>
          <w:rFonts w:ascii="Arabic Transparent" w:cs="Arabic Transparent" w:hAnsi="Arabic Transparent" w:eastAsia="Arabic Transparent" w:hint="cs"/>
          <w:b w:val="1"/>
          <w:bCs w:val="1"/>
          <w:sz w:val="24"/>
          <w:szCs w:val="24"/>
          <w:rtl w:val="1"/>
          <w:lang w:val="ar-SA" w:bidi="ar-SA"/>
        </w:rPr>
        <w:t xml:space="preserve">سم </w:t>
      </w:r>
      <w:r>
        <w:rPr>
          <w:rFonts w:ascii="Arabic Transparent" w:cs="Arabic Transparent" w:hAnsi="Arabic Transparent" w:eastAsia="Arabic Transparent"/>
          <w:b w:val="1"/>
          <w:bCs w:val="1"/>
          <w:sz w:val="24"/>
          <w:szCs w:val="24"/>
          <w:rtl w:val="1"/>
          <w:lang w:val="ar-SA" w:bidi="ar-SA"/>
        </w:rPr>
        <w:t>.</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سماكة المقطع تتراوح بين </w:t>
      </w:r>
      <w:r>
        <w:rPr>
          <w:rFonts w:ascii="Arabic Transparent" w:cs="Arabic Transparent" w:hAnsi="Arabic Transparent" w:eastAsia="Arabic Transparent"/>
          <w:b w:val="1"/>
          <w:bCs w:val="1"/>
          <w:sz w:val="24"/>
          <w:szCs w:val="24"/>
          <w:rtl w:val="1"/>
          <w:lang w:val="ar-SA" w:bidi="ar-SA"/>
        </w:rPr>
        <w:t xml:space="preserve">1.6 </w:t>
      </w:r>
      <w:r>
        <w:rPr>
          <w:rFonts w:ascii="Arabic Transparent" w:cs="Arabic Transparent" w:hAnsi="Arabic Transparent" w:eastAsia="Arabic Transparent" w:hint="cs"/>
          <w:b w:val="1"/>
          <w:bCs w:val="1"/>
          <w:sz w:val="24"/>
          <w:szCs w:val="24"/>
          <w:rtl w:val="1"/>
          <w:lang w:val="ar-SA" w:bidi="ar-SA"/>
        </w:rPr>
        <w:t xml:space="preserve">ملم الى </w:t>
      </w:r>
      <w:r>
        <w:rPr>
          <w:rFonts w:ascii="Arabic Transparent" w:cs="Arabic Transparent" w:hAnsi="Arabic Transparent" w:eastAsia="Arabic Transparent"/>
          <w:b w:val="1"/>
          <w:bCs w:val="1"/>
          <w:sz w:val="24"/>
          <w:szCs w:val="24"/>
          <w:rtl w:val="1"/>
          <w:lang w:val="ar-SA" w:bidi="ar-SA"/>
        </w:rPr>
        <w:t xml:space="preserve">2  </w:t>
      </w:r>
      <w:r>
        <w:rPr>
          <w:rFonts w:ascii="Arabic Transparent" w:cs="Arabic Transparent" w:hAnsi="Arabic Transparent" w:eastAsia="Arabic Transparent" w:hint="cs"/>
          <w:b w:val="1"/>
          <w:bCs w:val="1"/>
          <w:sz w:val="24"/>
          <w:szCs w:val="24"/>
          <w:rtl w:val="1"/>
          <w:lang w:val="ar-SA" w:bidi="ar-SA"/>
        </w:rPr>
        <w:t>ملم</w:t>
      </w:r>
      <w:r>
        <w:rPr>
          <w:rFonts w:ascii="Arabic Transparent" w:cs="Arabic Transparent" w:hAnsi="Arabic Transparent" w:eastAsia="Arabic Transparent"/>
          <w:b w:val="1"/>
          <w:bCs w:val="1"/>
          <w:sz w:val="24"/>
          <w:szCs w:val="24"/>
          <w:rtl w:val="1"/>
          <w:lang w:val="ar-SA" w:bidi="ar-SA"/>
        </w:rPr>
        <w:t>.</w:t>
      </w:r>
    </w:p>
    <w:p>
      <w:pPr>
        <w:pStyle w:val="List Paragraph"/>
        <w:bidi w:val="1"/>
        <w:ind w:left="0" w:right="720" w:firstLine="0"/>
        <w:jc w:val="both"/>
        <w:rPr>
          <w:rFonts w:ascii="Times New Roman" w:cs="Times New Roman" w:hAnsi="Times New Roman" w:eastAsia="Times New Roman"/>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سعر المتر المربع </w:t>
      </w:r>
      <w:r>
        <w:rPr>
          <w:rFonts w:ascii="Arabic Transparent" w:cs="Arabic Transparent" w:hAnsi="Arabic Transparent" w:eastAsia="Arabic Transparent"/>
          <w:b w:val="1"/>
          <w:bCs w:val="1"/>
          <w:sz w:val="24"/>
          <w:szCs w:val="24"/>
          <w:rtl w:val="1"/>
          <w:lang w:val="ar-SA" w:bidi="ar-SA"/>
        </w:rPr>
        <w:t>(</w:t>
      </w:r>
      <w:r>
        <w:rPr>
          <w:rFonts w:ascii="Arabic Transparent" w:cs="Arabic Transparent" w:hAnsi="Arabic Transparent" w:eastAsia="Arabic Transparent"/>
          <w:b w:val="1"/>
          <w:bCs w:val="1"/>
          <w:sz w:val="24"/>
          <w:szCs w:val="24"/>
          <w:rtl w:val="0"/>
          <w:lang w:val="en-US"/>
        </w:rPr>
        <w:t>285,000</w:t>
      </w:r>
      <w:r>
        <w:rPr>
          <w:rFonts w:ascii="Arabic Transparent" w:cs="Arabic Transparent" w:hAnsi="Arabic Transparent" w:eastAsia="Arabic Transparent"/>
          <w:b w:val="1"/>
          <w:bCs w:val="1"/>
          <w:sz w:val="24"/>
          <w:szCs w:val="24"/>
          <w:rtl w:val="1"/>
          <w:lang w:val="ar-SA" w:bidi="ar-SA"/>
        </w:rPr>
        <w:t xml:space="preserve"> ) </w:t>
      </w:r>
      <w:r>
        <w:rPr>
          <w:rFonts w:ascii="Arabic Transparent" w:cs="Arabic Transparent" w:hAnsi="Arabic Transparent" w:eastAsia="Arabic Transparent" w:hint="cs"/>
          <w:b w:val="1"/>
          <w:bCs w:val="1"/>
          <w:sz w:val="24"/>
          <w:szCs w:val="24"/>
          <w:rtl w:val="1"/>
          <w:lang w:val="ar-SA" w:bidi="ar-SA"/>
        </w:rPr>
        <w:t xml:space="preserve">دينار عراقي </w:t>
      </w:r>
      <w:r>
        <w:rPr>
          <w:rFonts w:ascii="Arabic Transparent" w:cs="Arabic Transparent" w:hAnsi="Arabic Transparent" w:eastAsia="Arabic Transparent"/>
          <w:b w:val="1"/>
          <w:bCs w:val="1"/>
          <w:sz w:val="24"/>
          <w:szCs w:val="24"/>
          <w:rtl w:val="1"/>
          <w:lang w:val="ar-SA" w:bidi="ar-SA"/>
        </w:rPr>
        <w:t xml:space="preserve">. </w:t>
      </w:r>
    </w:p>
    <w:p>
      <w:pPr>
        <w:pStyle w:val="Body A"/>
        <w:bidi w:val="1"/>
        <w:ind w:left="0" w:right="0" w:firstLine="0"/>
        <w:jc w:val="both"/>
        <w:rPr>
          <w:rFonts w:ascii="Arabic Transparent" w:cs="Arabic Transparent" w:hAnsi="Arabic Transparent" w:eastAsia="Arabic Transparent"/>
          <w:b w:val="1"/>
          <w:bCs w:val="1"/>
          <w:sz w:val="24"/>
          <w:szCs w:val="24"/>
          <w:rtl w:val="1"/>
        </w:rPr>
      </w:pPr>
    </w:p>
    <w:p>
      <w:pPr>
        <w:pStyle w:val="Body A"/>
        <w:bidi w:val="1"/>
        <w:ind w:left="0" w:right="0" w:firstLine="0"/>
        <w:jc w:val="both"/>
        <w:rPr>
          <w:rFonts w:ascii="Arabic Transparent" w:cs="Arabic Transparent" w:hAnsi="Arabic Transparent" w:eastAsia="Arabic Transparent"/>
          <w:b w:val="1"/>
          <w:bCs w:val="1"/>
          <w:sz w:val="24"/>
          <w:szCs w:val="24"/>
          <w:rtl w:val="1"/>
        </w:rPr>
      </w:pP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مقطع الفصالات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 xml:space="preserve">( </w:t>
      </w:r>
      <w:r>
        <w:rPr>
          <w:rFonts w:ascii="Times New Roman" w:hAnsi="Times New Roman"/>
          <w:b w:val="1"/>
          <w:bCs w:val="1"/>
          <w:outline w:val="0"/>
          <w:color w:val="ff0000"/>
          <w:sz w:val="24"/>
          <w:szCs w:val="24"/>
          <w:u w:color="ff0000"/>
          <w:rtl w:val="1"/>
          <w:lang w:val="ar-SA" w:bidi="ar-SA"/>
          <w14:textFill>
            <w14:solidFill>
              <w14:srgbClr w14:val="FF0000"/>
            </w14:solidFill>
          </w14:textFill>
        </w:rPr>
        <w:t>ALUMEX 4500</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 xml:space="preserve"> )</w:t>
      </w:r>
      <w:r>
        <w:rPr>
          <w:rFonts w:ascii="Arabic Transparent" w:cs="Arabic Transparent" w:hAnsi="Arabic Transparent" w:eastAsia="Arabic Transparent"/>
          <w:b w:val="1"/>
          <w:bCs w:val="1"/>
          <w:sz w:val="24"/>
          <w:szCs w:val="24"/>
          <w:rtl w:val="1"/>
          <w:lang w:val="ar-SA" w:bidi="ar-SA"/>
        </w:rPr>
        <w:t xml:space="preserve"> </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عرض المقطع </w:t>
      </w:r>
      <w:r>
        <w:rPr>
          <w:rFonts w:ascii="Arabic Transparent" w:cs="Arabic Transparent" w:hAnsi="Arabic Transparent" w:eastAsia="Arabic Transparent"/>
          <w:b w:val="1"/>
          <w:bCs w:val="1"/>
          <w:sz w:val="24"/>
          <w:szCs w:val="24"/>
          <w:rtl w:val="1"/>
          <w:lang w:val="ar-SA" w:bidi="ar-SA"/>
        </w:rPr>
        <w:t xml:space="preserve">5.5 </w:t>
      </w:r>
      <w:r>
        <w:rPr>
          <w:rFonts w:ascii="Arabic Transparent" w:cs="Arabic Transparent" w:hAnsi="Arabic Transparent" w:eastAsia="Arabic Transparent" w:hint="cs"/>
          <w:b w:val="1"/>
          <w:bCs w:val="1"/>
          <w:sz w:val="24"/>
          <w:szCs w:val="24"/>
          <w:rtl w:val="1"/>
          <w:lang w:val="ar-SA" w:bidi="ar-SA"/>
        </w:rPr>
        <w:t>سم</w:t>
      </w:r>
      <w:r>
        <w:rPr>
          <w:rFonts w:ascii="Arabic Transparent" w:cs="Arabic Transparent" w:hAnsi="Arabic Transparent" w:eastAsia="Arabic Transparent"/>
          <w:b w:val="1"/>
          <w:bCs w:val="1"/>
          <w:sz w:val="24"/>
          <w:szCs w:val="24"/>
          <w:rtl w:val="1"/>
          <w:lang w:val="ar-SA" w:bidi="ar-SA"/>
        </w:rPr>
        <w:t>.</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سماكة المقطع تتراوح بين </w:t>
      </w:r>
      <w:r>
        <w:rPr>
          <w:rFonts w:ascii="Arabic Transparent" w:cs="Arabic Transparent" w:hAnsi="Arabic Transparent" w:eastAsia="Arabic Transparent"/>
          <w:b w:val="1"/>
          <w:bCs w:val="1"/>
          <w:sz w:val="24"/>
          <w:szCs w:val="24"/>
          <w:rtl w:val="1"/>
          <w:lang w:val="ar-SA" w:bidi="ar-SA"/>
        </w:rPr>
        <w:t xml:space="preserve">1.5 </w:t>
      </w:r>
      <w:r>
        <w:rPr>
          <w:rFonts w:ascii="Arabic Transparent" w:cs="Arabic Transparent" w:hAnsi="Arabic Transparent" w:eastAsia="Arabic Transparent" w:hint="cs"/>
          <w:b w:val="1"/>
          <w:bCs w:val="1"/>
          <w:sz w:val="24"/>
          <w:szCs w:val="24"/>
          <w:rtl w:val="1"/>
          <w:lang w:val="ar-SA" w:bidi="ar-SA"/>
        </w:rPr>
        <w:t xml:space="preserve">ملم الى </w:t>
      </w:r>
      <w:r>
        <w:rPr>
          <w:rFonts w:ascii="Arabic Transparent" w:cs="Arabic Transparent" w:hAnsi="Arabic Transparent" w:eastAsia="Arabic Transparent"/>
          <w:b w:val="1"/>
          <w:bCs w:val="1"/>
          <w:sz w:val="24"/>
          <w:szCs w:val="24"/>
          <w:rtl w:val="1"/>
          <w:lang w:val="ar-SA" w:bidi="ar-SA"/>
        </w:rPr>
        <w:t xml:space="preserve">1.6 </w:t>
      </w:r>
      <w:r>
        <w:rPr>
          <w:rFonts w:ascii="Arabic Transparent" w:cs="Arabic Transparent" w:hAnsi="Arabic Transparent" w:eastAsia="Arabic Transparent" w:hint="cs"/>
          <w:b w:val="1"/>
          <w:bCs w:val="1"/>
          <w:sz w:val="24"/>
          <w:szCs w:val="24"/>
          <w:rtl w:val="1"/>
          <w:lang w:val="ar-SA" w:bidi="ar-SA"/>
        </w:rPr>
        <w:t>ملم</w:t>
      </w:r>
      <w:r>
        <w:rPr>
          <w:rFonts w:ascii="Arabic Transparent" w:cs="Arabic Transparent" w:hAnsi="Arabic Transparent" w:eastAsia="Arabic Transparent"/>
          <w:b w:val="1"/>
          <w:bCs w:val="1"/>
          <w:sz w:val="24"/>
          <w:szCs w:val="24"/>
          <w:rtl w:val="1"/>
          <w:lang w:val="ar-SA" w:bidi="ar-SA"/>
        </w:rPr>
        <w:t>.</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سعر المتر المربع </w:t>
      </w:r>
      <w:r>
        <w:rPr>
          <w:rFonts w:ascii="Arabic Transparent" w:cs="Arabic Transparent" w:hAnsi="Arabic Transparent" w:eastAsia="Arabic Transparent"/>
          <w:b w:val="1"/>
          <w:bCs w:val="1"/>
          <w:sz w:val="24"/>
          <w:szCs w:val="24"/>
          <w:rtl w:val="1"/>
          <w:lang w:val="ar-SA" w:bidi="ar-SA"/>
        </w:rPr>
        <w:t>(</w:t>
      </w:r>
      <w:r>
        <w:rPr>
          <w:rFonts w:ascii="Times New Roman" w:hAnsi="Times New Roman"/>
          <w:b w:val="1"/>
          <w:bCs w:val="1"/>
          <w:sz w:val="24"/>
          <w:szCs w:val="24"/>
          <w:rtl w:val="1"/>
          <w:lang w:val="ar-SA" w:bidi="ar-SA"/>
        </w:rPr>
        <w:t xml:space="preserve"> </w:t>
      </w:r>
      <w:r>
        <w:rPr>
          <w:rFonts w:ascii="Arabic Transparent" w:cs="Arabic Transparent" w:hAnsi="Arabic Transparent" w:eastAsia="Arabic Transparent"/>
          <w:b w:val="1"/>
          <w:bCs w:val="1"/>
          <w:sz w:val="24"/>
          <w:szCs w:val="24"/>
          <w:rtl w:val="0"/>
          <w:lang w:val="en-US"/>
        </w:rPr>
        <w:t>275,000</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دينار عراقي </w:t>
      </w:r>
      <w:r>
        <w:rPr>
          <w:rFonts w:ascii="Arabic Transparent" w:cs="Arabic Transparent" w:hAnsi="Arabic Transparent" w:eastAsia="Arabic Transparent"/>
          <w:b w:val="1"/>
          <w:bCs w:val="1"/>
          <w:sz w:val="24"/>
          <w:szCs w:val="24"/>
          <w:rtl w:val="1"/>
          <w:lang w:val="ar-SA" w:bidi="ar-SA"/>
        </w:rPr>
        <w:t>.</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p>
    <w:tbl>
      <w:tblPr>
        <w:bidiVisual w:val="on"/>
        <w:tblW w:w="10847"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23"/>
        <w:gridCol w:w="5424"/>
      </w:tblGrid>
      <w:tr>
        <w:tblPrEx>
          <w:shd w:val="clear" w:color="auto" w:fill="ced7e7"/>
        </w:tblPrEx>
        <w:trPr>
          <w:trHeight w:val="366"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الاول</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الثاني</w:t>
            </w:r>
          </w:p>
        </w:tc>
      </w:tr>
      <w:tr>
        <w:tblPrEx>
          <w:shd w:val="clear" w:color="auto" w:fill="ced7e7"/>
        </w:tblPrEx>
        <w:trPr>
          <w:trHeight w:val="376"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left"/>
              <w:rPr>
                <w:rtl w:val="1"/>
              </w:rPr>
            </w:pPr>
            <w:r>
              <w:rPr>
                <w:rFonts w:ascii="Arabic Transparent" w:cs="Arabic Transparent" w:hAnsi="Arabic Transparent" w:eastAsia="Arabic Transparent" w:hint="cs"/>
                <w:b w:val="1"/>
                <w:bCs w:val="1"/>
                <w:sz w:val="24"/>
                <w:szCs w:val="24"/>
                <w:shd w:val="nil" w:color="auto" w:fill="auto"/>
                <w:rtl w:val="1"/>
                <w:lang w:val="ar-SA" w:bidi="ar-SA"/>
              </w:rPr>
              <w:t>م</w:t>
            </w:r>
            <w:r>
              <w:rPr>
                <w:rFonts w:ascii="Arabic Transparent" w:cs="Arabic Transparent" w:hAnsi="Arabic Transparent" w:eastAsia="Arabic Transparent"/>
                <w:b w:val="1"/>
                <w:bCs w:val="1"/>
                <w:sz w:val="24"/>
                <w:szCs w:val="24"/>
                <w:shd w:val="nil" w:color="auto" w:fill="auto"/>
                <w:rtl w:val="1"/>
                <w:lang w:val="ar-SA" w:bidi="ar-SA"/>
              </w:rPr>
              <w:t xml:space="preserve">. </w:t>
            </w:r>
            <w:r>
              <w:rPr>
                <w:rFonts w:ascii="Arabic Transparent" w:cs="Arabic Transparent" w:hAnsi="Arabic Transparent" w:eastAsia="Arabic Transparent" w:hint="cs"/>
                <w:b w:val="1"/>
                <w:bCs w:val="1"/>
                <w:sz w:val="24"/>
                <w:szCs w:val="24"/>
                <w:shd w:val="nil" w:color="auto" w:fill="auto"/>
                <w:rtl w:val="1"/>
                <w:lang w:val="ar-SA" w:bidi="ar-SA"/>
              </w:rPr>
              <w:t>حسن طوبان</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List Paragraph"/>
        <w:widowControl w:val="0"/>
        <w:bidi w:val="1"/>
        <w:ind w:left="0" w:right="0" w:firstLine="0"/>
        <w:jc w:val="right"/>
        <w:rPr>
          <w:rFonts w:ascii="Arabic Transparent" w:cs="Arabic Transparent" w:hAnsi="Arabic Transparent" w:eastAsia="Arabic Transparent"/>
          <w:b w:val="1"/>
          <w:bCs w:val="1"/>
          <w:sz w:val="24"/>
          <w:szCs w:val="24"/>
          <w:rtl w:val="1"/>
        </w:rPr>
      </w:pPr>
    </w:p>
    <w:p>
      <w:pPr>
        <w:pStyle w:val="List Paragraph"/>
        <w:bidi w:val="1"/>
        <w:ind w:left="0" w:right="720" w:firstLine="0"/>
        <w:jc w:val="both"/>
        <w:rPr>
          <w:rFonts w:ascii="Times New Roman" w:cs="Times New Roman" w:hAnsi="Times New Roman" w:eastAsia="Times New Roman"/>
          <w:b w:val="1"/>
          <w:bCs w:val="1"/>
          <w:sz w:val="24"/>
          <w:szCs w:val="24"/>
          <w:rtl w:val="1"/>
        </w:rPr>
      </w:pPr>
    </w:p>
    <w:p>
      <w:pPr>
        <w:pStyle w:val="List Paragraph"/>
        <w:bidi w:val="1"/>
        <w:ind w:left="11" w:right="720" w:firstLine="0"/>
        <w:jc w:val="left"/>
        <w:rPr>
          <w:rFonts w:ascii="Arabic Transparent" w:cs="Arabic Transparent" w:hAnsi="Arabic Transparent" w:eastAsia="Arabic Transparent"/>
          <w:b w:val="1"/>
          <w:bCs w:val="1"/>
          <w:sz w:val="24"/>
          <w:szCs w:val="24"/>
          <w:rtl w:val="1"/>
        </w:rPr>
      </w:pPr>
    </w:p>
    <w:p>
      <w:pPr>
        <w:pStyle w:val="List Paragraph"/>
        <w:bidi w:val="1"/>
        <w:ind w:left="11" w:right="720" w:firstLine="0"/>
        <w:jc w:val="left"/>
        <w:rPr>
          <w:rFonts w:ascii="Arabic Transparent" w:cs="Arabic Transparent" w:hAnsi="Arabic Transparent" w:eastAsia="Arabic Transparent"/>
          <w:b w:val="1"/>
          <w:bCs w:val="1"/>
          <w:sz w:val="24"/>
          <w:szCs w:val="24"/>
          <w:rtl w:val="1"/>
        </w:rPr>
      </w:pPr>
    </w:p>
    <w:p>
      <w:pPr>
        <w:pStyle w:val="List Paragraph"/>
        <w:bidi w:val="1"/>
        <w:ind w:left="11" w:right="720" w:firstLine="0"/>
        <w:jc w:val="left"/>
        <w:rPr>
          <w:rFonts w:ascii="Arabic Transparent" w:cs="Arabic Transparent" w:hAnsi="Arabic Transparent" w:eastAsia="Arabic Transparent"/>
          <w:b w:val="1"/>
          <w:bCs w:val="1"/>
          <w:sz w:val="24"/>
          <w:szCs w:val="24"/>
          <w:rtl w:val="1"/>
        </w:rPr>
      </w:pPr>
    </w:p>
    <w:p>
      <w:pPr>
        <w:pStyle w:val="List Paragraph"/>
        <w:bidi w:val="1"/>
        <w:ind w:left="11" w:right="720" w:firstLine="0"/>
        <w:jc w:val="left"/>
        <w:rPr>
          <w:rFonts w:ascii="Arabic Transparent" w:cs="Arabic Transparent" w:hAnsi="Arabic Transparent" w:eastAsia="Arabic Transparent"/>
          <w:b w:val="1"/>
          <w:bCs w:val="1"/>
          <w:sz w:val="24"/>
          <w:szCs w:val="24"/>
          <w:rtl w:val="1"/>
        </w:rPr>
      </w:pPr>
    </w:p>
    <w:p>
      <w:pPr>
        <w:pStyle w:val="List Paragraph"/>
        <w:bidi w:val="1"/>
        <w:ind w:left="11" w:right="720" w:firstLine="0"/>
        <w:jc w:val="left"/>
        <w:rPr>
          <w:rFonts w:ascii="Times New Roman" w:cs="Times New Roman" w:hAnsi="Times New Roman" w:eastAsia="Times New Roman"/>
          <w:b w:val="1"/>
          <w:bCs w:val="1"/>
          <w:sz w:val="24"/>
          <w:szCs w:val="24"/>
          <w:rtl w:val="1"/>
        </w:rPr>
      </w:pP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مقطع الفصالات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 xml:space="preserve">( </w:t>
      </w:r>
      <w:r>
        <w:rPr>
          <w:rFonts w:ascii="Times New Roman" w:hAnsi="Times New Roman"/>
          <w:b w:val="1"/>
          <w:bCs w:val="1"/>
          <w:outline w:val="0"/>
          <w:color w:val="ff0000"/>
          <w:sz w:val="24"/>
          <w:szCs w:val="24"/>
          <w:u w:color="ff0000"/>
          <w:rtl w:val="0"/>
          <w:lang w:val="de-DE"/>
          <w14:textFill>
            <w14:solidFill>
              <w14:srgbClr w14:val="FF0000"/>
            </w14:solidFill>
          </w14:textFill>
        </w:rPr>
        <w:t>ALUMEX 4500 PRO</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 xml:space="preserve"> )</w:t>
      </w:r>
      <w:r>
        <w:rPr>
          <w:rFonts w:ascii="Arabic Transparent" w:cs="Arabic Transparent" w:hAnsi="Arabic Transparent" w:eastAsia="Arabic Transparent"/>
          <w:b w:val="1"/>
          <w:bCs w:val="1"/>
          <w:sz w:val="24"/>
          <w:szCs w:val="24"/>
          <w:rtl w:val="1"/>
          <w:lang w:val="ar-SA" w:bidi="ar-SA"/>
        </w:rPr>
        <w:t xml:space="preserve"> </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عرض المقطع </w:t>
      </w:r>
      <w:r>
        <w:rPr>
          <w:rFonts w:ascii="Times New Roman" w:hAnsi="Times New Roman"/>
          <w:b w:val="1"/>
          <w:bCs w:val="1"/>
          <w:sz w:val="24"/>
          <w:szCs w:val="24"/>
          <w:rtl w:val="1"/>
          <w:lang w:val="ar-SA" w:bidi="ar-SA"/>
        </w:rPr>
        <w:t>14</w:t>
      </w:r>
      <w:r>
        <w:rPr>
          <w:rFonts w:ascii="Arabic Transparent" w:cs="Arabic Transparent" w:hAnsi="Arabic Transparent" w:eastAsia="Arabic Transparent" w:hint="cs"/>
          <w:b w:val="1"/>
          <w:bCs w:val="1"/>
          <w:sz w:val="24"/>
          <w:szCs w:val="24"/>
          <w:rtl w:val="1"/>
          <w:lang w:val="ar-SA" w:bidi="ar-SA"/>
        </w:rPr>
        <w:t xml:space="preserve"> سم</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سماكة المقطع تتراوح بين </w:t>
      </w:r>
      <w:r>
        <w:rPr>
          <w:rFonts w:ascii="Arabic Transparent" w:cs="Arabic Transparent" w:hAnsi="Arabic Transparent" w:eastAsia="Arabic Transparent"/>
          <w:b w:val="1"/>
          <w:bCs w:val="1"/>
          <w:sz w:val="24"/>
          <w:szCs w:val="24"/>
          <w:rtl w:val="1"/>
          <w:lang w:val="ar-SA" w:bidi="ar-SA"/>
        </w:rPr>
        <w:t xml:space="preserve">1.5 </w:t>
      </w:r>
      <w:r>
        <w:rPr>
          <w:rFonts w:ascii="Arabic Transparent" w:cs="Arabic Transparent" w:hAnsi="Arabic Transparent" w:eastAsia="Arabic Transparent" w:hint="cs"/>
          <w:b w:val="1"/>
          <w:bCs w:val="1"/>
          <w:sz w:val="24"/>
          <w:szCs w:val="24"/>
          <w:rtl w:val="1"/>
          <w:lang w:val="ar-SA" w:bidi="ar-SA"/>
        </w:rPr>
        <w:t xml:space="preserve">ملم الى </w:t>
      </w:r>
      <w:r>
        <w:rPr>
          <w:rFonts w:ascii="Times New Roman" w:hAnsi="Times New Roman"/>
          <w:b w:val="1"/>
          <w:bCs w:val="1"/>
          <w:sz w:val="24"/>
          <w:szCs w:val="24"/>
          <w:rtl w:val="1"/>
          <w:lang w:val="ar-SA" w:bidi="ar-SA"/>
        </w:rPr>
        <w:t>2</w:t>
      </w:r>
      <w:r>
        <w:rPr>
          <w:rFonts w:ascii="Arabic Transparent" w:cs="Arabic Transparent" w:hAnsi="Arabic Transparent" w:eastAsia="Arabic Transparent" w:hint="cs"/>
          <w:b w:val="1"/>
          <w:bCs w:val="1"/>
          <w:sz w:val="24"/>
          <w:szCs w:val="24"/>
          <w:rtl w:val="1"/>
          <w:lang w:val="ar-SA" w:bidi="ar-SA"/>
        </w:rPr>
        <w:t xml:space="preserve"> ملم</w:t>
      </w:r>
      <w:r>
        <w:rPr>
          <w:rFonts w:ascii="Arabic Transparent" w:cs="Arabic Transparent" w:hAnsi="Arabic Transparent" w:eastAsia="Arabic Transparent"/>
          <w:b w:val="1"/>
          <w:bCs w:val="1"/>
          <w:sz w:val="24"/>
          <w:szCs w:val="24"/>
          <w:rtl w:val="1"/>
          <w:lang w:val="ar-SA" w:bidi="ar-SA"/>
        </w:rPr>
        <w:t>.</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سعر المتر المربع </w:t>
      </w:r>
      <w:r>
        <w:rPr>
          <w:rFonts w:ascii="Arabic Transparent" w:cs="Arabic Transparent" w:hAnsi="Arabic Transparent" w:eastAsia="Arabic Transparent"/>
          <w:b w:val="1"/>
          <w:bCs w:val="1"/>
          <w:sz w:val="24"/>
          <w:szCs w:val="24"/>
          <w:rtl w:val="1"/>
          <w:lang w:val="ar-SA" w:bidi="ar-SA"/>
        </w:rPr>
        <w:t>(</w:t>
      </w:r>
      <w:r>
        <w:rPr>
          <w:rFonts w:ascii="Arabic Transparent" w:cs="Arabic Transparent" w:hAnsi="Arabic Transparent" w:eastAsia="Arabic Transparent"/>
          <w:b w:val="1"/>
          <w:bCs w:val="1"/>
          <w:sz w:val="24"/>
          <w:szCs w:val="24"/>
          <w:rtl w:val="0"/>
          <w:lang w:val="en-US"/>
        </w:rPr>
        <w:t>285,000</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دينار عراقي </w:t>
      </w:r>
      <w:r>
        <w:rPr>
          <w:rFonts w:ascii="Arabic Transparent" w:cs="Arabic Transparent" w:hAnsi="Arabic Transparent" w:eastAsia="Arabic Transparent"/>
          <w:b w:val="1"/>
          <w:bCs w:val="1"/>
          <w:sz w:val="24"/>
          <w:szCs w:val="24"/>
          <w:rtl w:val="1"/>
          <w:lang w:val="ar-SA" w:bidi="ar-SA"/>
        </w:rPr>
        <w:t>.</w:t>
      </w:r>
    </w:p>
    <w:p>
      <w:pPr>
        <w:pStyle w:val="List Paragraph"/>
        <w:bidi w:val="1"/>
        <w:ind w:left="0" w:right="720" w:firstLine="0"/>
        <w:jc w:val="both"/>
        <w:rPr>
          <w:rFonts w:ascii="Arabic Transparent" w:cs="Arabic Transparent" w:hAnsi="Arabic Transparent" w:eastAsia="Arabic Transparent"/>
          <w:b w:val="1"/>
          <w:bCs w:val="1"/>
          <w:sz w:val="24"/>
          <w:szCs w:val="24"/>
          <w:rtl w:val="1"/>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4"/>
          <w:szCs w:val="24"/>
          <w:u w:color="ff0000"/>
          <w:rtl w:val="1"/>
          <w14:textFill>
            <w14:solidFill>
              <w14:srgbClr w14:val="FF0000"/>
            </w14:solidFill>
          </w14:textFill>
        </w:rPr>
      </w:pPr>
    </w:p>
    <w:p>
      <w:pPr>
        <w:pStyle w:val="List Paragraph"/>
        <w:bidi w:val="1"/>
        <w:ind w:left="11" w:right="720" w:firstLine="0"/>
        <w:jc w:val="both"/>
        <w:rPr>
          <w:rFonts w:ascii="Times New Roman" w:cs="Times New Roman" w:hAnsi="Times New Roman" w:eastAsia="Times New Roman"/>
          <w:b w:val="1"/>
          <w:bCs w:val="1"/>
          <w:outline w:val="0"/>
          <w:color w:val="ff0000"/>
          <w:sz w:val="24"/>
          <w:szCs w:val="24"/>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مقطع الواجهات الزجاجية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w:t>
      </w:r>
      <w:r>
        <w:rPr>
          <w:rFonts w:ascii="Times New Roman" w:hAnsi="Times New Roman"/>
          <w:b w:val="1"/>
          <w:bCs w:val="1"/>
          <w:outline w:val="0"/>
          <w:color w:val="ff0000"/>
          <w:sz w:val="24"/>
          <w:szCs w:val="24"/>
          <w:u w:color="ff0000"/>
          <w:rtl w:val="0"/>
          <w:lang w:val="en-US"/>
          <w14:textFill>
            <w14:solidFill>
              <w14:srgbClr w14:val="FF0000"/>
            </w14:solidFill>
          </w14:textFill>
        </w:rPr>
        <w:t xml:space="preserve">ALUMEX CURTAIN WALL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ابعاد المقطع الطولي </w:t>
      </w:r>
      <w:r>
        <w:rPr>
          <w:rFonts w:ascii="Arabic Transparent" w:cs="Arabic Transparent" w:hAnsi="Arabic Transparent" w:eastAsia="Arabic Transparent"/>
          <w:b w:val="1"/>
          <w:bCs w:val="1"/>
          <w:sz w:val="24"/>
          <w:szCs w:val="24"/>
          <w:rtl w:val="1"/>
          <w:lang w:val="ar-SA" w:bidi="ar-SA"/>
        </w:rPr>
        <w:t xml:space="preserve">(6 </w:t>
      </w:r>
      <w:r>
        <w:rPr>
          <w:rFonts w:ascii="Arabic Transparent" w:cs="Arabic Transparent" w:hAnsi="Arabic Transparent" w:eastAsia="Arabic Transparent" w:hint="cs"/>
          <w:b w:val="1"/>
          <w:bCs w:val="1"/>
          <w:sz w:val="24"/>
          <w:szCs w:val="24"/>
          <w:rtl w:val="1"/>
          <w:lang w:val="ar-SA" w:bidi="ar-SA"/>
        </w:rPr>
        <w:t xml:space="preserve">سم </w:t>
      </w:r>
      <w:r>
        <w:rPr>
          <w:rFonts w:ascii="Arabic Transparent" w:cs="Arabic Transparent" w:hAnsi="Arabic Transparent" w:eastAsia="Arabic Transparent"/>
          <w:b w:val="1"/>
          <w:bCs w:val="1"/>
          <w:sz w:val="24"/>
          <w:szCs w:val="24"/>
          <w:rtl w:val="1"/>
          <w:lang w:val="ar-SA" w:bidi="ar-SA"/>
        </w:rPr>
        <w:t xml:space="preserve">* 10 </w:t>
      </w:r>
      <w:r>
        <w:rPr>
          <w:rFonts w:ascii="Arabic Transparent" w:cs="Arabic Transparent" w:hAnsi="Arabic Transparent" w:eastAsia="Arabic Transparent" w:hint="cs"/>
          <w:b w:val="1"/>
          <w:bCs w:val="1"/>
          <w:sz w:val="24"/>
          <w:szCs w:val="24"/>
          <w:rtl w:val="1"/>
          <w:lang w:val="ar-SA" w:bidi="ar-SA"/>
        </w:rPr>
        <w:t>سم</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ابعاد المقطع العرضي </w:t>
      </w:r>
      <w:r>
        <w:rPr>
          <w:rFonts w:ascii="Arabic Transparent" w:cs="Arabic Transparent" w:hAnsi="Arabic Transparent" w:eastAsia="Arabic Transparent"/>
          <w:b w:val="1"/>
          <w:bCs w:val="1"/>
          <w:sz w:val="24"/>
          <w:szCs w:val="24"/>
          <w:rtl w:val="1"/>
          <w:lang w:val="ar-SA" w:bidi="ar-SA"/>
        </w:rPr>
        <w:t xml:space="preserve">(6 </w:t>
      </w:r>
      <w:r>
        <w:rPr>
          <w:rFonts w:ascii="Arabic Transparent" w:cs="Arabic Transparent" w:hAnsi="Arabic Transparent" w:eastAsia="Arabic Transparent" w:hint="cs"/>
          <w:b w:val="1"/>
          <w:bCs w:val="1"/>
          <w:sz w:val="24"/>
          <w:szCs w:val="24"/>
          <w:rtl w:val="1"/>
          <w:lang w:val="ar-SA" w:bidi="ar-SA"/>
        </w:rPr>
        <w:t xml:space="preserve">سم </w:t>
      </w:r>
      <w:r>
        <w:rPr>
          <w:rFonts w:ascii="Arabic Transparent" w:cs="Arabic Transparent" w:hAnsi="Arabic Transparent" w:eastAsia="Arabic Transparent"/>
          <w:b w:val="1"/>
          <w:bCs w:val="1"/>
          <w:sz w:val="24"/>
          <w:szCs w:val="24"/>
          <w:rtl w:val="1"/>
          <w:lang w:val="ar-SA" w:bidi="ar-SA"/>
        </w:rPr>
        <w:t xml:space="preserve">* 6 </w:t>
      </w:r>
      <w:r>
        <w:rPr>
          <w:rFonts w:ascii="Arabic Transparent" w:cs="Arabic Transparent" w:hAnsi="Arabic Transparent" w:eastAsia="Arabic Transparent" w:hint="cs"/>
          <w:b w:val="1"/>
          <w:bCs w:val="1"/>
          <w:sz w:val="24"/>
          <w:szCs w:val="24"/>
          <w:rtl w:val="1"/>
          <w:lang w:val="ar-SA" w:bidi="ar-SA"/>
        </w:rPr>
        <w:t>سم</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سماكة المقطع تتراوح بين </w:t>
      </w:r>
      <w:r>
        <w:rPr>
          <w:rFonts w:ascii="Arabic Transparent" w:cs="Arabic Transparent" w:hAnsi="Arabic Transparent" w:eastAsia="Arabic Transparent"/>
          <w:b w:val="1"/>
          <w:bCs w:val="1"/>
          <w:sz w:val="24"/>
          <w:szCs w:val="24"/>
          <w:rtl w:val="1"/>
          <w:lang w:val="ar-SA" w:bidi="ar-SA"/>
        </w:rPr>
        <w:t xml:space="preserve">1.8 </w:t>
      </w:r>
      <w:r>
        <w:rPr>
          <w:rFonts w:ascii="Arabic Transparent" w:cs="Arabic Transparent" w:hAnsi="Arabic Transparent" w:eastAsia="Arabic Transparent" w:hint="cs"/>
          <w:b w:val="1"/>
          <w:bCs w:val="1"/>
          <w:sz w:val="24"/>
          <w:szCs w:val="24"/>
          <w:rtl w:val="1"/>
          <w:lang w:val="ar-SA" w:bidi="ar-SA"/>
        </w:rPr>
        <w:t xml:space="preserve">ملم الى </w:t>
      </w:r>
      <w:r>
        <w:rPr>
          <w:rFonts w:ascii="Arabic Transparent" w:cs="Arabic Transparent" w:hAnsi="Arabic Transparent" w:eastAsia="Arabic Transparent"/>
          <w:b w:val="1"/>
          <w:bCs w:val="1"/>
          <w:sz w:val="24"/>
          <w:szCs w:val="24"/>
          <w:rtl w:val="1"/>
          <w:lang w:val="ar-SA" w:bidi="ar-SA"/>
        </w:rPr>
        <w:t xml:space="preserve">5.5 </w:t>
      </w:r>
      <w:r>
        <w:rPr>
          <w:rFonts w:ascii="Arabic Transparent" w:cs="Arabic Transparent" w:hAnsi="Arabic Transparent" w:eastAsia="Arabic Transparent" w:hint="cs"/>
          <w:b w:val="1"/>
          <w:bCs w:val="1"/>
          <w:sz w:val="24"/>
          <w:szCs w:val="24"/>
          <w:rtl w:val="1"/>
          <w:lang w:val="ar-SA" w:bidi="ar-SA"/>
        </w:rPr>
        <w:t>ملم</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 سعر المتر المربع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b w:val="1"/>
          <w:bCs w:val="1"/>
          <w:sz w:val="24"/>
          <w:szCs w:val="24"/>
          <w:rtl w:val="0"/>
          <w:lang w:val="en-US"/>
        </w:rPr>
        <w:t>275,000</w:t>
      </w:r>
      <w:r>
        <w:rPr>
          <w:rFonts w:ascii="Arabic Transparent" w:cs="Arabic Transparent" w:hAnsi="Arabic Transparent" w:eastAsia="Arabic Transparent"/>
          <w:b w:val="1"/>
          <w:bCs w:val="1"/>
          <w:sz w:val="24"/>
          <w:szCs w:val="24"/>
          <w:rtl w:val="1"/>
          <w:lang w:val="ar-SA" w:bidi="ar-SA"/>
        </w:rPr>
        <w:t xml:space="preserve"> ) </w:t>
      </w:r>
      <w:r>
        <w:rPr>
          <w:rFonts w:ascii="Arabic Transparent" w:cs="Arabic Transparent" w:hAnsi="Arabic Transparent" w:eastAsia="Arabic Transparent" w:hint="cs"/>
          <w:b w:val="1"/>
          <w:bCs w:val="1"/>
          <w:sz w:val="24"/>
          <w:szCs w:val="24"/>
          <w:rtl w:val="1"/>
          <w:lang w:val="ar-SA" w:bidi="ar-SA"/>
        </w:rPr>
        <w:t>دينار عراقي</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p>
    <w:p>
      <w:pPr>
        <w:pStyle w:val="Body A"/>
        <w:bidi w:val="1"/>
        <w:ind w:left="0" w:right="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مقطع السحابات </w:t>
      </w:r>
      <w:r>
        <w:rPr>
          <w:rFonts w:ascii="Arabic Transparent" w:cs="Arabic Transparent" w:hAnsi="Arabic Transparent" w:eastAsia="Arabic Transparent"/>
          <w:b w:val="1"/>
          <w:bCs w:val="1"/>
          <w:sz w:val="24"/>
          <w:szCs w:val="24"/>
          <w:rtl w:val="1"/>
          <w:lang w:val="ar-SA" w:bidi="ar-SA"/>
        </w:rPr>
        <w:t xml:space="preserve">( </w:t>
      </w:r>
      <w:r>
        <w:rPr>
          <w:rFonts w:ascii="Times New Roman" w:hAnsi="Times New Roman"/>
          <w:b w:val="1"/>
          <w:bCs w:val="1"/>
          <w:sz w:val="24"/>
          <w:szCs w:val="24"/>
          <w:rtl w:val="0"/>
          <w:lang w:val="en-US"/>
        </w:rPr>
        <w:t>THE ADDRESS AS18</w:t>
      </w:r>
      <w:r>
        <w:rPr>
          <w:rFonts w:ascii="Arabic Transparent" w:cs="Arabic Transparent" w:hAnsi="Arabic Transparent" w:eastAsia="Arabic Transparent"/>
          <w:b w:val="1"/>
          <w:bCs w:val="1"/>
          <w:sz w:val="24"/>
          <w:szCs w:val="24"/>
          <w:rtl w:val="1"/>
          <w:lang w:val="ar-SA" w:bidi="ar-SA"/>
        </w:rPr>
        <w:t xml:space="preserve"> ) </w:t>
      </w:r>
      <w:r>
        <w:rPr>
          <w:rFonts w:ascii="Arabic Transparent" w:cs="Arabic Transparent" w:hAnsi="Arabic Transparent" w:eastAsia="Arabic Transparent" w:hint="cs"/>
          <w:b w:val="1"/>
          <w:bCs w:val="1"/>
          <w:sz w:val="24"/>
          <w:szCs w:val="24"/>
          <w:rtl w:val="1"/>
          <w:lang w:val="ar-SA" w:bidi="ar-SA"/>
        </w:rPr>
        <w:t xml:space="preserve">سعر  المتر المربع </w:t>
      </w:r>
      <w:r>
        <w:rPr>
          <w:rFonts w:ascii="Arabic Transparent" w:cs="Arabic Transparent" w:hAnsi="Arabic Transparent" w:eastAsia="Arabic Transparent"/>
          <w:b w:val="1"/>
          <w:bCs w:val="1"/>
          <w:sz w:val="24"/>
          <w:szCs w:val="24"/>
          <w:rtl w:val="1"/>
          <w:lang w:val="ar-SA" w:bidi="ar-SA"/>
        </w:rPr>
        <w:t>(</w:t>
      </w:r>
      <w:r>
        <w:rPr>
          <w:rFonts w:ascii="Arabic Transparent" w:cs="Arabic Transparent" w:hAnsi="Arabic Transparent" w:eastAsia="Arabic Transparent"/>
          <w:b w:val="1"/>
          <w:bCs w:val="1"/>
          <w:sz w:val="24"/>
          <w:szCs w:val="24"/>
          <w:rtl w:val="0"/>
          <w:lang w:val="en-US" w:bidi="ar-SA"/>
        </w:rPr>
        <w:t>470,000</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دينار عراقي </w:t>
      </w:r>
      <w:r>
        <w:rPr>
          <w:rFonts w:ascii="Arabic Transparent" w:cs="Arabic Transparent" w:hAnsi="Arabic Transparent" w:eastAsia="Arabic Transparent"/>
          <w:b w:val="1"/>
          <w:bCs w:val="1"/>
          <w:sz w:val="24"/>
          <w:szCs w:val="24"/>
          <w:rtl w:val="1"/>
          <w:lang w:val="ar-SA" w:bidi="ar-SA"/>
        </w:rPr>
        <w:t>.</w:t>
      </w:r>
    </w:p>
    <w:p>
      <w:pPr>
        <w:pStyle w:val="Body A"/>
        <w:bidi w:val="1"/>
        <w:ind w:left="0" w:right="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مقطع الفصالات </w:t>
      </w:r>
      <w:r>
        <w:rPr>
          <w:rFonts w:ascii="Arabic Transparent" w:cs="Arabic Transparent" w:hAnsi="Arabic Transparent" w:eastAsia="Arabic Transparent"/>
          <w:b w:val="1"/>
          <w:bCs w:val="1"/>
          <w:sz w:val="24"/>
          <w:szCs w:val="24"/>
          <w:rtl w:val="1"/>
          <w:lang w:val="ar-SA" w:bidi="ar-SA"/>
        </w:rPr>
        <w:t xml:space="preserve">( </w:t>
      </w:r>
      <w:r>
        <w:rPr>
          <w:rFonts w:ascii="Times New Roman" w:hAnsi="Times New Roman"/>
          <w:b w:val="1"/>
          <w:bCs w:val="1"/>
          <w:sz w:val="24"/>
          <w:szCs w:val="24"/>
          <w:rtl w:val="0"/>
          <w:lang w:val="en-US"/>
        </w:rPr>
        <w:t>THE ADDRESS A.H.W.TB660</w:t>
      </w:r>
      <w:r>
        <w:rPr>
          <w:rFonts w:ascii="Arabic Transparent" w:cs="Arabic Transparent" w:hAnsi="Arabic Transparent" w:eastAsia="Arabic Transparent"/>
          <w:b w:val="1"/>
          <w:bCs w:val="1"/>
          <w:sz w:val="24"/>
          <w:szCs w:val="24"/>
          <w:rtl w:val="1"/>
          <w:lang w:val="ar-SA" w:bidi="ar-SA"/>
        </w:rPr>
        <w:t xml:space="preserve"> ) </w:t>
      </w:r>
      <w:r>
        <w:rPr>
          <w:rFonts w:ascii="Arabic Transparent" w:cs="Arabic Transparent" w:hAnsi="Arabic Transparent" w:eastAsia="Arabic Transparent" w:hint="cs"/>
          <w:b w:val="1"/>
          <w:bCs w:val="1"/>
          <w:sz w:val="24"/>
          <w:szCs w:val="24"/>
          <w:rtl w:val="1"/>
          <w:lang w:val="ar-SA" w:bidi="ar-SA"/>
        </w:rPr>
        <w:t xml:space="preserve">سعر المتر المربع </w:t>
      </w:r>
      <w:r>
        <w:rPr>
          <w:rFonts w:ascii="Arabic Transparent" w:cs="Arabic Transparent" w:hAnsi="Arabic Transparent" w:eastAsia="Arabic Transparent"/>
          <w:b w:val="1"/>
          <w:bCs w:val="1"/>
          <w:sz w:val="24"/>
          <w:szCs w:val="24"/>
          <w:rtl w:val="1"/>
          <w:lang w:val="ar-SA" w:bidi="ar-SA"/>
        </w:rPr>
        <w:t>(</w:t>
      </w:r>
      <w:r>
        <w:rPr>
          <w:rFonts w:ascii="Arabic Transparent" w:cs="Arabic Transparent" w:hAnsi="Arabic Transparent" w:eastAsia="Arabic Transparent"/>
          <w:b w:val="1"/>
          <w:bCs w:val="1"/>
          <w:sz w:val="24"/>
          <w:szCs w:val="24"/>
          <w:rtl w:val="0"/>
          <w:lang w:val="en-US" w:bidi="ar-SA"/>
        </w:rPr>
        <w:t>420,000</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دينار عراقي </w:t>
      </w:r>
      <w:r>
        <w:rPr>
          <w:rFonts w:ascii="Arabic Transparent" w:cs="Arabic Transparent" w:hAnsi="Arabic Transparent" w:eastAsia="Arabic Transparent"/>
          <w:b w:val="1"/>
          <w:bCs w:val="1"/>
          <w:sz w:val="24"/>
          <w:szCs w:val="24"/>
          <w:rtl w:val="1"/>
          <w:lang w:val="ar-SA" w:bidi="ar-SA"/>
        </w:rPr>
        <w:t>.</w:t>
      </w:r>
    </w:p>
    <w:p>
      <w:pPr>
        <w:pStyle w:val="Body A"/>
        <w:bidi w:val="1"/>
        <w:ind w:left="0" w:right="0" w:firstLine="0"/>
        <w:jc w:val="both"/>
        <w:rPr>
          <w:rFonts w:ascii="Arabic Transparent" w:cs="Arabic Transparent" w:hAnsi="Arabic Transparent" w:eastAsia="Arabic Transparent"/>
          <w:b w:val="1"/>
          <w:bCs w:val="1"/>
          <w:sz w:val="24"/>
          <w:szCs w:val="24"/>
          <w:rtl w:val="1"/>
        </w:rPr>
      </w:pPr>
    </w:p>
    <w:p>
      <w:pPr>
        <w:pStyle w:val="Body A"/>
        <w:bidi w:val="1"/>
        <w:ind w:left="0" w:right="0" w:firstLine="0"/>
        <w:jc w:val="both"/>
        <w:rPr>
          <w:rFonts w:ascii="Arabic Transparent" w:cs="Arabic Transparent" w:hAnsi="Arabic Transparent" w:eastAsia="Arabic Transparent"/>
          <w:b w:val="1"/>
          <w:bCs w:val="1"/>
          <w:sz w:val="24"/>
          <w:szCs w:val="24"/>
          <w:rtl w:val="1"/>
        </w:rPr>
      </w:pPr>
    </w:p>
    <w:p>
      <w:pPr>
        <w:pStyle w:val="List Paragraph"/>
        <w:bidi w:val="1"/>
        <w:ind w:left="11" w:right="720" w:firstLine="0"/>
        <w:jc w:val="both"/>
        <w:rPr>
          <w:rFonts w:ascii="Times New Roman" w:cs="Times New Roman" w:hAnsi="Times New Roman" w:eastAsia="Times New Roman"/>
          <w:b w:val="1"/>
          <w:bCs w:val="1"/>
          <w:outline w:val="0"/>
          <w:color w:val="ff0000"/>
          <w:sz w:val="24"/>
          <w:szCs w:val="24"/>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مقطع </w:t>
      </w:r>
      <w:r>
        <w:rPr>
          <w:rFonts w:ascii="Times New Roman" w:hAnsi="Times New Roman"/>
          <w:b w:val="1"/>
          <w:bCs w:val="1"/>
          <w:outline w:val="0"/>
          <w:color w:val="ff0000"/>
          <w:sz w:val="24"/>
          <w:szCs w:val="24"/>
          <w:u w:color="ff0000"/>
          <w:rtl w:val="0"/>
          <w:lang w:val="de-DE"/>
          <w14:textFill>
            <w14:solidFill>
              <w14:srgbClr w14:val="FF0000"/>
            </w14:solidFill>
          </w14:textFill>
        </w:rPr>
        <w:t>( PUSH OUT )</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سعر الوحدة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b w:val="1"/>
          <w:bCs w:val="1"/>
          <w:sz w:val="24"/>
          <w:szCs w:val="24"/>
          <w:rtl w:val="0"/>
          <w:lang w:val="en-US"/>
        </w:rPr>
        <w:t>750,000</w:t>
      </w:r>
      <w:r>
        <w:rPr>
          <w:rFonts w:ascii="Arabic Transparent" w:cs="Arabic Transparent" w:hAnsi="Arabic Transparent" w:eastAsia="Arabic Transparent"/>
          <w:b w:val="1"/>
          <w:bCs w:val="1"/>
          <w:sz w:val="24"/>
          <w:szCs w:val="24"/>
          <w:rtl w:val="1"/>
          <w:lang w:val="ar-SA" w:bidi="ar-SA"/>
        </w:rPr>
        <w:t xml:space="preserve"> ) </w:t>
      </w:r>
      <w:r>
        <w:rPr>
          <w:rFonts w:ascii="Arabic Transparent" w:cs="Arabic Transparent" w:hAnsi="Arabic Transparent" w:eastAsia="Arabic Transparent" w:hint="cs"/>
          <w:b w:val="1"/>
          <w:bCs w:val="1"/>
          <w:sz w:val="24"/>
          <w:szCs w:val="24"/>
          <w:rtl w:val="1"/>
          <w:lang w:val="ar-SA" w:bidi="ar-SA"/>
        </w:rPr>
        <w:t>دينار عراقي</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p>
    <w:p>
      <w:pPr>
        <w:pStyle w:val="List Paragraph"/>
        <w:bidi w:val="1"/>
        <w:ind w:left="11" w:right="720" w:firstLine="0"/>
        <w:jc w:val="both"/>
        <w:rPr>
          <w:rFonts w:ascii="Arabic Transparent" w:cs="Arabic Transparent" w:hAnsi="Arabic Transparent" w:eastAsia="Arabic Transparent"/>
          <w:b w:val="1"/>
          <w:bCs w:val="1"/>
          <w:sz w:val="24"/>
          <w:szCs w:val="24"/>
          <w:rtl w:val="1"/>
        </w:rPr>
      </w:pPr>
    </w:p>
    <w:p>
      <w:pPr>
        <w:pStyle w:val="List Paragraph"/>
        <w:bidi w:val="1"/>
        <w:ind w:left="11" w:right="720" w:firstLine="0"/>
        <w:jc w:val="both"/>
        <w:rPr>
          <w:rFonts w:ascii="Times New Roman" w:cs="Times New Roman" w:hAnsi="Times New Roman" w:eastAsia="Times New Roman"/>
          <w:b w:val="1"/>
          <w:bCs w:val="1"/>
          <w:outline w:val="0"/>
          <w:color w:val="ff0000"/>
          <w:sz w:val="24"/>
          <w:szCs w:val="24"/>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مقطع باب مروحة ميكانيكي </w:t>
      </w:r>
      <w:r>
        <w:rPr>
          <w:rFonts w:ascii="Times New Roman" w:hAnsi="Times New Roman"/>
          <w:b w:val="1"/>
          <w:bCs w:val="1"/>
          <w:outline w:val="0"/>
          <w:color w:val="ff0000"/>
          <w:sz w:val="24"/>
          <w:szCs w:val="24"/>
          <w:u w:color="ff0000"/>
          <w:rtl w:val="0"/>
          <w:lang w:val="en-US"/>
          <w14:textFill>
            <w14:solidFill>
              <w14:srgbClr w14:val="FF0000"/>
            </w14:solidFill>
          </w14:textFill>
        </w:rPr>
        <w:t>( SWING DOOR )</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عرض المقطع </w:t>
      </w:r>
      <w:r>
        <w:rPr>
          <w:rFonts w:ascii="Arabic Transparent" w:cs="Arabic Transparent" w:hAnsi="Arabic Transparent" w:eastAsia="Arabic Transparent"/>
          <w:b w:val="1"/>
          <w:bCs w:val="1"/>
          <w:sz w:val="24"/>
          <w:szCs w:val="24"/>
          <w:rtl w:val="1"/>
          <w:lang w:val="ar-SA" w:bidi="ar-SA"/>
        </w:rPr>
        <w:t xml:space="preserve">7 </w:t>
      </w:r>
      <w:r>
        <w:rPr>
          <w:rFonts w:ascii="Arabic Transparent" w:cs="Arabic Transparent" w:hAnsi="Arabic Transparent" w:eastAsia="Arabic Transparent" w:hint="cs"/>
          <w:b w:val="1"/>
          <w:bCs w:val="1"/>
          <w:sz w:val="24"/>
          <w:szCs w:val="24"/>
          <w:rtl w:val="1"/>
          <w:lang w:val="ar-SA" w:bidi="ar-SA"/>
        </w:rPr>
        <w:t xml:space="preserve">سم </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سماكة المقطع تتراوح بين </w:t>
      </w:r>
      <w:r>
        <w:rPr>
          <w:rFonts w:ascii="Arabic Transparent" w:cs="Arabic Transparent" w:hAnsi="Arabic Transparent" w:eastAsia="Arabic Transparent"/>
          <w:b w:val="1"/>
          <w:bCs w:val="1"/>
          <w:sz w:val="24"/>
          <w:szCs w:val="24"/>
          <w:rtl w:val="1"/>
          <w:lang w:val="ar-SA" w:bidi="ar-SA"/>
        </w:rPr>
        <w:t xml:space="preserve">1.6 </w:t>
      </w:r>
      <w:r>
        <w:rPr>
          <w:rFonts w:ascii="Arabic Transparent" w:cs="Arabic Transparent" w:hAnsi="Arabic Transparent" w:eastAsia="Arabic Transparent" w:hint="cs"/>
          <w:b w:val="1"/>
          <w:bCs w:val="1"/>
          <w:sz w:val="24"/>
          <w:szCs w:val="24"/>
          <w:rtl w:val="1"/>
          <w:lang w:val="ar-SA" w:bidi="ar-SA"/>
        </w:rPr>
        <w:t xml:space="preserve">ملم الى </w:t>
      </w:r>
      <w:r>
        <w:rPr>
          <w:rFonts w:ascii="Arabic Transparent" w:cs="Arabic Transparent" w:hAnsi="Arabic Transparent" w:eastAsia="Arabic Transparent"/>
          <w:b w:val="1"/>
          <w:bCs w:val="1"/>
          <w:sz w:val="24"/>
          <w:szCs w:val="24"/>
          <w:rtl w:val="1"/>
          <w:lang w:val="ar-SA" w:bidi="ar-SA"/>
        </w:rPr>
        <w:t xml:space="preserve">1.8 </w:t>
      </w:r>
      <w:r>
        <w:rPr>
          <w:rFonts w:ascii="Arabic Transparent" w:cs="Arabic Transparent" w:hAnsi="Arabic Transparent" w:eastAsia="Arabic Transparent" w:hint="cs"/>
          <w:b w:val="1"/>
          <w:bCs w:val="1"/>
          <w:sz w:val="24"/>
          <w:szCs w:val="24"/>
          <w:rtl w:val="1"/>
          <w:lang w:val="ar-SA" w:bidi="ar-SA"/>
        </w:rPr>
        <w:t xml:space="preserve">ملم </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سعر الوحدة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b w:val="1"/>
          <w:bCs w:val="1"/>
          <w:sz w:val="24"/>
          <w:szCs w:val="24"/>
          <w:rtl w:val="0"/>
          <w:lang w:val="en-US"/>
        </w:rPr>
        <w:t>2,250,000</w:t>
      </w:r>
      <w:r>
        <w:rPr>
          <w:rFonts w:ascii="Arabic Transparent" w:cs="Arabic Transparent" w:hAnsi="Arabic Transparent" w:eastAsia="Arabic Transparent"/>
          <w:b w:val="1"/>
          <w:bCs w:val="1"/>
          <w:sz w:val="24"/>
          <w:szCs w:val="24"/>
          <w:rtl w:val="1"/>
          <w:lang w:val="ar-SA" w:bidi="ar-SA"/>
        </w:rPr>
        <w:t xml:space="preserve"> ) </w:t>
      </w:r>
      <w:r>
        <w:rPr>
          <w:rFonts w:ascii="Arabic Transparent" w:cs="Arabic Transparent" w:hAnsi="Arabic Transparent" w:eastAsia="Arabic Transparent" w:hint="cs"/>
          <w:b w:val="1"/>
          <w:bCs w:val="1"/>
          <w:sz w:val="24"/>
          <w:szCs w:val="24"/>
          <w:rtl w:val="1"/>
          <w:lang w:val="ar-SA" w:bidi="ar-SA"/>
        </w:rPr>
        <w:t>دينار عراقي شامل الماكنة الميكانيكية والمقابض</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p>
    <w:p>
      <w:pPr>
        <w:pStyle w:val="List Paragraph"/>
        <w:bidi w:val="1"/>
        <w:ind w:left="11" w:right="720" w:firstLine="0"/>
        <w:jc w:val="both"/>
        <w:rPr>
          <w:rFonts w:ascii="Arabic Transparent" w:cs="Arabic Transparent" w:hAnsi="Arabic Transparent" w:eastAsia="Arabic Transparent"/>
          <w:b w:val="1"/>
          <w:bCs w:val="1"/>
          <w:sz w:val="24"/>
          <w:szCs w:val="24"/>
          <w:rtl w:val="1"/>
        </w:rPr>
      </w:pPr>
    </w:p>
    <w:p>
      <w:pPr>
        <w:pStyle w:val="List Paragraph"/>
        <w:bidi w:val="1"/>
        <w:ind w:left="11" w:right="720" w:firstLine="0"/>
        <w:jc w:val="both"/>
        <w:rPr>
          <w:rFonts w:ascii="Times New Roman" w:cs="Times New Roman" w:hAnsi="Times New Roman" w:eastAsia="Times New Roman"/>
          <w:b w:val="1"/>
          <w:bCs w:val="1"/>
          <w:outline w:val="0"/>
          <w:color w:val="ff0000"/>
          <w:sz w:val="24"/>
          <w:szCs w:val="24"/>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باب كهربائي </w:t>
      </w:r>
      <w:r>
        <w:rPr>
          <w:rFonts w:ascii="Times New Roman" w:hAnsi="Times New Roman"/>
          <w:b w:val="1"/>
          <w:bCs w:val="1"/>
          <w:outline w:val="0"/>
          <w:color w:val="ff0000"/>
          <w:sz w:val="24"/>
          <w:szCs w:val="24"/>
          <w:u w:color="ff0000"/>
          <w:rtl w:val="0"/>
          <w:lang w:val="en-US"/>
          <w14:textFill>
            <w14:solidFill>
              <w14:srgbClr w14:val="FF0000"/>
            </w14:solidFill>
          </w14:textFill>
        </w:rPr>
        <w:t>(PHOTO CELL DOOR)</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باب صناعة المانية نوع </w:t>
      </w:r>
      <w:r>
        <w:rPr>
          <w:rFonts w:ascii="Times New Roman" w:hAnsi="Times New Roman"/>
          <w:b w:val="1"/>
          <w:bCs w:val="1"/>
          <w:sz w:val="24"/>
          <w:szCs w:val="24"/>
          <w:rtl w:val="0"/>
          <w:lang w:val="de-DE"/>
        </w:rPr>
        <w:t>GEZZE</w:t>
      </w:r>
      <w:r>
        <w:rPr>
          <w:rFonts w:ascii="Arabic Transparent" w:cs="Arabic Transparent" w:hAnsi="Arabic Transparent" w:eastAsia="Arabic Transparent" w:hint="cs"/>
          <w:b w:val="1"/>
          <w:bCs w:val="1"/>
          <w:sz w:val="24"/>
          <w:szCs w:val="24"/>
          <w:rtl w:val="1"/>
          <w:lang w:val="ar-SA" w:bidi="ar-SA"/>
        </w:rPr>
        <w:t xml:space="preserve"> سعر الماكنة </w:t>
      </w:r>
      <w:r>
        <w:rPr>
          <w:rFonts w:ascii="Arabic Transparent" w:cs="Arabic Transparent" w:hAnsi="Arabic Transparent" w:eastAsia="Arabic Transparent"/>
          <w:b w:val="1"/>
          <w:bCs w:val="1"/>
          <w:sz w:val="24"/>
          <w:szCs w:val="24"/>
          <w:rtl w:val="1"/>
          <w:lang w:val="ar-SA" w:bidi="ar-SA"/>
        </w:rPr>
        <w:t>(</w:t>
      </w:r>
      <w:r>
        <w:rPr>
          <w:rFonts w:ascii="Arabic Transparent" w:cs="Arabic Transparent" w:hAnsi="Arabic Transparent" w:eastAsia="Arabic Transparent"/>
          <w:b w:val="1"/>
          <w:bCs w:val="1"/>
          <w:sz w:val="24"/>
          <w:szCs w:val="24"/>
          <w:rtl w:val="0"/>
          <w:lang w:val="en-US" w:bidi="ar-SA"/>
        </w:rPr>
        <w:t>8,250,000</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دينار عراقي</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باب صناعة تركية نوع </w:t>
      </w:r>
      <w:r>
        <w:rPr>
          <w:rFonts w:ascii="Times New Roman" w:hAnsi="Times New Roman"/>
          <w:b w:val="1"/>
          <w:bCs w:val="1"/>
          <w:sz w:val="24"/>
          <w:szCs w:val="24"/>
          <w:rtl w:val="0"/>
          <w:lang w:val="da-DK"/>
        </w:rPr>
        <w:t xml:space="preserve">EX </w:t>
      </w:r>
      <w:r>
        <w:rPr>
          <w:rFonts w:ascii="Arabic Transparent" w:cs="Arabic Transparent" w:hAnsi="Arabic Transparent" w:eastAsia="Arabic Transparent" w:hint="cs"/>
          <w:b w:val="1"/>
          <w:bCs w:val="1"/>
          <w:sz w:val="24"/>
          <w:szCs w:val="24"/>
          <w:rtl w:val="1"/>
          <w:lang w:val="ar-SA" w:bidi="ar-SA"/>
        </w:rPr>
        <w:t xml:space="preserve"> سعر الباب بالكامل </w:t>
      </w:r>
      <w:r>
        <w:rPr>
          <w:rFonts w:ascii="Arabic Transparent" w:cs="Arabic Transparent" w:hAnsi="Arabic Transparent" w:eastAsia="Arabic Transparent"/>
          <w:b w:val="1"/>
          <w:bCs w:val="1"/>
          <w:sz w:val="24"/>
          <w:szCs w:val="24"/>
          <w:rtl w:val="1"/>
          <w:lang w:val="ar-SA" w:bidi="ar-SA"/>
        </w:rPr>
        <w:t>(</w:t>
      </w:r>
      <w:r>
        <w:rPr>
          <w:rFonts w:ascii="Arabic Transparent" w:cs="Arabic Transparent" w:hAnsi="Arabic Transparent" w:eastAsia="Arabic Transparent"/>
          <w:b w:val="1"/>
          <w:bCs w:val="1"/>
          <w:sz w:val="24"/>
          <w:szCs w:val="24"/>
          <w:rtl w:val="0"/>
          <w:lang w:val="en-US" w:bidi="ar-SA"/>
        </w:rPr>
        <w:t>6,000,000</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دينار عراقي شامل الزجاج والالمنيوم</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p>
    <w:p>
      <w:pPr>
        <w:pStyle w:val="List Paragraph"/>
        <w:bidi w:val="1"/>
        <w:ind w:left="11" w:right="720" w:firstLine="0"/>
        <w:jc w:val="both"/>
        <w:rPr>
          <w:rFonts w:ascii="Arabic Transparent" w:cs="Arabic Transparent" w:hAnsi="Arabic Transparent" w:eastAsia="Arabic Transparent"/>
          <w:b w:val="1"/>
          <w:bCs w:val="1"/>
          <w:sz w:val="24"/>
          <w:szCs w:val="24"/>
          <w:rtl w:val="1"/>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4"/>
          <w:szCs w:val="24"/>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مقطع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w:t>
      </w:r>
      <w:r>
        <w:rPr>
          <w:rFonts w:ascii="Times New Roman" w:hAnsi="Times New Roman"/>
          <w:b w:val="1"/>
          <w:bCs w:val="1"/>
          <w:outline w:val="0"/>
          <w:color w:val="ff0000"/>
          <w:sz w:val="24"/>
          <w:szCs w:val="24"/>
          <w:u w:color="ff0000"/>
          <w:rtl w:val="0"/>
          <w:lang w:val="de-DE"/>
          <w14:textFill>
            <w14:solidFill>
              <w14:srgbClr w14:val="FF0000"/>
            </w14:solidFill>
          </w14:textFill>
        </w:rPr>
        <w:t xml:space="preserve"> LOUVER </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عرض المقطع </w:t>
      </w:r>
      <w:r>
        <w:rPr>
          <w:rFonts w:ascii="Arabic Transparent" w:cs="Arabic Transparent" w:hAnsi="Arabic Transparent" w:eastAsia="Arabic Transparent"/>
          <w:b w:val="1"/>
          <w:bCs w:val="1"/>
          <w:sz w:val="24"/>
          <w:szCs w:val="24"/>
          <w:rtl w:val="1"/>
          <w:lang w:val="ar-SA" w:bidi="ar-SA"/>
        </w:rPr>
        <w:t xml:space="preserve">5.5 </w:t>
      </w:r>
      <w:r>
        <w:rPr>
          <w:rFonts w:ascii="Arabic Transparent" w:cs="Arabic Transparent" w:hAnsi="Arabic Transparent" w:eastAsia="Arabic Transparent" w:hint="cs"/>
          <w:b w:val="1"/>
          <w:bCs w:val="1"/>
          <w:sz w:val="24"/>
          <w:szCs w:val="24"/>
          <w:rtl w:val="1"/>
          <w:lang w:val="ar-SA" w:bidi="ar-SA"/>
        </w:rPr>
        <w:t>سم</w:t>
      </w:r>
      <w:r>
        <w:rPr>
          <w:rFonts w:ascii="Arabic Transparent" w:cs="Arabic Transparent" w:hAnsi="Arabic Transparent" w:eastAsia="Arabic Transparent"/>
          <w:b w:val="1"/>
          <w:bCs w:val="1"/>
          <w:sz w:val="24"/>
          <w:szCs w:val="24"/>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سماكة المقطع تتراوح بين </w:t>
      </w:r>
      <w:r>
        <w:rPr>
          <w:rFonts w:ascii="Arabic Transparent" w:cs="Arabic Transparent" w:hAnsi="Arabic Transparent" w:eastAsia="Arabic Transparent"/>
          <w:b w:val="1"/>
          <w:bCs w:val="1"/>
          <w:sz w:val="24"/>
          <w:szCs w:val="24"/>
          <w:rtl w:val="1"/>
          <w:lang w:val="ar-SA" w:bidi="ar-SA"/>
        </w:rPr>
        <w:t xml:space="preserve">1.4 </w:t>
      </w:r>
      <w:r>
        <w:rPr>
          <w:rFonts w:ascii="Arabic Transparent" w:cs="Arabic Transparent" w:hAnsi="Arabic Transparent" w:eastAsia="Arabic Transparent" w:hint="cs"/>
          <w:b w:val="1"/>
          <w:bCs w:val="1"/>
          <w:sz w:val="24"/>
          <w:szCs w:val="24"/>
          <w:rtl w:val="1"/>
          <w:lang w:val="ar-SA" w:bidi="ar-SA"/>
        </w:rPr>
        <w:t xml:space="preserve">ملم الى </w:t>
      </w:r>
      <w:r>
        <w:rPr>
          <w:rFonts w:ascii="Arabic Transparent" w:cs="Arabic Transparent" w:hAnsi="Arabic Transparent" w:eastAsia="Arabic Transparent"/>
          <w:b w:val="1"/>
          <w:bCs w:val="1"/>
          <w:sz w:val="24"/>
          <w:szCs w:val="24"/>
          <w:rtl w:val="1"/>
          <w:lang w:val="ar-SA" w:bidi="ar-SA"/>
        </w:rPr>
        <w:t xml:space="preserve">1.6 </w:t>
      </w:r>
      <w:r>
        <w:rPr>
          <w:rFonts w:ascii="Arabic Transparent" w:cs="Arabic Transparent" w:hAnsi="Arabic Transparent" w:eastAsia="Arabic Transparent" w:hint="cs"/>
          <w:b w:val="1"/>
          <w:bCs w:val="1"/>
          <w:sz w:val="24"/>
          <w:szCs w:val="24"/>
          <w:rtl w:val="1"/>
          <w:lang w:val="ar-SA" w:bidi="ar-SA"/>
        </w:rPr>
        <w:t xml:space="preserve">ملم </w:t>
      </w:r>
      <w:r>
        <w:rPr>
          <w:rFonts w:ascii="Arabic Transparent" w:cs="Arabic Transparent" w:hAnsi="Arabic Transparent" w:eastAsia="Arabic Transparent"/>
          <w:b w:val="1"/>
          <w:bCs w:val="1"/>
          <w:sz w:val="24"/>
          <w:szCs w:val="24"/>
          <w:rtl w:val="1"/>
          <w:lang w:val="ar-SA" w:bidi="ar-SA"/>
        </w:rPr>
        <w:t>.</w:t>
      </w:r>
    </w:p>
    <w:p>
      <w:pPr>
        <w:pStyle w:val="List Paragraph"/>
        <w:bidi w:val="1"/>
        <w:spacing w:line="276" w:lineRule="auto"/>
        <w:ind w:left="11" w:right="720" w:firstLine="0"/>
        <w:jc w:val="both"/>
        <w:rPr>
          <w:rFonts w:ascii="Arabic Transparent" w:cs="Arabic Transparent" w:hAnsi="Arabic Transparent" w:eastAsia="Arabic Transparent"/>
          <w:b w:val="1"/>
          <w:bCs w:val="1"/>
          <w:sz w:val="22"/>
          <w:szCs w:val="22"/>
          <w:rtl w:val="1"/>
        </w:rPr>
      </w:pPr>
      <w:r>
        <w:rPr>
          <w:rFonts w:ascii="Arabic Transparent" w:cs="Arabic Transparent" w:hAnsi="Arabic Transparent" w:eastAsia="Arabic Transparent" w:hint="cs"/>
          <w:b w:val="1"/>
          <w:bCs w:val="1"/>
          <w:sz w:val="22"/>
          <w:szCs w:val="22"/>
          <w:rtl w:val="1"/>
          <w:lang w:val="ar-SA" w:bidi="ar-SA"/>
        </w:rPr>
        <w:t xml:space="preserve">سعر المتر المربع </w:t>
      </w:r>
      <w:r>
        <w:rPr>
          <w:rFonts w:ascii="Arabic Transparent" w:cs="Arabic Transparent" w:hAnsi="Arabic Transparent" w:eastAsia="Arabic Transparent"/>
          <w:b w:val="1"/>
          <w:bCs w:val="1"/>
          <w:sz w:val="22"/>
          <w:szCs w:val="22"/>
          <w:rtl w:val="1"/>
          <w:lang w:val="ar-SA" w:bidi="ar-SA"/>
        </w:rPr>
        <w:t>( 375</w:t>
      </w:r>
      <w:r>
        <w:rPr>
          <w:rFonts w:ascii="Arabic Transparent" w:cs="Arabic Transparent" w:hAnsi="Arabic Transparent" w:eastAsia="Arabic Transparent"/>
          <w:b w:val="1"/>
          <w:bCs w:val="1"/>
          <w:sz w:val="22"/>
          <w:szCs w:val="22"/>
          <w:rtl w:val="0"/>
          <w:lang w:val="en-US"/>
        </w:rPr>
        <w:t>,</w:t>
      </w:r>
      <w:r>
        <w:rPr>
          <w:rFonts w:ascii="Arabic Transparent" w:cs="Arabic Transparent" w:hAnsi="Arabic Transparent" w:eastAsia="Arabic Transparent"/>
          <w:b w:val="1"/>
          <w:bCs w:val="1"/>
          <w:sz w:val="22"/>
          <w:szCs w:val="22"/>
          <w:rtl w:val="1"/>
          <w:lang w:val="ar-SA" w:bidi="ar-SA"/>
        </w:rPr>
        <w:t xml:space="preserve">000 ) </w:t>
      </w:r>
      <w:r>
        <w:rPr>
          <w:rFonts w:ascii="Arabic Transparent" w:cs="Arabic Transparent" w:hAnsi="Arabic Transparent" w:eastAsia="Arabic Transparent" w:hint="cs"/>
          <w:b w:val="1"/>
          <w:bCs w:val="1"/>
          <w:sz w:val="22"/>
          <w:szCs w:val="22"/>
          <w:rtl w:val="1"/>
          <w:lang w:val="ar-SA" w:bidi="ar-SA"/>
        </w:rPr>
        <w:t xml:space="preserve">دينار عراقي </w:t>
      </w:r>
      <w:r>
        <w:rPr>
          <w:rFonts w:ascii="Arabic Transparent" w:cs="Arabic Transparent" w:hAnsi="Arabic Transparent" w:eastAsia="Arabic Transparent"/>
          <w:b w:val="1"/>
          <w:bCs w:val="1"/>
          <w:sz w:val="22"/>
          <w:szCs w:val="22"/>
          <w:rtl w:val="1"/>
          <w:lang w:val="ar-SA" w:bidi="ar-SA"/>
        </w:rPr>
        <w:t>.</w:t>
      </w:r>
    </w:p>
    <w:p>
      <w:pPr>
        <w:pStyle w:val="Body A"/>
        <w:bidi w:val="1"/>
        <w:ind w:left="0" w:right="0" w:firstLine="0"/>
        <w:jc w:val="both"/>
        <w:rPr>
          <w:rFonts w:ascii="Times New Roman" w:cs="Times New Roman" w:hAnsi="Times New Roman" w:eastAsia="Times New Roman"/>
          <w:b w:val="1"/>
          <w:bCs w:val="1"/>
          <w:outline w:val="0"/>
          <w:color w:val="ff0000"/>
          <w:sz w:val="28"/>
          <w:szCs w:val="28"/>
          <w:u w:color="ff0000"/>
          <w:rtl w:val="1"/>
          <w14:textFill>
            <w14:solidFill>
              <w14:srgbClr w14:val="FF0000"/>
            </w14:solidFill>
          </w14:textFill>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6"/>
          <w:szCs w:val="26"/>
          <w:u w:color="ff0000"/>
          <w:rtl w:val="1"/>
          <w14:textFill>
            <w14:solidFill>
              <w14:srgbClr w14:val="FF0000"/>
            </w14:solidFill>
          </w14:textFill>
        </w:rPr>
      </w:pPr>
    </w:p>
    <w:tbl>
      <w:tblPr>
        <w:bidiVisual w:val="on"/>
        <w:tblW w:w="10847"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23"/>
        <w:gridCol w:w="5424"/>
      </w:tblGrid>
      <w:tr>
        <w:tblPrEx>
          <w:shd w:val="clear" w:color="auto" w:fill="ced7e7"/>
        </w:tblPrEx>
        <w:trPr>
          <w:trHeight w:val="366"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الاول</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الثاني</w:t>
            </w:r>
          </w:p>
        </w:tc>
      </w:tr>
      <w:tr>
        <w:tblPrEx>
          <w:shd w:val="clear" w:color="auto" w:fill="ced7e7"/>
        </w:tblPrEx>
        <w:trPr>
          <w:trHeight w:val="376"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left"/>
              <w:rPr>
                <w:rtl w:val="1"/>
              </w:rPr>
            </w:pPr>
            <w:r>
              <w:rPr>
                <w:rFonts w:ascii="Arabic Transparent" w:cs="Arabic Transparent" w:hAnsi="Arabic Transparent" w:eastAsia="Arabic Transparent" w:hint="cs"/>
                <w:b w:val="1"/>
                <w:bCs w:val="1"/>
                <w:sz w:val="24"/>
                <w:szCs w:val="24"/>
                <w:shd w:val="nil" w:color="auto" w:fill="auto"/>
                <w:rtl w:val="1"/>
                <w:lang w:val="ar-SA" w:bidi="ar-SA"/>
              </w:rPr>
              <w:t>م</w:t>
            </w:r>
            <w:r>
              <w:rPr>
                <w:rFonts w:ascii="Arabic Transparent" w:cs="Arabic Transparent" w:hAnsi="Arabic Transparent" w:eastAsia="Arabic Transparent"/>
                <w:b w:val="1"/>
                <w:bCs w:val="1"/>
                <w:sz w:val="24"/>
                <w:szCs w:val="24"/>
                <w:shd w:val="nil" w:color="auto" w:fill="auto"/>
                <w:rtl w:val="1"/>
                <w:lang w:val="ar-SA" w:bidi="ar-SA"/>
              </w:rPr>
              <w:t xml:space="preserve">. </w:t>
            </w:r>
            <w:r>
              <w:rPr>
                <w:rFonts w:ascii="Arabic Transparent" w:cs="Arabic Transparent" w:hAnsi="Arabic Transparent" w:eastAsia="Arabic Transparent" w:hint="cs"/>
                <w:b w:val="1"/>
                <w:bCs w:val="1"/>
                <w:sz w:val="24"/>
                <w:szCs w:val="24"/>
                <w:shd w:val="nil" w:color="auto" w:fill="auto"/>
                <w:rtl w:val="1"/>
                <w:lang w:val="ar-SA" w:bidi="ar-SA"/>
              </w:rPr>
              <w:t>حسن طوبان</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List Paragraph"/>
        <w:widowControl w:val="0"/>
        <w:bidi w:val="1"/>
        <w:ind w:left="0" w:right="0" w:firstLine="0"/>
        <w:jc w:val="right"/>
        <w:rPr>
          <w:rFonts w:ascii="Arabic Transparent" w:cs="Arabic Transparent" w:hAnsi="Arabic Transparent" w:eastAsia="Arabic Transparent"/>
          <w:b w:val="1"/>
          <w:bCs w:val="1"/>
          <w:outline w:val="0"/>
          <w:color w:val="ff0000"/>
          <w:sz w:val="26"/>
          <w:szCs w:val="26"/>
          <w:u w:color="ff0000"/>
          <w:rtl w:val="1"/>
          <w14:textFill>
            <w14:solidFill>
              <w14:srgbClr w14:val="FF0000"/>
            </w14:solidFill>
          </w14:textFill>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6"/>
          <w:szCs w:val="26"/>
          <w:u w:color="ff0000"/>
          <w:rtl w:val="1"/>
          <w14:textFill>
            <w14:solidFill>
              <w14:srgbClr w14:val="FF0000"/>
            </w14:solidFill>
          </w14:textFill>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6"/>
          <w:szCs w:val="26"/>
          <w:u w:color="ff0000"/>
          <w:rtl w:val="1"/>
          <w14:textFill>
            <w14:solidFill>
              <w14:srgbClr w14:val="FF0000"/>
            </w14:solidFill>
          </w14:textFill>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6"/>
          <w:szCs w:val="26"/>
          <w:u w:color="ff0000"/>
          <w:rtl w:val="1"/>
          <w14:textFill>
            <w14:solidFill>
              <w14:srgbClr w14:val="FF0000"/>
            </w14:solidFill>
          </w14:textFill>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6"/>
          <w:szCs w:val="26"/>
          <w:u w:color="ff0000"/>
          <w:rtl w:val="1"/>
          <w14:textFill>
            <w14:solidFill>
              <w14:srgbClr w14:val="FF0000"/>
            </w14:solidFill>
          </w14:textFill>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6"/>
          <w:szCs w:val="26"/>
          <w:u w:color="ff0000"/>
          <w:rtl w:val="1"/>
          <w14:textFill>
            <w14:solidFill>
              <w14:srgbClr w14:val="FF0000"/>
            </w14:solidFill>
          </w14:textFill>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6"/>
          <w:szCs w:val="26"/>
          <w:u w:color="ff0000"/>
          <w:rtl w:val="1"/>
          <w14:textFill>
            <w14:solidFill>
              <w14:srgbClr w14:val="FF0000"/>
            </w14:solidFill>
          </w14:textFill>
        </w:rPr>
      </w:pPr>
    </w:p>
    <w:p>
      <w:pPr>
        <w:pStyle w:val="List Paragraph"/>
        <w:bidi w:val="1"/>
        <w:ind w:left="11" w:right="720" w:firstLine="0"/>
        <w:jc w:val="both"/>
        <w:rPr>
          <w:rFonts w:ascii="Arabic Transparent" w:cs="Arabic Transparent" w:hAnsi="Arabic Transparent" w:eastAsia="Arabic Transparent"/>
          <w:b w:val="1"/>
          <w:bCs w:val="1"/>
          <w:outline w:val="0"/>
          <w:color w:val="ff0000"/>
          <w:sz w:val="26"/>
          <w:szCs w:val="26"/>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6"/>
          <w:szCs w:val="26"/>
          <w:u w:color="ff0000"/>
          <w:rtl w:val="1"/>
          <w:lang w:val="ar-SA" w:bidi="ar-SA"/>
          <w14:textFill>
            <w14:solidFill>
              <w14:srgbClr w14:val="FF0000"/>
            </w14:solidFill>
          </w14:textFill>
        </w:rPr>
        <w:t xml:space="preserve">اسعار الاضافيات في حال طلبها الزبون لاحقا </w:t>
      </w:r>
      <w:r>
        <w:rPr>
          <w:rFonts w:ascii="Arabic Transparent" w:cs="Arabic Transparent" w:hAnsi="Arabic Transparent" w:eastAsia="Arabic Transparent"/>
          <w:b w:val="1"/>
          <w:bCs w:val="1"/>
          <w:outline w:val="0"/>
          <w:color w:val="ff0000"/>
          <w:sz w:val="26"/>
          <w:szCs w:val="26"/>
          <w:u w:color="ff0000"/>
          <w:rtl w:val="1"/>
          <w:lang w:val="ar-SA" w:bidi="ar-SA"/>
          <w14:textFill>
            <w14:solidFill>
              <w14:srgbClr w14:val="FF0000"/>
            </w14:solidFill>
          </w14:textFill>
        </w:rPr>
        <w:t>:-</w:t>
      </w:r>
    </w:p>
    <w:p>
      <w:pPr>
        <w:pStyle w:val="List Paragraph"/>
        <w:bidi w:val="1"/>
        <w:spacing w:line="276" w:lineRule="auto"/>
        <w:ind w:left="11" w:right="720" w:firstLine="0"/>
        <w:jc w:val="both"/>
        <w:rPr>
          <w:rFonts w:ascii="Arabic Transparent" w:cs="Arabic Transparent" w:hAnsi="Arabic Transparent" w:eastAsia="Arabic Transparent"/>
          <w:b w:val="1"/>
          <w:bCs w:val="1"/>
          <w:sz w:val="22"/>
          <w:szCs w:val="22"/>
          <w:rtl w:val="1"/>
        </w:rPr>
      </w:pPr>
      <w:r>
        <w:rPr>
          <w:rFonts w:ascii="Arabic Transparent" w:cs="Arabic Transparent" w:hAnsi="Arabic Transparent" w:eastAsia="Arabic Transparent" w:hint="cs"/>
          <w:b w:val="1"/>
          <w:bCs w:val="1"/>
          <w:sz w:val="22"/>
          <w:szCs w:val="22"/>
          <w:rtl w:val="1"/>
          <w:lang w:val="ar-SA" w:bidi="ar-SA"/>
        </w:rPr>
        <w:t xml:space="preserve">فرق زجاج مقسى </w:t>
      </w:r>
      <w:r>
        <w:rPr>
          <w:rFonts w:ascii="Arabic Transparent" w:cs="Arabic Transparent" w:hAnsi="Arabic Transparent" w:eastAsia="Arabic Transparent"/>
          <w:b w:val="1"/>
          <w:bCs w:val="1"/>
          <w:sz w:val="22"/>
          <w:szCs w:val="22"/>
          <w:rtl w:val="1"/>
          <w:lang w:val="ar-SA" w:bidi="ar-SA"/>
        </w:rPr>
        <w:t>"</w:t>
      </w:r>
      <w:r>
        <w:rPr>
          <w:rFonts w:ascii="Arabic Transparent" w:cs="Arabic Transparent" w:hAnsi="Arabic Transparent" w:eastAsia="Arabic Transparent" w:hint="cs"/>
          <w:b w:val="1"/>
          <w:bCs w:val="1"/>
          <w:sz w:val="22"/>
          <w:szCs w:val="22"/>
          <w:rtl w:val="1"/>
          <w:lang w:val="ar-SA" w:bidi="ar-SA"/>
        </w:rPr>
        <w:t>سيكوريت</w:t>
      </w:r>
      <w:r>
        <w:rPr>
          <w:rFonts w:ascii="Arabic Transparent" w:cs="Arabic Transparent" w:hAnsi="Arabic Transparent" w:eastAsia="Arabic Transparent"/>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 xml:space="preserve">سعر المتر المربع للوح الواحد </w:t>
      </w:r>
      <w:r>
        <w:rPr>
          <w:rFonts w:ascii="Arabic Transparent" w:cs="Arabic Transparent" w:hAnsi="Arabic Transparent" w:eastAsia="Arabic Transparent"/>
          <w:b w:val="1"/>
          <w:bCs w:val="1"/>
          <w:sz w:val="22"/>
          <w:szCs w:val="22"/>
          <w:rtl w:val="1"/>
          <w:lang w:val="ar-SA" w:bidi="ar-SA"/>
        </w:rPr>
        <w:t>(</w:t>
      </w:r>
      <w:r>
        <w:rPr>
          <w:rFonts w:ascii="Times New Roman" w:hAnsi="Times New Roman"/>
          <w:b w:val="1"/>
          <w:bCs w:val="1"/>
          <w:sz w:val="22"/>
          <w:szCs w:val="22"/>
          <w:rtl w:val="1"/>
          <w:lang w:val="ar-SA" w:bidi="ar-SA"/>
        </w:rPr>
        <w:t xml:space="preserve"> </w:t>
      </w:r>
      <w:r>
        <w:rPr>
          <w:rFonts w:ascii="Arabic Transparent" w:cs="Arabic Transparent" w:hAnsi="Arabic Transparent" w:eastAsia="Arabic Transparent"/>
          <w:b w:val="1"/>
          <w:bCs w:val="1"/>
          <w:sz w:val="22"/>
          <w:szCs w:val="22"/>
          <w:rtl w:val="1"/>
          <w:lang w:val="ar-SA" w:bidi="ar-SA"/>
        </w:rPr>
        <w:t>15000)</w:t>
      </w:r>
      <w:r>
        <w:rPr>
          <w:rFonts w:ascii="Times New Roman" w:hAnsi="Times New Roman"/>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 xml:space="preserve">دينار عراقي و للوحين </w:t>
      </w:r>
      <w:r>
        <w:rPr>
          <w:rFonts w:ascii="Arabic Transparent" w:cs="Arabic Transparent" w:hAnsi="Arabic Transparent" w:eastAsia="Arabic Transparent"/>
          <w:b w:val="1"/>
          <w:bCs w:val="1"/>
          <w:sz w:val="22"/>
          <w:szCs w:val="22"/>
          <w:rtl w:val="1"/>
          <w:lang w:val="ar-SA" w:bidi="ar-SA"/>
        </w:rPr>
        <w:t>(</w:t>
      </w:r>
      <w:r>
        <w:rPr>
          <w:rFonts w:ascii="Times New Roman" w:hAnsi="Times New Roman"/>
          <w:b w:val="1"/>
          <w:bCs w:val="1"/>
          <w:sz w:val="22"/>
          <w:szCs w:val="22"/>
          <w:rtl w:val="1"/>
          <w:lang w:val="ar-SA" w:bidi="ar-SA"/>
        </w:rPr>
        <w:t xml:space="preserve"> </w:t>
      </w:r>
      <w:r>
        <w:rPr>
          <w:rFonts w:ascii="Arabic Transparent" w:cs="Arabic Transparent" w:hAnsi="Arabic Transparent" w:eastAsia="Arabic Transparent"/>
          <w:b w:val="1"/>
          <w:bCs w:val="1"/>
          <w:sz w:val="22"/>
          <w:szCs w:val="22"/>
          <w:rtl w:val="1"/>
          <w:lang w:val="ar-SA" w:bidi="ar-SA"/>
        </w:rPr>
        <w:t>30000</w:t>
      </w:r>
      <w:r>
        <w:rPr>
          <w:rFonts w:ascii="Times New Roman" w:hAnsi="Times New Roman"/>
          <w:b w:val="1"/>
          <w:bCs w:val="1"/>
          <w:sz w:val="22"/>
          <w:szCs w:val="22"/>
          <w:rtl w:val="1"/>
          <w:lang w:val="ar-SA" w:bidi="ar-SA"/>
        </w:rPr>
        <w:t xml:space="preserve"> </w:t>
      </w:r>
      <w:r>
        <w:rPr>
          <w:rFonts w:ascii="Arabic Transparent" w:cs="Arabic Transparent" w:hAnsi="Arabic Transparent" w:eastAsia="Arabic Transparent"/>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دينار عراقي</w:t>
      </w:r>
      <w:r>
        <w:rPr>
          <w:rFonts w:ascii="Arabic Transparent" w:cs="Arabic Transparent" w:hAnsi="Arabic Transparent" w:eastAsia="Arabic Transparent"/>
          <w:b w:val="1"/>
          <w:bCs w:val="1"/>
          <w:sz w:val="22"/>
          <w:szCs w:val="22"/>
          <w:rtl w:val="1"/>
          <w:lang w:val="ar-SA" w:bidi="ar-SA"/>
        </w:rPr>
        <w:t xml:space="preserve">. </w:t>
      </w:r>
      <w:r>
        <w:rPr>
          <w:rFonts w:ascii="Arabic Transparent" w:cs="Arabic Transparent" w:hAnsi="Arabic Transparent" w:eastAsia="Arabic Transparent"/>
          <w:b w:val="1"/>
          <w:bCs w:val="1"/>
          <w:sz w:val="24"/>
          <w:szCs w:val="24"/>
          <w:u w:val="single"/>
          <w:rtl w:val="1"/>
          <w:lang w:val="ar-SA" w:bidi="ar-SA"/>
        </w:rPr>
        <w:t xml:space="preserve">( </w:t>
      </w:r>
      <w:r>
        <w:rPr>
          <w:rFonts w:ascii="Arabic Transparent" w:cs="Arabic Transparent" w:hAnsi="Arabic Transparent" w:eastAsia="Arabic Transparent" w:hint="cs"/>
          <w:b w:val="1"/>
          <w:bCs w:val="1"/>
          <w:outline w:val="0"/>
          <w:color w:val="ff0000"/>
          <w:sz w:val="24"/>
          <w:szCs w:val="24"/>
          <w:u w:val="single" w:color="ff0000"/>
          <w:rtl w:val="1"/>
          <w:lang w:val="ar-SA" w:bidi="ar-SA"/>
          <w14:textFill>
            <w14:solidFill>
              <w14:srgbClr w14:val="FF0000"/>
            </w14:solidFill>
          </w14:textFill>
        </w:rPr>
        <w:t>هذه الاضافة مجانا</w:t>
      </w:r>
      <w:r>
        <w:rPr>
          <w:rFonts w:ascii="Arabic Transparent" w:cs="Arabic Transparent" w:hAnsi="Arabic Transparent" w:eastAsia="Arabic Transparent"/>
          <w:b w:val="1"/>
          <w:bCs w:val="1"/>
          <w:sz w:val="24"/>
          <w:szCs w:val="24"/>
          <w:u w:val="single"/>
          <w:rtl w:val="1"/>
          <w:lang w:val="ar-SA" w:bidi="ar-SA"/>
        </w:rPr>
        <w:t xml:space="preserve"> )</w:t>
      </w:r>
    </w:p>
    <w:p>
      <w:pPr>
        <w:pStyle w:val="Body A"/>
        <w:bidi w:val="1"/>
        <w:spacing w:line="276" w:lineRule="auto"/>
        <w:ind w:left="11" w:right="0" w:firstLine="0"/>
        <w:jc w:val="both"/>
        <w:rPr>
          <w:rFonts w:ascii="Arabic Transparent" w:cs="Arabic Transparent" w:hAnsi="Arabic Transparent" w:eastAsia="Arabic Transparent"/>
          <w:b w:val="1"/>
          <w:bCs w:val="1"/>
          <w:sz w:val="22"/>
          <w:szCs w:val="22"/>
          <w:rtl w:val="1"/>
        </w:rPr>
      </w:pPr>
      <w:r>
        <w:rPr>
          <w:rFonts w:ascii="Arabic Transparent" w:cs="Arabic Transparent" w:hAnsi="Arabic Transparent" w:eastAsia="Arabic Transparent" w:hint="cs"/>
          <w:b w:val="1"/>
          <w:bCs w:val="1"/>
          <w:sz w:val="22"/>
          <w:szCs w:val="22"/>
          <w:rtl w:val="1"/>
          <w:lang w:val="ar-SA" w:bidi="ar-SA"/>
        </w:rPr>
        <w:t xml:space="preserve">فرق زجاج عازل للحرارة </w:t>
      </w:r>
      <w:r>
        <w:rPr>
          <w:rFonts w:ascii="Arabic Transparent" w:cs="Arabic Transparent" w:hAnsi="Arabic Transparent" w:eastAsia="Arabic Transparent"/>
          <w:b w:val="1"/>
          <w:bCs w:val="1"/>
          <w:sz w:val="22"/>
          <w:szCs w:val="22"/>
          <w:rtl w:val="1"/>
          <w:lang w:val="ar-SA" w:bidi="ar-SA"/>
        </w:rPr>
        <w:t xml:space="preserve">( </w:t>
      </w:r>
      <w:r>
        <w:rPr>
          <w:rFonts w:ascii="Times New Roman" w:hAnsi="Times New Roman"/>
          <w:b w:val="1"/>
          <w:bCs w:val="1"/>
          <w:sz w:val="22"/>
          <w:szCs w:val="22"/>
          <w:rtl w:val="0"/>
          <w:lang w:val="de-DE"/>
        </w:rPr>
        <w:t>LOW-E</w:t>
      </w:r>
      <w:r>
        <w:rPr>
          <w:rFonts w:ascii="Arabic Transparent" w:cs="Arabic Transparent" w:hAnsi="Arabic Transparent" w:eastAsia="Arabic Transparent"/>
          <w:b w:val="1"/>
          <w:bCs w:val="1"/>
          <w:sz w:val="22"/>
          <w:szCs w:val="22"/>
          <w:rtl w:val="1"/>
          <w:lang w:val="ar-SA" w:bidi="ar-SA"/>
        </w:rPr>
        <w:t xml:space="preserve"> ) </w:t>
      </w:r>
      <w:r>
        <w:rPr>
          <w:rFonts w:ascii="Arabic Transparent" w:cs="Arabic Transparent" w:hAnsi="Arabic Transparent" w:eastAsia="Arabic Transparent" w:hint="cs"/>
          <w:b w:val="1"/>
          <w:bCs w:val="1"/>
          <w:sz w:val="22"/>
          <w:szCs w:val="22"/>
          <w:rtl w:val="1"/>
          <w:lang w:val="ar-SA" w:bidi="ar-SA"/>
        </w:rPr>
        <w:t xml:space="preserve">سعر المتر المربع للوح الواحد </w:t>
      </w:r>
      <w:r>
        <w:rPr>
          <w:rFonts w:ascii="Arabic Transparent" w:cs="Arabic Transparent" w:hAnsi="Arabic Transparent" w:eastAsia="Arabic Transparent"/>
          <w:b w:val="1"/>
          <w:bCs w:val="1"/>
          <w:sz w:val="22"/>
          <w:szCs w:val="22"/>
          <w:rtl w:val="1"/>
          <w:lang w:val="ar-SA" w:bidi="ar-SA"/>
        </w:rPr>
        <w:t xml:space="preserve">(45000) </w:t>
      </w:r>
      <w:r>
        <w:rPr>
          <w:rFonts w:ascii="Arabic Transparent" w:cs="Arabic Transparent" w:hAnsi="Arabic Transparent" w:eastAsia="Arabic Transparent" w:hint="cs"/>
          <w:b w:val="1"/>
          <w:bCs w:val="1"/>
          <w:sz w:val="22"/>
          <w:szCs w:val="22"/>
          <w:rtl w:val="1"/>
          <w:lang w:val="ar-SA" w:bidi="ar-SA"/>
        </w:rPr>
        <w:t>دينار عراقي</w:t>
      </w:r>
      <w:r>
        <w:rPr>
          <w:rFonts w:ascii="Arabic Transparent" w:cs="Arabic Transparent" w:hAnsi="Arabic Transparent" w:eastAsia="Arabic Transparent"/>
          <w:b w:val="1"/>
          <w:bCs w:val="1"/>
          <w:sz w:val="22"/>
          <w:szCs w:val="22"/>
          <w:rtl w:val="1"/>
          <w:lang w:val="ar-SA" w:bidi="ar-SA"/>
        </w:rPr>
        <w:t>.</w:t>
      </w:r>
    </w:p>
    <w:p>
      <w:pPr>
        <w:pStyle w:val="List Paragraph"/>
        <w:bidi w:val="1"/>
        <w:spacing w:line="276" w:lineRule="auto"/>
        <w:ind w:left="11" w:right="720" w:firstLine="0"/>
        <w:jc w:val="both"/>
        <w:rPr>
          <w:rFonts w:ascii="Arabic Transparent" w:cs="Arabic Transparent" w:hAnsi="Arabic Transparent" w:eastAsia="Arabic Transparent"/>
          <w:b w:val="1"/>
          <w:bCs w:val="1"/>
          <w:sz w:val="22"/>
          <w:szCs w:val="22"/>
          <w:rtl w:val="1"/>
        </w:rPr>
      </w:pPr>
      <w:r>
        <w:rPr>
          <w:rFonts w:ascii="Arabic Transparent" w:cs="Arabic Transparent" w:hAnsi="Arabic Transparent" w:eastAsia="Arabic Transparent" w:hint="cs"/>
          <w:b w:val="1"/>
          <w:bCs w:val="1"/>
          <w:sz w:val="22"/>
          <w:szCs w:val="22"/>
          <w:rtl w:val="1"/>
          <w:lang w:val="ar-SA" w:bidi="ar-SA"/>
        </w:rPr>
        <w:t xml:space="preserve">فرق زجاج عاكس </w:t>
      </w:r>
      <w:r>
        <w:rPr>
          <w:rFonts w:ascii="Arabic Transparent" w:cs="Arabic Transparent" w:hAnsi="Arabic Transparent" w:eastAsia="Arabic Transparent"/>
          <w:b w:val="1"/>
          <w:bCs w:val="1"/>
          <w:sz w:val="22"/>
          <w:szCs w:val="22"/>
          <w:rtl w:val="1"/>
          <w:lang w:val="ar-SA" w:bidi="ar-SA"/>
        </w:rPr>
        <w:t xml:space="preserve">( </w:t>
      </w:r>
      <w:r>
        <w:rPr>
          <w:rFonts w:ascii="Times New Roman" w:hAnsi="Times New Roman"/>
          <w:b w:val="1"/>
          <w:bCs w:val="1"/>
          <w:sz w:val="22"/>
          <w:szCs w:val="22"/>
          <w:rtl w:val="0"/>
          <w:lang w:val="de-DE"/>
        </w:rPr>
        <w:t>GLASS MIRROR</w:t>
      </w:r>
      <w:r>
        <w:rPr>
          <w:rFonts w:ascii="Arabic Transparent" w:cs="Arabic Transparent" w:hAnsi="Arabic Transparent" w:eastAsia="Arabic Transparent"/>
          <w:b w:val="1"/>
          <w:bCs w:val="1"/>
          <w:sz w:val="22"/>
          <w:szCs w:val="22"/>
          <w:rtl w:val="1"/>
          <w:lang w:val="ar-SA" w:bidi="ar-SA"/>
        </w:rPr>
        <w:t xml:space="preserve"> ) </w:t>
      </w:r>
      <w:r>
        <w:rPr>
          <w:rFonts w:ascii="Arabic Transparent" w:cs="Arabic Transparent" w:hAnsi="Arabic Transparent" w:eastAsia="Arabic Transparent" w:hint="cs"/>
          <w:b w:val="1"/>
          <w:bCs w:val="1"/>
          <w:sz w:val="22"/>
          <w:szCs w:val="22"/>
          <w:rtl w:val="1"/>
          <w:lang w:val="ar-SA" w:bidi="ar-SA"/>
        </w:rPr>
        <w:t xml:space="preserve">سعر المتر المربع للوح الواحد </w:t>
      </w:r>
      <w:r>
        <w:rPr>
          <w:rFonts w:ascii="Arabic Transparent" w:cs="Arabic Transparent" w:hAnsi="Arabic Transparent" w:eastAsia="Arabic Transparent"/>
          <w:b w:val="1"/>
          <w:bCs w:val="1"/>
          <w:sz w:val="22"/>
          <w:szCs w:val="22"/>
          <w:rtl w:val="1"/>
          <w:lang w:val="ar-SA" w:bidi="ar-SA"/>
        </w:rPr>
        <w:t xml:space="preserve">(30000) </w:t>
      </w:r>
      <w:r>
        <w:rPr>
          <w:rFonts w:ascii="Arabic Transparent" w:cs="Arabic Transparent" w:hAnsi="Arabic Transparent" w:eastAsia="Arabic Transparent" w:hint="cs"/>
          <w:b w:val="1"/>
          <w:bCs w:val="1"/>
          <w:sz w:val="22"/>
          <w:szCs w:val="22"/>
          <w:rtl w:val="1"/>
          <w:lang w:val="ar-SA" w:bidi="ar-SA"/>
        </w:rPr>
        <w:t xml:space="preserve">دينار عراقي </w:t>
      </w:r>
      <w:r>
        <w:rPr>
          <w:rFonts w:ascii="Arabic Transparent" w:cs="Arabic Transparent" w:hAnsi="Arabic Transparent" w:eastAsia="Arabic Transparent"/>
          <w:b w:val="1"/>
          <w:bCs w:val="1"/>
          <w:sz w:val="22"/>
          <w:szCs w:val="22"/>
          <w:rtl w:val="1"/>
          <w:lang w:val="ar-SA" w:bidi="ar-SA"/>
        </w:rPr>
        <w:t>.</w:t>
      </w:r>
    </w:p>
    <w:p>
      <w:pPr>
        <w:pStyle w:val="List Paragraph"/>
        <w:bidi w:val="1"/>
        <w:spacing w:line="276" w:lineRule="auto"/>
        <w:ind w:left="11" w:right="720" w:firstLine="0"/>
        <w:jc w:val="both"/>
        <w:rPr>
          <w:rFonts w:ascii="Arabic Transparent" w:cs="Arabic Transparent" w:hAnsi="Arabic Transparent" w:eastAsia="Arabic Transparent"/>
          <w:b w:val="1"/>
          <w:bCs w:val="1"/>
          <w:sz w:val="22"/>
          <w:szCs w:val="22"/>
          <w:rtl w:val="1"/>
        </w:rPr>
      </w:pPr>
      <w:r>
        <w:rPr>
          <w:rFonts w:ascii="Arabic Transparent" w:cs="Arabic Transparent" w:hAnsi="Arabic Transparent" w:eastAsia="Arabic Transparent" w:hint="cs"/>
          <w:b w:val="1"/>
          <w:bCs w:val="1"/>
          <w:sz w:val="22"/>
          <w:szCs w:val="22"/>
          <w:rtl w:val="1"/>
          <w:lang w:val="ar-SA" w:bidi="ar-SA"/>
        </w:rPr>
        <w:t xml:space="preserve">جورجيان بار </w:t>
      </w:r>
      <w:r>
        <w:rPr>
          <w:rFonts w:ascii="Arabic Transparent" w:cs="Arabic Transparent" w:hAnsi="Arabic Transparent" w:eastAsia="Arabic Transparent"/>
          <w:b w:val="1"/>
          <w:bCs w:val="1"/>
          <w:sz w:val="22"/>
          <w:szCs w:val="22"/>
          <w:rtl w:val="1"/>
          <w:lang w:val="ar-SA" w:bidi="ar-SA"/>
        </w:rPr>
        <w:t xml:space="preserve">( </w:t>
      </w:r>
      <w:r>
        <w:rPr>
          <w:rFonts w:ascii="Times New Roman" w:hAnsi="Times New Roman"/>
          <w:b w:val="1"/>
          <w:bCs w:val="1"/>
          <w:sz w:val="22"/>
          <w:szCs w:val="22"/>
          <w:rtl w:val="0"/>
          <w:lang w:val="de-DE"/>
        </w:rPr>
        <w:t xml:space="preserve"> GEORGIAN BAR</w:t>
      </w:r>
      <w:r>
        <w:rPr>
          <w:rFonts w:ascii="Arabic Transparent" w:cs="Arabic Transparent" w:hAnsi="Arabic Transparent" w:eastAsia="Arabic Transparent"/>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 xml:space="preserve">سعر المتر الطولي  </w:t>
      </w:r>
      <w:r>
        <w:rPr>
          <w:rFonts w:ascii="Arabic Transparent" w:cs="Arabic Transparent" w:hAnsi="Arabic Transparent" w:eastAsia="Arabic Transparent"/>
          <w:b w:val="1"/>
          <w:bCs w:val="1"/>
          <w:sz w:val="22"/>
          <w:szCs w:val="22"/>
          <w:rtl w:val="1"/>
          <w:lang w:val="ar-SA" w:bidi="ar-SA"/>
        </w:rPr>
        <w:t xml:space="preserve">(38000) </w:t>
      </w:r>
      <w:r>
        <w:rPr>
          <w:rFonts w:ascii="Arabic Transparent" w:cs="Arabic Transparent" w:hAnsi="Arabic Transparent" w:eastAsia="Arabic Transparent" w:hint="cs"/>
          <w:b w:val="1"/>
          <w:bCs w:val="1"/>
          <w:sz w:val="22"/>
          <w:szCs w:val="22"/>
          <w:rtl w:val="1"/>
          <w:lang w:val="ar-SA" w:bidi="ar-SA"/>
        </w:rPr>
        <w:t>دينار عراقي</w:t>
      </w:r>
      <w:r>
        <w:rPr>
          <w:rFonts w:ascii="Arabic Transparent" w:cs="Arabic Transparent" w:hAnsi="Arabic Transparent" w:eastAsia="Arabic Transparent"/>
          <w:b w:val="1"/>
          <w:bCs w:val="1"/>
          <w:sz w:val="22"/>
          <w:szCs w:val="22"/>
          <w:rtl w:val="1"/>
          <w:lang w:val="ar-SA" w:bidi="ar-SA"/>
        </w:rPr>
        <w:t>.</w:t>
      </w:r>
    </w:p>
    <w:p>
      <w:pPr>
        <w:pStyle w:val="List Paragraph"/>
        <w:bidi w:val="1"/>
        <w:spacing w:line="276" w:lineRule="auto"/>
        <w:ind w:left="11" w:right="720" w:firstLine="0"/>
        <w:jc w:val="both"/>
        <w:rPr>
          <w:rFonts w:ascii="Arabic Transparent" w:cs="Arabic Transparent" w:hAnsi="Arabic Transparent" w:eastAsia="Arabic Transparent"/>
          <w:b w:val="1"/>
          <w:bCs w:val="1"/>
          <w:sz w:val="22"/>
          <w:szCs w:val="22"/>
          <w:rtl w:val="1"/>
        </w:rPr>
      </w:pPr>
      <w:r>
        <w:rPr>
          <w:rFonts w:ascii="Arabic Transparent" w:cs="Arabic Transparent" w:hAnsi="Arabic Transparent" w:eastAsia="Arabic Transparent" w:hint="cs"/>
          <w:b w:val="1"/>
          <w:bCs w:val="1"/>
          <w:sz w:val="22"/>
          <w:szCs w:val="22"/>
          <w:rtl w:val="1"/>
          <w:lang w:val="ar-SA" w:bidi="ar-SA"/>
        </w:rPr>
        <w:t xml:space="preserve">ماكنة </w:t>
      </w:r>
      <w:r>
        <w:rPr>
          <w:rFonts w:ascii="Arabic Transparent" w:cs="Arabic Transparent" w:hAnsi="Arabic Transparent" w:eastAsia="Arabic Transparent"/>
          <w:b w:val="1"/>
          <w:bCs w:val="1"/>
          <w:sz w:val="22"/>
          <w:szCs w:val="22"/>
          <w:rtl w:val="1"/>
          <w:lang w:val="ar-SA" w:bidi="ar-SA"/>
        </w:rPr>
        <w:t>(</w:t>
      </w:r>
      <w:r>
        <w:rPr>
          <w:rFonts w:ascii="Cambria" w:hAnsi="Cambria"/>
          <w:sz w:val="22"/>
          <w:szCs w:val="22"/>
          <w:rtl w:val="0"/>
          <w:lang w:val="en-US"/>
        </w:rPr>
        <w:t xml:space="preserve">TURN AND TILT - </w:t>
      </w:r>
      <w:r>
        <w:rPr>
          <w:rFonts w:ascii="Times New Roman" w:hAnsi="Times New Roman"/>
          <w:b w:val="1"/>
          <w:bCs w:val="1"/>
          <w:sz w:val="22"/>
          <w:szCs w:val="22"/>
          <w:rtl w:val="0"/>
          <w:lang w:val="da-DK"/>
        </w:rPr>
        <w:t>LAVAL</w:t>
      </w:r>
      <w:r>
        <w:rPr>
          <w:rFonts w:ascii="Times New Roman" w:hAnsi="Times New Roman"/>
          <w:sz w:val="22"/>
          <w:szCs w:val="22"/>
          <w:rtl w:val="1"/>
          <w:lang w:val="ar-SA" w:bidi="ar-SA"/>
        </w:rPr>
        <w:t xml:space="preserve"> </w:t>
      </w:r>
      <w:r>
        <w:rPr>
          <w:rFonts w:ascii="Arabic Transparent" w:cs="Arabic Transparent" w:hAnsi="Arabic Transparent" w:eastAsia="Arabic Transparent"/>
          <w:b w:val="1"/>
          <w:bCs w:val="1"/>
          <w:sz w:val="22"/>
          <w:szCs w:val="22"/>
          <w:rtl w:val="1"/>
          <w:lang w:val="ar-SA" w:bidi="ar-SA"/>
        </w:rPr>
        <w:t xml:space="preserve"> ) </w:t>
      </w:r>
      <w:r>
        <w:rPr>
          <w:rFonts w:ascii="Arabic Transparent" w:cs="Arabic Transparent" w:hAnsi="Arabic Transparent" w:eastAsia="Arabic Transparent" w:hint="cs"/>
          <w:b w:val="1"/>
          <w:bCs w:val="1"/>
          <w:sz w:val="22"/>
          <w:szCs w:val="22"/>
          <w:rtl w:val="1"/>
          <w:lang w:val="ar-SA" w:bidi="ar-SA"/>
        </w:rPr>
        <w:t xml:space="preserve">ايطالية سعر الماكنة الواحدة </w:t>
      </w:r>
      <w:r>
        <w:rPr>
          <w:rFonts w:ascii="Arabic Transparent" w:cs="Arabic Transparent" w:hAnsi="Arabic Transparent" w:eastAsia="Arabic Transparent"/>
          <w:b w:val="1"/>
          <w:bCs w:val="1"/>
          <w:sz w:val="22"/>
          <w:szCs w:val="22"/>
          <w:rtl w:val="1"/>
          <w:lang w:val="ar-SA" w:bidi="ar-SA"/>
        </w:rPr>
        <w:t>(</w:t>
      </w:r>
      <w:r>
        <w:rPr>
          <w:rFonts w:ascii="Times New Roman" w:hAnsi="Times New Roman"/>
          <w:b w:val="1"/>
          <w:bCs w:val="1"/>
          <w:sz w:val="22"/>
          <w:szCs w:val="22"/>
          <w:rtl w:val="1"/>
          <w:lang w:val="ar-SA" w:bidi="ar-SA"/>
        </w:rPr>
        <w:t xml:space="preserve"> </w:t>
      </w:r>
      <w:r>
        <w:rPr>
          <w:rFonts w:ascii="Arabic Transparent" w:cs="Arabic Transparent" w:hAnsi="Arabic Transparent" w:eastAsia="Arabic Transparent"/>
          <w:b w:val="1"/>
          <w:bCs w:val="1"/>
          <w:sz w:val="22"/>
          <w:szCs w:val="22"/>
          <w:rtl w:val="1"/>
          <w:lang w:val="ar-SA" w:bidi="ar-SA"/>
        </w:rPr>
        <w:t>225000</w:t>
      </w:r>
      <w:r>
        <w:rPr>
          <w:rFonts w:ascii="Times New Roman" w:hAnsi="Times New Roman"/>
          <w:b w:val="1"/>
          <w:bCs w:val="1"/>
          <w:sz w:val="22"/>
          <w:szCs w:val="22"/>
          <w:rtl w:val="1"/>
          <w:lang w:val="ar-SA" w:bidi="ar-SA"/>
        </w:rPr>
        <w:t xml:space="preserve"> </w:t>
      </w:r>
      <w:r>
        <w:rPr>
          <w:rFonts w:ascii="Arabic Transparent" w:cs="Arabic Transparent" w:hAnsi="Arabic Transparent" w:eastAsia="Arabic Transparent"/>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 xml:space="preserve">دينار عراقي </w:t>
      </w:r>
      <w:r>
        <w:rPr>
          <w:rFonts w:ascii="Arabic Transparent" w:cs="Arabic Transparent" w:hAnsi="Arabic Transparent" w:eastAsia="Arabic Transparent"/>
          <w:b w:val="1"/>
          <w:bCs w:val="1"/>
          <w:sz w:val="22"/>
          <w:szCs w:val="22"/>
          <w:rtl w:val="1"/>
          <w:lang w:val="ar-SA" w:bidi="ar-SA"/>
        </w:rPr>
        <w:t>.</w:t>
      </w:r>
    </w:p>
    <w:p>
      <w:pPr>
        <w:pStyle w:val="List Paragraph"/>
        <w:bidi w:val="1"/>
        <w:spacing w:line="276" w:lineRule="auto"/>
        <w:ind w:left="11" w:right="720" w:firstLine="0"/>
        <w:jc w:val="both"/>
        <w:rPr>
          <w:rFonts w:ascii="Arabic Transparent" w:cs="Arabic Transparent" w:hAnsi="Arabic Transparent" w:eastAsia="Arabic Transparent"/>
          <w:b w:val="1"/>
          <w:bCs w:val="1"/>
          <w:sz w:val="22"/>
          <w:szCs w:val="22"/>
          <w:rtl w:val="1"/>
        </w:rPr>
      </w:pPr>
      <w:r>
        <w:rPr>
          <w:rFonts w:ascii="Arabic Transparent" w:cs="Arabic Transparent" w:hAnsi="Arabic Transparent" w:eastAsia="Arabic Transparent" w:hint="cs"/>
          <w:b w:val="1"/>
          <w:bCs w:val="1"/>
          <w:sz w:val="22"/>
          <w:szCs w:val="22"/>
          <w:rtl w:val="1"/>
          <w:lang w:val="ar-SA" w:bidi="ar-SA"/>
        </w:rPr>
        <w:t xml:space="preserve">مقطع </w:t>
      </w:r>
      <w:r>
        <w:rPr>
          <w:rFonts w:ascii="Arabic Transparent" w:cs="Arabic Transparent" w:hAnsi="Arabic Transparent" w:eastAsia="Arabic Transparent"/>
          <w:b w:val="1"/>
          <w:bCs w:val="1"/>
          <w:sz w:val="22"/>
          <w:szCs w:val="22"/>
          <w:rtl w:val="1"/>
          <w:lang w:val="ar-SA" w:bidi="ar-SA"/>
        </w:rPr>
        <w:t>(</w:t>
      </w:r>
      <w:r>
        <w:rPr>
          <w:rFonts w:ascii="Times New Roman" w:hAnsi="Times New Roman"/>
          <w:b w:val="1"/>
          <w:bCs w:val="1"/>
          <w:sz w:val="22"/>
          <w:szCs w:val="22"/>
          <w:rtl w:val="0"/>
          <w:lang w:val="de-DE"/>
        </w:rPr>
        <w:t xml:space="preserve">OR COVER FRAME </w:t>
      </w:r>
      <w:r>
        <w:rPr>
          <w:rFonts w:ascii="Arabic Transparent" w:cs="Arabic Transparent" w:hAnsi="Arabic Transparent" w:eastAsia="Arabic Transparent"/>
          <w:b w:val="1"/>
          <w:bCs w:val="1"/>
          <w:sz w:val="22"/>
          <w:szCs w:val="22"/>
          <w:rtl w:val="1"/>
          <w:lang w:val="ar-SA" w:bidi="ar-SA"/>
        </w:rPr>
        <w:t xml:space="preserve"> </w:t>
      </w:r>
      <w:r>
        <w:rPr>
          <w:rFonts w:ascii="Times New Roman" w:hAnsi="Times New Roman"/>
          <w:b w:val="1"/>
          <w:bCs w:val="1"/>
          <w:sz w:val="22"/>
          <w:szCs w:val="22"/>
          <w:rtl w:val="0"/>
          <w:lang w:val="de-DE"/>
        </w:rPr>
        <w:t xml:space="preserve"> SUB FRAME</w:t>
      </w:r>
      <w:r>
        <w:rPr>
          <w:rFonts w:ascii="Arabic Transparent" w:cs="Arabic Transparent" w:hAnsi="Arabic Transparent" w:eastAsia="Arabic Transparent"/>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 xml:space="preserve">سعر المتر الطولي </w:t>
      </w:r>
      <w:r>
        <w:rPr>
          <w:rFonts w:ascii="Arabic Transparent" w:cs="Arabic Transparent" w:hAnsi="Arabic Transparent" w:eastAsia="Arabic Transparent"/>
          <w:b w:val="1"/>
          <w:bCs w:val="1"/>
          <w:sz w:val="22"/>
          <w:szCs w:val="22"/>
          <w:rtl w:val="1"/>
          <w:lang w:val="ar-SA" w:bidi="ar-SA"/>
        </w:rPr>
        <w:t>(38000)</w:t>
      </w:r>
      <w:r>
        <w:rPr>
          <w:rFonts w:ascii="Times New Roman" w:hAnsi="Times New Roman"/>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 xml:space="preserve"> دينار عراقي </w:t>
      </w:r>
      <w:r>
        <w:rPr>
          <w:rFonts w:ascii="Arabic Transparent" w:cs="Arabic Transparent" w:hAnsi="Arabic Transparent" w:eastAsia="Arabic Transparent"/>
          <w:b w:val="1"/>
          <w:bCs w:val="1"/>
          <w:sz w:val="22"/>
          <w:szCs w:val="22"/>
          <w:rtl w:val="1"/>
          <w:lang w:val="ar-SA" w:bidi="ar-SA"/>
        </w:rPr>
        <w:t>.</w:t>
      </w:r>
    </w:p>
    <w:p>
      <w:pPr>
        <w:pStyle w:val="List Paragraph"/>
        <w:bidi w:val="1"/>
        <w:spacing w:line="276" w:lineRule="auto"/>
        <w:ind w:left="11" w:right="720" w:firstLine="0"/>
        <w:jc w:val="both"/>
        <w:rPr>
          <w:rFonts w:ascii="Arabic Transparent" w:cs="Arabic Transparent" w:hAnsi="Arabic Transparent" w:eastAsia="Arabic Transparent"/>
          <w:b w:val="1"/>
          <w:bCs w:val="1"/>
          <w:sz w:val="22"/>
          <w:szCs w:val="22"/>
          <w:rtl w:val="1"/>
        </w:rPr>
      </w:pPr>
      <w:r>
        <w:rPr>
          <w:rFonts w:ascii="Arabic Transparent" w:cs="Arabic Transparent" w:hAnsi="Arabic Transparent" w:eastAsia="Arabic Transparent" w:hint="cs"/>
          <w:b w:val="1"/>
          <w:bCs w:val="1"/>
          <w:sz w:val="22"/>
          <w:szCs w:val="22"/>
          <w:rtl w:val="1"/>
          <w:lang w:val="ar-SA" w:bidi="ar-SA"/>
        </w:rPr>
        <w:t xml:space="preserve">فرق </w:t>
      </w:r>
      <w:r>
        <w:rPr>
          <w:rFonts w:ascii="Arabic Transparent" w:cs="Arabic Transparent" w:hAnsi="Arabic Transparent" w:eastAsia="Arabic Transparent"/>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 xml:space="preserve">تقويس المنيوم و طبعة زجاج </w:t>
      </w:r>
      <w:r>
        <w:rPr>
          <w:rFonts w:ascii="Arabic Transparent" w:cs="Arabic Transparent" w:hAnsi="Arabic Transparent" w:eastAsia="Arabic Transparent"/>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 xml:space="preserve">للقطعة الواحدة </w:t>
      </w:r>
      <w:r>
        <w:rPr>
          <w:rFonts w:ascii="Arabic Transparent" w:cs="Arabic Transparent" w:hAnsi="Arabic Transparent" w:eastAsia="Arabic Transparent"/>
          <w:b w:val="1"/>
          <w:bCs w:val="1"/>
          <w:sz w:val="22"/>
          <w:szCs w:val="22"/>
          <w:rtl w:val="1"/>
          <w:lang w:val="ar-SA" w:bidi="ar-SA"/>
        </w:rPr>
        <w:t>(150000)</w:t>
      </w:r>
      <w:r>
        <w:rPr>
          <w:rFonts w:ascii="Times New Roman" w:hAnsi="Times New Roman"/>
          <w:b w:val="1"/>
          <w:bCs w:val="1"/>
          <w:sz w:val="22"/>
          <w:szCs w:val="22"/>
          <w:rtl w:val="1"/>
          <w:lang w:val="ar-SA" w:bidi="ar-SA"/>
        </w:rPr>
        <w:t xml:space="preserve"> </w:t>
      </w:r>
      <w:r>
        <w:rPr>
          <w:rFonts w:ascii="Arabic Transparent" w:cs="Arabic Transparent" w:hAnsi="Arabic Transparent" w:eastAsia="Arabic Transparent" w:hint="cs"/>
          <w:b w:val="1"/>
          <w:bCs w:val="1"/>
          <w:sz w:val="22"/>
          <w:szCs w:val="22"/>
          <w:rtl w:val="1"/>
          <w:lang w:val="ar-SA" w:bidi="ar-SA"/>
        </w:rPr>
        <w:t xml:space="preserve"> دينار عراقي </w:t>
      </w:r>
      <w:r>
        <w:rPr>
          <w:rFonts w:ascii="Arabic Transparent" w:cs="Arabic Transparent" w:hAnsi="Arabic Transparent" w:eastAsia="Arabic Transparent"/>
          <w:b w:val="1"/>
          <w:bCs w:val="1"/>
          <w:sz w:val="22"/>
          <w:szCs w:val="22"/>
          <w:rtl w:val="1"/>
          <w:lang w:val="ar-SA" w:bidi="ar-SA"/>
        </w:rPr>
        <w:t>.</w:t>
      </w:r>
    </w:p>
    <w:p>
      <w:pPr>
        <w:pStyle w:val="List Paragraph"/>
        <w:bidi w:val="1"/>
        <w:ind w:left="11" w:right="720" w:firstLine="0"/>
        <w:jc w:val="both"/>
        <w:rPr>
          <w:rFonts w:ascii="Arabic Transparent" w:cs="Arabic Transparent" w:hAnsi="Arabic Transparent" w:eastAsia="Arabic Transparent"/>
          <w:b w:val="1"/>
          <w:bCs w:val="1"/>
          <w:sz w:val="22"/>
          <w:szCs w:val="22"/>
          <w:rtl w:val="1"/>
        </w:rPr>
      </w:pPr>
    </w:p>
    <w:tbl>
      <w:tblPr>
        <w:bidiVisual w:val="on"/>
        <w:tblW w:w="10847"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47"/>
      </w:tblGrid>
      <w:tr>
        <w:tblPrEx>
          <w:shd w:val="clear" w:color="auto" w:fill="ced7e7"/>
        </w:tblPrEx>
        <w:trPr>
          <w:trHeight w:val="388" w:hRule="atLeast"/>
        </w:trPr>
        <w:tc>
          <w:tcPr>
            <w:tcW w:type="dxa" w:w="108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728"/>
              </w:tabs>
              <w:bidi w:val="1"/>
              <w:spacing w:before="240"/>
              <w:ind w:left="0" w:right="0" w:firstLine="0"/>
              <w:jc w:val="center"/>
              <w:rPr>
                <w:rtl w:val="1"/>
              </w:rPr>
            </w:pPr>
            <w:r>
              <w:rPr>
                <w:rFonts w:ascii="Arabic Transparent" w:cs="Arabic Transparent" w:hAnsi="Arabic Transparent" w:eastAsia="Arabic Transparent" w:hint="cs"/>
                <w:b w:val="1"/>
                <w:bCs w:val="1"/>
                <w:sz w:val="28"/>
                <w:szCs w:val="28"/>
                <w:shd w:val="nil" w:color="auto" w:fill="auto"/>
                <w:rtl w:val="1"/>
                <w:lang w:val="ar-SA" w:bidi="ar-SA"/>
              </w:rPr>
              <w:t>القيمة الاجمالية للعقد والتي تقدر مبدئيآ وحسب الذرعة الاولية للمشروع</w:t>
            </w:r>
          </w:p>
        </w:tc>
      </w:tr>
      <w:tr>
        <w:tblPrEx>
          <w:shd w:val="clear" w:color="auto" w:fill="ced7e7"/>
        </w:tblPrEx>
        <w:trPr>
          <w:trHeight w:val="1056" w:hRule="atLeast"/>
        </w:trPr>
        <w:tc>
          <w:tcPr>
            <w:tcW w:type="dxa" w:w="108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1728"/>
              </w:tabs>
              <w:bidi w:val="1"/>
              <w:spacing w:before="240"/>
              <w:ind w:left="0" w:right="0" w:firstLine="0"/>
              <w:jc w:val="center"/>
              <w:rPr>
                <w:rFonts w:ascii="Arabic Transparent" w:cs="Arabic Transparent" w:hAnsi="Arabic Transparent" w:eastAsia="Arabic Transparent"/>
                <w:b w:val="1"/>
                <w:bCs w:val="1"/>
                <w:sz w:val="28"/>
                <w:szCs w:val="28"/>
                <w:shd w:val="nil" w:color="auto" w:fill="auto"/>
                <w:rtl w:val="1"/>
              </w:rPr>
            </w:pPr>
            <w:r>
              <w:rPr>
                <w:rFonts w:ascii="Arabic Transparent" w:cs="Arabic Transparent" w:hAnsi="Arabic Transparent" w:eastAsia="Arabic Transparent"/>
                <w:b w:val="1"/>
                <w:bCs w:val="1"/>
                <w:sz w:val="28"/>
                <w:szCs w:val="28"/>
                <w:shd w:val="nil" w:color="auto" w:fill="auto"/>
                <w:rtl w:val="1"/>
                <w:lang w:val="ar-SA" w:bidi="ar-SA"/>
              </w:rPr>
              <w:t xml:space="preserve">( </w:t>
            </w:r>
            <w:r>
              <w:rPr>
                <w:rFonts w:ascii="Arabic Transparent" w:cs="Arabic Transparent" w:hAnsi="Arabic Transparent" w:eastAsia="Arabic Transparent"/>
                <w:b w:val="1"/>
                <w:bCs w:val="1"/>
                <w:sz w:val="28"/>
                <w:szCs w:val="28"/>
                <w:u w:val="single"/>
                <w:shd w:val="nil" w:color="auto" w:fill="auto"/>
                <w:rtl w:val="1"/>
                <w:lang w:val="ar-SA" w:bidi="ar-SA"/>
              </w:rPr>
              <w:t>0000000</w:t>
            </w:r>
            <w:r>
              <w:rPr>
                <w:rFonts w:ascii="Arabic Transparent" w:cs="Arabic Transparent" w:hAnsi="Arabic Transparent" w:eastAsia="Arabic Transparent"/>
                <w:b w:val="1"/>
                <w:bCs w:val="1"/>
                <w:sz w:val="28"/>
                <w:szCs w:val="28"/>
                <w:shd w:val="nil" w:color="auto" w:fill="auto"/>
                <w:rtl w:val="1"/>
                <w:lang w:val="ar-SA" w:bidi="ar-SA"/>
              </w:rPr>
              <w:t xml:space="preserve"> ) </w:t>
            </w:r>
            <w:r>
              <w:rPr>
                <w:rFonts w:ascii="Arabic Transparent" w:cs="Arabic Transparent" w:hAnsi="Arabic Transparent" w:eastAsia="Arabic Transparent" w:hint="cs"/>
                <w:b w:val="1"/>
                <w:bCs w:val="1"/>
                <w:sz w:val="28"/>
                <w:szCs w:val="28"/>
                <w:shd w:val="nil" w:color="auto" w:fill="auto"/>
                <w:rtl w:val="1"/>
                <w:lang w:val="ar-SA" w:bidi="ar-SA"/>
              </w:rPr>
              <w:t xml:space="preserve">دينار عراقي </w:t>
            </w:r>
            <w:r>
              <w:rPr>
                <w:rFonts w:ascii="Arabic Transparent" w:cs="Arabic Transparent" w:hAnsi="Arabic Transparent" w:eastAsia="Arabic Transparent"/>
                <w:b w:val="1"/>
                <w:bCs w:val="1"/>
                <w:sz w:val="28"/>
                <w:szCs w:val="28"/>
                <w:shd w:val="nil" w:color="auto" w:fill="auto"/>
                <w:rtl w:val="1"/>
                <w:lang w:val="ar-SA" w:bidi="ar-SA"/>
              </w:rPr>
              <w:t>.</w:t>
            </w:r>
          </w:p>
          <w:p>
            <w:pPr>
              <w:pStyle w:val="Body A"/>
              <w:tabs>
                <w:tab w:val="left" w:pos="1728"/>
              </w:tabs>
              <w:bidi w:val="1"/>
              <w:spacing w:before="240"/>
              <w:ind w:left="0" w:right="0" w:firstLine="0"/>
              <w:jc w:val="center"/>
              <w:rPr>
                <w:rtl w:val="1"/>
              </w:rPr>
            </w:pPr>
            <w:r>
              <w:rPr>
                <w:rFonts w:ascii="Arabic Transparent" w:cs="Arabic Transparent" w:hAnsi="Arabic Transparent" w:eastAsia="Arabic Transparent" w:hint="cs"/>
                <w:b w:val="1"/>
                <w:bCs w:val="1"/>
                <w:sz w:val="28"/>
                <w:szCs w:val="28"/>
                <w:u w:val="single"/>
                <w:shd w:val="nil" w:color="auto" w:fill="auto"/>
                <w:rtl w:val="1"/>
                <w:lang w:val="ar-SA" w:bidi="ar-SA"/>
              </w:rPr>
              <w:t>فقط  دينار عراقي  لاغير</w:t>
            </w:r>
            <w:r>
              <w:rPr>
                <w:rFonts w:ascii="Arabic Transparent" w:cs="Arabic Transparent" w:hAnsi="Arabic Transparent" w:eastAsia="Arabic Transparent"/>
                <w:b w:val="1"/>
                <w:bCs w:val="1"/>
                <w:sz w:val="28"/>
                <w:szCs w:val="28"/>
                <w:u w:val="single"/>
                <w:shd w:val="nil" w:color="auto" w:fill="auto"/>
                <w:rtl w:val="1"/>
                <w:lang w:val="ar-SA" w:bidi="ar-SA"/>
              </w:rPr>
              <w:t>.</w:t>
            </w:r>
          </w:p>
        </w:tc>
      </w:tr>
    </w:tbl>
    <w:p>
      <w:pPr>
        <w:pStyle w:val="List Paragraph"/>
        <w:widowControl w:val="0"/>
        <w:bidi w:val="1"/>
        <w:ind w:left="0" w:right="0" w:firstLine="0"/>
        <w:jc w:val="right"/>
        <w:rPr>
          <w:rFonts w:ascii="Arabic Transparent" w:cs="Arabic Transparent" w:hAnsi="Arabic Transparent" w:eastAsia="Arabic Transparent"/>
          <w:b w:val="1"/>
          <w:bCs w:val="1"/>
          <w:sz w:val="22"/>
          <w:szCs w:val="22"/>
          <w:rtl w:val="1"/>
        </w:rPr>
      </w:pPr>
    </w:p>
    <w:p>
      <w:pPr>
        <w:pStyle w:val="List Paragraph"/>
        <w:widowControl w:val="0"/>
        <w:bidi w:val="1"/>
        <w:ind w:left="0" w:right="0" w:firstLine="0"/>
        <w:jc w:val="both"/>
        <w:rPr>
          <w:rFonts w:ascii="Arabic Transparent" w:cs="Arabic Transparent" w:hAnsi="Arabic Transparent" w:eastAsia="Arabic Transparent"/>
          <w:b w:val="1"/>
          <w:bCs w:val="1"/>
          <w:sz w:val="22"/>
          <w:szCs w:val="22"/>
          <w:rtl w:val="1"/>
        </w:rPr>
      </w:pPr>
    </w:p>
    <w:p>
      <w:pPr>
        <w:pStyle w:val="Body A"/>
        <w:widowControl w:val="0"/>
        <w:tabs>
          <w:tab w:val="left" w:pos="248"/>
          <w:tab w:val="left" w:pos="1123"/>
          <w:tab w:val="left" w:pos="1684"/>
          <w:tab w:val="left" w:pos="2246"/>
          <w:tab w:val="left" w:pos="2808"/>
          <w:tab w:val="left" w:pos="3369"/>
          <w:tab w:val="left" w:pos="3931"/>
          <w:tab w:val="left" w:pos="4492"/>
          <w:tab w:val="left" w:pos="5054"/>
          <w:tab w:val="left" w:pos="5616"/>
          <w:tab w:val="left" w:pos="6177"/>
          <w:tab w:val="left" w:pos="6739"/>
        </w:tabs>
        <w:bidi w:val="1"/>
        <w:spacing w:line="276" w:lineRule="auto"/>
        <w:ind w:left="180" w:right="0" w:hanging="180"/>
        <w:jc w:val="both"/>
        <w:rPr>
          <w:rFonts w:ascii="Arial" w:cs="Arial" w:hAnsi="Arial" w:eastAsia="Arial"/>
          <w:outline w:val="0"/>
          <w:color w:val="ff0000"/>
          <w:sz w:val="22"/>
          <w:szCs w:val="22"/>
          <w:u w:color="ff0000"/>
          <w:rtl w:val="1"/>
          <w14:textFill>
            <w14:solidFill>
              <w14:srgbClr w14:val="FF0000"/>
            </w14:solidFill>
          </w14:textFill>
        </w:rPr>
      </w:pPr>
    </w:p>
    <w:p>
      <w:pPr>
        <w:pStyle w:val="Body A"/>
        <w:widowControl w:val="0"/>
        <w:tabs>
          <w:tab w:val="left" w:pos="248"/>
          <w:tab w:val="left" w:pos="1123"/>
          <w:tab w:val="left" w:pos="1684"/>
          <w:tab w:val="left" w:pos="2246"/>
          <w:tab w:val="left" w:pos="2808"/>
          <w:tab w:val="left" w:pos="3369"/>
          <w:tab w:val="left" w:pos="3931"/>
          <w:tab w:val="left" w:pos="4492"/>
          <w:tab w:val="left" w:pos="5054"/>
          <w:tab w:val="left" w:pos="5616"/>
          <w:tab w:val="left" w:pos="6177"/>
          <w:tab w:val="left" w:pos="6739"/>
        </w:tabs>
        <w:bidi w:val="1"/>
        <w:spacing w:line="276" w:lineRule="auto"/>
        <w:ind w:left="180" w:right="0" w:hanging="169"/>
        <w:jc w:val="both"/>
        <w:rPr>
          <w:rFonts w:ascii="Arial" w:cs="Arial" w:hAnsi="Arial" w:eastAsia="Arial"/>
          <w:b w:val="1"/>
          <w:bCs w:val="1"/>
          <w:outline w:val="0"/>
          <w:color w:val="ff0000"/>
          <w:sz w:val="28"/>
          <w:szCs w:val="28"/>
          <w:u w:color="ff0000"/>
          <w:rtl w:val="1"/>
          <w14:textFill>
            <w14:solidFill>
              <w14:srgbClr w14:val="FF0000"/>
            </w14:solidFill>
          </w14:textFill>
        </w:rPr>
      </w:pPr>
    </w:p>
    <w:p>
      <w:pPr>
        <w:pStyle w:val="Body A"/>
        <w:widowControl w:val="0"/>
        <w:tabs>
          <w:tab w:val="left" w:pos="248"/>
          <w:tab w:val="left" w:pos="1123"/>
          <w:tab w:val="left" w:pos="1684"/>
          <w:tab w:val="left" w:pos="2246"/>
          <w:tab w:val="left" w:pos="2808"/>
          <w:tab w:val="left" w:pos="3369"/>
          <w:tab w:val="left" w:pos="3931"/>
          <w:tab w:val="left" w:pos="4492"/>
          <w:tab w:val="left" w:pos="5054"/>
          <w:tab w:val="left" w:pos="5616"/>
          <w:tab w:val="left" w:pos="6177"/>
          <w:tab w:val="left" w:pos="6739"/>
        </w:tabs>
        <w:bidi w:val="1"/>
        <w:spacing w:line="276" w:lineRule="auto"/>
        <w:ind w:left="180" w:right="0" w:hanging="169"/>
        <w:jc w:val="both"/>
        <w:rPr>
          <w:rFonts w:ascii="Arial" w:cs="Arial" w:hAnsi="Arial" w:eastAsia="Arial"/>
          <w:b w:val="1"/>
          <w:bCs w:val="1"/>
          <w:outline w:val="0"/>
          <w:color w:val="ff0000"/>
          <w:sz w:val="28"/>
          <w:szCs w:val="28"/>
          <w:u w:color="ff0000"/>
          <w:rtl w:val="1"/>
          <w14:textFill>
            <w14:solidFill>
              <w14:srgbClr w14:val="FF0000"/>
            </w14:solidFill>
          </w14:textFill>
        </w:rPr>
      </w:pPr>
      <w:r>
        <w:rPr>
          <w:rFonts w:ascii="Arial Unicode MS" w:cs="Arial" w:hAnsi="Arial Unicode MS" w:eastAsia="Arial Unicode MS" w:hint="cs"/>
          <w:b w:val="1"/>
          <w:bCs w:val="1"/>
          <w:outline w:val="0"/>
          <w:color w:val="ff0000"/>
          <w:sz w:val="28"/>
          <w:szCs w:val="28"/>
          <w:u w:color="ff0000"/>
          <w:rtl w:val="1"/>
          <w:lang w:val="ar-SA" w:bidi="ar-SA"/>
          <w14:textFill>
            <w14:solidFill>
              <w14:srgbClr w14:val="FF0000"/>
            </w14:solidFill>
          </w14:textFill>
        </w:rPr>
        <w:t>ملاحظات مهمة</w:t>
      </w:r>
      <w:r>
        <w:rPr>
          <w:rFonts w:ascii="Times New Roman" w:hAnsi="Times New Roman"/>
          <w:b w:val="1"/>
          <w:bCs w:val="1"/>
          <w:outline w:val="0"/>
          <w:color w:val="ff0000"/>
          <w:sz w:val="28"/>
          <w:szCs w:val="28"/>
          <w:u w:color="ff0000"/>
          <w:rtl w:val="1"/>
          <w:lang w:val="ar-SA" w:bidi="ar-SA"/>
          <w14:textFill>
            <w14:solidFill>
              <w14:srgbClr w14:val="FF0000"/>
            </w14:solidFill>
          </w14:textFill>
        </w:rPr>
        <w:t>:</w:t>
      </w:r>
    </w:p>
    <w:p>
      <w:pPr>
        <w:pStyle w:val="List Paragraph"/>
        <w:widowControl w:val="0"/>
        <w:numPr>
          <w:ilvl w:val="0"/>
          <w:numId w:val="2"/>
        </w:numPr>
        <w:bidi w:val="1"/>
        <w:spacing w:line="276" w:lineRule="auto"/>
        <w:ind w:right="720"/>
        <w:jc w:val="both"/>
        <w:rPr>
          <w:rFonts w:ascii="Arial Unicode MS" w:cs="Arial" w:hAnsi="Arial Unicode MS" w:eastAsia="Arial Unicode MS" w:hint="cs"/>
          <w:b w:val="1"/>
          <w:bCs w:val="1"/>
          <w:sz w:val="22"/>
          <w:szCs w:val="22"/>
          <w:rtl w:val="1"/>
          <w:lang w:val="ar-SA" w:bidi="ar-SA"/>
        </w:rPr>
      </w:pPr>
      <w:r>
        <w:rPr>
          <w:rFonts w:ascii="Arial Unicode MS" w:cs="Arial" w:hAnsi="Arial Unicode MS" w:eastAsia="Arial Unicode MS" w:hint="cs"/>
          <w:b w:val="1"/>
          <w:bCs w:val="1"/>
          <w:sz w:val="22"/>
          <w:szCs w:val="22"/>
          <w:rtl w:val="1"/>
          <w:lang w:val="ar-SA" w:bidi="ar-SA"/>
        </w:rPr>
        <w:t xml:space="preserve">يحسب القياس بالمتر المربع </w:t>
      </w:r>
      <w:r>
        <w:rPr>
          <w:rFonts w:ascii="Times New Roman" w:hAnsi="Times New Roman"/>
          <w:b w:val="1"/>
          <w:bCs w:val="1"/>
          <w:sz w:val="22"/>
          <w:szCs w:val="22"/>
          <w:rtl w:val="1"/>
          <w:lang w:val="ar-SA" w:bidi="ar-SA"/>
        </w:rPr>
        <w:t xml:space="preserve">" </w:t>
      </w:r>
      <w:r>
        <w:rPr>
          <w:rFonts w:ascii="Arial Unicode MS" w:cs="Arial" w:hAnsi="Arial Unicode MS" w:eastAsia="Arial Unicode MS" w:hint="cs"/>
          <w:b w:val="1"/>
          <w:bCs w:val="1"/>
          <w:sz w:val="22"/>
          <w:szCs w:val="22"/>
          <w:rtl w:val="1"/>
          <w:lang w:val="ar-SA" w:bidi="ar-SA"/>
        </w:rPr>
        <w:t xml:space="preserve">ذرعة هندسية </w:t>
      </w:r>
      <w:r>
        <w:rPr>
          <w:rFonts w:ascii="Times New Roman" w:hAnsi="Times New Roman"/>
          <w:b w:val="1"/>
          <w:bCs w:val="1"/>
          <w:sz w:val="22"/>
          <w:szCs w:val="22"/>
          <w:rtl w:val="1"/>
          <w:lang w:val="ar-SA" w:bidi="ar-SA"/>
        </w:rPr>
        <w:t xml:space="preserve">" </w:t>
      </w:r>
      <w:r>
        <w:rPr>
          <w:rFonts w:ascii="Arial Unicode MS" w:cs="Arial" w:hAnsi="Arial Unicode MS" w:eastAsia="Arial Unicode MS" w:hint="cs"/>
          <w:b w:val="1"/>
          <w:bCs w:val="1"/>
          <w:sz w:val="22"/>
          <w:szCs w:val="22"/>
          <w:rtl w:val="1"/>
          <w:lang w:val="ar-SA" w:bidi="ar-SA"/>
        </w:rPr>
        <w:t xml:space="preserve">وحسب الذرعة النهائية للمشروع </w:t>
      </w:r>
      <w:r>
        <w:rPr>
          <w:rFonts w:ascii="Times New Roman" w:hAnsi="Times New Roman"/>
          <w:b w:val="1"/>
          <w:bCs w:val="1"/>
          <w:sz w:val="22"/>
          <w:szCs w:val="22"/>
          <w:rtl w:val="1"/>
          <w:lang w:val="ar-SA" w:bidi="ar-SA"/>
        </w:rPr>
        <w:t>.</w:t>
      </w:r>
    </w:p>
    <w:p>
      <w:pPr>
        <w:pStyle w:val="List Paragraph"/>
        <w:widowControl w:val="0"/>
        <w:numPr>
          <w:ilvl w:val="0"/>
          <w:numId w:val="3"/>
        </w:numPr>
        <w:bidi w:val="1"/>
        <w:spacing w:line="276" w:lineRule="auto"/>
        <w:ind w:right="720"/>
        <w:jc w:val="both"/>
        <w:rPr>
          <w:rFonts w:ascii="Arial Unicode MS" w:cs="Arial" w:hAnsi="Arial Unicode MS" w:eastAsia="Arial Unicode MS" w:hint="cs"/>
          <w:b w:val="1"/>
          <w:bCs w:val="1"/>
          <w:sz w:val="22"/>
          <w:szCs w:val="22"/>
          <w:rtl w:val="1"/>
          <w:lang w:val="ar-SA" w:bidi="ar-SA"/>
        </w:rPr>
      </w:pPr>
      <w:r>
        <w:rPr>
          <w:rFonts w:ascii="Arial Unicode MS" w:cs="Arial" w:hAnsi="Arial Unicode MS" w:eastAsia="Arial Unicode MS" w:hint="cs"/>
          <w:b w:val="1"/>
          <w:bCs w:val="1"/>
          <w:sz w:val="22"/>
          <w:szCs w:val="22"/>
          <w:rtl w:val="1"/>
          <w:lang w:val="ar-SA" w:bidi="ar-SA"/>
        </w:rPr>
        <w:t>المساحة الكلية قابلة للنقصان او الزيادة وحسب الذرعة النهائية للمشروع</w:t>
      </w:r>
      <w:r>
        <w:rPr>
          <w:rFonts w:ascii="Times New Roman" w:hAnsi="Times New Roman"/>
          <w:b w:val="1"/>
          <w:bCs w:val="1"/>
          <w:sz w:val="22"/>
          <w:szCs w:val="22"/>
          <w:rtl w:val="1"/>
          <w:lang w:val="ar-SA" w:bidi="ar-SA"/>
        </w:rPr>
        <w:t>.</w:t>
      </w:r>
    </w:p>
    <w:p>
      <w:pPr>
        <w:pStyle w:val="List Paragraph"/>
        <w:widowControl w:val="0"/>
        <w:numPr>
          <w:ilvl w:val="0"/>
          <w:numId w:val="3"/>
        </w:numPr>
        <w:bidi w:val="1"/>
        <w:spacing w:line="276" w:lineRule="auto"/>
        <w:ind w:right="720"/>
        <w:jc w:val="both"/>
        <w:rPr>
          <w:rFonts w:ascii="Arial Unicode MS" w:cs="Arial" w:hAnsi="Arial Unicode MS" w:eastAsia="Arial Unicode MS" w:hint="cs"/>
          <w:b w:val="1"/>
          <w:bCs w:val="1"/>
          <w:sz w:val="22"/>
          <w:szCs w:val="22"/>
          <w:rtl w:val="1"/>
          <w:lang w:val="ar-SA" w:bidi="ar-SA"/>
        </w:rPr>
      </w:pPr>
      <w:r>
        <w:rPr>
          <w:rFonts w:ascii="Arial Unicode MS" w:cs="Arial" w:hAnsi="Arial Unicode MS" w:eastAsia="Arial Unicode MS" w:hint="cs"/>
          <w:b w:val="1"/>
          <w:bCs w:val="1"/>
          <w:sz w:val="22"/>
          <w:szCs w:val="22"/>
          <w:rtl w:val="1"/>
          <w:lang w:val="ar-SA" w:bidi="ar-SA"/>
        </w:rPr>
        <w:t>فقط القياس مادون المتر المربع يحسب متر مربع</w:t>
      </w:r>
      <w:r>
        <w:rPr>
          <w:rFonts w:ascii="Times New Roman" w:hAnsi="Times New Roman"/>
          <w:b w:val="1"/>
          <w:bCs w:val="1"/>
          <w:sz w:val="22"/>
          <w:szCs w:val="22"/>
          <w:rtl w:val="1"/>
          <w:lang w:val="ar-SA" w:bidi="ar-SA"/>
        </w:rPr>
        <w:t>.</w:t>
      </w:r>
    </w:p>
    <w:p>
      <w:pPr>
        <w:pStyle w:val="List Paragraph"/>
        <w:widowControl w:val="0"/>
        <w:tabs>
          <w:tab w:val="left" w:pos="248"/>
          <w:tab w:val="left" w:pos="1123"/>
          <w:tab w:val="left" w:pos="1684"/>
          <w:tab w:val="left" w:pos="2246"/>
          <w:tab w:val="left" w:pos="2808"/>
          <w:tab w:val="left" w:pos="3369"/>
          <w:tab w:val="left" w:pos="3931"/>
          <w:tab w:val="left" w:pos="4492"/>
          <w:tab w:val="left" w:pos="5054"/>
          <w:tab w:val="left" w:pos="5616"/>
          <w:tab w:val="left" w:pos="6177"/>
          <w:tab w:val="left" w:pos="6739"/>
        </w:tabs>
        <w:bidi w:val="1"/>
        <w:spacing w:line="276" w:lineRule="auto"/>
        <w:ind w:left="360" w:right="0" w:firstLine="0"/>
        <w:jc w:val="both"/>
        <w:rPr>
          <w:rFonts w:ascii="Arial" w:cs="Arial" w:hAnsi="Arial" w:eastAsia="Arial"/>
          <w:b w:val="1"/>
          <w:bCs w:val="1"/>
          <w:sz w:val="22"/>
          <w:szCs w:val="22"/>
          <w:rtl w:val="1"/>
        </w:rPr>
      </w:pPr>
    </w:p>
    <w:p>
      <w:pPr>
        <w:pStyle w:val="List Paragraph"/>
        <w:widowControl w:val="0"/>
        <w:tabs>
          <w:tab w:val="left" w:pos="248"/>
          <w:tab w:val="left" w:pos="1123"/>
          <w:tab w:val="left" w:pos="1684"/>
          <w:tab w:val="left" w:pos="2246"/>
          <w:tab w:val="left" w:pos="2808"/>
          <w:tab w:val="left" w:pos="3369"/>
          <w:tab w:val="left" w:pos="3931"/>
          <w:tab w:val="left" w:pos="4492"/>
          <w:tab w:val="left" w:pos="5054"/>
          <w:tab w:val="left" w:pos="5616"/>
          <w:tab w:val="left" w:pos="6177"/>
          <w:tab w:val="left" w:pos="6739"/>
        </w:tabs>
        <w:bidi w:val="1"/>
        <w:spacing w:line="276" w:lineRule="auto"/>
        <w:ind w:left="360" w:right="0" w:firstLine="0"/>
        <w:jc w:val="both"/>
        <w:rPr>
          <w:rFonts w:ascii="Arial" w:cs="Arial" w:hAnsi="Arial" w:eastAsia="Arial"/>
          <w:b w:val="1"/>
          <w:bCs w:val="1"/>
          <w:sz w:val="22"/>
          <w:szCs w:val="22"/>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r>
        <w:rPr>
          <w:rFonts w:ascii="Arabic Transparent" w:cs="Arabic Transparent" w:hAnsi="Arabic Transparent" w:eastAsia="Arabic Transparent" w:hint="cs"/>
          <w:b w:val="1"/>
          <w:bCs w:val="1"/>
          <w:sz w:val="28"/>
          <w:szCs w:val="28"/>
          <w:u w:val="single"/>
          <w:rtl w:val="1"/>
          <w:lang w:val="ar-SA" w:bidi="ar-SA"/>
        </w:rPr>
        <w:t xml:space="preserve">ثالثا </w:t>
      </w:r>
      <w:r>
        <w:rPr>
          <w:rFonts w:ascii="Arabic Transparent" w:cs="Arabic Transparent" w:hAnsi="Arabic Transparent" w:eastAsia="Arabic Transparent"/>
          <w:b w:val="1"/>
          <w:bCs w:val="1"/>
          <w:sz w:val="28"/>
          <w:szCs w:val="28"/>
          <w:u w:val="single"/>
          <w:rtl w:val="1"/>
          <w:lang w:val="ar-SA" w:bidi="ar-SA"/>
        </w:rPr>
        <w:t xml:space="preserve">: </w:t>
      </w:r>
      <w:r>
        <w:rPr>
          <w:rFonts w:ascii="Arabic Transparent" w:cs="Arabic Transparent" w:hAnsi="Arabic Transparent" w:eastAsia="Arabic Transparent" w:hint="cs"/>
          <w:b w:val="1"/>
          <w:bCs w:val="1"/>
          <w:sz w:val="28"/>
          <w:szCs w:val="28"/>
          <w:u w:val="single"/>
          <w:rtl w:val="1"/>
          <w:lang w:val="ar-SA" w:bidi="ar-SA"/>
        </w:rPr>
        <w:t xml:space="preserve">طريقة الدفعات </w:t>
      </w: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p>
    <w:p>
      <w:pPr>
        <w:pStyle w:val="Body A"/>
        <w:bidi w:val="1"/>
        <w:spacing w:line="360" w:lineRule="auto"/>
        <w:ind w:left="0" w:right="0" w:firstLine="0"/>
        <w:jc w:val="both"/>
        <w:rPr>
          <w:rFonts w:ascii="Times New Roman" w:cs="Times New Roman" w:hAnsi="Times New Roman" w:eastAsia="Times New Roman"/>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الدفعة الاولى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يلتزم الطرف الثاني بدفع نسبة </w:t>
      </w:r>
      <w:r>
        <w:rPr>
          <w:rFonts w:ascii="Times New Roman" w:hAnsi="Times New Roman"/>
          <w:b w:val="1"/>
          <w:bCs w:val="1"/>
          <w:sz w:val="24"/>
          <w:szCs w:val="24"/>
          <w:rtl w:val="0"/>
          <w:lang w:val="ru-RU"/>
        </w:rPr>
        <w:t>50"</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من القيمة الاجمالية للعقد الى الطرف الاول عند توقيع العقد </w:t>
      </w:r>
      <w:r>
        <w:rPr>
          <w:rFonts w:ascii="Arabic Transparent" w:cs="Arabic Transparent" w:hAnsi="Arabic Transparent" w:eastAsia="Arabic Transparent"/>
          <w:b w:val="1"/>
          <w:bCs w:val="1"/>
          <w:sz w:val="24"/>
          <w:szCs w:val="24"/>
          <w:rtl w:val="1"/>
          <w:lang w:val="ar-SA" w:bidi="ar-SA"/>
        </w:rPr>
        <w:t>.</w:t>
      </w:r>
    </w:p>
    <w:p>
      <w:pPr>
        <w:pStyle w:val="Body A"/>
        <w:bidi w:val="1"/>
        <w:spacing w:line="360" w:lineRule="auto"/>
        <w:ind w:left="0" w:right="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hint="cs"/>
          <w:b w:val="1"/>
          <w:bCs w:val="1"/>
          <w:sz w:val="24"/>
          <w:szCs w:val="24"/>
          <w:rtl w:val="1"/>
          <w:lang w:val="ar-SA" w:bidi="ar-SA"/>
        </w:rPr>
        <w:t xml:space="preserve">الدفعة الثانية والنهائية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يلتزم الطرف الثاني بدفع كامل المبلغ المتبقي على المشروع حسب الفاتورة النهائية الى الطرف الاول عند جهوزية البضاعة خلال فترة اقصاها سبعة ايام بعد تبليغ الطرف الثاني من قبل الطرف الاول </w:t>
      </w:r>
      <w:r>
        <w:rPr>
          <w:rFonts w:ascii="Arabic Transparent" w:cs="Arabic Transparent" w:hAnsi="Arabic Transparent" w:eastAsia="Arabic Transparent"/>
          <w:b w:val="1"/>
          <w:bCs w:val="1"/>
          <w:sz w:val="24"/>
          <w:szCs w:val="24"/>
          <w:rtl w:val="1"/>
          <w:lang w:val="ar-SA" w:bidi="ar-SA"/>
        </w:rPr>
        <w:t>.</w:t>
      </w:r>
    </w:p>
    <w:p>
      <w:pPr>
        <w:pStyle w:val="Body A"/>
        <w:bidi w:val="1"/>
        <w:spacing w:line="360" w:lineRule="auto"/>
        <w:ind w:left="0" w:right="0" w:firstLine="0"/>
        <w:jc w:val="both"/>
        <w:rPr>
          <w:rFonts w:ascii="Arabic Transparent" w:cs="Arabic Transparent" w:hAnsi="Arabic Transparent" w:eastAsia="Arabic Transparent"/>
          <w:b w:val="1"/>
          <w:bCs w:val="1"/>
          <w:outline w:val="0"/>
          <w:color w:val="ff0000"/>
          <w:sz w:val="24"/>
          <w:szCs w:val="24"/>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ملاحظة</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w:t>
      </w:r>
    </w:p>
    <w:p>
      <w:pPr>
        <w:pStyle w:val="Body A"/>
        <w:bidi w:val="1"/>
        <w:spacing w:line="360" w:lineRule="auto"/>
        <w:ind w:left="0" w:right="0" w:firstLine="0"/>
        <w:jc w:val="both"/>
        <w:rPr>
          <w:rFonts w:ascii="Arabic Transparent" w:cs="Arabic Transparent" w:hAnsi="Arabic Transparent" w:eastAsia="Arabic Transparent"/>
          <w:b w:val="1"/>
          <w:bCs w:val="1"/>
          <w:sz w:val="24"/>
          <w:szCs w:val="24"/>
          <w:rtl w:val="1"/>
        </w:rPr>
      </w:pP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 xml:space="preserve"> </w:t>
      </w:r>
      <w:r>
        <w:rPr>
          <w:rFonts w:ascii="Arabic Transparent" w:cs="Arabic Transparent" w:hAnsi="Arabic Transparent" w:eastAsia="Arabic Transparent" w:hint="cs"/>
          <w:b w:val="1"/>
          <w:bCs w:val="1"/>
          <w:sz w:val="24"/>
          <w:szCs w:val="24"/>
          <w:rtl w:val="1"/>
          <w:lang w:val="ar-SA" w:bidi="ar-SA"/>
        </w:rPr>
        <w:t xml:space="preserve">في حال كانت القيمة الاجمالية للعقد أقل من </w:t>
      </w:r>
      <w:r>
        <w:rPr>
          <w:rFonts w:ascii="Arabic Transparent" w:cs="Arabic Transparent" w:hAnsi="Arabic Transparent" w:eastAsia="Arabic Transparent"/>
          <w:b w:val="1"/>
          <w:bCs w:val="1"/>
          <w:sz w:val="24"/>
          <w:szCs w:val="24"/>
          <w:rtl w:val="1"/>
          <w:lang w:val="ar-SA" w:bidi="ar-SA"/>
        </w:rPr>
        <w:t xml:space="preserve">( 15,000,000 ) </w:t>
      </w:r>
      <w:r>
        <w:rPr>
          <w:rFonts w:ascii="Arabic Transparent" w:cs="Arabic Transparent" w:hAnsi="Arabic Transparent" w:eastAsia="Arabic Transparent" w:hint="cs"/>
          <w:b w:val="1"/>
          <w:bCs w:val="1"/>
          <w:sz w:val="24"/>
          <w:szCs w:val="24"/>
          <w:rtl w:val="1"/>
          <w:lang w:val="ar-SA" w:bidi="ar-SA"/>
        </w:rPr>
        <w:t xml:space="preserve">خمسة عشر مليون دينار عراقي تدفع الدفعة كاملة </w:t>
      </w:r>
      <w:r>
        <w:rPr>
          <w:rFonts w:ascii="Arabic Transparent" w:cs="Arabic Transparent" w:hAnsi="Arabic Transparent" w:eastAsia="Arabic Transparent"/>
          <w:b w:val="1"/>
          <w:bCs w:val="1"/>
          <w:sz w:val="24"/>
          <w:szCs w:val="24"/>
          <w:rtl w:val="1"/>
          <w:lang w:val="ar-SA" w:bidi="ar-SA"/>
        </w:rPr>
        <w:t xml:space="preserve">100% </w:t>
      </w:r>
      <w:r>
        <w:rPr>
          <w:rFonts w:ascii="Arabic Transparent" w:cs="Arabic Transparent" w:hAnsi="Arabic Transparent" w:eastAsia="Arabic Transparent" w:hint="cs"/>
          <w:b w:val="1"/>
          <w:bCs w:val="1"/>
          <w:sz w:val="24"/>
          <w:szCs w:val="24"/>
          <w:rtl w:val="1"/>
          <w:lang w:val="ar-SA" w:bidi="ar-SA"/>
        </w:rPr>
        <w:t>عند توقع العقد</w:t>
      </w:r>
      <w:r>
        <w:rPr>
          <w:rFonts w:ascii="Arabic Transparent" w:cs="Arabic Transparent" w:hAnsi="Arabic Transparent" w:eastAsia="Arabic Transparent"/>
          <w:b w:val="1"/>
          <w:bCs w:val="1"/>
          <w:sz w:val="24"/>
          <w:szCs w:val="24"/>
          <w:rtl w:val="1"/>
          <w:lang w:val="ar-SA" w:bidi="ar-SA"/>
        </w:rPr>
        <w:t>.</w:t>
      </w:r>
    </w:p>
    <w:p>
      <w:pPr>
        <w:pStyle w:val="Body A"/>
        <w:bidi w:val="1"/>
        <w:spacing w:line="360" w:lineRule="auto"/>
        <w:ind w:left="0" w:right="0" w:firstLine="0"/>
        <w:jc w:val="both"/>
        <w:rPr>
          <w:rFonts w:ascii="Arabic Transparent" w:cs="Arabic Transparent" w:hAnsi="Arabic Transparent" w:eastAsia="Arabic Transparent"/>
          <w:b w:val="1"/>
          <w:bCs w:val="1"/>
          <w:sz w:val="24"/>
          <w:szCs w:val="24"/>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p>
    <w:tbl>
      <w:tblPr>
        <w:bidiVisual w:val="on"/>
        <w:tblW w:w="10847"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23"/>
        <w:gridCol w:w="5424"/>
      </w:tblGrid>
      <w:tr>
        <w:tblPrEx>
          <w:shd w:val="clear" w:color="auto" w:fill="ced7e7"/>
        </w:tblPrEx>
        <w:trPr>
          <w:trHeight w:val="366"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الاول</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الثاني</w:t>
            </w:r>
          </w:p>
        </w:tc>
      </w:tr>
      <w:tr>
        <w:tblPrEx>
          <w:shd w:val="clear" w:color="auto" w:fill="ced7e7"/>
        </w:tblPrEx>
        <w:trPr>
          <w:trHeight w:val="376"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left"/>
              <w:rPr>
                <w:rtl w:val="1"/>
              </w:rPr>
            </w:pPr>
            <w:r>
              <w:rPr>
                <w:rFonts w:ascii="Arabic Transparent" w:cs="Arabic Transparent" w:hAnsi="Arabic Transparent" w:eastAsia="Arabic Transparent" w:hint="cs"/>
                <w:b w:val="1"/>
                <w:bCs w:val="1"/>
                <w:sz w:val="24"/>
                <w:szCs w:val="24"/>
                <w:shd w:val="nil" w:color="auto" w:fill="auto"/>
                <w:rtl w:val="1"/>
                <w:lang w:val="ar-SA" w:bidi="ar-SA"/>
              </w:rPr>
              <w:t>م</w:t>
            </w:r>
            <w:r>
              <w:rPr>
                <w:rFonts w:ascii="Arabic Transparent" w:cs="Arabic Transparent" w:hAnsi="Arabic Transparent" w:eastAsia="Arabic Transparent"/>
                <w:b w:val="1"/>
                <w:bCs w:val="1"/>
                <w:sz w:val="24"/>
                <w:szCs w:val="24"/>
                <w:shd w:val="nil" w:color="auto" w:fill="auto"/>
                <w:rtl w:val="1"/>
                <w:lang w:val="ar-SA" w:bidi="ar-SA"/>
              </w:rPr>
              <w:t xml:space="preserve">. </w:t>
            </w:r>
            <w:r>
              <w:rPr>
                <w:rFonts w:ascii="Arabic Transparent" w:cs="Arabic Transparent" w:hAnsi="Arabic Transparent" w:eastAsia="Arabic Transparent" w:hint="cs"/>
                <w:b w:val="1"/>
                <w:bCs w:val="1"/>
                <w:sz w:val="24"/>
                <w:szCs w:val="24"/>
                <w:shd w:val="nil" w:color="auto" w:fill="auto"/>
                <w:rtl w:val="1"/>
                <w:lang w:val="ar-SA" w:bidi="ar-SA"/>
              </w:rPr>
              <w:t>حسن طوبان</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bidi w:val="1"/>
        <w:ind w:left="0" w:right="0" w:firstLine="0"/>
        <w:jc w:val="right"/>
        <w:rPr>
          <w:rFonts w:ascii="Arabic Transparent" w:cs="Arabic Transparent" w:hAnsi="Arabic Transparent" w:eastAsia="Arabic Transparent"/>
          <w:b w:val="1"/>
          <w:bCs w:val="1"/>
          <w:sz w:val="28"/>
          <w:szCs w:val="28"/>
          <w:u w:val="single"/>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r>
        <w:rPr>
          <w:rFonts w:ascii="Arabic Transparent" w:cs="Arabic Transparent" w:hAnsi="Arabic Transparent" w:eastAsia="Arabic Transparent" w:hint="cs"/>
          <w:b w:val="1"/>
          <w:bCs w:val="1"/>
          <w:sz w:val="28"/>
          <w:szCs w:val="28"/>
          <w:u w:val="single"/>
          <w:rtl w:val="1"/>
          <w:lang w:val="ar-SA" w:bidi="ar-SA"/>
        </w:rPr>
        <w:t xml:space="preserve">رابعا </w:t>
      </w:r>
      <w:r>
        <w:rPr>
          <w:rFonts w:ascii="Arabic Transparent" w:cs="Arabic Transparent" w:hAnsi="Arabic Transparent" w:eastAsia="Arabic Transparent"/>
          <w:b w:val="1"/>
          <w:bCs w:val="1"/>
          <w:sz w:val="28"/>
          <w:szCs w:val="28"/>
          <w:u w:val="single"/>
          <w:rtl w:val="1"/>
          <w:lang w:val="ar-SA" w:bidi="ar-SA"/>
        </w:rPr>
        <w:t xml:space="preserve">: </w:t>
      </w:r>
      <w:r>
        <w:rPr>
          <w:rFonts w:ascii="Arabic Transparent" w:cs="Arabic Transparent" w:hAnsi="Arabic Transparent" w:eastAsia="Arabic Transparent" w:hint="cs"/>
          <w:b w:val="1"/>
          <w:bCs w:val="1"/>
          <w:sz w:val="28"/>
          <w:szCs w:val="28"/>
          <w:u w:val="single"/>
          <w:rtl w:val="1"/>
          <w:lang w:val="ar-SA" w:bidi="ar-SA"/>
        </w:rPr>
        <w:t>التزامات الطرف الاول</w:t>
      </w:r>
    </w:p>
    <w:p>
      <w:pPr>
        <w:pStyle w:val="List Paragraph"/>
        <w:numPr>
          <w:ilvl w:val="0"/>
          <w:numId w:val="5"/>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يلتزم الطرف الاول بالمباشرة بالعمل في الموقع التابع للطرف الثاني والكائن في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العراق </w:t>
      </w:r>
      <w:r>
        <w:rPr>
          <w:rFonts w:ascii="Arabic Transparent" w:cs="Arabic Transparent" w:hAnsi="Arabic Transparent" w:eastAsia="Arabic Transparent"/>
          <w:b w:val="1"/>
          <w:bCs w:val="1"/>
          <w:sz w:val="24"/>
          <w:szCs w:val="24"/>
          <w:rtl w:val="1"/>
          <w:lang w:val="ar-SA" w:bidi="ar-SA"/>
        </w:rPr>
        <w:t>-</w:t>
      </w:r>
      <w:r>
        <w:rPr>
          <w:rFonts w:ascii="Arabic Transparent" w:cs="Arabic Transparent" w:hAnsi="Arabic Transparent" w:eastAsia="Arabic Transparent" w:hint="cs"/>
          <w:b w:val="1"/>
          <w:bCs w:val="1"/>
          <w:sz w:val="24"/>
          <w:szCs w:val="24"/>
          <w:rtl w:val="1"/>
          <w:lang w:val="ar-SA" w:bidi="ar-SA"/>
        </w:rPr>
        <w:t xml:space="preserve">بغداد </w:t>
      </w:r>
      <w:r>
        <w:rPr>
          <w:rFonts w:ascii="Arabic Transparent" w:cs="Arabic Transparent" w:hAnsi="Arabic Transparent" w:eastAsia="Arabic Transparent"/>
          <w:b w:val="1"/>
          <w:bCs w:val="1"/>
          <w:sz w:val="24"/>
          <w:szCs w:val="24"/>
          <w:rtl w:val="1"/>
          <w:lang w:val="ar-SA" w:bidi="ar-SA"/>
        </w:rPr>
        <w:t xml:space="preserve">-  )  </w:t>
      </w:r>
      <w:r>
        <w:rPr>
          <w:rFonts w:ascii="Arabic Transparent" w:cs="Arabic Transparent" w:hAnsi="Arabic Transparent" w:eastAsia="Arabic Transparent" w:hint="cs"/>
          <w:b w:val="1"/>
          <w:bCs w:val="1"/>
          <w:sz w:val="24"/>
          <w:szCs w:val="24"/>
          <w:rtl w:val="1"/>
          <w:lang w:val="ar-SA" w:bidi="ar-SA"/>
        </w:rPr>
        <w:t xml:space="preserve">خلال فترة اقصاها سبعة ايام عمل من تاريخ تسديد الدفعة النهائية </w:t>
      </w:r>
    </w:p>
    <w:p>
      <w:pPr>
        <w:pStyle w:val="List Paragraph"/>
        <w:numPr>
          <w:ilvl w:val="0"/>
          <w:numId w:val="5"/>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مدة تنفيذ المشروع هي </w:t>
      </w:r>
      <w:r>
        <w:rPr>
          <w:rFonts w:ascii="Arabic Transparent" w:cs="Arabic Transparent" w:hAnsi="Arabic Transparent" w:eastAsia="Arabic Transparent"/>
          <w:b w:val="1"/>
          <w:bCs w:val="1"/>
          <w:sz w:val="24"/>
          <w:szCs w:val="24"/>
          <w:rtl w:val="1"/>
          <w:lang w:val="ar-SA" w:bidi="ar-SA"/>
        </w:rPr>
        <w:t>(</w:t>
      </w:r>
      <w:r>
        <w:rPr>
          <w:rFonts w:ascii="Arabic Transparent" w:cs="Arabic Transparent" w:hAnsi="Arabic Transparent" w:eastAsia="Arabic Transparent"/>
          <w:b w:val="1"/>
          <w:bCs w:val="1"/>
          <w:outline w:val="0"/>
          <w:color w:val="ff0000"/>
          <w:sz w:val="24"/>
          <w:szCs w:val="24"/>
          <w:u w:color="ff0000"/>
          <w:rtl w:val="1"/>
          <w:lang w:val="ar-SA" w:bidi="ar-SA"/>
          <w14:textFill>
            <w14:solidFill>
              <w14:srgbClr w14:val="FF0000"/>
            </w14:solidFill>
          </w14:textFill>
        </w:rPr>
        <w:t xml:space="preserve"> "45" </w:t>
      </w:r>
      <w:r>
        <w:rPr>
          <w:rFonts w:ascii="Arabic Transparent" w:cs="Arabic Transparent" w:hAnsi="Arabic Transparent" w:eastAsia="Arabic Transparent" w:hint="cs"/>
          <w:b w:val="1"/>
          <w:bCs w:val="1"/>
          <w:outline w:val="0"/>
          <w:color w:val="ff0000"/>
          <w:sz w:val="24"/>
          <w:szCs w:val="24"/>
          <w:u w:color="ff0000"/>
          <w:rtl w:val="1"/>
          <w:lang w:val="ar-SA" w:bidi="ar-SA"/>
          <w14:textFill>
            <w14:solidFill>
              <w14:srgbClr w14:val="FF0000"/>
            </w14:solidFill>
          </w14:textFill>
        </w:rPr>
        <w:t xml:space="preserve">خمسة واربعون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يوم عمل باستثناء الظروف القاهرة والعطل الرسمية وايضا باستثناء التوقفات التأخيرية والتي تكون بسبب الطرف الثاني</w:t>
      </w:r>
      <w:r>
        <w:rPr>
          <w:rFonts w:ascii="Arabic Transparent" w:cs="Arabic Transparent" w:hAnsi="Arabic Transparent" w:eastAsia="Arabic Transparent"/>
          <w:b w:val="1"/>
          <w:bCs w:val="1"/>
          <w:sz w:val="24"/>
          <w:szCs w:val="24"/>
          <w:rtl w:val="1"/>
          <w:lang w:val="ar-SA" w:bidi="ar-SA"/>
        </w:rPr>
        <w:t>.</w:t>
      </w:r>
    </w:p>
    <w:p>
      <w:pPr>
        <w:pStyle w:val="List Paragraph"/>
        <w:numPr>
          <w:ilvl w:val="0"/>
          <w:numId w:val="5"/>
        </w:numPr>
        <w:bidi w:val="1"/>
        <w:spacing w:line="360" w:lineRule="auto"/>
        <w:ind w:right="720"/>
        <w:jc w:val="both"/>
        <w:rPr>
          <w:rFonts w:ascii="Arabic Transparent" w:cs="Arabic Transparent" w:hAnsi="Arabic Transparent" w:eastAsia="Arabic Transparent"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تحسب مدة تجهيز المشروع من تاريخ الموافقة والتوقيع على مخططات المشروع بعد اخذ القياسات النهائية مع وجوب جاهزية كافة الفتحات الانشائية لتركيب الألمنيوم بالصورة الصحيحة مثل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الفريمات او الكوبلنات او الارضيات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وليس من تاريخ توقيع هذا العقد</w:t>
      </w:r>
      <w:r>
        <w:rPr>
          <w:rFonts w:ascii="Arabic Transparent" w:cs="Arabic Transparent" w:hAnsi="Arabic Transparent" w:eastAsia="Arabic Transparent"/>
          <w:b w:val="1"/>
          <w:bCs w:val="1"/>
          <w:sz w:val="24"/>
          <w:szCs w:val="24"/>
          <w:rtl w:val="1"/>
          <w:lang w:val="ar-SA" w:bidi="ar-SA"/>
        </w:rPr>
        <w:t>.</w:t>
      </w:r>
    </w:p>
    <w:p>
      <w:pPr>
        <w:pStyle w:val="List Paragraph"/>
        <w:numPr>
          <w:ilvl w:val="0"/>
          <w:numId w:val="6"/>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يلتزم الطرف الاول بتقديم كفالة مدتها عشرة سنوات بعد تسديد كافة المستحقات المالية عند تسليم المشروع للطرف الثاني مقابل توقيع ورقة استلام وحسب شروط  بطاقة الكفالة الخاصة بالطرف الاول </w:t>
      </w:r>
      <w:r>
        <w:rPr>
          <w:rFonts w:ascii="Arabic Transparent" w:cs="Arabic Transparent" w:hAnsi="Arabic Transparent" w:eastAsia="Arabic Transparent"/>
          <w:b w:val="1"/>
          <w:bCs w:val="1"/>
          <w:sz w:val="24"/>
          <w:szCs w:val="24"/>
          <w:rtl w:val="1"/>
          <w:lang w:val="ar-SA" w:bidi="ar-SA"/>
        </w:rPr>
        <w:t>.</w:t>
      </w:r>
    </w:p>
    <w:p>
      <w:pPr>
        <w:pStyle w:val="List Paragraph"/>
        <w:bidi w:val="1"/>
        <w:spacing w:line="360" w:lineRule="auto"/>
        <w:ind w:left="720" w:right="720" w:firstLine="0"/>
        <w:jc w:val="both"/>
        <w:rPr>
          <w:rFonts w:ascii="Arabic Transparent" w:cs="Arabic Transparent" w:hAnsi="Arabic Transparent" w:eastAsia="Arabic Transparent"/>
          <w:b w:val="1"/>
          <w:bCs w:val="1"/>
          <w:sz w:val="28"/>
          <w:szCs w:val="28"/>
          <w:u w:val="single"/>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r>
        <w:rPr>
          <w:rFonts w:ascii="Arabic Transparent" w:cs="Arabic Transparent" w:hAnsi="Arabic Transparent" w:eastAsia="Arabic Transparent" w:hint="cs"/>
          <w:b w:val="1"/>
          <w:bCs w:val="1"/>
          <w:sz w:val="28"/>
          <w:szCs w:val="28"/>
          <w:u w:val="single"/>
          <w:rtl w:val="1"/>
          <w:lang w:val="ar-SA" w:bidi="ar-SA"/>
        </w:rPr>
        <w:t xml:space="preserve">خامسا </w:t>
      </w:r>
      <w:r>
        <w:rPr>
          <w:rFonts w:ascii="Arabic Transparent" w:cs="Arabic Transparent" w:hAnsi="Arabic Transparent" w:eastAsia="Arabic Transparent"/>
          <w:b w:val="1"/>
          <w:bCs w:val="1"/>
          <w:sz w:val="28"/>
          <w:szCs w:val="28"/>
          <w:u w:val="single"/>
          <w:rtl w:val="1"/>
          <w:lang w:val="ar-SA" w:bidi="ar-SA"/>
        </w:rPr>
        <w:t xml:space="preserve">: </w:t>
      </w:r>
      <w:r>
        <w:rPr>
          <w:rFonts w:ascii="Arabic Transparent" w:cs="Arabic Transparent" w:hAnsi="Arabic Transparent" w:eastAsia="Arabic Transparent" w:hint="cs"/>
          <w:b w:val="1"/>
          <w:bCs w:val="1"/>
          <w:sz w:val="28"/>
          <w:szCs w:val="28"/>
          <w:u w:val="single"/>
          <w:rtl w:val="1"/>
          <w:lang w:val="ar-SA" w:bidi="ar-SA"/>
        </w:rPr>
        <w:t>التزامات الطرف الثاني</w:t>
      </w: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p>
    <w:p>
      <w:pPr>
        <w:pStyle w:val="List Paragraph"/>
        <w:numPr>
          <w:ilvl w:val="0"/>
          <w:numId w:val="7"/>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يكون الثمن مستحقا بذمة الطرف الثاني من لحظة توقيع العقد وحسب الفاتورة النهائية للمشروع بحيث اذا استحقت أي دفعة من الدفعات المذكورة اعلاه ولم تدفع في موعدها فإن جميع الدفعات اللاحقة تعتبر مستحقة الاداء فورا و دفعة واحدة و دون الحاجة لتبادل اية انذارات او اخطارات و يحق للطرف الاول مطالبة الطرف الثاني بالعطل و الضرر اللاحق به اضافة الى فسخ العقد الموقع و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او تنفيذه و حسب رغبة الطرف الاول</w:t>
      </w:r>
      <w:r>
        <w:rPr>
          <w:rFonts w:ascii="Arabic Transparent" w:cs="Arabic Transparent" w:hAnsi="Arabic Transparent" w:eastAsia="Arabic Transparent"/>
          <w:b w:val="1"/>
          <w:bCs w:val="1"/>
          <w:sz w:val="24"/>
          <w:szCs w:val="24"/>
          <w:rtl w:val="1"/>
          <w:lang w:val="ar-SA" w:bidi="ar-SA"/>
        </w:rPr>
        <w:t>.</w:t>
      </w:r>
    </w:p>
    <w:p>
      <w:pPr>
        <w:pStyle w:val="List Paragraph"/>
        <w:numPr>
          <w:ilvl w:val="0"/>
          <w:numId w:val="7"/>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لا يجوز للطرف الثاني تغيير مكان العمل بأي حال من الاحوال و يتعهد بتأمين كافة الوسائل الاساسية لضمان حسن سير العمل و حسب المتعارف عليه و انه من المعروف سلفا لدى الطرف الثاني ان توفير الطريق و الكهرباء و تجهيز الموقع للعمل واية اعمال مدنية مثل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السكلات او سيارات الرافعات الكهربائية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او اي حلوق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فريمات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اضافية في الموقع هي من مسؤولية الطرف الثاني</w:t>
      </w:r>
      <w:r>
        <w:rPr>
          <w:rFonts w:ascii="Arabic Transparent" w:cs="Arabic Transparent" w:hAnsi="Arabic Transparent" w:eastAsia="Arabic Transparent"/>
          <w:b w:val="1"/>
          <w:bCs w:val="1"/>
          <w:sz w:val="24"/>
          <w:szCs w:val="24"/>
          <w:rtl w:val="1"/>
          <w:lang w:val="ar-SA" w:bidi="ar-SA"/>
        </w:rPr>
        <w:t>.</w:t>
      </w:r>
    </w:p>
    <w:p>
      <w:pPr>
        <w:pStyle w:val="List Paragraph"/>
        <w:numPr>
          <w:ilvl w:val="0"/>
          <w:numId w:val="7"/>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تكون مسؤولية ضمان البضاعة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 xml:space="preserve">المادة الموردة لموقع العمل </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على عاتق الطرف الثاني من اللحظة التي يتم فيها تسليم البضاعة  اليه و يكون التسليم بوصول البضاعة سالمة الى موقع العمل و يكون الطرف الثاني مسؤولا عن سلامتها في موقع العمل و تكون يده امينة عليها و يكون ملزما بتوفير الحراسة لها في موقع العمل</w:t>
      </w:r>
      <w:r>
        <w:rPr>
          <w:rFonts w:ascii="Arabic Transparent" w:cs="Arabic Transparent" w:hAnsi="Arabic Transparent" w:eastAsia="Arabic Transparent"/>
          <w:b w:val="1"/>
          <w:bCs w:val="1"/>
          <w:sz w:val="24"/>
          <w:szCs w:val="24"/>
          <w:rtl w:val="1"/>
          <w:lang w:val="ar-SA" w:bidi="ar-SA"/>
        </w:rPr>
        <w:t>.</w:t>
      </w:r>
    </w:p>
    <w:p>
      <w:pPr>
        <w:pStyle w:val="Body A"/>
        <w:bidi w:val="1"/>
        <w:spacing w:line="360" w:lineRule="auto"/>
        <w:ind w:left="0" w:right="0" w:firstLine="0"/>
        <w:jc w:val="both"/>
        <w:rPr>
          <w:rFonts w:ascii="Arabic Transparent" w:cs="Arabic Transparent" w:hAnsi="Arabic Transparent" w:eastAsia="Arabic Transparent"/>
          <w:b w:val="1"/>
          <w:bCs w:val="1"/>
          <w:sz w:val="24"/>
          <w:szCs w:val="24"/>
          <w:rtl w:val="1"/>
        </w:rPr>
      </w:pPr>
    </w:p>
    <w:tbl>
      <w:tblPr>
        <w:bidiVisual w:val="on"/>
        <w:tblW w:w="10847"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23"/>
        <w:gridCol w:w="5424"/>
      </w:tblGrid>
      <w:tr>
        <w:tblPrEx>
          <w:shd w:val="clear" w:color="auto" w:fill="ced7e7"/>
        </w:tblPrEx>
        <w:trPr>
          <w:trHeight w:val="366"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الاول</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الثاني</w:t>
            </w:r>
          </w:p>
        </w:tc>
      </w:tr>
      <w:tr>
        <w:tblPrEx>
          <w:shd w:val="clear" w:color="auto" w:fill="ced7e7"/>
        </w:tblPrEx>
        <w:trPr>
          <w:trHeight w:val="376"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left"/>
              <w:rPr>
                <w:rtl w:val="1"/>
              </w:rPr>
            </w:pPr>
            <w:r>
              <w:rPr>
                <w:rFonts w:ascii="Arabic Transparent" w:cs="Arabic Transparent" w:hAnsi="Arabic Transparent" w:eastAsia="Arabic Transparent" w:hint="cs"/>
                <w:b w:val="1"/>
                <w:bCs w:val="1"/>
                <w:sz w:val="24"/>
                <w:szCs w:val="24"/>
                <w:shd w:val="nil" w:color="auto" w:fill="auto"/>
                <w:rtl w:val="1"/>
                <w:lang w:val="ar-SA" w:bidi="ar-SA"/>
              </w:rPr>
              <w:t>م</w:t>
            </w:r>
            <w:r>
              <w:rPr>
                <w:rFonts w:ascii="Arabic Transparent" w:cs="Arabic Transparent" w:hAnsi="Arabic Transparent" w:eastAsia="Arabic Transparent"/>
                <w:b w:val="1"/>
                <w:bCs w:val="1"/>
                <w:sz w:val="24"/>
                <w:szCs w:val="24"/>
                <w:shd w:val="nil" w:color="auto" w:fill="auto"/>
                <w:rtl w:val="1"/>
                <w:lang w:val="ar-SA" w:bidi="ar-SA"/>
              </w:rPr>
              <w:t xml:space="preserve">. </w:t>
            </w:r>
            <w:r>
              <w:rPr>
                <w:rFonts w:ascii="Arabic Transparent" w:cs="Arabic Transparent" w:hAnsi="Arabic Transparent" w:eastAsia="Arabic Transparent" w:hint="cs"/>
                <w:b w:val="1"/>
                <w:bCs w:val="1"/>
                <w:sz w:val="24"/>
                <w:szCs w:val="24"/>
                <w:shd w:val="nil" w:color="auto" w:fill="auto"/>
                <w:rtl w:val="1"/>
                <w:lang w:val="ar-SA" w:bidi="ar-SA"/>
              </w:rPr>
              <w:t>حسن طوبان</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A"/>
        <w:widowControl w:val="0"/>
        <w:bidi w:val="1"/>
        <w:ind w:left="0" w:right="0" w:firstLine="0"/>
        <w:jc w:val="right"/>
        <w:rPr>
          <w:rFonts w:ascii="Arabic Transparent" w:cs="Arabic Transparent" w:hAnsi="Arabic Transparent" w:eastAsia="Arabic Transparent"/>
          <w:b w:val="1"/>
          <w:bCs w:val="1"/>
          <w:sz w:val="24"/>
          <w:szCs w:val="24"/>
          <w:rtl w:val="1"/>
        </w:rPr>
      </w:pPr>
    </w:p>
    <w:p>
      <w:pPr>
        <w:pStyle w:val="Body A"/>
        <w:bidi w:val="1"/>
        <w:ind w:left="0" w:right="0" w:firstLine="0"/>
        <w:jc w:val="both"/>
        <w:rPr>
          <w:rFonts w:ascii="Arabic Transparent" w:cs="Arabic Transparent" w:hAnsi="Arabic Transparent" w:eastAsia="Arabic Transparent"/>
          <w:b w:val="1"/>
          <w:bCs w:val="1"/>
          <w:sz w:val="24"/>
          <w:szCs w:val="24"/>
          <w:rtl w:val="1"/>
        </w:rPr>
      </w:pPr>
    </w:p>
    <w:p>
      <w:pPr>
        <w:pStyle w:val="Body A"/>
        <w:bidi w:val="1"/>
        <w:spacing w:line="360" w:lineRule="auto"/>
        <w:ind w:left="0" w:right="0" w:firstLine="0"/>
        <w:jc w:val="both"/>
        <w:rPr>
          <w:rFonts w:ascii="Arabic Transparent" w:cs="Arabic Transparent" w:hAnsi="Arabic Transparent" w:eastAsia="Arabic Transparent"/>
          <w:b w:val="1"/>
          <w:bCs w:val="1"/>
          <w:sz w:val="24"/>
          <w:szCs w:val="24"/>
          <w:rtl w:val="1"/>
        </w:rPr>
      </w:pPr>
    </w:p>
    <w:p>
      <w:pPr>
        <w:pStyle w:val="Body A"/>
        <w:bidi w:val="1"/>
        <w:spacing w:line="360" w:lineRule="auto"/>
        <w:ind w:left="0" w:right="0" w:firstLine="0"/>
        <w:jc w:val="both"/>
        <w:rPr>
          <w:rFonts w:ascii="Arabic Transparent" w:cs="Arabic Transparent" w:hAnsi="Arabic Transparent" w:eastAsia="Arabic Transparent"/>
          <w:b w:val="1"/>
          <w:bCs w:val="1"/>
          <w:sz w:val="24"/>
          <w:szCs w:val="24"/>
          <w:rtl w:val="1"/>
        </w:rPr>
      </w:pPr>
    </w:p>
    <w:p>
      <w:pPr>
        <w:pStyle w:val="Body A"/>
        <w:bidi w:val="1"/>
        <w:spacing w:line="360" w:lineRule="auto"/>
        <w:ind w:left="0" w:right="0" w:firstLine="0"/>
        <w:jc w:val="both"/>
        <w:rPr>
          <w:rFonts w:ascii="Times New Roman" w:cs="Times New Roman" w:hAnsi="Times New Roman" w:eastAsia="Times New Roman"/>
          <w:b w:val="1"/>
          <w:bCs w:val="1"/>
          <w:sz w:val="24"/>
          <w:szCs w:val="24"/>
          <w:rtl w:val="1"/>
        </w:rPr>
      </w:pPr>
    </w:p>
    <w:p>
      <w:pPr>
        <w:pStyle w:val="Body A"/>
        <w:bidi w:val="1"/>
        <w:ind w:left="0" w:right="0" w:firstLine="0"/>
        <w:jc w:val="both"/>
        <w:rPr>
          <w:rFonts w:ascii="Arabic Transparent" w:cs="Arabic Transparent" w:hAnsi="Arabic Transparent" w:eastAsia="Arabic Transparent"/>
          <w:b w:val="1"/>
          <w:bCs w:val="1"/>
          <w:outline w:val="0"/>
          <w:color w:val="ff0000"/>
          <w:sz w:val="28"/>
          <w:szCs w:val="28"/>
          <w:u w:color="ff0000"/>
          <w:rtl w:val="1"/>
          <w14:textFill>
            <w14:solidFill>
              <w14:srgbClr w14:val="FF0000"/>
            </w14:solidFill>
          </w14:textFill>
        </w:rPr>
      </w:pPr>
    </w:p>
    <w:p>
      <w:pPr>
        <w:pStyle w:val="Body A"/>
        <w:bidi w:val="1"/>
        <w:ind w:left="0" w:right="0" w:firstLine="0"/>
        <w:jc w:val="both"/>
        <w:rPr>
          <w:rFonts w:ascii="Arabic Transparent" w:cs="Arabic Transparent" w:hAnsi="Arabic Transparent" w:eastAsia="Arabic Transparent"/>
          <w:b w:val="1"/>
          <w:bCs w:val="1"/>
          <w:outline w:val="0"/>
          <w:color w:val="ff0000"/>
          <w:sz w:val="28"/>
          <w:szCs w:val="28"/>
          <w:u w:color="ff0000"/>
          <w:rtl w:val="1"/>
          <w14:textFill>
            <w14:solidFill>
              <w14:srgbClr w14:val="FF0000"/>
            </w14:solidFill>
          </w14:textFill>
        </w:rPr>
      </w:pPr>
      <w:r>
        <w:rPr>
          <w:rFonts w:ascii="Arabic Transparent" w:cs="Arabic Transparent" w:hAnsi="Arabic Transparent" w:eastAsia="Arabic Transparent" w:hint="cs"/>
          <w:b w:val="1"/>
          <w:bCs w:val="1"/>
          <w:outline w:val="0"/>
          <w:color w:val="ff0000"/>
          <w:sz w:val="28"/>
          <w:szCs w:val="28"/>
          <w:u w:color="ff0000"/>
          <w:rtl w:val="1"/>
          <w:lang w:val="ar-SA" w:bidi="ar-SA"/>
          <w14:textFill>
            <w14:solidFill>
              <w14:srgbClr w14:val="FF0000"/>
            </w14:solidFill>
          </w14:textFill>
        </w:rPr>
        <w:t>يتبع</w:t>
      </w: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r>
        <w:rPr>
          <w:rFonts w:ascii="Arabic Transparent" w:cs="Arabic Transparent" w:hAnsi="Arabic Transparent" w:eastAsia="Arabic Transparent" w:hint="cs"/>
          <w:b w:val="1"/>
          <w:bCs w:val="1"/>
          <w:sz w:val="28"/>
          <w:szCs w:val="28"/>
          <w:u w:val="single"/>
          <w:rtl w:val="1"/>
          <w:lang w:val="ar-SA" w:bidi="ar-SA"/>
        </w:rPr>
        <w:t xml:space="preserve">خامسا </w:t>
      </w:r>
      <w:r>
        <w:rPr>
          <w:rFonts w:ascii="Arabic Transparent" w:cs="Arabic Transparent" w:hAnsi="Arabic Transparent" w:eastAsia="Arabic Transparent"/>
          <w:b w:val="1"/>
          <w:bCs w:val="1"/>
          <w:sz w:val="28"/>
          <w:szCs w:val="28"/>
          <w:u w:val="single"/>
          <w:rtl w:val="1"/>
          <w:lang w:val="ar-SA" w:bidi="ar-SA"/>
        </w:rPr>
        <w:t xml:space="preserve">: </w:t>
      </w:r>
      <w:r>
        <w:rPr>
          <w:rFonts w:ascii="Arabic Transparent" w:cs="Arabic Transparent" w:hAnsi="Arabic Transparent" w:eastAsia="Arabic Transparent" w:hint="cs"/>
          <w:b w:val="1"/>
          <w:bCs w:val="1"/>
          <w:sz w:val="28"/>
          <w:szCs w:val="28"/>
          <w:u w:val="single"/>
          <w:rtl w:val="1"/>
          <w:lang w:val="ar-SA" w:bidi="ar-SA"/>
        </w:rPr>
        <w:t>التزامات الطرف الثاني</w:t>
      </w:r>
    </w:p>
    <w:p>
      <w:pPr>
        <w:pStyle w:val="List Paragraph"/>
        <w:bidi w:val="1"/>
        <w:spacing w:line="360" w:lineRule="auto"/>
        <w:ind w:left="11" w:right="720" w:firstLine="0"/>
        <w:jc w:val="both"/>
        <w:rPr>
          <w:rFonts w:ascii="Times New Roman" w:cs="Times New Roman" w:hAnsi="Times New Roman" w:eastAsia="Times New Roman"/>
          <w:b w:val="1"/>
          <w:bCs w:val="1"/>
          <w:sz w:val="24"/>
          <w:szCs w:val="24"/>
          <w:rtl w:val="1"/>
        </w:rPr>
      </w:pPr>
    </w:p>
    <w:p>
      <w:pPr>
        <w:pStyle w:val="List Paragraph"/>
        <w:numPr>
          <w:ilvl w:val="0"/>
          <w:numId w:val="7"/>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يلتزم الطرف الثاني باستلام البضاعة وتجهيز موقع العمل خلال فترة اقصاها شهر من تاريخ تبليغه من قبل الطرف الاول بجهوزية البضاعة وخلاف ذلك يتحمل الطرف الثاني اجور اضافية مقابل تخزين البضاعة لدى مستودعات الطرف الاول والتي تبلغ </w:t>
      </w:r>
      <w:r>
        <w:rPr>
          <w:rFonts w:ascii="Arabic Transparent" w:cs="Arabic Transparent" w:hAnsi="Arabic Transparent" w:eastAsia="Arabic Transparent"/>
          <w:b w:val="1"/>
          <w:bCs w:val="1"/>
          <w:sz w:val="24"/>
          <w:szCs w:val="24"/>
          <w:rtl w:val="1"/>
          <w:lang w:val="ar-SA" w:bidi="ar-SA"/>
        </w:rPr>
        <w:t xml:space="preserve">(25,000) </w:t>
      </w:r>
      <w:r>
        <w:rPr>
          <w:rFonts w:ascii="Arabic Transparent" w:cs="Arabic Transparent" w:hAnsi="Arabic Transparent" w:eastAsia="Arabic Transparent" w:hint="cs"/>
          <w:b w:val="1"/>
          <w:bCs w:val="1"/>
          <w:sz w:val="24"/>
          <w:szCs w:val="24"/>
          <w:rtl w:val="1"/>
          <w:lang w:val="ar-SA" w:bidi="ar-SA"/>
        </w:rPr>
        <w:t>دينار عراقي عن كل يوم تأخير</w:t>
      </w:r>
      <w:r>
        <w:rPr>
          <w:rFonts w:ascii="Arabic Transparent" w:cs="Arabic Transparent" w:hAnsi="Arabic Transparent" w:eastAsia="Arabic Transparent"/>
          <w:b w:val="1"/>
          <w:bCs w:val="1"/>
          <w:sz w:val="24"/>
          <w:szCs w:val="24"/>
          <w:rtl w:val="1"/>
          <w:lang w:val="ar-SA" w:bidi="ar-SA"/>
        </w:rPr>
        <w:t>.</w:t>
      </w:r>
    </w:p>
    <w:p>
      <w:pPr>
        <w:pStyle w:val="List Paragraph"/>
        <w:numPr>
          <w:ilvl w:val="0"/>
          <w:numId w:val="7"/>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في حالة الـتأخير الناتج عن الطرف الثاني في استلام البضاعة بمدة تتجاوز السنة من تاريخ التبليغ بجهوزية البضاعة من قبل الطرف الاول سيتم اتلاف البضاعة ولا يحق للطرف الثاني المطالبة بها او بثمنها ويكون كامل مبلغ المشروع مستحق بذمة الطرف الثاني</w:t>
      </w:r>
      <w:r>
        <w:rPr>
          <w:rFonts w:ascii="Arabic Transparent" w:cs="Arabic Transparent" w:hAnsi="Arabic Transparent" w:eastAsia="Arabic Transparent"/>
          <w:b w:val="1"/>
          <w:bCs w:val="1"/>
          <w:sz w:val="24"/>
          <w:szCs w:val="24"/>
          <w:rtl w:val="1"/>
          <w:lang w:val="ar-SA" w:bidi="ar-SA"/>
        </w:rPr>
        <w:t>.</w:t>
      </w:r>
    </w:p>
    <w:p>
      <w:pPr>
        <w:pStyle w:val="List Paragraph"/>
        <w:bidi w:val="1"/>
        <w:spacing w:line="360" w:lineRule="auto"/>
        <w:ind w:left="11" w:right="720" w:firstLine="0"/>
        <w:jc w:val="both"/>
        <w:rPr>
          <w:rFonts w:ascii="Times New Roman" w:cs="Times New Roman" w:hAnsi="Times New Roman" w:eastAsia="Times New Roman"/>
          <w:b w:val="1"/>
          <w:bCs w:val="1"/>
          <w:sz w:val="24"/>
          <w:szCs w:val="24"/>
          <w:rtl w:val="1"/>
        </w:rPr>
      </w:pP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r>
        <w:rPr>
          <w:rFonts w:ascii="Arabic Transparent" w:cs="Arabic Transparent" w:hAnsi="Arabic Transparent" w:eastAsia="Arabic Transparent" w:hint="cs"/>
          <w:b w:val="1"/>
          <w:bCs w:val="1"/>
          <w:sz w:val="28"/>
          <w:szCs w:val="28"/>
          <w:u w:val="single"/>
          <w:rtl w:val="1"/>
          <w:lang w:val="ar-SA" w:bidi="ar-SA"/>
        </w:rPr>
        <w:t xml:space="preserve">سادسا </w:t>
      </w:r>
      <w:r>
        <w:rPr>
          <w:rFonts w:ascii="Arabic Transparent" w:cs="Arabic Transparent" w:hAnsi="Arabic Transparent" w:eastAsia="Arabic Transparent"/>
          <w:b w:val="1"/>
          <w:bCs w:val="1"/>
          <w:sz w:val="28"/>
          <w:szCs w:val="28"/>
          <w:u w:val="single"/>
          <w:rtl w:val="1"/>
          <w:lang w:val="ar-SA" w:bidi="ar-SA"/>
        </w:rPr>
        <w:t xml:space="preserve">: </w:t>
      </w:r>
      <w:r>
        <w:rPr>
          <w:rFonts w:ascii="Arabic Transparent" w:cs="Arabic Transparent" w:hAnsi="Arabic Transparent" w:eastAsia="Arabic Transparent" w:hint="cs"/>
          <w:b w:val="1"/>
          <w:bCs w:val="1"/>
          <w:sz w:val="28"/>
          <w:szCs w:val="28"/>
          <w:u w:val="single"/>
          <w:rtl w:val="1"/>
          <w:lang w:val="ar-SA" w:bidi="ar-SA"/>
        </w:rPr>
        <w:t>الشروط والاحكام</w:t>
      </w:r>
    </w:p>
    <w:p>
      <w:pPr>
        <w:pStyle w:val="Body A"/>
        <w:bidi w:val="1"/>
        <w:ind w:left="0" w:right="0" w:firstLine="0"/>
        <w:jc w:val="both"/>
        <w:rPr>
          <w:rFonts w:ascii="Arabic Transparent" w:cs="Arabic Transparent" w:hAnsi="Arabic Transparent" w:eastAsia="Arabic Transparent"/>
          <w:b w:val="1"/>
          <w:bCs w:val="1"/>
          <w:sz w:val="28"/>
          <w:szCs w:val="28"/>
          <w:u w:val="single"/>
          <w:rtl w:val="1"/>
        </w:rPr>
      </w:pPr>
    </w:p>
    <w:p>
      <w:pPr>
        <w:pStyle w:val="List Paragraph"/>
        <w:numPr>
          <w:ilvl w:val="0"/>
          <w:numId w:val="7"/>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يتم تجهيز بضاعة المشروع بناءا على موافقة الطرف الثاني الخطية على المخططات المقدمة من قبل الطرف الاول </w:t>
      </w:r>
      <w:r>
        <w:rPr>
          <w:rFonts w:ascii="Arabic Transparent" w:cs="Arabic Transparent" w:hAnsi="Arabic Transparent" w:eastAsia="Arabic Transparent"/>
          <w:b w:val="1"/>
          <w:bCs w:val="1"/>
          <w:sz w:val="24"/>
          <w:szCs w:val="24"/>
          <w:rtl w:val="1"/>
          <w:lang w:val="ar-SA" w:bidi="ar-SA"/>
        </w:rPr>
        <w:t>(</w:t>
      </w:r>
      <w:r>
        <w:rPr>
          <w:rFonts w:ascii="Arabic Transparent" w:cs="Arabic Transparent" w:hAnsi="Arabic Transparent" w:eastAsia="Arabic Transparent" w:hint="cs"/>
          <w:b w:val="1"/>
          <w:bCs w:val="1"/>
          <w:sz w:val="24"/>
          <w:szCs w:val="24"/>
          <w:rtl w:val="1"/>
          <w:lang w:val="ar-SA" w:bidi="ar-SA"/>
        </w:rPr>
        <w:t>وصف المشروع</w:t>
      </w:r>
      <w:r>
        <w:rPr>
          <w:rFonts w:ascii="Arabic Transparent" w:cs="Arabic Transparent" w:hAnsi="Arabic Transparent" w:eastAsia="Arabic Transparent"/>
          <w:b w:val="1"/>
          <w:bCs w:val="1"/>
          <w:sz w:val="24"/>
          <w:szCs w:val="24"/>
          <w:rtl w:val="1"/>
          <w:lang w:val="ar-SA" w:bidi="ar-SA"/>
        </w:rPr>
        <w:t xml:space="preserve">) </w:t>
      </w:r>
      <w:r>
        <w:rPr>
          <w:rFonts w:ascii="Arabic Transparent" w:cs="Arabic Transparent" w:hAnsi="Arabic Transparent" w:eastAsia="Arabic Transparent" w:hint="cs"/>
          <w:b w:val="1"/>
          <w:bCs w:val="1"/>
          <w:sz w:val="24"/>
          <w:szCs w:val="24"/>
          <w:rtl w:val="1"/>
          <w:lang w:val="ar-SA" w:bidi="ar-SA"/>
        </w:rPr>
        <w:t>والذي يتضمن لون الالمنيوم ولون الزجاج وكافة التفاصيل المذكورة في وصف المشروع</w:t>
      </w:r>
      <w:r>
        <w:rPr>
          <w:rFonts w:ascii="Arabic Transparent" w:cs="Arabic Transparent" w:hAnsi="Arabic Transparent" w:eastAsia="Arabic Transparent"/>
          <w:b w:val="1"/>
          <w:bCs w:val="1"/>
          <w:sz w:val="24"/>
          <w:szCs w:val="24"/>
          <w:rtl w:val="1"/>
          <w:lang w:val="ar-SA" w:bidi="ar-SA"/>
        </w:rPr>
        <w:t xml:space="preserve">. </w:t>
      </w:r>
    </w:p>
    <w:p>
      <w:pPr>
        <w:pStyle w:val="List Paragraph"/>
        <w:numPr>
          <w:ilvl w:val="0"/>
          <w:numId w:val="7"/>
        </w:numPr>
        <w:bidi w:val="1"/>
        <w:spacing w:line="360" w:lineRule="auto"/>
        <w:ind w:right="720"/>
        <w:jc w:val="both"/>
        <w:rPr>
          <w:rFonts w:ascii="Arabic Transparent" w:cs="Arabic Transparent" w:hAnsi="Arabic Transparent" w:eastAsia="Arabic Transparent"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لا يتحمل الطرف الاول مسؤولية  اجراء اي تعديل على قياس الفتحات الانشائية بعد توقيع واعتماد الوصف من قبل الطرف الثاني</w:t>
      </w:r>
    </w:p>
    <w:p>
      <w:pPr>
        <w:pStyle w:val="List Paragraph"/>
        <w:numPr>
          <w:ilvl w:val="0"/>
          <w:numId w:val="7"/>
        </w:numPr>
        <w:bidi w:val="1"/>
        <w:spacing w:line="360" w:lineRule="auto"/>
        <w:ind w:right="720"/>
        <w:jc w:val="both"/>
        <w:rPr>
          <w:rFonts w:ascii="Arabic Transparent" w:cs="Arabic Transparent" w:hAnsi="Arabic Transparent" w:eastAsia="Arabic Transparent"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هذا العقد غير خاضع لأي تخفيض في الأسعار بعد التوقيع </w:t>
      </w:r>
      <w:r>
        <w:rPr>
          <w:rFonts w:ascii="Arabic Transparent" w:cs="Arabic Transparent" w:hAnsi="Arabic Transparent" w:eastAsia="Arabic Transparent"/>
          <w:b w:val="1"/>
          <w:bCs w:val="1"/>
          <w:sz w:val="24"/>
          <w:szCs w:val="24"/>
          <w:rtl w:val="1"/>
          <w:lang w:val="ar-SA" w:bidi="ar-SA"/>
        </w:rPr>
        <w:t>.</w:t>
      </w:r>
    </w:p>
    <w:p>
      <w:pPr>
        <w:pStyle w:val="List Paragraph"/>
        <w:numPr>
          <w:ilvl w:val="0"/>
          <w:numId w:val="7"/>
        </w:numPr>
        <w:bidi w:val="1"/>
        <w:spacing w:line="360" w:lineRule="auto"/>
        <w:ind w:right="720"/>
        <w:jc w:val="both"/>
        <w:rPr>
          <w:rFonts w:ascii="Arabic Transparent" w:cs="Arabic Transparent" w:hAnsi="Arabic Transparent" w:eastAsia="Arabic Transparent"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أي تعديل  خطي بإضافة او شطب  على بدن هذا العقد من قبل الطرفين او من ينوب عنهم يعتبر لاغي</w:t>
      </w:r>
      <w:r>
        <w:rPr>
          <w:rFonts w:ascii="Arabic Transparent" w:cs="Arabic Transparent" w:hAnsi="Arabic Transparent" w:eastAsia="Arabic Transparent"/>
          <w:b w:val="1"/>
          <w:bCs w:val="1"/>
          <w:sz w:val="24"/>
          <w:szCs w:val="24"/>
          <w:rtl w:val="1"/>
          <w:lang w:val="ar-SA" w:bidi="ar-SA"/>
        </w:rPr>
        <w:t>.</w:t>
      </w:r>
    </w:p>
    <w:p>
      <w:pPr>
        <w:pStyle w:val="List Paragraph"/>
        <w:numPr>
          <w:ilvl w:val="0"/>
          <w:numId w:val="7"/>
        </w:numPr>
        <w:bidi w:val="1"/>
        <w:spacing w:line="360" w:lineRule="auto"/>
        <w:ind w:right="720"/>
        <w:jc w:val="both"/>
        <w:rPr>
          <w:rFonts w:ascii="Arabic Transparent" w:cs="Arabic Transparent" w:hAnsi="Arabic Transparent" w:eastAsia="Arabic Transparent"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يتم اعتماد البريد الاليكتروني او الكتب الرسمية او الرسائل النصية او الرسائل عبر تطبيق واتس اب المرسلة الى الطرف الثاني او من ينوب عنه  بطرق الاتصال كافة كوثائق رسمية للمراسلات بين الطرفين</w:t>
      </w:r>
      <w:r>
        <w:rPr>
          <w:rFonts w:ascii="Arabic Transparent" w:cs="Arabic Transparent" w:hAnsi="Arabic Transparent" w:eastAsia="Arabic Transparent"/>
          <w:b w:val="1"/>
          <w:bCs w:val="1"/>
          <w:sz w:val="24"/>
          <w:szCs w:val="24"/>
          <w:rtl w:val="1"/>
          <w:lang w:val="ar-SA" w:bidi="ar-SA"/>
        </w:rPr>
        <w:t xml:space="preserve">. </w:t>
      </w:r>
    </w:p>
    <w:p>
      <w:pPr>
        <w:pStyle w:val="List Paragraph"/>
        <w:numPr>
          <w:ilvl w:val="0"/>
          <w:numId w:val="7"/>
        </w:numPr>
        <w:bidi w:val="1"/>
        <w:spacing w:line="360" w:lineRule="auto"/>
        <w:ind w:right="720"/>
        <w:jc w:val="both"/>
        <w:rPr>
          <w:rFonts w:ascii="Arabic Transparent" w:cs="Arabic Transparent" w:hAnsi="Arabic Transparent" w:eastAsia="Arabic Transparent"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ينتهي عقد المقاولة الموقع بين الطرفين باتمام العمل المتفق عليه او بفسخ العقد رضاءا او قضاءا</w:t>
      </w:r>
      <w:r>
        <w:rPr>
          <w:rFonts w:ascii="Arabic Transparent" w:cs="Arabic Transparent" w:hAnsi="Arabic Transparent" w:eastAsia="Arabic Transparent"/>
          <w:b w:val="1"/>
          <w:bCs w:val="1"/>
          <w:sz w:val="24"/>
          <w:szCs w:val="24"/>
          <w:rtl w:val="1"/>
          <w:lang w:val="ar-SA" w:bidi="ar-SA"/>
        </w:rPr>
        <w:t>.</w:t>
      </w:r>
    </w:p>
    <w:p>
      <w:pPr>
        <w:pStyle w:val="List Paragraph"/>
        <w:numPr>
          <w:ilvl w:val="0"/>
          <w:numId w:val="7"/>
        </w:numPr>
        <w:bidi w:val="1"/>
        <w:spacing w:line="360" w:lineRule="auto"/>
        <w:ind w:right="720"/>
        <w:jc w:val="both"/>
        <w:rPr>
          <w:rFonts w:ascii="Arabic Transparent" w:cs="Arabic Transparent" w:hAnsi="Arabic Transparent" w:eastAsia="Arabic Transparent"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يتكون هذا العقد من ستة  بنود اساسية و يقع على خمس صفحات  تحريرا في </w:t>
      </w:r>
      <w:r>
        <w:rPr>
          <w:rFonts w:ascii="Arabic Transparent" w:cs="Arabic Transparent" w:hAnsi="Arabic Transparent" w:eastAsia="Arabic Transparent"/>
          <w:b w:val="1"/>
          <w:bCs w:val="1"/>
          <w:sz w:val="24"/>
          <w:szCs w:val="24"/>
          <w:rtl w:val="1"/>
          <w:lang w:val="ar-SA" w:bidi="ar-SA"/>
        </w:rPr>
        <w:t>(2026 / 0 / 00 )</w:t>
      </w:r>
    </w:p>
    <w:p>
      <w:pPr>
        <w:pStyle w:val="List Paragraph"/>
        <w:numPr>
          <w:ilvl w:val="0"/>
          <w:numId w:val="7"/>
        </w:numPr>
        <w:bidi w:val="1"/>
        <w:spacing w:line="360" w:lineRule="auto"/>
        <w:ind w:right="720"/>
        <w:jc w:val="both"/>
        <w:rPr>
          <w:rFonts w:ascii="Arial Unicode MS" w:cs="Times New Roman" w:hAnsi="Arial Unicode MS" w:eastAsia="Arial Unicode MS" w:hint="cs"/>
          <w:b w:val="1"/>
          <w:bCs w:val="1"/>
          <w:sz w:val="24"/>
          <w:szCs w:val="24"/>
          <w:rtl w:val="1"/>
          <w:lang w:val="ar-SA" w:bidi="ar-SA"/>
        </w:rPr>
      </w:pPr>
      <w:r>
        <w:rPr>
          <w:rFonts w:ascii="Arabic Transparent" w:cs="Arabic Transparent" w:hAnsi="Arabic Transparent" w:eastAsia="Arabic Transparent" w:hint="cs"/>
          <w:b w:val="1"/>
          <w:bCs w:val="1"/>
          <w:sz w:val="24"/>
          <w:szCs w:val="24"/>
          <w:rtl w:val="1"/>
          <w:lang w:val="ar-SA" w:bidi="ar-SA"/>
        </w:rPr>
        <w:t xml:space="preserve"> تم توقيع هذا العقد بايجاب و قبول الطرفين و في مجلس واحد بتاريخ </w:t>
      </w:r>
      <w:r>
        <w:rPr>
          <w:rFonts w:ascii="Arabic Transparent" w:cs="Arabic Transparent" w:hAnsi="Arabic Transparent" w:eastAsia="Arabic Transparent"/>
          <w:b w:val="1"/>
          <w:bCs w:val="1"/>
          <w:sz w:val="24"/>
          <w:szCs w:val="24"/>
          <w:rtl w:val="1"/>
          <w:lang w:val="ar-SA" w:bidi="ar-SA"/>
        </w:rPr>
        <w:t>(2026 / 0 / 00)</w:t>
      </w:r>
    </w:p>
    <w:p>
      <w:pPr>
        <w:pStyle w:val="List Paragraph"/>
        <w:bidi w:val="1"/>
        <w:spacing w:line="360" w:lineRule="auto"/>
        <w:ind w:left="11" w:right="720" w:firstLine="0"/>
        <w:jc w:val="both"/>
        <w:rPr>
          <w:rFonts w:ascii="Arabic Transparent" w:cs="Arabic Transparent" w:hAnsi="Arabic Transparent" w:eastAsia="Arabic Transparent"/>
          <w:b w:val="1"/>
          <w:bCs w:val="1"/>
          <w:sz w:val="24"/>
          <w:szCs w:val="24"/>
          <w:rtl w:val="1"/>
        </w:rPr>
      </w:pPr>
    </w:p>
    <w:tbl>
      <w:tblPr>
        <w:bidiVisual w:val="on"/>
        <w:tblW w:w="1084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423"/>
        <w:gridCol w:w="5424"/>
      </w:tblGrid>
      <w:tr>
        <w:tblPrEx>
          <w:shd w:val="clear" w:color="auto" w:fill="ced7e7"/>
        </w:tblPrEx>
        <w:trPr>
          <w:trHeight w:val="366"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الاول</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center"/>
              <w:rPr>
                <w:rtl w:val="1"/>
              </w:rPr>
            </w:pPr>
            <w:r>
              <w:rPr>
                <w:rFonts w:ascii="Arabic Transparent" w:cs="Arabic Transparent" w:hAnsi="Arabic Transparent" w:eastAsia="Arabic Transparent" w:hint="cs"/>
                <w:b w:val="1"/>
                <w:bCs w:val="1"/>
                <w:sz w:val="26"/>
                <w:szCs w:val="26"/>
                <w:shd w:val="nil" w:color="auto" w:fill="auto"/>
                <w:rtl w:val="1"/>
                <w:lang w:val="ar-SA" w:bidi="ar-SA"/>
              </w:rPr>
              <w:t>الطرف الثاني</w:t>
            </w:r>
          </w:p>
        </w:tc>
      </w:tr>
      <w:tr>
        <w:tblPrEx>
          <w:shd w:val="clear" w:color="auto" w:fill="ced7e7"/>
        </w:tblPrEx>
        <w:trPr>
          <w:trHeight w:val="3047" w:hRule="atLeast"/>
        </w:trPr>
        <w:tc>
          <w:tcPr>
            <w:tcW w:type="dxa" w:w="54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rPr>
            </w:pPr>
            <w:r>
              <w:rPr>
                <w:rFonts w:ascii="Arabic Transparent" w:cs="Arabic Transparent" w:hAnsi="Arabic Transparent" w:eastAsia="Arabic Transparent" w:hint="cs"/>
                <w:b w:val="1"/>
                <w:bCs w:val="1"/>
                <w:sz w:val="24"/>
                <w:szCs w:val="24"/>
                <w:shd w:val="nil" w:color="auto" w:fill="auto"/>
                <w:rtl w:val="1"/>
                <w:lang w:val="ar-SA" w:bidi="ar-SA"/>
              </w:rPr>
              <w:t>السادة شركة خبراء الومكس لصناعة وتجارة الالمنيوم المحدودة</w:t>
            </w:r>
          </w:p>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rPr>
            </w:pPr>
            <w:r>
              <w:rPr>
                <w:rFonts w:ascii="Arabic Transparent" w:cs="Arabic Transparent" w:hAnsi="Arabic Transparent" w:eastAsia="Arabic Transparent" w:hint="cs"/>
                <w:b w:val="1"/>
                <w:bCs w:val="1"/>
                <w:sz w:val="24"/>
                <w:szCs w:val="24"/>
                <w:shd w:val="nil" w:color="auto" w:fill="auto"/>
                <w:rtl w:val="1"/>
                <w:lang w:val="ar-SA" w:bidi="ar-SA"/>
              </w:rPr>
              <w:t>ويمثلها</w:t>
            </w:r>
          </w:p>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rPr>
            </w:pPr>
            <w:r>
              <w:rPr>
                <w:rFonts w:ascii="Arabic Transparent" w:cs="Arabic Transparent" w:hAnsi="Arabic Transparent" w:eastAsia="Arabic Transparent" w:hint="cs"/>
                <w:b w:val="1"/>
                <w:bCs w:val="1"/>
                <w:sz w:val="24"/>
                <w:szCs w:val="24"/>
                <w:shd w:val="nil" w:color="auto" w:fill="auto"/>
                <w:rtl w:val="1"/>
                <w:lang w:val="ar-SA" w:bidi="ar-SA"/>
              </w:rPr>
              <w:t xml:space="preserve">المدير المفوض </w:t>
            </w:r>
            <w:r>
              <w:rPr>
                <w:rFonts w:ascii="Arabic Transparent" w:cs="Arabic Transparent" w:hAnsi="Arabic Transparent" w:eastAsia="Arabic Transparent"/>
                <w:b w:val="1"/>
                <w:bCs w:val="1"/>
                <w:sz w:val="24"/>
                <w:szCs w:val="24"/>
                <w:shd w:val="nil" w:color="auto" w:fill="auto"/>
                <w:rtl w:val="1"/>
                <w:lang w:val="ar-SA" w:bidi="ar-SA"/>
              </w:rPr>
              <w:t>:</w:t>
            </w:r>
            <w:r>
              <w:rPr>
                <w:rFonts w:ascii="Arabic Transparent" w:cs="Arabic Transparent" w:hAnsi="Arabic Transparent" w:eastAsia="Arabic Transparent" w:hint="cs"/>
                <w:b w:val="1"/>
                <w:bCs w:val="1"/>
                <w:sz w:val="24"/>
                <w:szCs w:val="24"/>
                <w:shd w:val="nil" w:color="auto" w:fill="auto"/>
                <w:rtl w:val="1"/>
                <w:lang w:val="ar-SA" w:bidi="ar-SA"/>
              </w:rPr>
              <w:t>م</w:t>
            </w:r>
            <w:r>
              <w:rPr>
                <w:rFonts w:ascii="Arabic Transparent" w:cs="Arabic Transparent" w:hAnsi="Arabic Transparent" w:eastAsia="Arabic Transparent"/>
                <w:b w:val="1"/>
                <w:bCs w:val="1"/>
                <w:sz w:val="24"/>
                <w:szCs w:val="24"/>
                <w:shd w:val="nil" w:color="auto" w:fill="auto"/>
                <w:rtl w:val="1"/>
                <w:lang w:val="ar-SA" w:bidi="ar-SA"/>
              </w:rPr>
              <w:t xml:space="preserve">. </w:t>
            </w:r>
            <w:r>
              <w:rPr>
                <w:rFonts w:ascii="Arabic Transparent" w:cs="Arabic Transparent" w:hAnsi="Arabic Transparent" w:eastAsia="Arabic Transparent" w:hint="cs"/>
                <w:b w:val="1"/>
                <w:bCs w:val="1"/>
                <w:sz w:val="24"/>
                <w:szCs w:val="24"/>
                <w:shd w:val="nil" w:color="auto" w:fill="auto"/>
                <w:rtl w:val="1"/>
                <w:lang w:val="ar-SA" w:bidi="ar-SA"/>
              </w:rPr>
              <w:t xml:space="preserve">فيض حيدر علي </w:t>
            </w:r>
          </w:p>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rPr>
            </w:pPr>
            <w:r>
              <w:rPr>
                <w:rFonts w:ascii="Arabic Transparent" w:cs="Arabic Transparent" w:hAnsi="Arabic Transparent" w:eastAsia="Arabic Transparent" w:hint="cs"/>
                <w:b w:val="1"/>
                <w:bCs w:val="1"/>
                <w:sz w:val="24"/>
                <w:szCs w:val="24"/>
                <w:shd w:val="nil" w:color="auto" w:fill="auto"/>
                <w:rtl w:val="1"/>
                <w:lang w:val="ar-SA" w:bidi="ar-SA"/>
              </w:rPr>
              <w:t xml:space="preserve">المدير العام </w:t>
            </w:r>
            <w:r>
              <w:rPr>
                <w:rFonts w:ascii="Arabic Transparent" w:cs="Arabic Transparent" w:hAnsi="Arabic Transparent" w:eastAsia="Arabic Transparent"/>
                <w:b w:val="1"/>
                <w:bCs w:val="1"/>
                <w:sz w:val="24"/>
                <w:szCs w:val="24"/>
                <w:shd w:val="nil" w:color="auto" w:fill="auto"/>
                <w:rtl w:val="1"/>
                <w:lang w:val="ar-SA" w:bidi="ar-SA"/>
              </w:rPr>
              <w:t xml:space="preserve">: </w:t>
            </w:r>
            <w:r>
              <w:rPr>
                <w:rFonts w:ascii="Arabic Transparent" w:cs="Arabic Transparent" w:hAnsi="Arabic Transparent" w:eastAsia="Arabic Transparent" w:hint="cs"/>
                <w:b w:val="1"/>
                <w:bCs w:val="1"/>
                <w:sz w:val="24"/>
                <w:szCs w:val="24"/>
                <w:shd w:val="nil" w:color="auto" w:fill="auto"/>
                <w:rtl w:val="1"/>
                <w:lang w:val="ar-SA" w:bidi="ar-SA"/>
              </w:rPr>
              <w:t>م</w:t>
            </w:r>
            <w:r>
              <w:rPr>
                <w:rFonts w:ascii="Arabic Transparent" w:cs="Arabic Transparent" w:hAnsi="Arabic Transparent" w:eastAsia="Arabic Transparent"/>
                <w:b w:val="1"/>
                <w:bCs w:val="1"/>
                <w:sz w:val="24"/>
                <w:szCs w:val="24"/>
                <w:shd w:val="nil" w:color="auto" w:fill="auto"/>
                <w:rtl w:val="1"/>
                <w:lang w:val="ar-SA" w:bidi="ar-SA"/>
              </w:rPr>
              <w:t>.</w:t>
            </w:r>
            <w:r>
              <w:rPr>
                <w:rFonts w:ascii="Arabic Transparent" w:cs="Arabic Transparent" w:hAnsi="Arabic Transparent" w:eastAsia="Arabic Transparent" w:hint="cs"/>
                <w:b w:val="1"/>
                <w:bCs w:val="1"/>
                <w:sz w:val="24"/>
                <w:szCs w:val="24"/>
                <w:shd w:val="nil" w:color="auto" w:fill="auto"/>
                <w:rtl w:val="1"/>
                <w:lang w:val="ar-SA" w:bidi="ar-SA"/>
              </w:rPr>
              <w:t>غيث حيدر علي</w:t>
            </w:r>
          </w:p>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rPr>
            </w:pPr>
            <w:r>
              <w:rPr>
                <w:rFonts w:ascii="Arabic Transparent" w:cs="Arabic Transparent" w:hAnsi="Arabic Transparent" w:eastAsia="Arabic Transparent" w:hint="cs"/>
                <w:b w:val="1"/>
                <w:bCs w:val="1"/>
                <w:sz w:val="24"/>
                <w:szCs w:val="24"/>
                <w:shd w:val="nil" w:color="auto" w:fill="auto"/>
                <w:rtl w:val="1"/>
                <w:lang w:val="ar-SA" w:bidi="ar-SA"/>
              </w:rPr>
              <w:t xml:space="preserve">او من ينوب عنهم </w:t>
            </w:r>
          </w:p>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rPr>
            </w:pPr>
            <w:r>
              <w:rPr>
                <w:rFonts w:ascii="Arabic Transparent" w:cs="Arabic Transparent" w:hAnsi="Arabic Transparent" w:eastAsia="Arabic Transparent" w:hint="cs"/>
                <w:b w:val="1"/>
                <w:bCs w:val="1"/>
                <w:sz w:val="24"/>
                <w:szCs w:val="24"/>
                <w:shd w:val="nil" w:color="auto" w:fill="auto"/>
                <w:rtl w:val="1"/>
                <w:lang w:val="ar-SA" w:bidi="ar-SA"/>
              </w:rPr>
              <w:t>الاسم</w:t>
            </w:r>
            <w:r>
              <w:rPr>
                <w:rFonts w:ascii="Arabic Transparent" w:cs="Arabic Transparent" w:hAnsi="Arabic Transparent" w:eastAsia="Arabic Transparent"/>
                <w:b w:val="1"/>
                <w:bCs w:val="1"/>
                <w:sz w:val="24"/>
                <w:szCs w:val="24"/>
                <w:shd w:val="nil" w:color="auto" w:fill="auto"/>
                <w:rtl w:val="1"/>
                <w:lang w:val="ar-SA" w:bidi="ar-SA"/>
              </w:rPr>
              <w:t xml:space="preserve">: </w:t>
            </w:r>
            <w:r>
              <w:rPr>
                <w:rFonts w:ascii="Arabic Transparent" w:cs="Arabic Transparent" w:hAnsi="Arabic Transparent" w:eastAsia="Arabic Transparent" w:hint="cs"/>
                <w:b w:val="1"/>
                <w:bCs w:val="1"/>
                <w:sz w:val="24"/>
                <w:szCs w:val="24"/>
                <w:shd w:val="nil" w:color="auto" w:fill="auto"/>
                <w:rtl w:val="1"/>
                <w:lang w:val="ar-SA" w:bidi="ar-SA"/>
              </w:rPr>
              <w:t>م</w:t>
            </w:r>
            <w:r>
              <w:rPr>
                <w:rFonts w:ascii="Arabic Transparent" w:cs="Arabic Transparent" w:hAnsi="Arabic Transparent" w:eastAsia="Arabic Transparent"/>
                <w:b w:val="1"/>
                <w:bCs w:val="1"/>
                <w:sz w:val="24"/>
                <w:szCs w:val="24"/>
                <w:shd w:val="nil" w:color="auto" w:fill="auto"/>
                <w:rtl w:val="1"/>
                <w:lang w:val="ar-SA" w:bidi="ar-SA"/>
              </w:rPr>
              <w:t xml:space="preserve">. </w:t>
            </w:r>
            <w:r>
              <w:rPr>
                <w:rFonts w:ascii="Arabic Transparent" w:cs="Arabic Transparent" w:hAnsi="Arabic Transparent" w:eastAsia="Arabic Transparent" w:hint="cs"/>
                <w:b w:val="1"/>
                <w:bCs w:val="1"/>
                <w:sz w:val="24"/>
                <w:szCs w:val="24"/>
                <w:shd w:val="nil" w:color="auto" w:fill="auto"/>
                <w:rtl w:val="1"/>
                <w:lang w:val="ar-SA" w:bidi="ar-SA"/>
              </w:rPr>
              <w:t xml:space="preserve">حسن طوبان </w:t>
            </w:r>
          </w:p>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rPr>
            </w:pPr>
            <w:r>
              <w:rPr>
                <w:rFonts w:ascii="Arabic Transparent" w:cs="Arabic Transparent" w:hAnsi="Arabic Transparent" w:eastAsia="Arabic Transparent" w:hint="cs"/>
                <w:b w:val="1"/>
                <w:bCs w:val="1"/>
                <w:sz w:val="24"/>
                <w:szCs w:val="24"/>
                <w:shd w:val="nil" w:color="auto" w:fill="auto"/>
                <w:rtl w:val="1"/>
                <w:lang w:val="ar-SA" w:bidi="ar-SA"/>
              </w:rPr>
              <w:t>المسمى الوظيفي</w:t>
            </w:r>
            <w:r>
              <w:rPr>
                <w:rFonts w:ascii="Arabic Transparent" w:cs="Arabic Transparent" w:hAnsi="Arabic Transparent" w:eastAsia="Arabic Transparent"/>
                <w:b w:val="1"/>
                <w:bCs w:val="1"/>
                <w:sz w:val="24"/>
                <w:szCs w:val="24"/>
                <w:shd w:val="nil" w:color="auto" w:fill="auto"/>
                <w:rtl w:val="1"/>
                <w:lang w:val="ar-SA" w:bidi="ar-SA"/>
              </w:rPr>
              <w:t xml:space="preserve">: </w:t>
            </w:r>
            <w:r>
              <w:rPr>
                <w:rFonts w:ascii="Arabic Transparent" w:cs="Arabic Transparent" w:hAnsi="Arabic Transparent" w:eastAsia="Arabic Transparent" w:hint="cs"/>
                <w:b w:val="1"/>
                <w:bCs w:val="1"/>
                <w:sz w:val="24"/>
                <w:szCs w:val="24"/>
                <w:shd w:val="nil" w:color="auto" w:fill="auto"/>
                <w:rtl w:val="1"/>
                <w:lang w:val="ar-SA" w:bidi="ar-SA"/>
              </w:rPr>
              <w:t xml:space="preserve">مدير مبيعات فرع الرصافة </w:t>
            </w:r>
          </w:p>
          <w:p>
            <w:pPr>
              <w:pStyle w:val="Body A"/>
              <w:tabs>
                <w:tab w:val="left" w:pos="7481"/>
              </w:tabs>
              <w:bidi w:val="1"/>
              <w:ind w:left="0" w:right="0" w:firstLine="0"/>
              <w:jc w:val="left"/>
              <w:rPr>
                <w:rtl w:val="1"/>
              </w:rPr>
            </w:pPr>
            <w:r>
              <w:rPr>
                <w:rFonts w:ascii="Arabic Transparent" w:cs="Arabic Transparent" w:hAnsi="Arabic Transparent" w:eastAsia="Arabic Transparent" w:hint="cs"/>
                <w:b w:val="1"/>
                <w:bCs w:val="1"/>
                <w:sz w:val="24"/>
                <w:szCs w:val="24"/>
                <w:shd w:val="nil" w:color="auto" w:fill="auto"/>
                <w:rtl w:val="1"/>
                <w:lang w:val="ar-SA" w:bidi="ar-SA"/>
              </w:rPr>
              <w:t>التوقيع</w:t>
            </w:r>
            <w:r>
              <w:rPr>
                <w:rFonts w:ascii="Arabic Transparent" w:cs="Arabic Transparent" w:hAnsi="Arabic Transparent" w:eastAsia="Arabic Transparent"/>
                <w:b w:val="1"/>
                <w:bCs w:val="1"/>
                <w:sz w:val="24"/>
                <w:szCs w:val="24"/>
                <w:shd w:val="nil" w:color="auto" w:fill="auto"/>
                <w:rtl w:val="1"/>
                <w:lang w:val="ar-SA" w:bidi="ar-SA"/>
              </w:rPr>
              <w:t>:</w:t>
            </w:r>
          </w:p>
        </w:tc>
        <w:tc>
          <w:tcPr>
            <w:tcW w:type="dxa" w:w="54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rPr>
            </w:pPr>
            <w:r>
              <w:rPr>
                <w:rFonts w:ascii="Arabic Transparent" w:cs="Arabic Transparent" w:hAnsi="Arabic Transparent" w:eastAsia="Arabic Transparent" w:hint="cs"/>
                <w:b w:val="1"/>
                <w:bCs w:val="1"/>
                <w:sz w:val="24"/>
                <w:szCs w:val="24"/>
                <w:shd w:val="nil" w:color="auto" w:fill="auto"/>
                <w:rtl w:val="1"/>
                <w:lang w:val="ar-SA" w:bidi="ar-SA"/>
              </w:rPr>
              <w:t>السيد</w:t>
            </w:r>
            <w:r>
              <w:rPr>
                <w:rFonts w:ascii="Arabic Transparent" w:cs="Arabic Transparent" w:hAnsi="Arabic Transparent" w:eastAsia="Arabic Transparent"/>
                <w:b w:val="1"/>
                <w:bCs w:val="1"/>
                <w:sz w:val="24"/>
                <w:szCs w:val="24"/>
                <w:shd w:val="nil" w:color="auto" w:fill="auto"/>
                <w:rtl w:val="1"/>
                <w:lang w:val="ar-SA" w:bidi="ar-SA"/>
              </w:rPr>
              <w:t>/</w:t>
            </w:r>
            <w:r>
              <w:rPr>
                <w:rFonts w:ascii="Arabic Transparent" w:cs="Arabic Transparent" w:hAnsi="Arabic Transparent" w:eastAsia="Arabic Transparent" w:hint="cs"/>
                <w:b w:val="1"/>
                <w:bCs w:val="1"/>
                <w:sz w:val="24"/>
                <w:szCs w:val="24"/>
                <w:shd w:val="nil" w:color="auto" w:fill="auto"/>
                <w:rtl w:val="1"/>
                <w:lang w:val="ar-SA" w:bidi="ar-SA"/>
              </w:rPr>
              <w:t>ة</w:t>
            </w:r>
            <w:r>
              <w:rPr>
                <w:rFonts w:ascii="Arabic Transparent" w:cs="Arabic Transparent" w:hAnsi="Arabic Transparent" w:eastAsia="Arabic Transparent"/>
                <w:b w:val="1"/>
                <w:bCs w:val="1"/>
                <w:sz w:val="24"/>
                <w:szCs w:val="24"/>
                <w:shd w:val="nil" w:color="auto" w:fill="auto"/>
                <w:rtl w:val="1"/>
                <w:lang w:val="ar-SA" w:bidi="ar-SA"/>
              </w:rPr>
              <w:t>-</w:t>
            </w:r>
            <w:r>
              <w:rPr>
                <w:rFonts w:ascii="Arabic Transparent" w:cs="Arabic Transparent" w:hAnsi="Arabic Transparent" w:eastAsia="Arabic Transparent" w:hint="cs"/>
                <w:b w:val="1"/>
                <w:bCs w:val="1"/>
                <w:sz w:val="24"/>
                <w:szCs w:val="24"/>
                <w:shd w:val="nil" w:color="auto" w:fill="auto"/>
                <w:rtl w:val="1"/>
                <w:lang w:val="ar-SA" w:bidi="ar-SA"/>
              </w:rPr>
              <w:t xml:space="preserve">السادة </w:t>
            </w:r>
            <w:r>
              <w:rPr>
                <w:rFonts w:ascii="Arabic Transparent" w:cs="Arabic Transparent" w:hAnsi="Arabic Transparent" w:eastAsia="Arabic Transparent"/>
                <w:b w:val="1"/>
                <w:bCs w:val="1"/>
                <w:sz w:val="24"/>
                <w:szCs w:val="24"/>
                <w:shd w:val="nil" w:color="auto" w:fill="auto"/>
                <w:rtl w:val="1"/>
                <w:lang w:val="ar-SA" w:bidi="ar-SA"/>
              </w:rPr>
              <w:t xml:space="preserve">: </w:t>
            </w:r>
          </w:p>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lang w:val="ar-SA" w:bidi="ar-SA"/>
              </w:rPr>
            </w:pPr>
          </w:p>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rPr>
            </w:pPr>
            <w:r>
              <w:rPr>
                <w:rFonts w:ascii="Arabic Transparent" w:cs="Arabic Transparent" w:hAnsi="Arabic Transparent" w:eastAsia="Arabic Transparent" w:hint="cs"/>
                <w:b w:val="1"/>
                <w:bCs w:val="1"/>
                <w:sz w:val="24"/>
                <w:szCs w:val="24"/>
                <w:shd w:val="nil" w:color="auto" w:fill="auto"/>
                <w:rtl w:val="1"/>
                <w:lang w:val="ar-SA" w:bidi="ar-SA"/>
              </w:rPr>
              <w:t>ارقام الهاتف و وسائل التواصل المتعددة للمتابعة</w:t>
            </w:r>
            <w:r>
              <w:rPr>
                <w:rFonts w:ascii="Arabic Transparent" w:cs="Arabic Transparent" w:hAnsi="Arabic Transparent" w:eastAsia="Arabic Transparent"/>
                <w:b w:val="1"/>
                <w:bCs w:val="1"/>
                <w:sz w:val="24"/>
                <w:szCs w:val="24"/>
                <w:shd w:val="nil" w:color="auto" w:fill="auto"/>
                <w:rtl w:val="1"/>
                <w:lang w:val="ar-SA" w:bidi="ar-SA"/>
              </w:rPr>
              <w:t>:</w:t>
            </w:r>
          </w:p>
          <w:p>
            <w:pPr>
              <w:pStyle w:val="Body A"/>
              <w:tabs>
                <w:tab w:val="left" w:pos="7481"/>
              </w:tabs>
              <w:bidi w:val="1"/>
              <w:ind w:left="0" w:right="0" w:firstLine="0"/>
              <w:jc w:val="left"/>
              <w:rPr>
                <w:rFonts w:ascii="Arabic Transparent" w:cs="Arabic Transparent" w:hAnsi="Arabic Transparent" w:eastAsia="Arabic Transparent"/>
                <w:b w:val="1"/>
                <w:bCs w:val="1"/>
                <w:sz w:val="24"/>
                <w:szCs w:val="24"/>
                <w:shd w:val="nil" w:color="auto" w:fill="auto"/>
                <w:rtl w:val="1"/>
                <w:lang w:val="ar-SA" w:bidi="ar-SA"/>
              </w:rPr>
            </w:pPr>
          </w:p>
          <w:p>
            <w:pPr>
              <w:pStyle w:val="Body A"/>
              <w:tabs>
                <w:tab w:val="left" w:pos="7481"/>
              </w:tabs>
              <w:bidi w:val="1"/>
              <w:ind w:left="0" w:right="0" w:firstLine="0"/>
              <w:jc w:val="left"/>
              <w:rPr>
                <w:rtl w:val="1"/>
              </w:rPr>
            </w:pPr>
            <w:r>
              <w:rPr>
                <w:rFonts w:ascii="Arabic Transparent" w:cs="Arabic Transparent" w:hAnsi="Arabic Transparent" w:eastAsia="Arabic Transparent" w:hint="cs"/>
                <w:b w:val="1"/>
                <w:bCs w:val="1"/>
                <w:sz w:val="24"/>
                <w:szCs w:val="24"/>
                <w:shd w:val="nil" w:color="auto" w:fill="auto"/>
                <w:rtl w:val="1"/>
                <w:lang w:val="ar-SA" w:bidi="ar-SA"/>
              </w:rPr>
              <w:t>التوقيع</w:t>
            </w:r>
            <w:r>
              <w:rPr>
                <w:rFonts w:ascii="Arabic Transparent" w:cs="Arabic Transparent" w:hAnsi="Arabic Transparent" w:eastAsia="Arabic Transparent"/>
                <w:b w:val="1"/>
                <w:bCs w:val="1"/>
                <w:sz w:val="24"/>
                <w:szCs w:val="24"/>
                <w:shd w:val="nil" w:color="auto" w:fill="auto"/>
                <w:rtl w:val="1"/>
                <w:lang w:val="ar-SA" w:bidi="ar-SA"/>
              </w:rPr>
              <w:t>:</w:t>
            </w:r>
          </w:p>
        </w:tc>
      </w:tr>
    </w:tbl>
    <w:p>
      <w:pPr>
        <w:pStyle w:val="List Paragraph"/>
        <w:widowControl w:val="0"/>
        <w:bidi w:val="1"/>
        <w:ind w:left="0" w:right="0" w:firstLine="0"/>
        <w:jc w:val="left"/>
        <w:rPr>
          <w:rtl w:val="1"/>
        </w:rPr>
      </w:pPr>
      <w:r>
        <w:rPr>
          <w:rFonts w:ascii="Arabic Transparent" w:cs="Arabic Transparent" w:hAnsi="Arabic Transparent" w:eastAsia="Arabic Transparent"/>
          <w:b w:val="1"/>
          <w:bCs w:val="1"/>
          <w:sz w:val="24"/>
          <w:szCs w:val="24"/>
          <w:rtl w:val="1"/>
        </w:rPr>
      </w:r>
    </w:p>
    <w:sectPr>
      <w:headerReference w:type="default" r:id="rId4"/>
      <w:headerReference w:type="first" r:id="rId5"/>
      <w:footerReference w:type="default" r:id="rId6"/>
      <w:footerReference w:type="first" r:id="rId7"/>
      <w:pgSz w:w="11900" w:h="16840" w:orient="portrait"/>
      <w:pgMar w:top="2340" w:right="852" w:bottom="568" w:left="426" w:header="720" w:footer="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raditional Arabic">
    <w:charset w:val="00"/>
    <w:family w:val="roman"/>
    <w:pitch w:val="default"/>
  </w:font>
  <w:font w:name="Andalus">
    <w:charset w:val="00"/>
    <w:family w:val="roman"/>
    <w:pitch w:val="default"/>
  </w:font>
  <w:font w:name="Arabic Transparent">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drawing xmlns:a="http://schemas.openxmlformats.org/drawingml/2006/main">
        <wp:anchor distT="152400" distB="152400" distL="152400" distR="152400" simplePos="0" relativeHeight="251658240" behindDoc="1" locked="0" layoutInCell="1" allowOverlap="1">
          <wp:simplePos x="0" y="0"/>
          <wp:positionH relativeFrom="page">
            <wp:posOffset>571500</wp:posOffset>
          </wp:positionH>
          <wp:positionV relativeFrom="page">
            <wp:posOffset>495300</wp:posOffset>
          </wp:positionV>
          <wp:extent cx="1047750" cy="1172210"/>
          <wp:effectExtent l="0" t="0" r="0" b="0"/>
          <wp:wrapNone/>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extLst/>
                  </a:blip>
                  <a:stretch>
                    <a:fillRect/>
                  </a:stretch>
                </pic:blipFill>
                <pic:spPr>
                  <a:xfrm>
                    <a:off x="0" y="0"/>
                    <a:ext cx="1047750" cy="117221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59264" behindDoc="1" locked="0" layoutInCell="1" allowOverlap="1">
          <wp:simplePos x="0" y="0"/>
          <wp:positionH relativeFrom="page">
            <wp:posOffset>5988049</wp:posOffset>
          </wp:positionH>
          <wp:positionV relativeFrom="page">
            <wp:posOffset>612140</wp:posOffset>
          </wp:positionV>
          <wp:extent cx="1035050" cy="1035050"/>
          <wp:effectExtent l="0" t="0" r="0" b="0"/>
          <wp:wrapNone/>
          <wp:docPr id="1073741826" name="officeArt object" descr="Picture 4"/>
          <wp:cNvGraphicFramePr/>
          <a:graphic xmlns:a="http://schemas.openxmlformats.org/drawingml/2006/main">
            <a:graphicData uri="http://schemas.openxmlformats.org/drawingml/2006/picture">
              <pic:pic xmlns:pic="http://schemas.openxmlformats.org/drawingml/2006/picture">
                <pic:nvPicPr>
                  <pic:cNvPr id="1073741826" name="Picture 4" descr="Picture 4"/>
                  <pic:cNvPicPr>
                    <a:picLocks noChangeAspect="1"/>
                  </pic:cNvPicPr>
                </pic:nvPicPr>
                <pic:blipFill>
                  <a:blip r:embed="rId2">
                    <a:extLst/>
                  </a:blip>
                  <a:stretch>
                    <a:fillRect/>
                  </a:stretch>
                </pic:blipFill>
                <pic:spPr>
                  <a:xfrm>
                    <a:off x="0" y="0"/>
                    <a:ext cx="1035050" cy="1035050"/>
                  </a:xfrm>
                  <a:prstGeom prst="rect">
                    <a:avLst/>
                  </a:prstGeom>
                  <a:ln w="12700" cap="flat">
                    <a:noFill/>
                    <a:miter lim="400000"/>
                  </a:ln>
                  <a:effectLst/>
                </pic:spPr>
              </pic:pic>
            </a:graphicData>
          </a:graphic>
        </wp:anchor>
      </w:drawing>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rPr>
        <w:rFonts w:ascii="Traditional Arabic" w:cs="Traditional Arabic" w:hAnsi="Traditional Arabic" w:eastAsia="Traditional Arabic"/>
        <w:b w:val="1"/>
        <w:bCs w:val="1"/>
        <w:sz w:val="32"/>
        <w:szCs w:val="32"/>
        <w:rtl w:val="1"/>
      </w:rPr>
    </w:pPr>
    <w:r>
      <w:rPr>
        <w:rFonts w:ascii="Traditional Arabic" w:cs="Traditional Arabic" w:hAnsi="Traditional Arabic" w:eastAsia="Traditional Arabic"/>
        <w:b w:val="1"/>
        <w:bCs w:val="1"/>
        <w:sz w:val="32"/>
        <w:szCs w:val="32"/>
        <w:rtl w:val="1"/>
      </w:rPr>
      <w:drawing xmlns:a="http://schemas.openxmlformats.org/drawingml/2006/main">
        <wp:anchor distT="152400" distB="152400" distL="152400" distR="152400" simplePos="0" relativeHeight="251658240" behindDoc="1" locked="0" layoutInCell="1" allowOverlap="1">
          <wp:simplePos x="0" y="0"/>
          <wp:positionH relativeFrom="page">
            <wp:posOffset>5758598</wp:posOffset>
          </wp:positionH>
          <wp:positionV relativeFrom="page">
            <wp:posOffset>921385</wp:posOffset>
          </wp:positionV>
          <wp:extent cx="1052195" cy="1052195"/>
          <wp:effectExtent l="0" t="0" r="0" b="0"/>
          <wp:wrapNone/>
          <wp:docPr id="1073741827" name="officeArt object" descr="Picture 2"/>
          <wp:cNvGraphicFramePr/>
          <a:graphic xmlns:a="http://schemas.openxmlformats.org/drawingml/2006/main">
            <a:graphicData uri="http://schemas.openxmlformats.org/drawingml/2006/picture">
              <pic:pic xmlns:pic="http://schemas.openxmlformats.org/drawingml/2006/picture">
                <pic:nvPicPr>
                  <pic:cNvPr id="1073741827" name="Picture 2" descr="Picture 2"/>
                  <pic:cNvPicPr>
                    <a:picLocks noChangeAspect="1"/>
                  </pic:cNvPicPr>
                </pic:nvPicPr>
                <pic:blipFill>
                  <a:blip r:embed="rId1">
                    <a:extLst/>
                  </a:blip>
                  <a:stretch>
                    <a:fillRect/>
                  </a:stretch>
                </pic:blipFill>
                <pic:spPr>
                  <a:xfrm>
                    <a:off x="0" y="0"/>
                    <a:ext cx="1052195" cy="1052195"/>
                  </a:xfrm>
                  <a:prstGeom prst="rect">
                    <a:avLst/>
                  </a:prstGeom>
                  <a:ln w="12700" cap="flat">
                    <a:noFill/>
                    <a:miter lim="400000"/>
                  </a:ln>
                  <a:effectLst/>
                </pic:spPr>
              </pic:pic>
            </a:graphicData>
          </a:graphic>
        </wp:anchor>
      </w:drawing>
    </w:r>
    <w:r>
      <w:rPr>
        <w:rFonts w:ascii="Traditional Arabic" w:cs="Traditional Arabic" w:hAnsi="Traditional Arabic" w:eastAsia="Traditional Arabic"/>
        <w:b w:val="1"/>
        <w:bCs w:val="1"/>
        <w:sz w:val="32"/>
        <w:szCs w:val="32"/>
        <w:rtl w:val="1"/>
      </w:rPr>
      <w:drawing xmlns:a="http://schemas.openxmlformats.org/drawingml/2006/main">
        <wp:anchor distT="152400" distB="152400" distL="152400" distR="152400" simplePos="0" relativeHeight="251659264" behindDoc="1" locked="0" layoutInCell="1" allowOverlap="1">
          <wp:simplePos x="0" y="0"/>
          <wp:positionH relativeFrom="page">
            <wp:posOffset>342900</wp:posOffset>
          </wp:positionH>
          <wp:positionV relativeFrom="page">
            <wp:posOffset>838200</wp:posOffset>
          </wp:positionV>
          <wp:extent cx="1047750" cy="1172210"/>
          <wp:effectExtent l="0" t="0" r="0" b="0"/>
          <wp:wrapNone/>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2">
                    <a:extLst/>
                  </a:blip>
                  <a:stretch>
                    <a:fillRect/>
                  </a:stretch>
                </pic:blipFill>
                <pic:spPr>
                  <a:xfrm>
                    <a:off x="0" y="0"/>
                    <a:ext cx="1047750" cy="1172210"/>
                  </a:xfrm>
                  <a:prstGeom prst="rect">
                    <a:avLst/>
                  </a:prstGeom>
                  <a:ln w="12700" cap="flat">
                    <a:noFill/>
                    <a:miter lim="400000"/>
                  </a:ln>
                  <a:effectLst/>
                </pic:spPr>
              </pic:pic>
            </a:graphicData>
          </a:graphic>
        </wp:anchor>
      </w:drawing>
    </w:r>
  </w:p>
  <w:p>
    <w:pPr>
      <w:pStyle w:val="header"/>
      <w:bidi w:val="1"/>
      <w:ind w:left="0" w:right="0" w:firstLine="0"/>
      <w:jc w:val="center"/>
      <w:rPr>
        <w:rFonts w:ascii="Traditional Arabic" w:cs="Traditional Arabic" w:hAnsi="Traditional Arabic" w:eastAsia="Traditional Arabic"/>
        <w:b w:val="1"/>
        <w:bCs w:val="1"/>
        <w:sz w:val="32"/>
        <w:szCs w:val="32"/>
        <w:rtl w:val="1"/>
      </w:rPr>
    </w:pPr>
  </w:p>
  <w:p>
    <w:pPr>
      <w:pStyle w:val="header"/>
      <w:bidi w:val="1"/>
      <w:ind w:left="0" w:right="0" w:firstLine="0"/>
      <w:jc w:val="center"/>
      <w:rPr>
        <w:rFonts w:ascii="Traditional Arabic" w:cs="Traditional Arabic" w:hAnsi="Traditional Arabic" w:eastAsia="Traditional Arabic"/>
        <w:b w:val="1"/>
        <w:bCs w:val="1"/>
        <w:sz w:val="32"/>
        <w:szCs w:val="32"/>
        <w:rtl w:val="1"/>
      </w:rPr>
    </w:pPr>
  </w:p>
  <w:p>
    <w:pPr>
      <w:pStyle w:val="header"/>
      <w:bidi w:val="1"/>
      <w:ind w:left="0" w:right="0" w:firstLine="0"/>
      <w:jc w:val="center"/>
      <w:rPr>
        <w:rtl w:val="1"/>
      </w:rPr>
    </w:pPr>
    <w:r>
      <w:rPr>
        <w:rFonts w:ascii="Traditional Arabic" w:cs="Traditional Arabic" w:hAnsi="Traditional Arabic" w:eastAsia="Traditional Arabic"/>
        <w:b w:val="1"/>
        <w:bCs w:val="1"/>
        <w:sz w:val="32"/>
        <w:szCs w:val="32"/>
        <w:rtl w:val="1"/>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left" w:pos="1123"/>
          <w:tab w:val="left" w:pos="1684"/>
          <w:tab w:val="left" w:pos="2246"/>
          <w:tab w:val="left" w:pos="2808"/>
          <w:tab w:val="left" w:pos="3369"/>
          <w:tab w:val="left" w:pos="3931"/>
          <w:tab w:val="left" w:pos="4492"/>
          <w:tab w:val="left" w:pos="5054"/>
          <w:tab w:val="left" w:pos="5616"/>
          <w:tab w:val="left" w:pos="6177"/>
          <w:tab w:val="left" w:pos="6739"/>
          <w:tab w:val="right" w:pos="10541"/>
        </w:tabs>
        <w:ind w:left="237" w:hanging="22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1123"/>
          <w:tab w:val="left" w:pos="1684"/>
          <w:tab w:val="left" w:pos="2246"/>
          <w:tab w:val="left" w:pos="2808"/>
          <w:tab w:val="left" w:pos="3369"/>
          <w:tab w:val="left" w:pos="3931"/>
          <w:tab w:val="left" w:pos="4492"/>
          <w:tab w:val="left" w:pos="5054"/>
          <w:tab w:val="left" w:pos="5616"/>
          <w:tab w:val="left" w:pos="6177"/>
          <w:tab w:val="left" w:pos="6739"/>
          <w:tab w:val="right" w:pos="10541"/>
        </w:tabs>
        <w:ind w:left="731" w:hanging="38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23"/>
          <w:tab w:val="left" w:pos="1684"/>
          <w:tab w:val="left" w:pos="2246"/>
          <w:tab w:val="left" w:pos="2808"/>
          <w:tab w:val="left" w:pos="3369"/>
          <w:tab w:val="left" w:pos="3931"/>
          <w:tab w:val="left" w:pos="4492"/>
          <w:tab w:val="left" w:pos="5054"/>
          <w:tab w:val="left" w:pos="5616"/>
          <w:tab w:val="left" w:pos="6177"/>
          <w:tab w:val="left" w:pos="6739"/>
          <w:tab w:val="right" w:pos="10541"/>
        </w:tabs>
        <w:ind w:left="1451" w:hanging="22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23"/>
          <w:tab w:val="left" w:pos="2246"/>
          <w:tab w:val="left" w:pos="2808"/>
          <w:tab w:val="left" w:pos="3369"/>
          <w:tab w:val="left" w:pos="3931"/>
          <w:tab w:val="left" w:pos="4492"/>
          <w:tab w:val="left" w:pos="5054"/>
          <w:tab w:val="left" w:pos="5616"/>
          <w:tab w:val="left" w:pos="6177"/>
          <w:tab w:val="left" w:pos="6739"/>
          <w:tab w:val="right" w:pos="10541"/>
        </w:tabs>
        <w:ind w:left="2171" w:hanging="626"/>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1123"/>
          <w:tab w:val="left" w:pos="1684"/>
          <w:tab w:val="left" w:pos="2246"/>
          <w:tab w:val="left" w:pos="3369"/>
          <w:tab w:val="left" w:pos="3931"/>
          <w:tab w:val="left" w:pos="4492"/>
          <w:tab w:val="left" w:pos="5054"/>
          <w:tab w:val="left" w:pos="5616"/>
          <w:tab w:val="left" w:pos="6177"/>
          <w:tab w:val="left" w:pos="6739"/>
          <w:tab w:val="right" w:pos="10541"/>
        </w:tabs>
        <w:ind w:left="2891" w:hanging="46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23"/>
          <w:tab w:val="left" w:pos="1684"/>
          <w:tab w:val="left" w:pos="2246"/>
          <w:tab w:val="left" w:pos="2808"/>
          <w:tab w:val="left" w:pos="3369"/>
          <w:tab w:val="left" w:pos="3931"/>
          <w:tab w:val="left" w:pos="4492"/>
          <w:tab w:val="left" w:pos="5054"/>
          <w:tab w:val="left" w:pos="5616"/>
          <w:tab w:val="left" w:pos="6177"/>
          <w:tab w:val="left" w:pos="6739"/>
          <w:tab w:val="right" w:pos="10541"/>
        </w:tabs>
        <w:ind w:left="3611" w:hanging="30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23"/>
          <w:tab w:val="left" w:pos="1684"/>
          <w:tab w:val="left" w:pos="2246"/>
          <w:tab w:val="left" w:pos="2808"/>
          <w:tab w:val="left" w:pos="3369"/>
          <w:tab w:val="left" w:pos="3931"/>
          <w:tab w:val="left" w:pos="4492"/>
          <w:tab w:val="left" w:pos="5054"/>
          <w:tab w:val="left" w:pos="5616"/>
          <w:tab w:val="left" w:pos="6177"/>
          <w:tab w:val="left" w:pos="6739"/>
          <w:tab w:val="right" w:pos="10541"/>
        </w:tabs>
        <w:ind w:left="4331" w:hanging="15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1123"/>
          <w:tab w:val="left" w:pos="1684"/>
          <w:tab w:val="left" w:pos="2246"/>
          <w:tab w:val="left" w:pos="2808"/>
          <w:tab w:val="left" w:pos="3369"/>
          <w:tab w:val="left" w:pos="3931"/>
          <w:tab w:val="left" w:pos="4492"/>
          <w:tab w:val="left" w:pos="5054"/>
          <w:tab w:val="left" w:pos="5616"/>
          <w:tab w:val="left" w:pos="6177"/>
          <w:tab w:val="left" w:pos="6739"/>
          <w:tab w:val="right" w:pos="10541"/>
        </w:tabs>
        <w:ind w:left="5051" w:hanging="554"/>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23"/>
          <w:tab w:val="left" w:pos="1684"/>
          <w:tab w:val="left" w:pos="2246"/>
          <w:tab w:val="left" w:pos="2808"/>
          <w:tab w:val="left" w:pos="3369"/>
          <w:tab w:val="left" w:pos="3931"/>
          <w:tab w:val="left" w:pos="4492"/>
          <w:tab w:val="left" w:pos="5054"/>
          <w:tab w:val="left" w:pos="6177"/>
          <w:tab w:val="left" w:pos="6739"/>
          <w:tab w:val="right" w:pos="10541"/>
        </w:tabs>
        <w:ind w:left="5771" w:hanging="395"/>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248"/>
            <w:tab w:val="left" w:pos="1123"/>
            <w:tab w:val="left" w:pos="1684"/>
            <w:tab w:val="left" w:pos="2246"/>
            <w:tab w:val="left" w:pos="2808"/>
            <w:tab w:val="left" w:pos="3369"/>
            <w:tab w:val="left" w:pos="3931"/>
            <w:tab w:val="left" w:pos="4492"/>
            <w:tab w:val="left" w:pos="5054"/>
            <w:tab w:val="left" w:pos="5616"/>
            <w:tab w:val="left" w:pos="6177"/>
            <w:tab w:val="left" w:pos="6739"/>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left" w:pos="248"/>
            <w:tab w:val="num" w:pos="1080"/>
            <w:tab w:val="left" w:pos="1123"/>
            <w:tab w:val="left" w:pos="1684"/>
            <w:tab w:val="left" w:pos="2246"/>
            <w:tab w:val="left" w:pos="2808"/>
            <w:tab w:val="left" w:pos="3369"/>
            <w:tab w:val="left" w:pos="3931"/>
            <w:tab w:val="left" w:pos="4492"/>
            <w:tab w:val="left" w:pos="5054"/>
            <w:tab w:val="left" w:pos="5616"/>
            <w:tab w:val="left" w:pos="6177"/>
            <w:tab w:val="left" w:pos="6739"/>
          </w:tabs>
          <w:ind w:left="119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248"/>
            <w:tab w:val="left" w:pos="1123"/>
            <w:tab w:val="num" w:pos="1684"/>
            <w:tab w:val="left" w:pos="2246"/>
            <w:tab w:val="left" w:pos="2808"/>
            <w:tab w:val="left" w:pos="3369"/>
            <w:tab w:val="left" w:pos="3931"/>
            <w:tab w:val="left" w:pos="4492"/>
            <w:tab w:val="left" w:pos="5054"/>
            <w:tab w:val="left" w:pos="5616"/>
            <w:tab w:val="left" w:pos="6177"/>
            <w:tab w:val="left" w:pos="6739"/>
          </w:tabs>
          <w:ind w:left="1796" w:hanging="356"/>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248"/>
            <w:tab w:val="left" w:pos="1123"/>
            <w:tab w:val="left" w:pos="1684"/>
            <w:tab w:val="left" w:pos="2246"/>
            <w:tab w:val="num" w:pos="2520"/>
            <w:tab w:val="left" w:pos="2808"/>
            <w:tab w:val="left" w:pos="3369"/>
            <w:tab w:val="left" w:pos="3931"/>
            <w:tab w:val="left" w:pos="4492"/>
            <w:tab w:val="left" w:pos="5054"/>
            <w:tab w:val="left" w:pos="5616"/>
            <w:tab w:val="left" w:pos="6177"/>
            <w:tab w:val="left" w:pos="6739"/>
          </w:tabs>
          <w:ind w:left="2632" w:hanging="472"/>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left" w:pos="248"/>
            <w:tab w:val="left" w:pos="1123"/>
            <w:tab w:val="left" w:pos="1684"/>
            <w:tab w:val="left" w:pos="2246"/>
            <w:tab w:val="left" w:pos="2808"/>
            <w:tab w:val="num" w:pos="3240"/>
            <w:tab w:val="left" w:pos="3369"/>
            <w:tab w:val="left" w:pos="3931"/>
            <w:tab w:val="left" w:pos="4492"/>
            <w:tab w:val="left" w:pos="5054"/>
            <w:tab w:val="left" w:pos="5616"/>
            <w:tab w:val="left" w:pos="6177"/>
            <w:tab w:val="left" w:pos="6739"/>
          </w:tabs>
          <w:ind w:left="335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248"/>
            <w:tab w:val="left" w:pos="1123"/>
            <w:tab w:val="left" w:pos="1684"/>
            <w:tab w:val="left" w:pos="2246"/>
            <w:tab w:val="left" w:pos="2808"/>
            <w:tab w:val="left" w:pos="3369"/>
            <w:tab w:val="num" w:pos="3931"/>
            <w:tab w:val="left" w:pos="4492"/>
            <w:tab w:val="left" w:pos="5054"/>
            <w:tab w:val="left" w:pos="5616"/>
            <w:tab w:val="left" w:pos="6177"/>
            <w:tab w:val="left" w:pos="6739"/>
          </w:tabs>
          <w:ind w:left="4043" w:hanging="443"/>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248"/>
            <w:tab w:val="left" w:pos="1123"/>
            <w:tab w:val="left" w:pos="1684"/>
            <w:tab w:val="left" w:pos="2246"/>
            <w:tab w:val="left" w:pos="2808"/>
            <w:tab w:val="left" w:pos="3369"/>
            <w:tab w:val="left" w:pos="3931"/>
            <w:tab w:val="num" w:pos="4492"/>
            <w:tab w:val="left" w:pos="5054"/>
            <w:tab w:val="left" w:pos="5616"/>
            <w:tab w:val="left" w:pos="6177"/>
            <w:tab w:val="left" w:pos="6739"/>
          </w:tabs>
          <w:ind w:left="4604" w:hanging="284"/>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left" w:pos="248"/>
            <w:tab w:val="left" w:pos="1123"/>
            <w:tab w:val="left" w:pos="1684"/>
            <w:tab w:val="left" w:pos="2246"/>
            <w:tab w:val="left" w:pos="2808"/>
            <w:tab w:val="left" w:pos="3369"/>
            <w:tab w:val="left" w:pos="3931"/>
            <w:tab w:val="left" w:pos="4492"/>
            <w:tab w:val="left" w:pos="5054"/>
            <w:tab w:val="num" w:pos="5400"/>
            <w:tab w:val="left" w:pos="5616"/>
            <w:tab w:val="left" w:pos="6177"/>
            <w:tab w:val="left" w:pos="6739"/>
          </w:tabs>
          <w:ind w:left="551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248"/>
            <w:tab w:val="left" w:pos="1123"/>
            <w:tab w:val="left" w:pos="1684"/>
            <w:tab w:val="left" w:pos="2246"/>
            <w:tab w:val="left" w:pos="2808"/>
            <w:tab w:val="left" w:pos="3369"/>
            <w:tab w:val="left" w:pos="3931"/>
            <w:tab w:val="left" w:pos="4492"/>
            <w:tab w:val="left" w:pos="5054"/>
            <w:tab w:val="left" w:pos="5616"/>
            <w:tab w:val="num" w:pos="6120"/>
            <w:tab w:val="left" w:pos="6177"/>
            <w:tab w:val="left" w:pos="6739"/>
          </w:tabs>
          <w:ind w:left="6232" w:hanging="472"/>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bullet"/>
        <w:suff w:val="tab"/>
        <w:lvlText w:val="·"/>
        <w:lvlJc w:val="left"/>
        <w:pPr>
          <w:ind w:left="780" w:hanging="42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1">
      <w:lvl w:ilvl="1">
        <w:start w:val="1"/>
        <w:numFmt w:val="bullet"/>
        <w:suff w:val="tab"/>
        <w:lvlText w:val="o"/>
        <w:lvlJc w:val="left"/>
        <w:pPr>
          <w:ind w:left="150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2">
      <w:lvl w:ilvl="2">
        <w:start w:val="1"/>
        <w:numFmt w:val="bullet"/>
        <w:suff w:val="tab"/>
        <w:lvlText w:val="▪"/>
        <w:lvlJc w:val="left"/>
        <w:pPr>
          <w:ind w:left="222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3">
      <w:lvl w:ilvl="3">
        <w:start w:val="1"/>
        <w:numFmt w:val="bullet"/>
        <w:suff w:val="tab"/>
        <w:lvlText w:val="·"/>
        <w:lvlJc w:val="left"/>
        <w:pPr>
          <w:ind w:left="2940" w:hanging="42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4">
      <w:lvl w:ilvl="4">
        <w:start w:val="1"/>
        <w:numFmt w:val="bullet"/>
        <w:suff w:val="tab"/>
        <w:lvlText w:val="o"/>
        <w:lvlJc w:val="left"/>
        <w:pPr>
          <w:ind w:left="366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5">
      <w:lvl w:ilvl="5">
        <w:start w:val="1"/>
        <w:numFmt w:val="bullet"/>
        <w:suff w:val="tab"/>
        <w:lvlText w:val="▪"/>
        <w:lvlJc w:val="left"/>
        <w:pPr>
          <w:ind w:left="438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6">
      <w:lvl w:ilvl="6">
        <w:start w:val="1"/>
        <w:numFmt w:val="bullet"/>
        <w:suff w:val="tab"/>
        <w:lvlText w:val="·"/>
        <w:lvlJc w:val="left"/>
        <w:pPr>
          <w:ind w:left="5100" w:hanging="420"/>
        </w:pPr>
        <w:rPr>
          <w:rFonts w:ascii="Symbol" w:cs="Symbol" w:hAnsi="Symbol" w:eastAsia="Symbol"/>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7">
      <w:lvl w:ilvl="7">
        <w:start w:val="1"/>
        <w:numFmt w:val="bullet"/>
        <w:suff w:val="tab"/>
        <w:lvlText w:val="o"/>
        <w:lvlJc w:val="left"/>
        <w:pPr>
          <w:ind w:left="582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lvlOverride w:ilvl="8">
      <w:lvl w:ilvl="8">
        <w:start w:val="1"/>
        <w:numFmt w:val="bullet"/>
        <w:suff w:val="tab"/>
        <w:lvlText w:val="▪"/>
        <w:lvlJc w:val="left"/>
        <w:pPr>
          <w:ind w:left="6540" w:hanging="4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8"/>
          <w:szCs w:val="28"/>
          <w:highlight w:val="none"/>
          <w:vertAlign w:val="baseline"/>
        </w:rPr>
      </w:lvl>
    </w:lvlOverride>
  </w:num>
  <w:num w:numId="7">
    <w:abstractNumId w:val="2"/>
    <w:lvlOverride w:ilvl="0">
      <w:lvl w:ilvl="0">
        <w:start w:val="1"/>
        <w:numFmt w:val="bullet"/>
        <w:suff w:val="tab"/>
        <w:lvlText w:val="·"/>
        <w:lvlJc w:val="left"/>
        <w:pPr>
          <w:ind w:left="709" w:hanging="69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ind w:left="731" w:hanging="69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451" w:hanging="69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171" w:hanging="69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ind w:left="2891" w:hanging="69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611" w:hanging="69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331" w:hanging="698"/>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ind w:left="5051" w:hanging="69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771" w:hanging="69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320"/>
        <w:tab w:val="right" w:pos="864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A"/>
    <w:pPr>
      <w:keepNext w:val="1"/>
      <w:keepLines w:val="0"/>
      <w:pageBreakBefore w:val="0"/>
      <w:widowControl w:val="1"/>
      <w:shd w:val="clear" w:color="auto" w:fill="auto"/>
      <w:suppressAutoHyphens w:val="0"/>
      <w:bidi w:val="1"/>
      <w:spacing w:before="0" w:after="0" w:line="240" w:lineRule="auto"/>
      <w:ind w:left="0" w:right="0" w:firstLine="0"/>
      <w:jc w:val="center"/>
      <w:outlineLvl w:val="0"/>
    </w:pPr>
    <w:rPr>
      <w:rFonts w:ascii="Arial Unicode MS" w:cs="Arial Unicode MS" w:hAnsi="Arial Unicode MS" w:eastAsia="Arial Unicode MS" w:hint="cs"/>
      <w:b w:val="0"/>
      <w:bCs w:val="0"/>
      <w:i w:val="0"/>
      <w:iCs w:val="0"/>
      <w:caps w:val="0"/>
      <w:smallCaps w:val="0"/>
      <w:strike w:val="0"/>
      <w:dstrike w:val="0"/>
      <w:outline w:val="0"/>
      <w:color w:val="000000"/>
      <w:spacing w:val="0"/>
      <w:kern w:val="0"/>
      <w:position w:val="0"/>
      <w:sz w:val="28"/>
      <w:szCs w:val="28"/>
      <w:u w:val="single" w:color="000000"/>
      <w:shd w:val="nil" w:color="auto" w:fill="auto"/>
      <w:vertAlign w:val="baseline"/>
      <w:lang w:val="ar-SA" w:bidi="ar-SA"/>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rial Unicode MS" w:hint="c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ar-SA" w:bidi="ar-SA"/>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0"/>
      <w:pageBreakBefore w:val="0"/>
      <w:widowControl w:val="1"/>
      <w:shd w:val="clear" w:color="auto" w:fill="auto"/>
      <w:suppressAutoHyphens w:val="0"/>
      <w:bidi w:val="1"/>
      <w:spacing w:before="0" w:after="0" w:line="240" w:lineRule="auto"/>
      <w:ind w:left="0" w:right="0" w:firstLine="0"/>
      <w:jc w:val="left"/>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Arial Unicode MS" w:cs="Arial Unicode MS" w:hAnsi="Arial Unicode MS" w:eastAsia="Arial Unicode MS" w:hint="c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ar-SA" w:bidi="ar-SA"/>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1.png"/></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