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0C2" w:rsidRPr="009A2947" w:rsidRDefault="00E140C2" w:rsidP="007F7942">
      <w:pPr>
        <w:spacing w:line="276" w:lineRule="auto"/>
        <w:jc w:val="both"/>
        <w:rPr>
          <w:rFonts w:asciiTheme="majorHAnsi" w:hAnsiTheme="majorHAnsi" w:cstheme="majorHAnsi"/>
          <w:b/>
          <w:noProof/>
          <w:lang w:val="es-CO"/>
        </w:rPr>
      </w:pPr>
      <w:r w:rsidRPr="009A2947">
        <w:rPr>
          <w:rFonts w:asciiTheme="majorHAnsi" w:hAnsiTheme="majorHAnsi" w:cstheme="majorHAnsi"/>
          <w:b/>
          <w:noProof/>
          <w:lang w:val="es-CO"/>
        </w:rPr>
        <w:t>Taller Geostadistica</w:t>
      </w:r>
    </w:p>
    <w:p w:rsidR="007F7942" w:rsidRPr="009A2947" w:rsidRDefault="007F7942" w:rsidP="007F7942">
      <w:pPr>
        <w:spacing w:line="276" w:lineRule="auto"/>
        <w:jc w:val="both"/>
        <w:rPr>
          <w:rFonts w:asciiTheme="majorHAnsi" w:hAnsiTheme="majorHAnsi" w:cstheme="majorHAnsi"/>
          <w:b/>
          <w:noProof/>
          <w:lang w:val="es-CO"/>
        </w:rPr>
      </w:pPr>
      <w:r w:rsidRPr="009A2947">
        <w:rPr>
          <w:rFonts w:asciiTheme="majorHAnsi" w:hAnsiTheme="majorHAnsi" w:cstheme="majorHAnsi"/>
          <w:b/>
          <w:noProof/>
          <w:lang w:val="es-CO"/>
        </w:rPr>
        <w:t>Omar Mercado Díaz.</w:t>
      </w:r>
    </w:p>
    <w:p w:rsidR="00F64860" w:rsidRPr="009A2947" w:rsidRDefault="007F7942" w:rsidP="00F64860">
      <w:pPr>
        <w:rPr>
          <w:rFonts w:asciiTheme="majorHAnsi" w:hAnsiTheme="majorHAnsi" w:cstheme="majorHAnsi"/>
          <w:b/>
          <w:lang w:val="es-CO"/>
        </w:rPr>
      </w:pPr>
      <w:r w:rsidRPr="009A2947">
        <w:rPr>
          <w:rFonts w:asciiTheme="majorHAnsi" w:hAnsiTheme="majorHAnsi" w:cstheme="majorHAnsi"/>
          <w:b/>
          <w:lang w:val="es-CO"/>
        </w:rPr>
        <w:t>Numerical comparison of network design algorithms for regionalized variables</w:t>
      </w:r>
    </w:p>
    <w:p w:rsidR="007F7942" w:rsidRPr="009A2947" w:rsidRDefault="00F64860" w:rsidP="00F64860">
      <w:pPr>
        <w:rPr>
          <w:rFonts w:asciiTheme="majorHAnsi" w:hAnsiTheme="majorHAnsi" w:cstheme="majorHAnsi"/>
          <w:b/>
          <w:lang w:val="es-CO"/>
        </w:rPr>
      </w:pPr>
      <w:r w:rsidRPr="009A2947">
        <w:rPr>
          <w:rFonts w:asciiTheme="majorHAnsi" w:hAnsiTheme="majorHAnsi" w:cstheme="majorHAnsi"/>
          <w:b/>
          <w:lang w:val="es-CO"/>
        </w:rPr>
        <w:t>Jesus Carrera y Ferenc Szidarovszky</w:t>
      </w:r>
    </w:p>
    <w:p w:rsidR="00F64860" w:rsidRPr="009A2947" w:rsidRDefault="00F64860" w:rsidP="00F64860">
      <w:pPr>
        <w:rPr>
          <w:rFonts w:asciiTheme="majorHAnsi" w:hAnsiTheme="majorHAnsi" w:cstheme="majorHAnsi"/>
          <w:b/>
          <w:lang w:val="es-CO"/>
        </w:rPr>
      </w:pPr>
    </w:p>
    <w:p w:rsidR="007F7942" w:rsidRPr="009A2947" w:rsidRDefault="007F7942" w:rsidP="007F7942">
      <w:pPr>
        <w:spacing w:line="276" w:lineRule="auto"/>
        <w:jc w:val="both"/>
        <w:rPr>
          <w:rFonts w:asciiTheme="majorHAnsi" w:hAnsiTheme="majorHAnsi" w:cstheme="majorHAnsi"/>
          <w:lang w:val="es-CO"/>
        </w:rPr>
      </w:pPr>
      <w:r w:rsidRPr="009A2947">
        <w:rPr>
          <w:rFonts w:asciiTheme="majorHAnsi" w:hAnsiTheme="majorHAnsi" w:cstheme="majorHAnsi"/>
          <w:noProof/>
          <w:lang w:val="es-CO"/>
        </w:rPr>
        <w:t xml:space="preserve">El articulo presente cuatro metodos para optimizar la selección de puntos de muestreo de una red. La idea es </w:t>
      </w:r>
      <w:r w:rsidRPr="009A2947">
        <w:rPr>
          <w:rFonts w:asciiTheme="majorHAnsi" w:hAnsiTheme="majorHAnsi" w:cstheme="majorHAnsi"/>
          <w:color w:val="0D0D0D"/>
          <w:lang w:val="es-CO"/>
        </w:rPr>
        <w:t xml:space="preserve">seleccionar los mejores puntos adicionales de un conjunto de posibles ubicaciones de pozos adicionales, para minimizar la varianza de estimación en relación con los pozos de datos existentes. </w:t>
      </w:r>
      <w:r w:rsidRPr="009A2947">
        <w:rPr>
          <w:rFonts w:asciiTheme="majorHAnsi" w:hAnsiTheme="majorHAnsi" w:cstheme="majorHAnsi"/>
          <w:lang w:val="es-CO"/>
        </w:rPr>
        <w:t>Para cada combinación, calculamos la varianza de estimación y comparamos con la mejor varianza encontrada hasta el momento. Si encontramos una combinación con una menor varianza, actualizamos las mejores variables. Estos métodos son útiles cuando el tamaño del conjunto de posibles combinaciones no es extremadamente grande, ya que el tiempo de cálculo aumenta exponencialmente con el número de elementos.</w:t>
      </w:r>
    </w:p>
    <w:p w:rsidR="007F7942" w:rsidRPr="009A2947" w:rsidRDefault="007F7942" w:rsidP="007F7942">
      <w:pPr>
        <w:pStyle w:val="Prrafodelista"/>
        <w:numPr>
          <w:ilvl w:val="0"/>
          <w:numId w:val="2"/>
        </w:numPr>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E</w:t>
      </w:r>
      <w:r w:rsidR="0011500B" w:rsidRPr="009A2947">
        <w:rPr>
          <w:rFonts w:asciiTheme="majorHAnsi" w:hAnsiTheme="majorHAnsi" w:cstheme="majorHAnsi"/>
          <w:sz w:val="24"/>
          <w:szCs w:val="24"/>
          <w:lang w:val="es-CO"/>
        </w:rPr>
        <w:t>numeración total</w:t>
      </w:r>
      <w:r w:rsidRPr="009A2947">
        <w:rPr>
          <w:rFonts w:asciiTheme="majorHAnsi" w:hAnsiTheme="majorHAnsi" w:cstheme="majorHAnsi"/>
          <w:sz w:val="24"/>
          <w:szCs w:val="24"/>
          <w:lang w:val="es-CO"/>
        </w:rPr>
        <w:t xml:space="preserve"> (Total Enumeration), </w:t>
      </w:r>
      <w:r w:rsidR="0011500B" w:rsidRPr="009A2947">
        <w:rPr>
          <w:rFonts w:asciiTheme="majorHAnsi" w:hAnsiTheme="majorHAnsi" w:cstheme="majorHAnsi"/>
          <w:sz w:val="24"/>
          <w:szCs w:val="24"/>
          <w:lang w:val="es-CO"/>
        </w:rPr>
        <w:t>es</w:t>
      </w:r>
      <w:r w:rsidRPr="009A2947">
        <w:rPr>
          <w:rFonts w:asciiTheme="majorHAnsi" w:hAnsiTheme="majorHAnsi" w:cstheme="majorHAnsi"/>
          <w:sz w:val="24"/>
          <w:szCs w:val="24"/>
          <w:lang w:val="es-CO"/>
        </w:rPr>
        <w:t>te</w:t>
      </w:r>
      <w:r w:rsidR="0011500B" w:rsidRPr="009A2947">
        <w:rPr>
          <w:rFonts w:asciiTheme="majorHAnsi" w:hAnsiTheme="majorHAnsi" w:cstheme="majorHAnsi"/>
          <w:sz w:val="24"/>
          <w:szCs w:val="24"/>
          <w:lang w:val="es-CO"/>
        </w:rPr>
        <w:t xml:space="preserve"> </w:t>
      </w:r>
      <w:r w:rsidRPr="009A2947">
        <w:rPr>
          <w:rFonts w:asciiTheme="majorHAnsi" w:hAnsiTheme="majorHAnsi" w:cstheme="majorHAnsi"/>
          <w:sz w:val="24"/>
          <w:szCs w:val="24"/>
          <w:lang w:val="es-CO"/>
        </w:rPr>
        <w:t>método</w:t>
      </w:r>
      <w:r w:rsidR="0011500B" w:rsidRPr="009A2947">
        <w:rPr>
          <w:rFonts w:asciiTheme="majorHAnsi" w:hAnsiTheme="majorHAnsi" w:cstheme="majorHAnsi"/>
          <w:sz w:val="24"/>
          <w:szCs w:val="24"/>
          <w:lang w:val="es-CO"/>
        </w:rPr>
        <w:t xml:space="preserve"> considera todas las combinaciones posibles de un conjunto de elementos y evalúa cada combinación de acuerdo a un criterio específico para encontrar la mejor opción. </w:t>
      </w:r>
    </w:p>
    <w:p w:rsidR="007F7942" w:rsidRPr="009A2947" w:rsidRDefault="007F7942" w:rsidP="007F7942">
      <w:pPr>
        <w:pStyle w:val="Prrafodelista"/>
        <w:numPr>
          <w:ilvl w:val="0"/>
          <w:numId w:val="2"/>
        </w:numPr>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R</w:t>
      </w:r>
      <w:r w:rsidR="0011500B" w:rsidRPr="009A2947">
        <w:rPr>
          <w:rFonts w:asciiTheme="majorHAnsi" w:hAnsiTheme="majorHAnsi" w:cstheme="majorHAnsi"/>
          <w:sz w:val="24"/>
          <w:szCs w:val="24"/>
          <w:lang w:val="es-CO"/>
        </w:rPr>
        <w:t>amificación y poda (Branch and Bound)</w:t>
      </w:r>
      <w:r w:rsidRPr="009A2947">
        <w:rPr>
          <w:rFonts w:asciiTheme="majorHAnsi" w:hAnsiTheme="majorHAnsi" w:cstheme="majorHAnsi"/>
          <w:sz w:val="24"/>
          <w:szCs w:val="24"/>
          <w:lang w:val="es-CO"/>
        </w:rPr>
        <w:t>,</w:t>
      </w:r>
      <w:r w:rsidR="0011500B" w:rsidRPr="009A2947">
        <w:rPr>
          <w:rFonts w:asciiTheme="majorHAnsi" w:hAnsiTheme="majorHAnsi" w:cstheme="majorHAnsi"/>
          <w:sz w:val="24"/>
          <w:szCs w:val="24"/>
          <w:lang w:val="es-CO"/>
        </w:rPr>
        <w:t xml:space="preserve"> es</w:t>
      </w:r>
      <w:r w:rsidRPr="009A2947">
        <w:rPr>
          <w:rFonts w:asciiTheme="majorHAnsi" w:hAnsiTheme="majorHAnsi" w:cstheme="majorHAnsi"/>
          <w:sz w:val="24"/>
          <w:szCs w:val="24"/>
          <w:lang w:val="es-CO"/>
        </w:rPr>
        <w:t>te</w:t>
      </w:r>
      <w:r w:rsidR="0011500B" w:rsidRPr="009A2947">
        <w:rPr>
          <w:rFonts w:asciiTheme="majorHAnsi" w:hAnsiTheme="majorHAnsi" w:cstheme="majorHAnsi"/>
          <w:sz w:val="24"/>
          <w:szCs w:val="24"/>
          <w:lang w:val="es-CO"/>
        </w:rPr>
        <w:t xml:space="preserve"> </w:t>
      </w:r>
      <w:r w:rsidRPr="009A2947">
        <w:rPr>
          <w:rFonts w:asciiTheme="majorHAnsi" w:hAnsiTheme="majorHAnsi" w:cstheme="majorHAnsi"/>
          <w:sz w:val="24"/>
          <w:szCs w:val="24"/>
          <w:lang w:val="es-CO"/>
        </w:rPr>
        <w:t xml:space="preserve">método </w:t>
      </w:r>
      <w:r w:rsidR="0011500B" w:rsidRPr="009A2947">
        <w:rPr>
          <w:rFonts w:asciiTheme="majorHAnsi" w:hAnsiTheme="majorHAnsi" w:cstheme="majorHAnsi"/>
          <w:sz w:val="24"/>
          <w:szCs w:val="24"/>
          <w:lang w:val="es-CO"/>
        </w:rPr>
        <w:t xml:space="preserve">busca la mejor solución a un problema al dividirlo en subproblemas más manejables (ramificación) y eliminando aquellos subproblemas que no pueden producir una mejor solución que la mejor encontrada hasta ahora (poda). </w:t>
      </w:r>
    </w:p>
    <w:p w:rsidR="007F7942" w:rsidRPr="009A2947" w:rsidRDefault="007F7942" w:rsidP="007F7942">
      <w:pPr>
        <w:pStyle w:val="Prrafodelista"/>
        <w:numPr>
          <w:ilvl w:val="0"/>
          <w:numId w:val="2"/>
        </w:numPr>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I</w:t>
      </w:r>
      <w:r w:rsidR="0011500B" w:rsidRPr="009A2947">
        <w:rPr>
          <w:rFonts w:asciiTheme="majorHAnsi" w:hAnsiTheme="majorHAnsi" w:cstheme="majorHAnsi"/>
          <w:sz w:val="24"/>
          <w:szCs w:val="24"/>
          <w:lang w:val="es-CO"/>
        </w:rPr>
        <w:t xml:space="preserve">nclusión secuencial </w:t>
      </w:r>
      <w:r w:rsidRPr="009A2947">
        <w:rPr>
          <w:rFonts w:asciiTheme="majorHAnsi" w:hAnsiTheme="majorHAnsi" w:cstheme="majorHAnsi"/>
          <w:sz w:val="24"/>
          <w:szCs w:val="24"/>
          <w:lang w:val="es-CO"/>
        </w:rPr>
        <w:t xml:space="preserve">(Sequential Optimal Including of Additional Points), este </w:t>
      </w:r>
      <w:r w:rsidR="009A2947" w:rsidRPr="009A2947">
        <w:rPr>
          <w:rFonts w:asciiTheme="majorHAnsi" w:hAnsiTheme="majorHAnsi" w:cstheme="majorHAnsi"/>
          <w:sz w:val="24"/>
          <w:szCs w:val="24"/>
          <w:lang w:val="es-CO"/>
        </w:rPr>
        <w:t>método</w:t>
      </w:r>
      <w:r w:rsidRPr="009A2947">
        <w:rPr>
          <w:rFonts w:asciiTheme="majorHAnsi" w:hAnsiTheme="majorHAnsi" w:cstheme="majorHAnsi"/>
          <w:sz w:val="24"/>
          <w:szCs w:val="24"/>
          <w:lang w:val="es-CO"/>
        </w:rPr>
        <w:t xml:space="preserve"> </w:t>
      </w:r>
      <w:r w:rsidR="0011500B" w:rsidRPr="009A2947">
        <w:rPr>
          <w:rFonts w:asciiTheme="majorHAnsi" w:hAnsiTheme="majorHAnsi" w:cstheme="majorHAnsi"/>
          <w:sz w:val="24"/>
          <w:szCs w:val="24"/>
          <w:lang w:val="es-CO"/>
        </w:rPr>
        <w:t>busca iterativamente las combinaciones de puntos adicionales que minimizan la varianza de estimación, asegurando que las mejores combinaciones se seleccionen para optimizar el diseño de muestreo espacial.</w:t>
      </w:r>
    </w:p>
    <w:p w:rsidR="0011500B" w:rsidRPr="009A2947" w:rsidRDefault="007F7942" w:rsidP="007F7942">
      <w:pPr>
        <w:pStyle w:val="Prrafodelista"/>
        <w:numPr>
          <w:ilvl w:val="0"/>
          <w:numId w:val="2"/>
        </w:numPr>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Intercambios Óptimos Secuenciales (Sequential Optimal Exchanges), e</w:t>
      </w:r>
      <w:r w:rsidR="0011500B" w:rsidRPr="009A2947">
        <w:rPr>
          <w:rFonts w:asciiTheme="majorHAnsi" w:hAnsiTheme="majorHAnsi" w:cstheme="majorHAnsi"/>
          <w:sz w:val="24"/>
          <w:szCs w:val="24"/>
          <w:lang w:val="es-CO"/>
        </w:rPr>
        <w:t>ste método optimiza iterativamente intercambiando puntos del conjunto de muestreo actual con puntos fuera de él para mejorar el criterio de optimización.</w:t>
      </w:r>
    </w:p>
    <w:p w:rsidR="00F64860" w:rsidRPr="009A2947" w:rsidRDefault="00F64860" w:rsidP="00F64860">
      <w:pPr>
        <w:spacing w:line="276" w:lineRule="auto"/>
        <w:ind w:left="360"/>
        <w:jc w:val="both"/>
        <w:rPr>
          <w:rFonts w:asciiTheme="majorHAnsi" w:hAnsiTheme="majorHAnsi" w:cstheme="majorHAnsi"/>
          <w:lang w:val="es-CO"/>
        </w:rPr>
      </w:pPr>
      <w:r w:rsidRPr="009A2947">
        <w:rPr>
          <w:rFonts w:asciiTheme="majorHAnsi" w:hAnsiTheme="majorHAnsi" w:cstheme="majorHAnsi"/>
          <w:lang w:val="es-CO"/>
        </w:rPr>
        <w:t>DESARROLLO</w:t>
      </w:r>
    </w:p>
    <w:p w:rsidR="00F64860" w:rsidRPr="009A2947" w:rsidRDefault="00F64860" w:rsidP="00F64860">
      <w:pPr>
        <w:pStyle w:val="Prrafodelista"/>
        <w:numPr>
          <w:ilvl w:val="0"/>
          <w:numId w:val="3"/>
        </w:numPr>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Se diseñaron códigos para implementar los 4 métodos propuestos en el artículo.</w:t>
      </w:r>
    </w:p>
    <w:p w:rsidR="00F64860" w:rsidRPr="009A2947" w:rsidRDefault="00F64860" w:rsidP="00F64860">
      <w:pPr>
        <w:pStyle w:val="Prrafodelista"/>
        <w:spacing w:line="276" w:lineRule="auto"/>
        <w:jc w:val="both"/>
        <w:rPr>
          <w:rFonts w:asciiTheme="majorHAnsi" w:hAnsiTheme="majorHAnsi" w:cstheme="majorHAnsi"/>
          <w:sz w:val="24"/>
          <w:szCs w:val="24"/>
          <w:lang w:val="es-CO"/>
        </w:rPr>
      </w:pPr>
      <w:r w:rsidRPr="009A2947">
        <w:rPr>
          <w:rFonts w:asciiTheme="majorHAnsi" w:hAnsiTheme="majorHAnsi" w:cstheme="majorHAnsi"/>
          <w:sz w:val="24"/>
          <w:szCs w:val="24"/>
          <w:lang w:val="es-CO"/>
        </w:rPr>
        <w:t xml:space="preserve">Estos códigos devuelven parámetros de varianza estimada de las distancias euclidianas entre los 2 puntos con información y los 8 puntos posibles adicionales, para este ejercicio se deseaban obtener 4 puntos adicionales que complementaran a los 2 puntos con información minimizando el valor de la varianza.  </w:t>
      </w:r>
    </w:p>
    <w:p w:rsidR="0011500B" w:rsidRPr="009A2947" w:rsidRDefault="0011500B" w:rsidP="00CC3593">
      <w:pPr>
        <w:spacing w:line="276" w:lineRule="auto"/>
        <w:jc w:val="center"/>
        <w:rPr>
          <w:rFonts w:asciiTheme="majorHAnsi" w:hAnsiTheme="majorHAnsi" w:cstheme="majorHAnsi"/>
          <w:noProof/>
          <w:lang w:val="es-CO"/>
        </w:rPr>
      </w:pPr>
      <w:r w:rsidRPr="009A2947">
        <w:rPr>
          <w:rFonts w:asciiTheme="majorHAnsi" w:hAnsiTheme="majorHAnsi" w:cstheme="majorHAnsi"/>
          <w:noProof/>
          <w:lang w:val="es-CO"/>
        </w:rPr>
        <w:lastRenderedPageBreak/>
        <w:drawing>
          <wp:inline distT="0" distB="0" distL="0" distR="0" wp14:anchorId="28E9D11E" wp14:editId="2D08437E">
            <wp:extent cx="4287687" cy="2880000"/>
            <wp:effectExtent l="19050" t="19050" r="17780" b="158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87687" cy="2880000"/>
                    </a:xfrm>
                    <a:prstGeom prst="rect">
                      <a:avLst/>
                    </a:prstGeom>
                    <a:noFill/>
                    <a:ln w="3175">
                      <a:solidFill>
                        <a:schemeClr val="tx1"/>
                      </a:solidFill>
                    </a:ln>
                  </pic:spPr>
                </pic:pic>
              </a:graphicData>
            </a:graphic>
          </wp:inline>
        </w:drawing>
      </w:r>
    </w:p>
    <w:p w:rsidR="00CC3593" w:rsidRPr="009A2947" w:rsidRDefault="00CC3593" w:rsidP="00CC3593">
      <w:pPr>
        <w:spacing w:line="276" w:lineRule="auto"/>
        <w:jc w:val="center"/>
        <w:rPr>
          <w:rFonts w:asciiTheme="majorHAnsi" w:hAnsiTheme="majorHAnsi" w:cstheme="majorHAnsi"/>
          <w:noProof/>
          <w:lang w:val="es-CO"/>
        </w:rPr>
      </w:pPr>
      <w:r w:rsidRPr="009A2947">
        <w:rPr>
          <w:rFonts w:asciiTheme="majorHAnsi" w:hAnsiTheme="majorHAnsi" w:cstheme="majorHAnsi"/>
          <w:b/>
          <w:noProof/>
          <w:lang w:val="es-CO"/>
        </w:rPr>
        <w:t>Figura 1.</w:t>
      </w:r>
      <w:r w:rsidRPr="009A2947">
        <w:rPr>
          <w:rFonts w:asciiTheme="majorHAnsi" w:hAnsiTheme="majorHAnsi" w:cstheme="majorHAnsi"/>
          <w:noProof/>
          <w:lang w:val="es-CO"/>
        </w:rPr>
        <w:t xml:space="preserve"> Ejemplo propuesto en articulo para selección de puntos para optimizar una red</w:t>
      </w:r>
    </w:p>
    <w:p w:rsidR="00E140C2" w:rsidRPr="009A2947" w:rsidRDefault="00E140C2" w:rsidP="007F7942">
      <w:pPr>
        <w:spacing w:line="276" w:lineRule="auto"/>
        <w:jc w:val="both"/>
        <w:rPr>
          <w:rFonts w:asciiTheme="majorHAnsi" w:hAnsiTheme="majorHAnsi" w:cstheme="majorHAnsi"/>
          <w:noProof/>
          <w:lang w:val="es-CO"/>
        </w:rPr>
      </w:pPr>
    </w:p>
    <w:tbl>
      <w:tblPr>
        <w:tblW w:w="6960" w:type="dxa"/>
        <w:jc w:val="center"/>
        <w:tblLook w:val="04A0" w:firstRow="1" w:lastRow="0" w:firstColumn="1" w:lastColumn="0" w:noHBand="0" w:noVBand="1"/>
      </w:tblPr>
      <w:tblGrid>
        <w:gridCol w:w="1840"/>
        <w:gridCol w:w="2280"/>
        <w:gridCol w:w="1200"/>
        <w:gridCol w:w="1640"/>
      </w:tblGrid>
      <w:tr w:rsidR="0011500B" w:rsidRPr="0011500B" w:rsidTr="00F64860">
        <w:trPr>
          <w:trHeight w:val="615"/>
          <w:jc w:val="center"/>
        </w:trPr>
        <w:tc>
          <w:tcPr>
            <w:tcW w:w="1840" w:type="dxa"/>
            <w:tcBorders>
              <w:top w:val="single" w:sz="8" w:space="0" w:color="auto"/>
              <w:left w:val="single" w:sz="8" w:space="0" w:color="auto"/>
              <w:bottom w:val="single" w:sz="8" w:space="0" w:color="auto"/>
              <w:right w:val="single" w:sz="4" w:space="0" w:color="auto"/>
            </w:tcBorders>
            <w:shd w:val="clear" w:color="auto" w:fill="auto"/>
            <w:vAlign w:val="center"/>
            <w:hideMark/>
          </w:tcPr>
          <w:p w:rsidR="0011500B" w:rsidRPr="0011500B" w:rsidRDefault="00F64860" w:rsidP="00F64860">
            <w:pPr>
              <w:spacing w:line="276" w:lineRule="auto"/>
              <w:jc w:val="center"/>
              <w:rPr>
                <w:rFonts w:asciiTheme="majorHAnsi" w:hAnsiTheme="majorHAnsi" w:cstheme="majorHAnsi"/>
                <w:b/>
                <w:bCs/>
                <w:color w:val="000000"/>
                <w:sz w:val="20"/>
                <w:szCs w:val="20"/>
                <w:lang w:val="es-CO"/>
              </w:rPr>
            </w:pPr>
            <w:r w:rsidRPr="009A2947">
              <w:rPr>
                <w:rFonts w:asciiTheme="majorHAnsi" w:hAnsiTheme="majorHAnsi" w:cstheme="majorHAnsi"/>
                <w:b/>
                <w:bCs/>
                <w:color w:val="000000"/>
                <w:sz w:val="20"/>
                <w:szCs w:val="20"/>
                <w:lang w:val="es-CO"/>
              </w:rPr>
              <w:t>Método</w:t>
            </w:r>
          </w:p>
        </w:tc>
        <w:tc>
          <w:tcPr>
            <w:tcW w:w="2280" w:type="dxa"/>
            <w:tcBorders>
              <w:top w:val="single" w:sz="8" w:space="0" w:color="auto"/>
              <w:left w:val="nil"/>
              <w:bottom w:val="single" w:sz="8" w:space="0" w:color="auto"/>
              <w:right w:val="single" w:sz="4" w:space="0" w:color="auto"/>
            </w:tcBorders>
            <w:shd w:val="clear" w:color="auto" w:fill="auto"/>
            <w:vAlign w:val="center"/>
            <w:hideMark/>
          </w:tcPr>
          <w:p w:rsidR="0011500B" w:rsidRPr="0011500B" w:rsidRDefault="00F64860" w:rsidP="00F64860">
            <w:pPr>
              <w:spacing w:line="276" w:lineRule="auto"/>
              <w:jc w:val="center"/>
              <w:rPr>
                <w:rFonts w:asciiTheme="majorHAnsi" w:hAnsiTheme="majorHAnsi" w:cstheme="majorHAnsi"/>
                <w:b/>
                <w:bCs/>
                <w:color w:val="000000"/>
                <w:sz w:val="20"/>
                <w:szCs w:val="20"/>
                <w:lang w:val="es-CO"/>
              </w:rPr>
            </w:pPr>
            <w:r w:rsidRPr="009A2947">
              <w:rPr>
                <w:rFonts w:asciiTheme="majorHAnsi" w:hAnsiTheme="majorHAnsi" w:cstheme="majorHAnsi"/>
                <w:b/>
                <w:bCs/>
                <w:color w:val="000000"/>
                <w:sz w:val="20"/>
                <w:szCs w:val="20"/>
                <w:lang w:val="es-CO"/>
              </w:rPr>
              <w:t>combinación</w:t>
            </w:r>
          </w:p>
        </w:tc>
        <w:tc>
          <w:tcPr>
            <w:tcW w:w="1200" w:type="dxa"/>
            <w:tcBorders>
              <w:top w:val="single" w:sz="8" w:space="0" w:color="auto"/>
              <w:left w:val="nil"/>
              <w:bottom w:val="single" w:sz="8"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b/>
                <w:bCs/>
                <w:color w:val="000000"/>
                <w:sz w:val="20"/>
                <w:szCs w:val="20"/>
                <w:lang w:val="es-CO"/>
              </w:rPr>
            </w:pPr>
            <w:r w:rsidRPr="0011500B">
              <w:rPr>
                <w:rFonts w:asciiTheme="majorHAnsi" w:hAnsiTheme="majorHAnsi" w:cstheme="majorHAnsi"/>
                <w:b/>
                <w:bCs/>
                <w:color w:val="000000"/>
                <w:sz w:val="20"/>
                <w:szCs w:val="20"/>
                <w:lang w:val="es-CO"/>
              </w:rPr>
              <w:t>varianza</w:t>
            </w:r>
          </w:p>
        </w:tc>
        <w:tc>
          <w:tcPr>
            <w:tcW w:w="1640" w:type="dxa"/>
            <w:tcBorders>
              <w:top w:val="single" w:sz="8" w:space="0" w:color="auto"/>
              <w:left w:val="nil"/>
              <w:bottom w:val="single" w:sz="8" w:space="0" w:color="auto"/>
              <w:right w:val="single" w:sz="8" w:space="0" w:color="auto"/>
            </w:tcBorders>
            <w:shd w:val="clear" w:color="auto" w:fill="auto"/>
            <w:vAlign w:val="center"/>
            <w:hideMark/>
          </w:tcPr>
          <w:p w:rsidR="0011500B" w:rsidRPr="0011500B" w:rsidRDefault="00F64860" w:rsidP="00F64860">
            <w:pPr>
              <w:spacing w:line="276" w:lineRule="auto"/>
              <w:jc w:val="center"/>
              <w:rPr>
                <w:rFonts w:asciiTheme="majorHAnsi" w:hAnsiTheme="majorHAnsi" w:cstheme="majorHAnsi"/>
                <w:b/>
                <w:bCs/>
                <w:color w:val="000000"/>
                <w:sz w:val="20"/>
                <w:szCs w:val="20"/>
                <w:lang w:val="es-CO"/>
              </w:rPr>
            </w:pPr>
            <w:r w:rsidRPr="009A2947">
              <w:rPr>
                <w:rFonts w:asciiTheme="majorHAnsi" w:hAnsiTheme="majorHAnsi" w:cstheme="majorHAnsi"/>
                <w:b/>
                <w:bCs/>
                <w:color w:val="000000"/>
                <w:sz w:val="20"/>
                <w:szCs w:val="20"/>
                <w:lang w:val="es-CO"/>
              </w:rPr>
              <w:t>T</w:t>
            </w:r>
            <w:r w:rsidR="0011500B" w:rsidRPr="0011500B">
              <w:rPr>
                <w:rFonts w:asciiTheme="majorHAnsi" w:hAnsiTheme="majorHAnsi" w:cstheme="majorHAnsi"/>
                <w:b/>
                <w:bCs/>
                <w:color w:val="000000"/>
                <w:sz w:val="20"/>
                <w:szCs w:val="20"/>
                <w:lang w:val="es-CO"/>
              </w:rPr>
              <w:t>iempo</w:t>
            </w:r>
            <w:r w:rsidRPr="009A2947">
              <w:rPr>
                <w:rFonts w:asciiTheme="majorHAnsi" w:hAnsiTheme="majorHAnsi" w:cstheme="majorHAnsi"/>
                <w:b/>
                <w:bCs/>
                <w:color w:val="000000"/>
                <w:sz w:val="20"/>
                <w:szCs w:val="20"/>
                <w:lang w:val="es-CO"/>
              </w:rPr>
              <w:t xml:space="preserve"> </w:t>
            </w:r>
            <w:r w:rsidR="0011500B" w:rsidRPr="0011500B">
              <w:rPr>
                <w:rFonts w:asciiTheme="majorHAnsi" w:hAnsiTheme="majorHAnsi" w:cstheme="majorHAnsi"/>
                <w:b/>
                <w:bCs/>
                <w:color w:val="000000"/>
                <w:sz w:val="20"/>
                <w:szCs w:val="20"/>
                <w:lang w:val="es-CO"/>
              </w:rPr>
              <w:t xml:space="preserve">de </w:t>
            </w:r>
            <w:r w:rsidRPr="009A2947">
              <w:rPr>
                <w:rFonts w:asciiTheme="majorHAnsi" w:hAnsiTheme="majorHAnsi" w:cstheme="majorHAnsi"/>
                <w:b/>
                <w:bCs/>
                <w:color w:val="000000"/>
                <w:sz w:val="20"/>
                <w:szCs w:val="20"/>
                <w:lang w:val="es-CO"/>
              </w:rPr>
              <w:t>ejecución</w:t>
            </w:r>
            <w:r w:rsidR="0011500B" w:rsidRPr="0011500B">
              <w:rPr>
                <w:rFonts w:asciiTheme="majorHAnsi" w:hAnsiTheme="majorHAnsi" w:cstheme="majorHAnsi"/>
                <w:b/>
                <w:bCs/>
                <w:color w:val="000000"/>
                <w:sz w:val="20"/>
                <w:szCs w:val="20"/>
                <w:lang w:val="es-CO"/>
              </w:rPr>
              <w:t xml:space="preserve"> (s)</w:t>
            </w:r>
          </w:p>
        </w:tc>
      </w:tr>
      <w:tr w:rsidR="0011500B" w:rsidRPr="0011500B" w:rsidTr="00F64860">
        <w:trPr>
          <w:trHeight w:val="600"/>
          <w:jc w:val="center"/>
        </w:trPr>
        <w:tc>
          <w:tcPr>
            <w:tcW w:w="1840" w:type="dxa"/>
            <w:vMerge w:val="restart"/>
            <w:tcBorders>
              <w:top w:val="nil"/>
              <w:left w:val="single" w:sz="8" w:space="0" w:color="auto"/>
              <w:bottom w:val="single" w:sz="8" w:space="0" w:color="000000"/>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total enumeration</w:t>
            </w:r>
          </w:p>
        </w:tc>
        <w:tc>
          <w:tcPr>
            <w:tcW w:w="2280" w:type="dxa"/>
            <w:tcBorders>
              <w:top w:val="nil"/>
              <w:left w:val="nil"/>
              <w:bottom w:val="single" w:sz="4" w:space="0" w:color="auto"/>
              <w:right w:val="single" w:sz="4"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P2, P3, P5</w:t>
            </w:r>
          </w:p>
        </w:tc>
        <w:tc>
          <w:tcPr>
            <w:tcW w:w="1200" w:type="dxa"/>
            <w:tcBorders>
              <w:top w:val="nil"/>
              <w:left w:val="nil"/>
              <w:bottom w:val="single" w:sz="4" w:space="0" w:color="auto"/>
              <w:right w:val="single" w:sz="8"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0,0259688</w:t>
            </w:r>
          </w:p>
        </w:tc>
        <w:tc>
          <w:tcPr>
            <w:tcW w:w="1640" w:type="dxa"/>
            <w:vMerge w:val="restart"/>
            <w:tcBorders>
              <w:top w:val="nil"/>
              <w:left w:val="nil"/>
              <w:bottom w:val="single" w:sz="8" w:space="0" w:color="000000"/>
              <w:right w:val="single" w:sz="8" w:space="0" w:color="auto"/>
            </w:tcBorders>
            <w:shd w:val="clear" w:color="auto" w:fill="auto"/>
            <w:noWrap/>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0,110</w:t>
            </w:r>
          </w:p>
        </w:tc>
      </w:tr>
      <w:tr w:rsidR="0011500B" w:rsidRPr="0011500B" w:rsidTr="00F64860">
        <w:trPr>
          <w:trHeight w:val="300"/>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4"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P2, P3, P5, P8</w:t>
            </w:r>
          </w:p>
        </w:tc>
        <w:tc>
          <w:tcPr>
            <w:tcW w:w="1200" w:type="dxa"/>
            <w:tcBorders>
              <w:top w:val="nil"/>
              <w:left w:val="nil"/>
              <w:bottom w:val="single" w:sz="4"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0,0277472</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315"/>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8"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P3, P5, P8</w:t>
            </w:r>
          </w:p>
        </w:tc>
        <w:tc>
          <w:tcPr>
            <w:tcW w:w="1200" w:type="dxa"/>
            <w:tcBorders>
              <w:top w:val="nil"/>
              <w:left w:val="nil"/>
              <w:bottom w:val="single" w:sz="8"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0,0286048</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600"/>
          <w:jc w:val="center"/>
        </w:trPr>
        <w:tc>
          <w:tcPr>
            <w:tcW w:w="1840" w:type="dxa"/>
            <w:vMerge w:val="restart"/>
            <w:tcBorders>
              <w:top w:val="nil"/>
              <w:left w:val="single" w:sz="8" w:space="0" w:color="auto"/>
              <w:bottom w:val="single" w:sz="8" w:space="0" w:color="000000"/>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branch and bound algorithm</w:t>
            </w:r>
          </w:p>
        </w:tc>
        <w:tc>
          <w:tcPr>
            <w:tcW w:w="2280" w:type="dxa"/>
            <w:tcBorders>
              <w:top w:val="nil"/>
              <w:left w:val="nil"/>
              <w:bottom w:val="single" w:sz="4" w:space="0" w:color="auto"/>
              <w:right w:val="single" w:sz="4"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P2, P3, P5</w:t>
            </w:r>
          </w:p>
        </w:tc>
        <w:tc>
          <w:tcPr>
            <w:tcW w:w="1200" w:type="dxa"/>
            <w:tcBorders>
              <w:top w:val="nil"/>
              <w:left w:val="nil"/>
              <w:bottom w:val="single" w:sz="4" w:space="0" w:color="auto"/>
              <w:right w:val="single" w:sz="8"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0,0396624</w:t>
            </w:r>
          </w:p>
        </w:tc>
        <w:tc>
          <w:tcPr>
            <w:tcW w:w="1640" w:type="dxa"/>
            <w:vMerge w:val="restart"/>
            <w:tcBorders>
              <w:top w:val="nil"/>
              <w:left w:val="nil"/>
              <w:bottom w:val="single" w:sz="8" w:space="0" w:color="000000"/>
              <w:right w:val="single" w:sz="8" w:space="0" w:color="auto"/>
            </w:tcBorders>
            <w:shd w:val="clear" w:color="auto" w:fill="auto"/>
            <w:noWrap/>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0,080</w:t>
            </w:r>
          </w:p>
        </w:tc>
      </w:tr>
      <w:tr w:rsidR="0011500B" w:rsidRPr="0011500B" w:rsidTr="00F64860">
        <w:trPr>
          <w:trHeight w:val="300"/>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4"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P2, P3, P5, P8</w:t>
            </w:r>
          </w:p>
        </w:tc>
        <w:tc>
          <w:tcPr>
            <w:tcW w:w="1200" w:type="dxa"/>
            <w:tcBorders>
              <w:top w:val="nil"/>
              <w:left w:val="nil"/>
              <w:bottom w:val="single" w:sz="4"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0,0414408</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315"/>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8"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P3, P5, P8</w:t>
            </w:r>
          </w:p>
        </w:tc>
        <w:tc>
          <w:tcPr>
            <w:tcW w:w="1200" w:type="dxa"/>
            <w:tcBorders>
              <w:top w:val="nil"/>
              <w:left w:val="nil"/>
              <w:bottom w:val="single" w:sz="8"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0,0422984</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600"/>
          <w:jc w:val="center"/>
        </w:trPr>
        <w:tc>
          <w:tcPr>
            <w:tcW w:w="1840" w:type="dxa"/>
            <w:vMerge w:val="restart"/>
            <w:tcBorders>
              <w:top w:val="nil"/>
              <w:left w:val="single" w:sz="8" w:space="0" w:color="auto"/>
              <w:bottom w:val="single" w:sz="8" w:space="0" w:color="000000"/>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sequential optimal including of additional points</w:t>
            </w:r>
          </w:p>
        </w:tc>
        <w:tc>
          <w:tcPr>
            <w:tcW w:w="2280" w:type="dxa"/>
            <w:tcBorders>
              <w:top w:val="nil"/>
              <w:left w:val="nil"/>
              <w:bottom w:val="single" w:sz="4" w:space="0" w:color="auto"/>
              <w:right w:val="single" w:sz="4"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P2, P3, P5</w:t>
            </w:r>
          </w:p>
        </w:tc>
        <w:tc>
          <w:tcPr>
            <w:tcW w:w="1200" w:type="dxa"/>
            <w:tcBorders>
              <w:top w:val="nil"/>
              <w:left w:val="nil"/>
              <w:bottom w:val="single" w:sz="4" w:space="0" w:color="auto"/>
              <w:right w:val="single" w:sz="8"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0,0396624</w:t>
            </w:r>
          </w:p>
        </w:tc>
        <w:tc>
          <w:tcPr>
            <w:tcW w:w="1640" w:type="dxa"/>
            <w:vMerge w:val="restart"/>
            <w:tcBorders>
              <w:top w:val="nil"/>
              <w:left w:val="nil"/>
              <w:bottom w:val="single" w:sz="8" w:space="0" w:color="000000"/>
              <w:right w:val="single" w:sz="8" w:space="0" w:color="auto"/>
            </w:tcBorders>
            <w:shd w:val="clear" w:color="auto" w:fill="auto"/>
            <w:noWrap/>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0,100</w:t>
            </w:r>
          </w:p>
        </w:tc>
      </w:tr>
      <w:tr w:rsidR="0011500B" w:rsidRPr="0011500B" w:rsidTr="00F64860">
        <w:trPr>
          <w:trHeight w:val="300"/>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4"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P2, P3, P5, P8</w:t>
            </w:r>
          </w:p>
        </w:tc>
        <w:tc>
          <w:tcPr>
            <w:tcW w:w="1200" w:type="dxa"/>
            <w:tcBorders>
              <w:top w:val="nil"/>
              <w:left w:val="nil"/>
              <w:bottom w:val="single" w:sz="4"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0,0414408</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315"/>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8"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P3, P5, P8</w:t>
            </w:r>
          </w:p>
        </w:tc>
        <w:tc>
          <w:tcPr>
            <w:tcW w:w="1200" w:type="dxa"/>
            <w:tcBorders>
              <w:top w:val="nil"/>
              <w:left w:val="nil"/>
              <w:bottom w:val="single" w:sz="8"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0,0422984</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600"/>
          <w:jc w:val="center"/>
        </w:trPr>
        <w:tc>
          <w:tcPr>
            <w:tcW w:w="1840" w:type="dxa"/>
            <w:vMerge w:val="restart"/>
            <w:tcBorders>
              <w:top w:val="nil"/>
              <w:left w:val="single" w:sz="8" w:space="0" w:color="auto"/>
              <w:bottom w:val="single" w:sz="8" w:space="0" w:color="000000"/>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sequential optimal exchanges</w:t>
            </w:r>
          </w:p>
        </w:tc>
        <w:tc>
          <w:tcPr>
            <w:tcW w:w="2280" w:type="dxa"/>
            <w:tcBorders>
              <w:top w:val="nil"/>
              <w:left w:val="nil"/>
              <w:bottom w:val="single" w:sz="4" w:space="0" w:color="auto"/>
              <w:right w:val="single" w:sz="4"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P2, P3, P5</w:t>
            </w:r>
          </w:p>
        </w:tc>
        <w:tc>
          <w:tcPr>
            <w:tcW w:w="1200" w:type="dxa"/>
            <w:tcBorders>
              <w:top w:val="nil"/>
              <w:left w:val="nil"/>
              <w:bottom w:val="single" w:sz="4" w:space="0" w:color="auto"/>
              <w:right w:val="single" w:sz="8" w:space="0" w:color="auto"/>
            </w:tcBorders>
            <w:shd w:val="clear" w:color="000000" w:fill="70AD47"/>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0,0396624</w:t>
            </w:r>
          </w:p>
        </w:tc>
        <w:tc>
          <w:tcPr>
            <w:tcW w:w="1640" w:type="dxa"/>
            <w:vMerge w:val="restart"/>
            <w:tcBorders>
              <w:top w:val="nil"/>
              <w:left w:val="nil"/>
              <w:bottom w:val="single" w:sz="8" w:space="0" w:color="000000"/>
              <w:right w:val="single" w:sz="8" w:space="0" w:color="auto"/>
            </w:tcBorders>
            <w:shd w:val="clear" w:color="auto" w:fill="auto"/>
            <w:noWrap/>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0,090</w:t>
            </w:r>
          </w:p>
        </w:tc>
      </w:tr>
      <w:tr w:rsidR="0011500B" w:rsidRPr="0011500B" w:rsidTr="00F64860">
        <w:trPr>
          <w:trHeight w:val="300"/>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4"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P2, P3, P5, P8</w:t>
            </w:r>
          </w:p>
        </w:tc>
        <w:tc>
          <w:tcPr>
            <w:tcW w:w="1200" w:type="dxa"/>
            <w:tcBorders>
              <w:top w:val="nil"/>
              <w:left w:val="nil"/>
              <w:bottom w:val="single" w:sz="4"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0,0474592</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r w:rsidR="0011500B" w:rsidRPr="0011500B" w:rsidTr="00F64860">
        <w:trPr>
          <w:trHeight w:val="315"/>
          <w:jc w:val="center"/>
        </w:trPr>
        <w:tc>
          <w:tcPr>
            <w:tcW w:w="1840" w:type="dxa"/>
            <w:vMerge/>
            <w:tcBorders>
              <w:top w:val="nil"/>
              <w:left w:val="single" w:sz="8" w:space="0" w:color="auto"/>
              <w:bottom w:val="single" w:sz="8" w:space="0" w:color="000000"/>
              <w:right w:val="single" w:sz="4"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c>
          <w:tcPr>
            <w:tcW w:w="2280" w:type="dxa"/>
            <w:tcBorders>
              <w:top w:val="nil"/>
              <w:left w:val="nil"/>
              <w:bottom w:val="single" w:sz="8" w:space="0" w:color="auto"/>
              <w:right w:val="single" w:sz="4"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P1, P3, P5, P8</w:t>
            </w:r>
          </w:p>
        </w:tc>
        <w:tc>
          <w:tcPr>
            <w:tcW w:w="1200" w:type="dxa"/>
            <w:tcBorders>
              <w:top w:val="nil"/>
              <w:left w:val="nil"/>
              <w:bottom w:val="single" w:sz="8" w:space="0" w:color="auto"/>
              <w:right w:val="single" w:sz="8" w:space="0" w:color="auto"/>
            </w:tcBorders>
            <w:shd w:val="clear" w:color="auto" w:fill="auto"/>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r w:rsidRPr="0011500B">
              <w:rPr>
                <w:rFonts w:asciiTheme="majorHAnsi" w:hAnsiTheme="majorHAnsi" w:cstheme="majorHAnsi"/>
                <w:color w:val="000000"/>
                <w:sz w:val="20"/>
                <w:szCs w:val="20"/>
                <w:lang w:val="es-CO"/>
              </w:rPr>
              <w:t>0,0484072</w:t>
            </w:r>
          </w:p>
        </w:tc>
        <w:tc>
          <w:tcPr>
            <w:tcW w:w="1640" w:type="dxa"/>
            <w:vMerge/>
            <w:tcBorders>
              <w:top w:val="nil"/>
              <w:left w:val="nil"/>
              <w:bottom w:val="single" w:sz="8" w:space="0" w:color="000000"/>
              <w:right w:val="single" w:sz="8" w:space="0" w:color="auto"/>
            </w:tcBorders>
            <w:vAlign w:val="center"/>
            <w:hideMark/>
          </w:tcPr>
          <w:p w:rsidR="0011500B" w:rsidRPr="0011500B" w:rsidRDefault="0011500B" w:rsidP="00F64860">
            <w:pPr>
              <w:spacing w:line="276" w:lineRule="auto"/>
              <w:jc w:val="center"/>
              <w:rPr>
                <w:rFonts w:asciiTheme="majorHAnsi" w:hAnsiTheme="majorHAnsi" w:cstheme="majorHAnsi"/>
                <w:color w:val="000000"/>
                <w:sz w:val="20"/>
                <w:szCs w:val="20"/>
                <w:lang w:val="es-CO"/>
              </w:rPr>
            </w:pPr>
          </w:p>
        </w:tc>
      </w:tr>
    </w:tbl>
    <w:p w:rsidR="0011500B" w:rsidRPr="009A2947" w:rsidRDefault="00F64860" w:rsidP="00F64860">
      <w:pPr>
        <w:spacing w:line="276" w:lineRule="auto"/>
        <w:jc w:val="center"/>
        <w:rPr>
          <w:rFonts w:asciiTheme="majorHAnsi" w:hAnsiTheme="majorHAnsi" w:cstheme="majorHAnsi"/>
          <w:noProof/>
          <w:lang w:val="es-CO"/>
        </w:rPr>
      </w:pPr>
      <w:r w:rsidRPr="009A2947">
        <w:rPr>
          <w:rFonts w:asciiTheme="majorHAnsi" w:hAnsiTheme="majorHAnsi" w:cstheme="majorHAnsi"/>
          <w:noProof/>
          <w:lang w:val="es-CO"/>
        </w:rPr>
        <w:t>Tabla 1. Tiempos de ejecución y varianzas para los 4 metodos usados</w:t>
      </w:r>
    </w:p>
    <w:p w:rsidR="00F64860" w:rsidRPr="009A2947" w:rsidRDefault="00F64860" w:rsidP="007F7942">
      <w:pPr>
        <w:spacing w:line="276" w:lineRule="auto"/>
        <w:jc w:val="both"/>
        <w:rPr>
          <w:rFonts w:asciiTheme="majorHAnsi" w:hAnsiTheme="majorHAnsi" w:cstheme="majorHAnsi"/>
          <w:noProof/>
          <w:lang w:val="es-CO"/>
        </w:rPr>
      </w:pPr>
      <w:r w:rsidRPr="009A2947">
        <w:rPr>
          <w:rFonts w:asciiTheme="majorHAnsi" w:hAnsiTheme="majorHAnsi" w:cstheme="majorHAnsi"/>
          <w:noProof/>
          <w:lang w:val="es-CO"/>
        </w:rPr>
        <w:t xml:space="preserve">En el primer ejemplo que se corrió se usaron 4 formas con pequeños cambios para calcular y minimizar la varianza. Como se muestra en la tabla 1 los metodos presentan tiempos similares de ejecucion tambien con pequeñas diferencias entre los valores de las varianzas con lo que se concluyen que no existen grandes diferencias en estos aspectos entre los </w:t>
      </w:r>
      <w:r w:rsidRPr="009A2947">
        <w:rPr>
          <w:rFonts w:asciiTheme="majorHAnsi" w:hAnsiTheme="majorHAnsi" w:cstheme="majorHAnsi"/>
          <w:noProof/>
          <w:lang w:val="es-CO"/>
        </w:rPr>
        <w:lastRenderedPageBreak/>
        <w:t xml:space="preserve">metodos. </w:t>
      </w:r>
      <w:r w:rsidR="00CC3593" w:rsidRPr="009A2947">
        <w:rPr>
          <w:rFonts w:asciiTheme="majorHAnsi" w:hAnsiTheme="majorHAnsi" w:cstheme="majorHAnsi"/>
          <w:noProof/>
          <w:lang w:val="es-CO"/>
        </w:rPr>
        <w:t xml:space="preserve">Adicionalmente, se decidio traer las 3 mejores combinaciones de puntos en funcion de la varianza estimada., esto con el fin de explorar diferencias entre las posibles soluciones del metodo. </w:t>
      </w:r>
    </w:p>
    <w:p w:rsidR="00E140C2" w:rsidRPr="009A2947" w:rsidRDefault="00CC3593" w:rsidP="007F7942">
      <w:pPr>
        <w:spacing w:line="276" w:lineRule="auto"/>
        <w:jc w:val="both"/>
        <w:rPr>
          <w:rFonts w:asciiTheme="majorHAnsi" w:hAnsiTheme="majorHAnsi" w:cstheme="majorHAnsi"/>
          <w:noProof/>
          <w:lang w:val="es-CO"/>
        </w:rPr>
      </w:pPr>
      <w:r w:rsidRPr="009A2947">
        <w:rPr>
          <w:rFonts w:asciiTheme="majorHAnsi" w:hAnsiTheme="majorHAnsi" w:cstheme="majorHAnsi"/>
          <w:noProof/>
          <w:lang w:val="es-CO"/>
        </w:rPr>
        <w:t xml:space="preserve">Para el ejemplo se obtuvieron graficos de salida donde se pueden diferenciar los puntos con datos disponibles (puntos rojos), los puntos seleccionados con la menor varianza (puntos verdes) y los puntos no seleccionados (puntos azules) (figura 2). </w:t>
      </w:r>
      <w:r w:rsidR="00F64860" w:rsidRPr="009A2947">
        <w:rPr>
          <w:rFonts w:asciiTheme="majorHAnsi" w:hAnsiTheme="majorHAnsi" w:cstheme="majorHAnsi"/>
          <w:noProof/>
          <w:lang w:val="es-CO"/>
        </w:rPr>
        <w:t xml:space="preserve">   </w:t>
      </w:r>
    </w:p>
    <w:p w:rsidR="00FE1035" w:rsidRPr="009A2947" w:rsidRDefault="0099406D" w:rsidP="00CC3593">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359056" cy="2880000"/>
            <wp:effectExtent l="19050" t="19050" r="13335" b="158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59056" cy="2880000"/>
                    </a:xfrm>
                    <a:prstGeom prst="rect">
                      <a:avLst/>
                    </a:prstGeom>
                    <a:noFill/>
                    <a:ln w="3175">
                      <a:solidFill>
                        <a:schemeClr val="tx1"/>
                      </a:solidFill>
                    </a:ln>
                  </pic:spPr>
                </pic:pic>
              </a:graphicData>
            </a:graphic>
          </wp:inline>
        </w:drawing>
      </w:r>
    </w:p>
    <w:p w:rsidR="00CC3593" w:rsidRPr="009A2947" w:rsidRDefault="00CC3593"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2.</w:t>
      </w:r>
      <w:r w:rsidRPr="009A2947">
        <w:rPr>
          <w:rFonts w:asciiTheme="majorHAnsi" w:hAnsiTheme="majorHAnsi" w:cstheme="majorHAnsi"/>
          <w:lang w:val="es-CO"/>
        </w:rPr>
        <w:t xml:space="preserve"> Ejemplo de selección de puntos para optimización de una red.</w:t>
      </w:r>
    </w:p>
    <w:p w:rsidR="0099406D" w:rsidRPr="009A2947" w:rsidRDefault="0099406D" w:rsidP="007F7942">
      <w:pPr>
        <w:spacing w:line="276" w:lineRule="auto"/>
        <w:jc w:val="both"/>
        <w:rPr>
          <w:rFonts w:asciiTheme="majorHAnsi" w:hAnsiTheme="majorHAnsi" w:cstheme="majorHAnsi"/>
          <w:lang w:val="es-CO"/>
        </w:rPr>
      </w:pPr>
    </w:p>
    <w:p w:rsidR="00B63BF4" w:rsidRPr="009A2947" w:rsidRDefault="00CC3593" w:rsidP="007F7942">
      <w:pPr>
        <w:spacing w:line="276" w:lineRule="auto"/>
        <w:jc w:val="both"/>
        <w:rPr>
          <w:rFonts w:asciiTheme="majorHAnsi" w:hAnsiTheme="majorHAnsi" w:cstheme="majorHAnsi"/>
          <w:lang w:val="es-CO"/>
        </w:rPr>
      </w:pPr>
      <w:r w:rsidRPr="009A2947">
        <w:rPr>
          <w:rFonts w:asciiTheme="majorHAnsi" w:hAnsiTheme="majorHAnsi" w:cstheme="majorHAnsi"/>
          <w:lang w:val="es-CO"/>
        </w:rPr>
        <w:t>Luego, en el artículo proponen 10 simulaciones donde se colocan los 8 puntos adicionales de forma aleatoria y se seleccionan los mejores 4 puntos adicionales que optimizan la red a partir de una menor varianza (figura 3). Estas 4 simulaciones de puntos se corren en los códigos para cada uno de los métodos. Las soluciones son consistentes para los cuatro métodos, entregando los mismos puntos que optimizan la red. Sin embargo, se encontraron algunas diferencias entre los resultados de algunas simulaciones presentados en el artículo y los obtenidos en este ejercicio. En las figuras de la 4 a la 14 se muestran los resultados de los puntos seleccionados para las 10 simulaciones que optimizan la red.</w:t>
      </w:r>
    </w:p>
    <w:p w:rsidR="0011500B" w:rsidRPr="009A2947" w:rsidRDefault="0011500B" w:rsidP="00CC3593">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4274185" cy="5571490"/>
            <wp:effectExtent l="19050" t="19050" r="12065" b="1016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185" cy="5571490"/>
                    </a:xfrm>
                    <a:prstGeom prst="rect">
                      <a:avLst/>
                    </a:prstGeom>
                    <a:noFill/>
                    <a:ln w="3175">
                      <a:solidFill>
                        <a:schemeClr val="tx1"/>
                      </a:solidFill>
                    </a:ln>
                  </pic:spPr>
                </pic:pic>
              </a:graphicData>
            </a:graphic>
          </wp:inline>
        </w:drawing>
      </w:r>
    </w:p>
    <w:p w:rsidR="0011500B" w:rsidRPr="009A2947" w:rsidRDefault="00CC3593"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3.</w:t>
      </w:r>
      <w:r w:rsidRPr="009A2947">
        <w:rPr>
          <w:rFonts w:asciiTheme="majorHAnsi" w:hAnsiTheme="majorHAnsi" w:cstheme="majorHAnsi"/>
          <w:lang w:val="es-CO"/>
        </w:rPr>
        <w:t xml:space="preserve"> Ubicación de los puntos adicionales propuestos en las 10 simulaciones.</w:t>
      </w:r>
    </w:p>
    <w:p w:rsidR="00B63BF4" w:rsidRPr="009A2947" w:rsidRDefault="00B63BF4" w:rsidP="00CC3593">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368101" cy="2880000"/>
            <wp:effectExtent l="19050" t="19050" r="23495"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8101" cy="2880000"/>
                    </a:xfrm>
                    <a:prstGeom prst="rect">
                      <a:avLst/>
                    </a:prstGeom>
                    <a:noFill/>
                    <a:ln w="3175">
                      <a:solidFill>
                        <a:schemeClr val="tx1"/>
                      </a:solidFill>
                    </a:ln>
                  </pic:spPr>
                </pic:pic>
              </a:graphicData>
            </a:graphic>
          </wp:inline>
        </w:drawing>
      </w:r>
      <w:r w:rsidR="00CC3593" w:rsidRPr="009A2947">
        <w:rPr>
          <w:rFonts w:asciiTheme="majorHAnsi" w:hAnsiTheme="majorHAnsi" w:cstheme="majorHAnsi"/>
          <w:lang w:val="es-CO"/>
        </w:rPr>
        <w:t>.</w:t>
      </w:r>
    </w:p>
    <w:p w:rsidR="00CC3593" w:rsidRPr="009A2947" w:rsidRDefault="00CC3593"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4.</w:t>
      </w:r>
      <w:r w:rsidRPr="009A2947">
        <w:rPr>
          <w:rFonts w:asciiTheme="majorHAnsi" w:hAnsiTheme="majorHAnsi" w:cstheme="majorHAnsi"/>
          <w:lang w:val="es-CO"/>
        </w:rPr>
        <w:t xml:space="preserve"> Simulación 1.</w:t>
      </w:r>
    </w:p>
    <w:p w:rsidR="00CC3593" w:rsidRPr="009A2947" w:rsidRDefault="00CC3593" w:rsidP="00CC3593">
      <w:pPr>
        <w:spacing w:line="276" w:lineRule="auto"/>
        <w:jc w:val="center"/>
        <w:rPr>
          <w:rFonts w:asciiTheme="majorHAnsi" w:hAnsiTheme="majorHAnsi" w:cstheme="majorHAnsi"/>
          <w:lang w:val="es-CO"/>
        </w:rPr>
      </w:pPr>
    </w:p>
    <w:p w:rsidR="00B63BF4" w:rsidRPr="009A2947" w:rsidRDefault="008E68A3" w:rsidP="00CC3593">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419553" cy="2880000"/>
            <wp:effectExtent l="19050" t="19050" r="10160" b="158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19553" cy="2880000"/>
                    </a:xfrm>
                    <a:prstGeom prst="rect">
                      <a:avLst/>
                    </a:prstGeom>
                    <a:noFill/>
                    <a:ln w="3175">
                      <a:solidFill>
                        <a:schemeClr val="tx1"/>
                      </a:solidFill>
                    </a:ln>
                  </pic:spPr>
                </pic:pic>
              </a:graphicData>
            </a:graphic>
          </wp:inline>
        </w:drawing>
      </w:r>
    </w:p>
    <w:p w:rsidR="00CC3593" w:rsidRPr="009A2947" w:rsidRDefault="00CC3593"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5.</w:t>
      </w:r>
      <w:r w:rsidRPr="009A2947">
        <w:rPr>
          <w:rFonts w:asciiTheme="majorHAnsi" w:hAnsiTheme="majorHAnsi" w:cstheme="majorHAnsi"/>
          <w:lang w:val="es-CO"/>
        </w:rPr>
        <w:t xml:space="preserve"> Simulación 2.</w:t>
      </w:r>
    </w:p>
    <w:p w:rsidR="00CC3593" w:rsidRPr="009A2947" w:rsidRDefault="00CC3593" w:rsidP="00CC3593">
      <w:pPr>
        <w:spacing w:line="276" w:lineRule="auto"/>
        <w:jc w:val="center"/>
        <w:rPr>
          <w:rFonts w:asciiTheme="majorHAnsi" w:hAnsiTheme="majorHAnsi" w:cstheme="majorHAnsi"/>
          <w:lang w:val="es-CO"/>
        </w:rPr>
      </w:pPr>
    </w:p>
    <w:p w:rsidR="008E68A3" w:rsidRPr="009A2947" w:rsidRDefault="009864FB" w:rsidP="00CC3593">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419553" cy="2880000"/>
            <wp:effectExtent l="19050" t="19050" r="10160" b="158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553" cy="2880000"/>
                    </a:xfrm>
                    <a:prstGeom prst="rect">
                      <a:avLst/>
                    </a:prstGeom>
                    <a:noFill/>
                    <a:ln w="3175">
                      <a:solidFill>
                        <a:schemeClr val="tx1"/>
                      </a:solidFill>
                    </a:ln>
                  </pic:spPr>
                </pic:pic>
              </a:graphicData>
            </a:graphic>
          </wp:inline>
        </w:drawing>
      </w:r>
    </w:p>
    <w:p w:rsidR="00CC3593" w:rsidRPr="009A2947" w:rsidRDefault="00CC3593"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6.</w:t>
      </w:r>
      <w:r w:rsidRPr="009A2947">
        <w:rPr>
          <w:rFonts w:asciiTheme="majorHAnsi" w:hAnsiTheme="majorHAnsi" w:cstheme="majorHAnsi"/>
          <w:lang w:val="es-CO"/>
        </w:rPr>
        <w:t xml:space="preserve"> Simulación 3.</w:t>
      </w:r>
    </w:p>
    <w:p w:rsidR="00CC3593" w:rsidRPr="009A2947" w:rsidRDefault="00CC3593" w:rsidP="007F7942">
      <w:pPr>
        <w:spacing w:line="276" w:lineRule="auto"/>
        <w:jc w:val="both"/>
        <w:rPr>
          <w:rFonts w:asciiTheme="majorHAnsi" w:hAnsiTheme="majorHAnsi" w:cstheme="majorHAnsi"/>
          <w:lang w:val="es-CO"/>
        </w:rPr>
      </w:pPr>
    </w:p>
    <w:p w:rsidR="00B13AF3" w:rsidRPr="009A2947" w:rsidRDefault="00B13AF3" w:rsidP="007F7942">
      <w:pPr>
        <w:spacing w:line="276" w:lineRule="auto"/>
        <w:jc w:val="both"/>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401301" cy="2880000"/>
            <wp:effectExtent l="19050" t="19050" r="28575" b="1587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1301" cy="2880000"/>
                    </a:xfrm>
                    <a:prstGeom prst="rect">
                      <a:avLst/>
                    </a:prstGeom>
                    <a:noFill/>
                    <a:ln w="3175">
                      <a:solidFill>
                        <a:schemeClr val="tx1"/>
                      </a:solidFill>
                    </a:ln>
                  </pic:spPr>
                </pic:pic>
              </a:graphicData>
            </a:graphic>
          </wp:inline>
        </w:drawing>
      </w:r>
    </w:p>
    <w:p w:rsidR="00CC3593" w:rsidRPr="009A2947" w:rsidRDefault="00CC4D35" w:rsidP="00CC3593">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7</w:t>
      </w:r>
      <w:r w:rsidR="00CC3593" w:rsidRPr="009A2947">
        <w:rPr>
          <w:rFonts w:asciiTheme="majorHAnsi" w:hAnsiTheme="majorHAnsi" w:cstheme="majorHAnsi"/>
          <w:b/>
          <w:lang w:val="es-CO"/>
        </w:rPr>
        <w:t>.</w:t>
      </w:r>
      <w:r w:rsidRPr="009A2947">
        <w:rPr>
          <w:rFonts w:asciiTheme="majorHAnsi" w:hAnsiTheme="majorHAnsi" w:cstheme="majorHAnsi"/>
          <w:lang w:val="es-CO"/>
        </w:rPr>
        <w:t xml:space="preserve"> Simulación 4</w:t>
      </w:r>
      <w:r w:rsidR="00CC3593" w:rsidRPr="009A2947">
        <w:rPr>
          <w:rFonts w:asciiTheme="majorHAnsi" w:hAnsiTheme="majorHAnsi" w:cstheme="majorHAnsi"/>
          <w:lang w:val="es-CO"/>
        </w:rPr>
        <w:t>.</w:t>
      </w:r>
    </w:p>
    <w:p w:rsidR="00CC3593" w:rsidRPr="009A2947" w:rsidRDefault="00CC3593" w:rsidP="007F7942">
      <w:pPr>
        <w:spacing w:line="276" w:lineRule="auto"/>
        <w:jc w:val="both"/>
        <w:rPr>
          <w:rFonts w:asciiTheme="majorHAnsi" w:hAnsiTheme="majorHAnsi" w:cstheme="majorHAnsi"/>
          <w:lang w:val="es-CO"/>
        </w:rPr>
      </w:pPr>
    </w:p>
    <w:p w:rsidR="00BA3183" w:rsidRPr="009A2947" w:rsidRDefault="00BA3183"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420887" cy="2880000"/>
            <wp:effectExtent l="19050" t="19050" r="27940" b="158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0887"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8.</w:t>
      </w:r>
      <w:r w:rsidRPr="009A2947">
        <w:rPr>
          <w:rFonts w:asciiTheme="majorHAnsi" w:hAnsiTheme="majorHAnsi" w:cstheme="majorHAnsi"/>
          <w:lang w:val="es-CO"/>
        </w:rPr>
        <w:t xml:space="preserve"> Simulación 5.</w:t>
      </w:r>
    </w:p>
    <w:p w:rsidR="00CC4D35" w:rsidRPr="009A2947" w:rsidRDefault="00CC4D35" w:rsidP="00CC4D35">
      <w:pPr>
        <w:spacing w:line="276" w:lineRule="auto"/>
        <w:jc w:val="center"/>
        <w:rPr>
          <w:rFonts w:asciiTheme="majorHAnsi" w:hAnsiTheme="majorHAnsi" w:cstheme="majorHAnsi"/>
          <w:lang w:val="es-CO"/>
        </w:rPr>
      </w:pPr>
    </w:p>
    <w:p w:rsidR="00BA3183" w:rsidRPr="009A2947" w:rsidRDefault="00E95C2E"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420887" cy="2880000"/>
            <wp:effectExtent l="19050" t="19050" r="27940" b="158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20887"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9.</w:t>
      </w:r>
      <w:r w:rsidRPr="009A2947">
        <w:rPr>
          <w:rFonts w:asciiTheme="majorHAnsi" w:hAnsiTheme="majorHAnsi" w:cstheme="majorHAnsi"/>
          <w:lang w:val="es-CO"/>
        </w:rPr>
        <w:t xml:space="preserve"> Simulación 6.</w:t>
      </w:r>
    </w:p>
    <w:p w:rsidR="00CC4D35" w:rsidRPr="009A2947" w:rsidRDefault="00CC4D35" w:rsidP="00CC4D35">
      <w:pPr>
        <w:spacing w:line="276" w:lineRule="auto"/>
        <w:jc w:val="center"/>
        <w:rPr>
          <w:rFonts w:asciiTheme="majorHAnsi" w:hAnsiTheme="majorHAnsi" w:cstheme="majorHAnsi"/>
          <w:lang w:val="es-CO"/>
        </w:rPr>
      </w:pPr>
    </w:p>
    <w:p w:rsidR="00E95C2E" w:rsidRPr="009A2947" w:rsidRDefault="006829E9"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420887" cy="2880000"/>
            <wp:effectExtent l="19050" t="19050" r="27940" b="1587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20887"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10.</w:t>
      </w:r>
      <w:r w:rsidRPr="009A2947">
        <w:rPr>
          <w:rFonts w:asciiTheme="majorHAnsi" w:hAnsiTheme="majorHAnsi" w:cstheme="majorHAnsi"/>
          <w:lang w:val="es-CO"/>
        </w:rPr>
        <w:t xml:space="preserve"> Simulación 7.</w:t>
      </w:r>
    </w:p>
    <w:p w:rsidR="00CC4D35" w:rsidRPr="009A2947" w:rsidRDefault="00CC4D35" w:rsidP="00CC4D35">
      <w:pPr>
        <w:spacing w:line="276" w:lineRule="auto"/>
        <w:jc w:val="center"/>
        <w:rPr>
          <w:rFonts w:asciiTheme="majorHAnsi" w:hAnsiTheme="majorHAnsi" w:cstheme="majorHAnsi"/>
          <w:lang w:val="es-CO"/>
        </w:rPr>
      </w:pPr>
    </w:p>
    <w:p w:rsidR="006829E9" w:rsidRPr="009A2947" w:rsidRDefault="006829E9"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420887" cy="2880000"/>
            <wp:effectExtent l="19050" t="19050" r="27940" b="158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20887"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11.</w:t>
      </w:r>
      <w:r w:rsidRPr="009A2947">
        <w:rPr>
          <w:rFonts w:asciiTheme="majorHAnsi" w:hAnsiTheme="majorHAnsi" w:cstheme="majorHAnsi"/>
          <w:lang w:val="es-CO"/>
        </w:rPr>
        <w:t xml:space="preserve"> Simulación 8.</w:t>
      </w:r>
    </w:p>
    <w:p w:rsidR="00CC4D35" w:rsidRPr="009A2947" w:rsidRDefault="00CC4D35" w:rsidP="00CC4D35">
      <w:pPr>
        <w:spacing w:line="276" w:lineRule="auto"/>
        <w:jc w:val="center"/>
        <w:rPr>
          <w:rFonts w:asciiTheme="majorHAnsi" w:hAnsiTheme="majorHAnsi" w:cstheme="majorHAnsi"/>
          <w:lang w:val="es-CO"/>
        </w:rPr>
      </w:pPr>
    </w:p>
    <w:p w:rsidR="006829E9" w:rsidRPr="009A2947" w:rsidRDefault="006829E9"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401301" cy="2880000"/>
            <wp:effectExtent l="19050" t="19050" r="28575" b="1587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01"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12.</w:t>
      </w:r>
      <w:r w:rsidRPr="009A2947">
        <w:rPr>
          <w:rFonts w:asciiTheme="majorHAnsi" w:hAnsiTheme="majorHAnsi" w:cstheme="majorHAnsi"/>
          <w:lang w:val="es-CO"/>
        </w:rPr>
        <w:t xml:space="preserve"> Simulación 9.</w:t>
      </w:r>
    </w:p>
    <w:p w:rsidR="00CC4D35" w:rsidRPr="009A2947" w:rsidRDefault="00CC4D35" w:rsidP="00CC4D35">
      <w:pPr>
        <w:spacing w:line="276" w:lineRule="auto"/>
        <w:jc w:val="center"/>
        <w:rPr>
          <w:rFonts w:asciiTheme="majorHAnsi" w:hAnsiTheme="majorHAnsi" w:cstheme="majorHAnsi"/>
          <w:lang w:val="es-CO"/>
        </w:rPr>
      </w:pPr>
    </w:p>
    <w:p w:rsidR="001E652E" w:rsidRPr="009A2947" w:rsidRDefault="001E652E"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drawing>
          <wp:inline distT="0" distB="0" distL="0" distR="0">
            <wp:extent cx="5420887" cy="2880000"/>
            <wp:effectExtent l="19050" t="19050" r="27940" b="158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20887" cy="288000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b/>
          <w:lang w:val="es-CO"/>
        </w:rPr>
        <w:t>Figura 13.</w:t>
      </w:r>
      <w:r w:rsidRPr="009A2947">
        <w:rPr>
          <w:rFonts w:asciiTheme="majorHAnsi" w:hAnsiTheme="majorHAnsi" w:cstheme="majorHAnsi"/>
          <w:lang w:val="es-CO"/>
        </w:rPr>
        <w:t xml:space="preserve"> Simulación 10.</w:t>
      </w:r>
    </w:p>
    <w:p w:rsidR="00CC4D35" w:rsidRPr="009A2947" w:rsidRDefault="00CC4D35" w:rsidP="00CC4D35">
      <w:pPr>
        <w:spacing w:line="276" w:lineRule="auto"/>
        <w:jc w:val="center"/>
        <w:rPr>
          <w:rFonts w:asciiTheme="majorHAnsi" w:hAnsiTheme="majorHAnsi" w:cstheme="majorHAnsi"/>
          <w:lang w:val="es-CO"/>
        </w:rPr>
      </w:pP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noProof/>
          <w:lang w:val="es-CO"/>
        </w:rPr>
        <w:lastRenderedPageBreak/>
        <w:drawing>
          <wp:inline distT="0" distB="0" distL="0" distR="0">
            <wp:extent cx="5614035" cy="2115820"/>
            <wp:effectExtent l="19050" t="19050" r="24765" b="1778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4035" cy="2115820"/>
                    </a:xfrm>
                    <a:prstGeom prst="rect">
                      <a:avLst/>
                    </a:prstGeom>
                    <a:noFill/>
                    <a:ln w="3175">
                      <a:solidFill>
                        <a:schemeClr val="tx1"/>
                      </a:solidFill>
                    </a:ln>
                  </pic:spPr>
                </pic:pic>
              </a:graphicData>
            </a:graphic>
          </wp:inline>
        </w:drawing>
      </w: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lang w:val="es-CO"/>
        </w:rPr>
        <w:t>Figura 14. Resultados de las simulaciones presentados en el artículo.</w:t>
      </w:r>
    </w:p>
    <w:p w:rsidR="00CC4D35" w:rsidRPr="009A2947" w:rsidRDefault="00CC4D35" w:rsidP="00CC4D35">
      <w:pPr>
        <w:spacing w:line="276" w:lineRule="auto"/>
        <w:jc w:val="center"/>
        <w:rPr>
          <w:rFonts w:asciiTheme="majorHAnsi" w:hAnsiTheme="majorHAnsi" w:cstheme="majorHAnsi"/>
          <w:lang w:val="es-CO"/>
        </w:rPr>
      </w:pPr>
    </w:p>
    <w:p w:rsidR="00CC4D35" w:rsidRPr="009A2947" w:rsidRDefault="00CC4D35" w:rsidP="00BE7C33">
      <w:pPr>
        <w:spacing w:line="276" w:lineRule="auto"/>
        <w:jc w:val="both"/>
        <w:rPr>
          <w:rFonts w:asciiTheme="majorHAnsi" w:hAnsiTheme="majorHAnsi" w:cstheme="majorHAnsi"/>
          <w:lang w:val="es-CO"/>
        </w:rPr>
      </w:pPr>
      <w:r w:rsidRPr="009A2947">
        <w:rPr>
          <w:rFonts w:asciiTheme="majorHAnsi" w:hAnsiTheme="majorHAnsi" w:cstheme="majorHAnsi"/>
          <w:lang w:val="es-CO"/>
        </w:rPr>
        <w:t>Los resultados de las simulaciones se muestran en la tabla 2, se presentan los tres mejores resultados de las combinaciones de puntos en función de la varianza.</w:t>
      </w:r>
      <w:r w:rsidR="00BE7C33" w:rsidRPr="009A2947">
        <w:rPr>
          <w:rFonts w:asciiTheme="majorHAnsi" w:hAnsiTheme="majorHAnsi" w:cstheme="majorHAnsi"/>
          <w:lang w:val="es-CO"/>
        </w:rPr>
        <w:t xml:space="preserve"> Los resultados del artículo se muestran en la figura 14. En la tabla 2 se muestran e</w:t>
      </w:r>
      <w:r w:rsidRPr="009A2947">
        <w:rPr>
          <w:rFonts w:asciiTheme="majorHAnsi" w:hAnsiTheme="majorHAnsi" w:cstheme="majorHAnsi"/>
          <w:lang w:val="es-CO"/>
        </w:rPr>
        <w:t>n verde los resultados que coinciden con los presentados en el artículo</w:t>
      </w:r>
      <w:r w:rsidR="009A2947">
        <w:rPr>
          <w:rFonts w:asciiTheme="majorHAnsi" w:hAnsiTheme="majorHAnsi" w:cstheme="majorHAnsi"/>
          <w:lang w:val="es-CO"/>
        </w:rPr>
        <w:t>. En algunas ocasiones el mejor resultado presentado en el artículo no es el mejor obtenido en el ejercicio,</w:t>
      </w:r>
      <w:r w:rsidRPr="009A2947">
        <w:rPr>
          <w:rFonts w:asciiTheme="majorHAnsi" w:hAnsiTheme="majorHAnsi" w:cstheme="majorHAnsi"/>
          <w:lang w:val="es-CO"/>
        </w:rPr>
        <w:t xml:space="preserve"> cuando en algunas de las simulaciones no se muestra ningún resaltadas en verde es porque el resultado obtenido fue distinto a los presentados en el artículo</w:t>
      </w:r>
      <w:r w:rsidR="004647C4">
        <w:rPr>
          <w:rFonts w:asciiTheme="majorHAnsi" w:hAnsiTheme="majorHAnsi" w:cstheme="majorHAnsi"/>
          <w:lang w:val="es-CO"/>
        </w:rPr>
        <w:t>, como en el caso de las simulaciones 4, 8,9 y 10</w:t>
      </w:r>
      <w:r w:rsidRPr="009A2947">
        <w:rPr>
          <w:rFonts w:asciiTheme="majorHAnsi" w:hAnsiTheme="majorHAnsi" w:cstheme="majorHAnsi"/>
          <w:lang w:val="es-CO"/>
        </w:rPr>
        <w:t xml:space="preserve">. </w:t>
      </w:r>
      <w:bookmarkStart w:id="0" w:name="_GoBack"/>
      <w:bookmarkEnd w:id="0"/>
    </w:p>
    <w:p w:rsidR="00CC4D35" w:rsidRPr="009A2947" w:rsidRDefault="00CC4D35" w:rsidP="00CC4D35">
      <w:pPr>
        <w:spacing w:line="276" w:lineRule="auto"/>
        <w:jc w:val="center"/>
        <w:rPr>
          <w:rFonts w:asciiTheme="majorHAnsi" w:hAnsiTheme="majorHAnsi" w:cstheme="majorHAnsi"/>
          <w:lang w:val="es-CO"/>
        </w:rPr>
      </w:pPr>
    </w:p>
    <w:p w:rsidR="00CC4D35" w:rsidRPr="009A2947" w:rsidRDefault="00CC4D35" w:rsidP="00CC4D35">
      <w:pPr>
        <w:spacing w:line="276" w:lineRule="auto"/>
        <w:jc w:val="center"/>
        <w:rPr>
          <w:rFonts w:asciiTheme="majorHAnsi" w:hAnsiTheme="majorHAnsi" w:cstheme="majorHAnsi"/>
          <w:lang w:val="es-CO"/>
        </w:rPr>
      </w:pPr>
      <w:r w:rsidRPr="009A2947">
        <w:rPr>
          <w:rFonts w:asciiTheme="majorHAnsi" w:hAnsiTheme="majorHAnsi" w:cstheme="majorHAnsi"/>
          <w:lang w:val="es-CO"/>
        </w:rPr>
        <w:t>Tabla 2. Resultados de las simulaciones.</w:t>
      </w:r>
    </w:p>
    <w:tbl>
      <w:tblPr>
        <w:tblW w:w="8940" w:type="dxa"/>
        <w:tblLook w:val="04A0" w:firstRow="1" w:lastRow="0" w:firstColumn="1" w:lastColumn="0" w:noHBand="0" w:noVBand="1"/>
      </w:tblPr>
      <w:tblGrid>
        <w:gridCol w:w="2020"/>
        <w:gridCol w:w="1360"/>
        <w:gridCol w:w="1120"/>
        <w:gridCol w:w="1960"/>
        <w:gridCol w:w="1360"/>
        <w:gridCol w:w="1120"/>
      </w:tblGrid>
      <w:tr w:rsidR="009A2947" w:rsidRPr="009A2947" w:rsidTr="009A2947">
        <w:trPr>
          <w:trHeight w:val="315"/>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1</w:t>
            </w:r>
          </w:p>
        </w:tc>
        <w:tc>
          <w:tcPr>
            <w:tcW w:w="4440" w:type="dxa"/>
            <w:gridSpan w:val="3"/>
            <w:tcBorders>
              <w:top w:val="single" w:sz="8" w:space="0" w:color="auto"/>
              <w:left w:val="nil"/>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6</w:t>
            </w:r>
          </w:p>
        </w:tc>
      </w:tr>
      <w:tr w:rsidR="009A2947" w:rsidRPr="009A2947" w:rsidTr="009A2947">
        <w:trPr>
          <w:trHeight w:val="61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c>
          <w:tcPr>
            <w:tcW w:w="196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0.02368466</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P2, P5, P7</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0,0159332</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P5, P6,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0.02536756</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0,0165048</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0.02545633</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0,0165207</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0.02368466</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P2, P5, P7</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0,0159332</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P5, P6,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0.02536756</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0,0165048</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0.02545633</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0,0165207</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0.02368466</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P2, P5, P7</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0,0159332</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P5, P6,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0.02536756</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P7, P8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0,0165048</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0.02545633</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P7, P8 </w:t>
            </w:r>
          </w:p>
        </w:tc>
        <w:tc>
          <w:tcPr>
            <w:tcW w:w="1120" w:type="dxa"/>
            <w:tcBorders>
              <w:top w:val="nil"/>
              <w:left w:val="single" w:sz="4" w:space="0" w:color="auto"/>
              <w:bottom w:val="nil"/>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0,0165207</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0.02368466</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single" w:sz="8" w:space="0" w:color="auto"/>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P2, P5, P7</w:t>
            </w:r>
          </w:p>
        </w:tc>
        <w:tc>
          <w:tcPr>
            <w:tcW w:w="112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0,0159332</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P5, P6,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0.02536756</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0,0165048</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0.02545633</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bottom"/>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P5,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0,0165207</w:t>
            </w:r>
          </w:p>
        </w:tc>
      </w:tr>
      <w:tr w:rsidR="009A2947" w:rsidRPr="009A2947" w:rsidTr="009A2947">
        <w:trPr>
          <w:trHeight w:val="315"/>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2</w:t>
            </w:r>
          </w:p>
        </w:tc>
        <w:tc>
          <w:tcPr>
            <w:tcW w:w="4440" w:type="dxa"/>
            <w:gridSpan w:val="3"/>
            <w:tcBorders>
              <w:top w:val="single" w:sz="8" w:space="0" w:color="auto"/>
              <w:left w:val="nil"/>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7</w:t>
            </w:r>
          </w:p>
        </w:tc>
      </w:tr>
      <w:tr w:rsidR="009A2947" w:rsidRPr="009A2947" w:rsidTr="009A2947">
        <w:trPr>
          <w:trHeight w:val="61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c>
          <w:tcPr>
            <w:tcW w:w="196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lastRenderedPageBreak/>
              <w:t>total enumeration</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P7, P8</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0,0237341</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0,0269948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0,0251303</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0,0275136</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P6, P7, P8</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0,0257494</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P6,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0,0296716</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P7, P8</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0,0237341</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0,0269948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0,0251303</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0,0275136</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P6, P7, P8</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0,0257494</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P6, P8 </w:t>
            </w:r>
          </w:p>
        </w:tc>
        <w:tc>
          <w:tcPr>
            <w:tcW w:w="1120" w:type="dxa"/>
            <w:tcBorders>
              <w:top w:val="nil"/>
              <w:left w:val="single" w:sz="4" w:space="0" w:color="auto"/>
              <w:bottom w:val="nil"/>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0,0296716</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P7, P8</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0,0237341</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single" w:sz="8" w:space="0" w:color="auto"/>
              <w:left w:val="nil"/>
              <w:bottom w:val="nil"/>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single" w:sz="8" w:space="0" w:color="auto"/>
              <w:left w:val="single" w:sz="4" w:space="0" w:color="auto"/>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0,0269948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0,0251303</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0,0275136</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P6, P7, P8</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0,0257494</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P6,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0,0296716</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P7, P8</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0,0237341</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nil"/>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0,0269948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P5, P7, P8</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0,0251303</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0,0275136</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P4, P6, P7, P8</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0,0257494</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P6,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0,0296716</w:t>
            </w:r>
          </w:p>
        </w:tc>
      </w:tr>
      <w:tr w:rsidR="009A2947" w:rsidRPr="009A2947" w:rsidTr="009A2947">
        <w:trPr>
          <w:trHeight w:val="315"/>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3</w:t>
            </w:r>
          </w:p>
        </w:tc>
        <w:tc>
          <w:tcPr>
            <w:tcW w:w="4440" w:type="dxa"/>
            <w:gridSpan w:val="3"/>
            <w:tcBorders>
              <w:top w:val="single" w:sz="8" w:space="0" w:color="auto"/>
              <w:left w:val="nil"/>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8</w:t>
            </w:r>
          </w:p>
        </w:tc>
      </w:tr>
      <w:tr w:rsidR="009A2947" w:rsidRPr="009A2947" w:rsidTr="009A2947">
        <w:trPr>
          <w:trHeight w:val="61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c>
          <w:tcPr>
            <w:tcW w:w="196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P4, P6, P7 </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0,0332123</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P6,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0,0200267</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0,0346255</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P5, P6,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0,021451</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0,0354234</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P5, P6,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0,0217795</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P4, P6, P7 </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0,0332123</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P6, P7, P8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0,0200267</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0,0346255</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P5, P6, P7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0,021451</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0,0354234</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P5, P6, P7, P8 </w:t>
            </w:r>
          </w:p>
        </w:tc>
        <w:tc>
          <w:tcPr>
            <w:tcW w:w="1120" w:type="dxa"/>
            <w:tcBorders>
              <w:top w:val="nil"/>
              <w:left w:val="single" w:sz="4" w:space="0" w:color="auto"/>
              <w:bottom w:val="nil"/>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0,0217795</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P4, P6, P7 </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0,0332123</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single" w:sz="8" w:space="0" w:color="auto"/>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P6, P7, P8 </w:t>
            </w:r>
          </w:p>
        </w:tc>
        <w:tc>
          <w:tcPr>
            <w:tcW w:w="112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0,0200267</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0,0346255</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P5, P6,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0,021451</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0,0354234</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P5, P6,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0,0217795</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single" w:sz="4" w:space="0" w:color="auto"/>
              <w:right w:val="single" w:sz="4"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P4, P6, P7 </w:t>
            </w:r>
          </w:p>
        </w:tc>
        <w:tc>
          <w:tcPr>
            <w:tcW w:w="1120" w:type="dxa"/>
            <w:tcBorders>
              <w:top w:val="nil"/>
              <w:left w:val="nil"/>
              <w:bottom w:val="single" w:sz="4"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0,0332123</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P6,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0,0200267</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nil"/>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0,0346255</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P5, P6,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0,021451</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P3, P4, P6, P7</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0,0354234</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P5, P6, P7,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0,0217795</w:t>
            </w:r>
          </w:p>
        </w:tc>
      </w:tr>
      <w:tr w:rsidR="009A2947" w:rsidRPr="009A2947" w:rsidTr="009A2947">
        <w:trPr>
          <w:trHeight w:val="315"/>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4</w:t>
            </w:r>
          </w:p>
        </w:tc>
        <w:tc>
          <w:tcPr>
            <w:tcW w:w="4440" w:type="dxa"/>
            <w:gridSpan w:val="3"/>
            <w:tcBorders>
              <w:top w:val="single" w:sz="8" w:space="0" w:color="auto"/>
              <w:left w:val="nil"/>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9</w:t>
            </w:r>
          </w:p>
        </w:tc>
      </w:tr>
      <w:tr w:rsidR="009A2947" w:rsidRPr="009A2947" w:rsidTr="009A2947">
        <w:trPr>
          <w:trHeight w:val="61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c>
          <w:tcPr>
            <w:tcW w:w="196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P3, P4, P8</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0,016802</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P4, P6, P7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0,0172959</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0,0171704</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P4, P6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0,0173842</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P4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0,0181043</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single" w:sz="4" w:space="0" w:color="auto"/>
              <w:bottom w:val="nil"/>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0,0174232</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P3, P4, P8</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0,016802</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single" w:sz="8" w:space="0" w:color="auto"/>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P4, P6, P7 </w:t>
            </w:r>
          </w:p>
        </w:tc>
        <w:tc>
          <w:tcPr>
            <w:tcW w:w="112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0,0172959</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0,0171704</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P4, P6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0,0173842</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P4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0,0181043</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0,0174232</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P3, P4, P8</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0,016802</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P4, P6, P7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0,0172959</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0,0171704</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P4, P6 </w:t>
            </w:r>
          </w:p>
        </w:tc>
        <w:tc>
          <w:tcPr>
            <w:tcW w:w="1120" w:type="dxa"/>
            <w:tcBorders>
              <w:top w:val="nil"/>
              <w:left w:val="single" w:sz="4"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0,0173842</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P4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0,0181043</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single" w:sz="4" w:space="0" w:color="auto"/>
              <w:bottom w:val="nil"/>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0,0174232</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P1, P3, P4, P8</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0,016802</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single" w:sz="8" w:space="0" w:color="auto"/>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P3, P4, P6, P7 </w:t>
            </w:r>
          </w:p>
        </w:tc>
        <w:tc>
          <w:tcPr>
            <w:tcW w:w="112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0,0172959</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0,0171704</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P4, P6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0,0173842</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P3, P4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0,0181043</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P3, P6, P7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0,0174232</w:t>
            </w:r>
          </w:p>
        </w:tc>
      </w:tr>
      <w:tr w:rsidR="009A2947" w:rsidRPr="009A2947" w:rsidTr="009A2947">
        <w:trPr>
          <w:trHeight w:val="315"/>
        </w:trPr>
        <w:tc>
          <w:tcPr>
            <w:tcW w:w="4500" w:type="dxa"/>
            <w:gridSpan w:val="3"/>
            <w:tcBorders>
              <w:top w:val="single" w:sz="8" w:space="0" w:color="auto"/>
              <w:left w:val="single" w:sz="8" w:space="0" w:color="auto"/>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5</w:t>
            </w:r>
          </w:p>
        </w:tc>
        <w:tc>
          <w:tcPr>
            <w:tcW w:w="4440" w:type="dxa"/>
            <w:gridSpan w:val="3"/>
            <w:tcBorders>
              <w:top w:val="single" w:sz="8" w:space="0" w:color="auto"/>
              <w:left w:val="nil"/>
              <w:bottom w:val="single" w:sz="8" w:space="0" w:color="auto"/>
              <w:right w:val="single" w:sz="8" w:space="0" w:color="000000"/>
            </w:tcBorders>
            <w:shd w:val="clear" w:color="auto" w:fill="auto"/>
            <w:vAlign w:val="bottom"/>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Simulación 10</w:t>
            </w:r>
          </w:p>
        </w:tc>
      </w:tr>
      <w:tr w:rsidR="009A2947" w:rsidRPr="009A2947" w:rsidTr="009A2947">
        <w:trPr>
          <w:trHeight w:val="315"/>
        </w:trPr>
        <w:tc>
          <w:tcPr>
            <w:tcW w:w="202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c>
          <w:tcPr>
            <w:tcW w:w="1960" w:type="dxa"/>
            <w:tcBorders>
              <w:top w:val="nil"/>
              <w:left w:val="single" w:sz="8" w:space="0" w:color="auto"/>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Método</w:t>
            </w:r>
          </w:p>
        </w:tc>
        <w:tc>
          <w:tcPr>
            <w:tcW w:w="1360" w:type="dxa"/>
            <w:tcBorders>
              <w:top w:val="nil"/>
              <w:left w:val="nil"/>
              <w:bottom w:val="single" w:sz="8"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 xml:space="preserve">combinación </w:t>
            </w:r>
          </w:p>
        </w:tc>
        <w:tc>
          <w:tcPr>
            <w:tcW w:w="1120" w:type="dxa"/>
            <w:tcBorders>
              <w:top w:val="nil"/>
              <w:left w:val="nil"/>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b/>
                <w:bCs/>
                <w:color w:val="000000"/>
                <w:sz w:val="18"/>
                <w:szCs w:val="18"/>
                <w:lang w:val="es-CO"/>
              </w:rPr>
            </w:pPr>
            <w:r w:rsidRPr="009A2947">
              <w:rPr>
                <w:rFonts w:ascii="Calibri" w:hAnsi="Calibri" w:cs="Calibri"/>
                <w:b/>
                <w:bCs/>
                <w:color w:val="000000"/>
                <w:sz w:val="18"/>
                <w:szCs w:val="18"/>
                <w:lang w:val="es-CO"/>
              </w:rPr>
              <w:t>varianza</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0,0211394</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total enumeration</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0,0347508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0,022102</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0,0416275</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P7 </w:t>
            </w:r>
          </w:p>
        </w:tc>
        <w:tc>
          <w:tcPr>
            <w:tcW w:w="1120" w:type="dxa"/>
            <w:tcBorders>
              <w:top w:val="nil"/>
              <w:left w:val="single" w:sz="4" w:space="0" w:color="auto"/>
              <w:bottom w:val="single" w:sz="8"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0,0245396</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0,0432498</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0,0211394</w:t>
            </w:r>
          </w:p>
        </w:tc>
        <w:tc>
          <w:tcPr>
            <w:tcW w:w="1960" w:type="dxa"/>
            <w:vMerge w:val="restart"/>
            <w:tcBorders>
              <w:top w:val="nil"/>
              <w:left w:val="single" w:sz="8" w:space="0" w:color="auto"/>
              <w:bottom w:val="single" w:sz="4" w:space="0" w:color="auto"/>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branch and bound algorithm</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0,0347508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0,022102</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0,0416275</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P7 </w:t>
            </w:r>
          </w:p>
        </w:tc>
        <w:tc>
          <w:tcPr>
            <w:tcW w:w="1120" w:type="dxa"/>
            <w:tcBorders>
              <w:top w:val="nil"/>
              <w:left w:val="single" w:sz="4" w:space="0" w:color="auto"/>
              <w:bottom w:val="single" w:sz="8"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0,0245396</w:t>
            </w:r>
          </w:p>
        </w:tc>
        <w:tc>
          <w:tcPr>
            <w:tcW w:w="1960" w:type="dxa"/>
            <w:vMerge/>
            <w:tcBorders>
              <w:top w:val="nil"/>
              <w:left w:val="single" w:sz="8" w:space="0" w:color="auto"/>
              <w:bottom w:val="single" w:sz="4" w:space="0" w:color="auto"/>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nil"/>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0,0432498</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0,0211394</w:t>
            </w:r>
          </w:p>
        </w:tc>
        <w:tc>
          <w:tcPr>
            <w:tcW w:w="1960"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including of additional points</w:t>
            </w:r>
          </w:p>
        </w:tc>
        <w:tc>
          <w:tcPr>
            <w:tcW w:w="1360" w:type="dxa"/>
            <w:tcBorders>
              <w:top w:val="single" w:sz="8" w:space="0" w:color="auto"/>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P8 </w:t>
            </w:r>
          </w:p>
        </w:tc>
        <w:tc>
          <w:tcPr>
            <w:tcW w:w="1120" w:type="dxa"/>
            <w:tcBorders>
              <w:top w:val="single" w:sz="8" w:space="0" w:color="auto"/>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0,0347508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0,022102</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0,0416275</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P7 </w:t>
            </w:r>
          </w:p>
        </w:tc>
        <w:tc>
          <w:tcPr>
            <w:tcW w:w="1120" w:type="dxa"/>
            <w:tcBorders>
              <w:top w:val="nil"/>
              <w:left w:val="single" w:sz="4" w:space="0" w:color="auto"/>
              <w:bottom w:val="single" w:sz="8"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0,0245396</w:t>
            </w:r>
          </w:p>
        </w:tc>
        <w:tc>
          <w:tcPr>
            <w:tcW w:w="1960" w:type="dxa"/>
            <w:vMerge/>
            <w:tcBorders>
              <w:top w:val="single" w:sz="8" w:space="0" w:color="auto"/>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0,0432498</w:t>
            </w:r>
          </w:p>
        </w:tc>
      </w:tr>
      <w:tr w:rsidR="009A2947" w:rsidRPr="009A2947" w:rsidTr="009A2947">
        <w:trPr>
          <w:trHeight w:val="300"/>
        </w:trPr>
        <w:tc>
          <w:tcPr>
            <w:tcW w:w="202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P7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0,0211394</w:t>
            </w:r>
          </w:p>
        </w:tc>
        <w:tc>
          <w:tcPr>
            <w:tcW w:w="1960" w:type="dxa"/>
            <w:vMerge w:val="restart"/>
            <w:tcBorders>
              <w:top w:val="nil"/>
              <w:left w:val="single" w:sz="8" w:space="0" w:color="auto"/>
              <w:bottom w:val="single" w:sz="8" w:space="0" w:color="000000"/>
              <w:right w:val="single" w:sz="4"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sequential optimal exchanges</w:t>
            </w: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0,0347508</w:t>
            </w:r>
          </w:p>
        </w:tc>
      </w:tr>
      <w:tr w:rsidR="009A2947" w:rsidRPr="009A2947" w:rsidTr="009A2947">
        <w:trPr>
          <w:trHeight w:val="300"/>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P7,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0,022102</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nil"/>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P5, P8 </w:t>
            </w:r>
          </w:p>
        </w:tc>
        <w:tc>
          <w:tcPr>
            <w:tcW w:w="1120" w:type="dxa"/>
            <w:tcBorders>
              <w:top w:val="nil"/>
              <w:left w:val="single" w:sz="4" w:space="0" w:color="auto"/>
              <w:bottom w:val="single" w:sz="4"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0,0416275</w:t>
            </w:r>
          </w:p>
        </w:tc>
      </w:tr>
      <w:tr w:rsidR="009A2947" w:rsidRPr="009A2947" w:rsidTr="009A2947">
        <w:trPr>
          <w:trHeight w:val="315"/>
        </w:trPr>
        <w:tc>
          <w:tcPr>
            <w:tcW w:w="202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000000" w:fill="92D050"/>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P1, P2, P4, P7 </w:t>
            </w:r>
          </w:p>
        </w:tc>
        <w:tc>
          <w:tcPr>
            <w:tcW w:w="1120" w:type="dxa"/>
            <w:tcBorders>
              <w:top w:val="nil"/>
              <w:left w:val="single" w:sz="4" w:space="0" w:color="auto"/>
              <w:bottom w:val="single" w:sz="8" w:space="0" w:color="auto"/>
              <w:right w:val="single" w:sz="8" w:space="0" w:color="auto"/>
            </w:tcBorders>
            <w:shd w:val="clear" w:color="000000" w:fill="92D050"/>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0,0245396</w:t>
            </w:r>
          </w:p>
        </w:tc>
        <w:tc>
          <w:tcPr>
            <w:tcW w:w="1960" w:type="dxa"/>
            <w:vMerge/>
            <w:tcBorders>
              <w:top w:val="nil"/>
              <w:left w:val="single" w:sz="8" w:space="0" w:color="auto"/>
              <w:bottom w:val="single" w:sz="8" w:space="0" w:color="000000"/>
              <w:right w:val="single" w:sz="4" w:space="0" w:color="auto"/>
            </w:tcBorders>
            <w:vAlign w:val="center"/>
            <w:hideMark/>
          </w:tcPr>
          <w:p w:rsidR="009A2947" w:rsidRPr="009A2947" w:rsidRDefault="009A2947" w:rsidP="009A2947">
            <w:pPr>
              <w:rPr>
                <w:rFonts w:ascii="Calibri" w:hAnsi="Calibri" w:cs="Calibri"/>
                <w:color w:val="000000"/>
                <w:sz w:val="18"/>
                <w:szCs w:val="18"/>
                <w:lang w:val="es-CO"/>
              </w:rPr>
            </w:pPr>
          </w:p>
        </w:tc>
        <w:tc>
          <w:tcPr>
            <w:tcW w:w="1360" w:type="dxa"/>
            <w:tcBorders>
              <w:top w:val="nil"/>
              <w:left w:val="nil"/>
              <w:bottom w:val="single" w:sz="8" w:space="0" w:color="auto"/>
              <w:right w:val="nil"/>
            </w:tcBorders>
            <w:shd w:val="clear" w:color="auto" w:fill="auto"/>
            <w:noWrap/>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 xml:space="preserve">P2, P4, P5, P8 </w:t>
            </w:r>
          </w:p>
        </w:tc>
        <w:tc>
          <w:tcPr>
            <w:tcW w:w="1120" w:type="dxa"/>
            <w:tcBorders>
              <w:top w:val="nil"/>
              <w:left w:val="single" w:sz="4" w:space="0" w:color="auto"/>
              <w:bottom w:val="single" w:sz="8" w:space="0" w:color="auto"/>
              <w:right w:val="single" w:sz="8" w:space="0" w:color="auto"/>
            </w:tcBorders>
            <w:shd w:val="clear" w:color="auto" w:fill="auto"/>
            <w:vAlign w:val="center"/>
            <w:hideMark/>
          </w:tcPr>
          <w:p w:rsidR="009A2947" w:rsidRPr="009A2947" w:rsidRDefault="009A2947" w:rsidP="009A2947">
            <w:pPr>
              <w:jc w:val="center"/>
              <w:rPr>
                <w:rFonts w:ascii="Calibri" w:hAnsi="Calibri" w:cs="Calibri"/>
                <w:color w:val="000000"/>
                <w:sz w:val="18"/>
                <w:szCs w:val="18"/>
                <w:lang w:val="es-CO"/>
              </w:rPr>
            </w:pPr>
            <w:r w:rsidRPr="009A2947">
              <w:rPr>
                <w:rFonts w:ascii="Calibri" w:hAnsi="Calibri" w:cs="Calibri"/>
                <w:color w:val="000000"/>
                <w:sz w:val="18"/>
                <w:szCs w:val="18"/>
                <w:lang w:val="es-CO"/>
              </w:rPr>
              <w:t>0,0432498</w:t>
            </w:r>
          </w:p>
        </w:tc>
      </w:tr>
    </w:tbl>
    <w:p w:rsidR="00CC4D35" w:rsidRPr="009A2947" w:rsidRDefault="00CC4D35" w:rsidP="00CC4D35">
      <w:pPr>
        <w:spacing w:line="276" w:lineRule="auto"/>
        <w:jc w:val="both"/>
        <w:rPr>
          <w:rFonts w:asciiTheme="majorHAnsi" w:hAnsiTheme="majorHAnsi" w:cstheme="majorHAnsi"/>
          <w:lang w:val="es-CO"/>
        </w:rPr>
      </w:pPr>
    </w:p>
    <w:p w:rsidR="00CC4D35" w:rsidRPr="009A2947" w:rsidRDefault="00CC4D35" w:rsidP="00CC4D35">
      <w:pPr>
        <w:spacing w:line="276" w:lineRule="auto"/>
        <w:jc w:val="center"/>
        <w:rPr>
          <w:rFonts w:asciiTheme="majorHAnsi" w:hAnsiTheme="majorHAnsi" w:cstheme="majorHAnsi"/>
          <w:lang w:val="es-CO"/>
        </w:rPr>
      </w:pPr>
    </w:p>
    <w:p w:rsidR="001E652E" w:rsidRPr="009A2947" w:rsidRDefault="001E652E" w:rsidP="007F7942">
      <w:pPr>
        <w:spacing w:line="276" w:lineRule="auto"/>
        <w:jc w:val="both"/>
        <w:rPr>
          <w:rFonts w:asciiTheme="majorHAnsi" w:hAnsiTheme="majorHAnsi" w:cstheme="majorHAnsi"/>
          <w:lang w:val="es-CO"/>
        </w:rPr>
      </w:pPr>
    </w:p>
    <w:sectPr w:rsidR="001E652E" w:rsidRPr="009A294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D77AF"/>
    <w:multiLevelType w:val="hybridMultilevel"/>
    <w:tmpl w:val="BF887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D65D1"/>
    <w:multiLevelType w:val="hybridMultilevel"/>
    <w:tmpl w:val="38464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B80BEF"/>
    <w:multiLevelType w:val="hybridMultilevel"/>
    <w:tmpl w:val="59547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06D"/>
    <w:rsid w:val="0011500B"/>
    <w:rsid w:val="001E652E"/>
    <w:rsid w:val="004647C4"/>
    <w:rsid w:val="006829E9"/>
    <w:rsid w:val="007F7942"/>
    <w:rsid w:val="008E68A3"/>
    <w:rsid w:val="009864FB"/>
    <w:rsid w:val="0099406D"/>
    <w:rsid w:val="009A2947"/>
    <w:rsid w:val="00B13AF3"/>
    <w:rsid w:val="00B63BF4"/>
    <w:rsid w:val="00BA3183"/>
    <w:rsid w:val="00BE7C33"/>
    <w:rsid w:val="00CC3593"/>
    <w:rsid w:val="00CC4D35"/>
    <w:rsid w:val="00E140C2"/>
    <w:rsid w:val="00E95C2E"/>
    <w:rsid w:val="00F64860"/>
    <w:rsid w:val="00FE1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36F75"/>
  <w15:chartTrackingRefBased/>
  <w15:docId w15:val="{495F04CA-8577-4E2C-8940-3BAFA6AB9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4D35"/>
    <w:pPr>
      <w:spacing w:after="0" w:line="240" w:lineRule="auto"/>
    </w:pPr>
    <w:rPr>
      <w:rFonts w:ascii="Times New Roman" w:eastAsia="Times New Roman" w:hAnsi="Times New Roman" w:cs="Times New Roman"/>
      <w:sz w:val="24"/>
      <w:szCs w:val="24"/>
    </w:rPr>
  </w:style>
  <w:style w:type="paragraph" w:styleId="Ttulo3">
    <w:name w:val="heading 3"/>
    <w:basedOn w:val="Normal"/>
    <w:link w:val="Ttulo3Car"/>
    <w:uiPriority w:val="9"/>
    <w:qFormat/>
    <w:rsid w:val="0011500B"/>
    <w:pPr>
      <w:spacing w:before="100" w:beforeAutospacing="1" w:after="100" w:afterAutospacing="1"/>
      <w:outlineLvl w:val="2"/>
    </w:pPr>
    <w:rPr>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1150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1500B"/>
    <w:pPr>
      <w:spacing w:before="100" w:beforeAutospacing="1" w:after="100" w:afterAutospacing="1"/>
    </w:pPr>
  </w:style>
  <w:style w:type="character" w:styleId="Textoennegrita">
    <w:name w:val="Strong"/>
    <w:basedOn w:val="Fuentedeprrafopredeter"/>
    <w:uiPriority w:val="22"/>
    <w:qFormat/>
    <w:rsid w:val="0011500B"/>
    <w:rPr>
      <w:b/>
      <w:bCs/>
    </w:rPr>
  </w:style>
  <w:style w:type="paragraph" w:styleId="Prrafodelista">
    <w:name w:val="List Paragraph"/>
    <w:basedOn w:val="Normal"/>
    <w:uiPriority w:val="34"/>
    <w:qFormat/>
    <w:rsid w:val="007F7942"/>
    <w:pPr>
      <w:spacing w:after="160" w:line="259"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629538">
      <w:bodyDiv w:val="1"/>
      <w:marLeft w:val="0"/>
      <w:marRight w:val="0"/>
      <w:marTop w:val="0"/>
      <w:marBottom w:val="0"/>
      <w:divBdr>
        <w:top w:val="none" w:sz="0" w:space="0" w:color="auto"/>
        <w:left w:val="none" w:sz="0" w:space="0" w:color="auto"/>
        <w:bottom w:val="none" w:sz="0" w:space="0" w:color="auto"/>
        <w:right w:val="none" w:sz="0" w:space="0" w:color="auto"/>
      </w:divBdr>
    </w:div>
    <w:div w:id="991251401">
      <w:bodyDiv w:val="1"/>
      <w:marLeft w:val="0"/>
      <w:marRight w:val="0"/>
      <w:marTop w:val="0"/>
      <w:marBottom w:val="0"/>
      <w:divBdr>
        <w:top w:val="none" w:sz="0" w:space="0" w:color="auto"/>
        <w:left w:val="none" w:sz="0" w:space="0" w:color="auto"/>
        <w:bottom w:val="none" w:sz="0" w:space="0" w:color="auto"/>
        <w:right w:val="none" w:sz="0" w:space="0" w:color="auto"/>
      </w:divBdr>
    </w:div>
    <w:div w:id="1158568946">
      <w:bodyDiv w:val="1"/>
      <w:marLeft w:val="0"/>
      <w:marRight w:val="0"/>
      <w:marTop w:val="0"/>
      <w:marBottom w:val="0"/>
      <w:divBdr>
        <w:top w:val="none" w:sz="0" w:space="0" w:color="auto"/>
        <w:left w:val="none" w:sz="0" w:space="0" w:color="auto"/>
        <w:bottom w:val="none" w:sz="0" w:space="0" w:color="auto"/>
        <w:right w:val="none" w:sz="0" w:space="0" w:color="auto"/>
      </w:divBdr>
    </w:div>
    <w:div w:id="1244683256">
      <w:bodyDiv w:val="1"/>
      <w:marLeft w:val="0"/>
      <w:marRight w:val="0"/>
      <w:marTop w:val="0"/>
      <w:marBottom w:val="0"/>
      <w:divBdr>
        <w:top w:val="none" w:sz="0" w:space="0" w:color="auto"/>
        <w:left w:val="none" w:sz="0" w:space="0" w:color="auto"/>
        <w:bottom w:val="none" w:sz="0" w:space="0" w:color="auto"/>
        <w:right w:val="none" w:sz="0" w:space="0" w:color="auto"/>
      </w:divBdr>
      <w:divsChild>
        <w:div w:id="1684041974">
          <w:marLeft w:val="0"/>
          <w:marRight w:val="0"/>
          <w:marTop w:val="0"/>
          <w:marBottom w:val="0"/>
          <w:divBdr>
            <w:top w:val="single" w:sz="2" w:space="0" w:color="E3E3E3"/>
            <w:left w:val="single" w:sz="2" w:space="0" w:color="E3E3E3"/>
            <w:bottom w:val="single" w:sz="2" w:space="0" w:color="E3E3E3"/>
            <w:right w:val="single" w:sz="2" w:space="0" w:color="E3E3E3"/>
          </w:divBdr>
          <w:divsChild>
            <w:div w:id="2081831325">
              <w:marLeft w:val="0"/>
              <w:marRight w:val="0"/>
              <w:marTop w:val="0"/>
              <w:marBottom w:val="0"/>
              <w:divBdr>
                <w:top w:val="single" w:sz="2" w:space="0" w:color="E3E3E3"/>
                <w:left w:val="single" w:sz="2" w:space="0" w:color="E3E3E3"/>
                <w:bottom w:val="single" w:sz="2" w:space="0" w:color="E3E3E3"/>
                <w:right w:val="single" w:sz="2" w:space="0" w:color="E3E3E3"/>
              </w:divBdr>
              <w:divsChild>
                <w:div w:id="1175145744">
                  <w:marLeft w:val="0"/>
                  <w:marRight w:val="0"/>
                  <w:marTop w:val="0"/>
                  <w:marBottom w:val="0"/>
                  <w:divBdr>
                    <w:top w:val="single" w:sz="2" w:space="2" w:color="E3E3E3"/>
                    <w:left w:val="single" w:sz="2" w:space="0" w:color="E3E3E3"/>
                    <w:bottom w:val="single" w:sz="2" w:space="0" w:color="E3E3E3"/>
                    <w:right w:val="single" w:sz="2" w:space="0" w:color="E3E3E3"/>
                  </w:divBdr>
                  <w:divsChild>
                    <w:div w:id="16974592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20298383">
      <w:bodyDiv w:val="1"/>
      <w:marLeft w:val="0"/>
      <w:marRight w:val="0"/>
      <w:marTop w:val="0"/>
      <w:marBottom w:val="0"/>
      <w:divBdr>
        <w:top w:val="none" w:sz="0" w:space="0" w:color="auto"/>
        <w:left w:val="none" w:sz="0" w:space="0" w:color="auto"/>
        <w:bottom w:val="none" w:sz="0" w:space="0" w:color="auto"/>
        <w:right w:val="none" w:sz="0" w:space="0" w:color="auto"/>
      </w:divBdr>
    </w:div>
    <w:div w:id="1527060197">
      <w:bodyDiv w:val="1"/>
      <w:marLeft w:val="0"/>
      <w:marRight w:val="0"/>
      <w:marTop w:val="0"/>
      <w:marBottom w:val="0"/>
      <w:divBdr>
        <w:top w:val="none" w:sz="0" w:space="0" w:color="auto"/>
        <w:left w:val="none" w:sz="0" w:space="0" w:color="auto"/>
        <w:bottom w:val="none" w:sz="0" w:space="0" w:color="auto"/>
        <w:right w:val="none" w:sz="0" w:space="0" w:color="auto"/>
      </w:divBdr>
    </w:div>
    <w:div w:id="1871261619">
      <w:bodyDiv w:val="1"/>
      <w:marLeft w:val="0"/>
      <w:marRight w:val="0"/>
      <w:marTop w:val="0"/>
      <w:marBottom w:val="0"/>
      <w:divBdr>
        <w:top w:val="none" w:sz="0" w:space="0" w:color="auto"/>
        <w:left w:val="none" w:sz="0" w:space="0" w:color="auto"/>
        <w:bottom w:val="none" w:sz="0" w:space="0" w:color="auto"/>
        <w:right w:val="none" w:sz="0" w:space="0" w:color="auto"/>
      </w:divBdr>
    </w:div>
    <w:div w:id="1939681212">
      <w:bodyDiv w:val="1"/>
      <w:marLeft w:val="0"/>
      <w:marRight w:val="0"/>
      <w:marTop w:val="0"/>
      <w:marBottom w:val="0"/>
      <w:divBdr>
        <w:top w:val="none" w:sz="0" w:space="0" w:color="auto"/>
        <w:left w:val="none" w:sz="0" w:space="0" w:color="auto"/>
        <w:bottom w:val="none" w:sz="0" w:space="0" w:color="auto"/>
        <w:right w:val="none" w:sz="0" w:space="0" w:color="auto"/>
      </w:divBdr>
    </w:div>
    <w:div w:id="204193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431</TotalTime>
  <Pages>12</Pages>
  <Words>1572</Words>
  <Characters>8965</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SGC-075920</dc:creator>
  <cp:keywords/>
  <dc:description/>
  <cp:lastModifiedBy>SGC-075920</cp:lastModifiedBy>
  <cp:revision>3</cp:revision>
  <dcterms:created xsi:type="dcterms:W3CDTF">2024-05-17T20:20:00Z</dcterms:created>
  <dcterms:modified xsi:type="dcterms:W3CDTF">2024-05-18T03:31:00Z</dcterms:modified>
</cp:coreProperties>
</file>