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bidi w:val="0"/>
      </w:pPr>
    </w:p>
    <w:p>
      <w:pPr>
        <w:pStyle w:val="Body"/>
        <w:rPr>
          <w:sz w:val="36"/>
          <w:szCs w:val="36"/>
        </w:rPr>
      </w:pPr>
      <w:r>
        <w:rPr>
          <w:sz w:val="36"/>
          <w:szCs w:val="36"/>
          <w:rtl w:val="0"/>
          <w:lang w:val="en-US"/>
        </w:rPr>
        <w:tab/>
        <w:tab/>
        <w:tab/>
        <w:t>Chapter 3 - Aplicatia practica</w:t>
      </w:r>
    </w:p>
    <w:p>
      <w:pPr>
        <w:pStyle w:val="Body"/>
        <w:rPr>
          <w:sz w:val="36"/>
          <w:szCs w:val="36"/>
        </w:rPr>
      </w:pPr>
    </w:p>
    <w:p>
      <w:pPr>
        <w:pStyle w:val="Body"/>
        <w:rPr>
          <w:sz w:val="36"/>
          <w:szCs w:val="36"/>
        </w:rPr>
      </w:pPr>
    </w:p>
    <w:p>
      <w:pPr>
        <w:pStyle w:val="Body"/>
        <w:rPr>
          <w:sz w:val="36"/>
          <w:szCs w:val="36"/>
        </w:rPr>
      </w:pPr>
    </w:p>
    <w:p>
      <w:pPr>
        <w:pStyle w:val="Body"/>
        <w:rPr>
          <w:sz w:val="24"/>
          <w:szCs w:val="24"/>
        </w:rPr>
      </w:pPr>
      <w:r>
        <w:rPr>
          <w:sz w:val="24"/>
          <w:szCs w:val="24"/>
          <w:rtl w:val="0"/>
          <w:lang w:val="en-US"/>
        </w:rPr>
        <w:t>1. Art Collection News Feed</w:t>
      </w:r>
    </w:p>
    <w:p>
      <w:pPr>
        <w:pStyle w:val="Body"/>
        <w:rPr>
          <w:sz w:val="24"/>
          <w:szCs w:val="24"/>
        </w:rPr>
      </w:pPr>
    </w:p>
    <w:p>
      <w:pPr>
        <w:pStyle w:val="Body"/>
        <w:rPr>
          <w:sz w:val="24"/>
          <w:szCs w:val="24"/>
        </w:rPr>
      </w:pPr>
      <w:r>
        <w:rPr>
          <w:sz w:val="24"/>
          <w:szCs w:val="24"/>
          <w:rtl w:val="0"/>
          <w:lang w:val="en-US"/>
        </w:rPr>
        <w:tab/>
        <w:t>When first interacting with the app, the user will have the possibility to chose among a list of art related topics such as exhibitions,  classification, cutures, places, publications, art galleries and more information about the art objects. After scanning and saving to personal collection some items, the news feed will be constantly updated with topics related to the user preferences.</w:t>
      </w:r>
    </w:p>
    <w:p>
      <w:pPr>
        <w:pStyle w:val="Default"/>
        <w:bidi w:val="0"/>
        <w:ind w:left="0" w:right="0" w:firstLine="0"/>
        <w:jc w:val="left"/>
        <w:rPr>
          <w:rStyle w:val="None"/>
          <w:color w:val="24282d"/>
          <w:sz w:val="24"/>
          <w:szCs w:val="24"/>
          <w:shd w:val="clear" w:color="auto" w:fill="ffffff"/>
          <w:rtl w:val="0"/>
        </w:rPr>
      </w:pPr>
      <w:r>
        <w:rPr>
          <w:color w:val="24282d"/>
          <w:sz w:val="32"/>
          <w:szCs w:val="32"/>
          <w:shd w:val="clear" w:color="auto" w:fill="ffffff"/>
          <w:rtl w:val="0"/>
        </w:rPr>
        <w:tab/>
      </w:r>
      <w:r>
        <w:rPr>
          <w:color w:val="24282d"/>
          <w:sz w:val="24"/>
          <w:szCs w:val="24"/>
          <w:shd w:val="clear" w:color="auto" w:fill="ffffff"/>
          <w:rtl w:val="0"/>
          <w:lang w:val="en-US"/>
        </w:rPr>
        <w:t>The Harvard Art Museums API is a REST-style service designed for developers who wish to explore and integrate the museums</w:t>
      </w:r>
      <w:r>
        <w:rPr>
          <w:color w:val="24282d"/>
          <w:sz w:val="24"/>
          <w:szCs w:val="24"/>
          <w:shd w:val="clear" w:color="auto" w:fill="ffffff"/>
          <w:rtl w:val="0"/>
        </w:rPr>
        <w:t xml:space="preserve">’ </w:t>
      </w:r>
      <w:r>
        <w:rPr>
          <w:color w:val="24282d"/>
          <w:sz w:val="24"/>
          <w:szCs w:val="24"/>
          <w:shd w:val="clear" w:color="auto" w:fill="ffffff"/>
          <w:rtl w:val="0"/>
          <w:lang w:val="en-US"/>
        </w:rPr>
        <w:t xml:space="preserve">collections in their projects. The API provides direct access to the data that powers the </w:t>
      </w:r>
      <w:r>
        <w:rPr>
          <w:rStyle w:val="Hyperlink.0"/>
          <w:color w:val="0266d6"/>
          <w:sz w:val="24"/>
          <w:szCs w:val="24"/>
          <w:shd w:val="clear" w:color="auto" w:fill="ffffff"/>
          <w:rtl w:val="0"/>
        </w:rPr>
        <w:fldChar w:fldCharType="begin" w:fldLock="0"/>
      </w:r>
      <w:r>
        <w:rPr>
          <w:rStyle w:val="Hyperlink.0"/>
          <w:color w:val="0266d6"/>
          <w:sz w:val="24"/>
          <w:szCs w:val="24"/>
          <w:shd w:val="clear" w:color="auto" w:fill="ffffff"/>
          <w:rtl w:val="0"/>
        </w:rPr>
        <w:instrText xml:space="preserve"> HYPERLINK "https://www.harvardartmuseums.org/"</w:instrText>
      </w:r>
      <w:r>
        <w:rPr>
          <w:rStyle w:val="Hyperlink.0"/>
          <w:color w:val="0266d6"/>
          <w:sz w:val="24"/>
          <w:szCs w:val="24"/>
          <w:shd w:val="clear" w:color="auto" w:fill="ffffff"/>
          <w:rtl w:val="0"/>
        </w:rPr>
        <w:fldChar w:fldCharType="separate" w:fldLock="0"/>
      </w:r>
      <w:r>
        <w:rPr>
          <w:rStyle w:val="Hyperlink.0"/>
          <w:color w:val="0266d6"/>
          <w:sz w:val="24"/>
          <w:szCs w:val="24"/>
          <w:shd w:val="clear" w:color="auto" w:fill="ffffff"/>
          <w:rtl w:val="0"/>
          <w:lang w:val="nl-NL"/>
        </w:rPr>
        <w:t>museums' website</w:t>
      </w:r>
      <w:r>
        <w:rPr>
          <w:color w:val="24282d"/>
          <w:sz w:val="32"/>
          <w:szCs w:val="32"/>
          <w:shd w:val="clear" w:color="auto" w:fill="ffffff"/>
          <w:rtl w:val="0"/>
        </w:rPr>
        <w:fldChar w:fldCharType="end" w:fldLock="0"/>
      </w:r>
      <w:r>
        <w:rPr>
          <w:rStyle w:val="None"/>
          <w:color w:val="24282d"/>
          <w:sz w:val="24"/>
          <w:szCs w:val="24"/>
          <w:shd w:val="clear" w:color="auto" w:fill="ffffff"/>
          <w:rtl w:val="0"/>
          <w:lang w:val="en-US"/>
        </w:rPr>
        <w:t xml:space="preserve"> and many other aspects of the museums.</w:t>
      </w:r>
    </w:p>
    <w:p>
      <w:pPr>
        <w:pStyle w:val="Default"/>
        <w:bidi w:val="0"/>
        <w:ind w:left="0" w:right="0" w:firstLine="0"/>
        <w:jc w:val="left"/>
        <w:rPr>
          <w:rStyle w:val="None"/>
          <w:color w:val="24282d"/>
          <w:sz w:val="24"/>
          <w:szCs w:val="24"/>
          <w:shd w:val="clear" w:color="auto" w:fill="ffffff"/>
          <w:rtl w:val="0"/>
        </w:rPr>
      </w:pPr>
      <w:r>
        <w:rPr>
          <w:rStyle w:val="None"/>
          <w:color w:val="24282d"/>
          <w:sz w:val="24"/>
          <w:szCs w:val="24"/>
          <w:shd w:val="clear" w:color="auto" w:fill="ffffff"/>
          <w:rtl w:val="0"/>
          <w:lang w:val="en-US"/>
        </w:rPr>
        <w:tab/>
        <w:t>E</w:t>
      </w:r>
      <w:r>
        <w:rPr>
          <w:rStyle w:val="None"/>
          <w:color w:val="24282d"/>
          <w:sz w:val="24"/>
          <w:szCs w:val="24"/>
          <w:shd w:val="clear" w:color="auto" w:fill="ffffff"/>
          <w:rtl w:val="0"/>
          <w:lang w:val="en-US"/>
        </w:rPr>
        <w:t xml:space="preserve">very request must </w:t>
      </w:r>
      <w:r>
        <w:rPr>
          <w:rStyle w:val="None"/>
          <w:color w:val="24282d"/>
          <w:sz w:val="24"/>
          <w:szCs w:val="24"/>
          <w:shd w:val="clear" w:color="auto" w:fill="ffffff"/>
          <w:rtl w:val="0"/>
          <w:lang w:val="en-US"/>
        </w:rPr>
        <w:t xml:space="preserve">specify the resource and </w:t>
      </w:r>
      <w:r>
        <w:rPr>
          <w:rStyle w:val="None"/>
          <w:color w:val="24282d"/>
          <w:sz w:val="24"/>
          <w:szCs w:val="24"/>
          <w:shd w:val="clear" w:color="auto" w:fill="ffffff"/>
          <w:rtl w:val="0"/>
          <w:lang w:val="en-US"/>
        </w:rPr>
        <w:t xml:space="preserve">be accompanied by the </w:t>
      </w:r>
      <w:r>
        <w:rPr>
          <w:rStyle w:val="None"/>
          <w:rFonts w:ascii="Menlo" w:hAnsi="Menlo"/>
          <w:color w:val="24282d"/>
          <w:sz w:val="24"/>
          <w:szCs w:val="24"/>
          <w:shd w:val="clear" w:color="auto" w:fill="1a1f22"/>
          <w:rtl w:val="0"/>
        </w:rPr>
        <w:t>apikey</w:t>
      </w:r>
      <w:r>
        <w:rPr>
          <w:rStyle w:val="None"/>
          <w:color w:val="24282d"/>
          <w:sz w:val="24"/>
          <w:szCs w:val="24"/>
          <w:shd w:val="clear" w:color="auto" w:fill="ffffff"/>
          <w:rtl w:val="0"/>
          <w:lang w:val="en-US"/>
        </w:rPr>
        <w:t xml:space="preserve"> parameter and an API key. </w:t>
      </w:r>
    </w:p>
    <w:p>
      <w:pPr>
        <w:pStyle w:val="Default"/>
        <w:bidi w:val="0"/>
        <w:ind w:left="0" w:right="0" w:firstLine="0"/>
        <w:jc w:val="left"/>
        <w:rPr>
          <w:rFonts w:ascii="Menlo" w:cs="Menlo" w:hAnsi="Menlo" w:eastAsia="Menlo"/>
          <w:color w:val="24282d"/>
          <w:sz w:val="24"/>
          <w:szCs w:val="24"/>
          <w:shd w:val="clear" w:color="auto" w:fill="f6f8f9"/>
          <w:rtl w:val="0"/>
        </w:rPr>
      </w:pPr>
      <w:r>
        <w:rPr>
          <w:rStyle w:val="Hyperlink.1"/>
          <w:rFonts w:ascii="Menlo" w:cs="Menlo" w:hAnsi="Menlo" w:eastAsia="Menlo"/>
          <w:color w:val="24282d"/>
          <w:sz w:val="24"/>
          <w:szCs w:val="24"/>
          <w:shd w:val="clear" w:color="auto" w:fill="f6f8f9"/>
          <w:rtl w:val="0"/>
        </w:rPr>
        <w:fldChar w:fldCharType="begin" w:fldLock="0"/>
      </w:r>
      <w:r>
        <w:rPr>
          <w:rStyle w:val="Hyperlink.1"/>
          <w:rFonts w:ascii="Menlo" w:cs="Menlo" w:hAnsi="Menlo" w:eastAsia="Menlo"/>
          <w:color w:val="24282d"/>
          <w:sz w:val="24"/>
          <w:szCs w:val="24"/>
          <w:shd w:val="clear" w:color="auto" w:fill="f6f8f9"/>
          <w:rtl w:val="0"/>
        </w:rPr>
        <w:instrText xml:space="preserve"> HYPERLINK "https://api.harvardartmuseums.org/RESOURCE_TYPE?apikey=YOUR_API_KEY"</w:instrText>
      </w:r>
      <w:r>
        <w:rPr>
          <w:rStyle w:val="Hyperlink.1"/>
          <w:rFonts w:ascii="Menlo" w:cs="Menlo" w:hAnsi="Menlo" w:eastAsia="Menlo"/>
          <w:color w:val="24282d"/>
          <w:sz w:val="24"/>
          <w:szCs w:val="24"/>
          <w:shd w:val="clear" w:color="auto" w:fill="f6f8f9"/>
          <w:rtl w:val="0"/>
        </w:rPr>
        <w:fldChar w:fldCharType="separate" w:fldLock="0"/>
      </w:r>
      <w:r>
        <w:rPr>
          <w:rStyle w:val="Hyperlink.1"/>
          <w:rFonts w:ascii="Menlo" w:hAnsi="Menlo"/>
          <w:color w:val="24282d"/>
          <w:sz w:val="24"/>
          <w:szCs w:val="24"/>
          <w:shd w:val="clear" w:color="auto" w:fill="f6f8f9"/>
          <w:rtl w:val="0"/>
          <w:lang w:val="en-US"/>
        </w:rPr>
        <w:t>https://api.harvardartmuseums.org/RESOURCE_TYPE?apikey=YOUR_API_KEY</w:t>
      </w:r>
      <w:r>
        <w:rPr>
          <w:rFonts w:ascii="Menlo" w:cs="Menlo" w:hAnsi="Menlo" w:eastAsia="Menlo"/>
          <w:color w:val="24282d"/>
          <w:sz w:val="24"/>
          <w:szCs w:val="24"/>
          <w:shd w:val="clear" w:color="auto" w:fill="f6f8f9"/>
          <w:rtl w:val="0"/>
        </w:rPr>
        <w:fldChar w:fldCharType="end" w:fldLock="0"/>
      </w:r>
    </w:p>
    <w:p>
      <w:pPr>
        <w:pStyle w:val="Body"/>
        <w:rPr>
          <w:sz w:val="24"/>
          <w:szCs w:val="24"/>
        </w:rPr>
      </w:pPr>
      <w:r>
        <w:rPr>
          <w:sz w:val="24"/>
          <w:szCs w:val="24"/>
          <w:rtl w:val="0"/>
          <w:lang w:val="en-US"/>
        </w:rPr>
        <w:tab/>
        <w:t>The dataset is refreshed every day around 6 am. The user will be able to open in browser to view the official page of the Harvard Art Museum, or save his preferences to his collection (maybe share on Facebook).</w:t>
      </w:r>
    </w:p>
    <w:p>
      <w:pPr>
        <w:pStyle w:val="Body"/>
        <w:rPr>
          <w:sz w:val="24"/>
          <w:szCs w:val="24"/>
        </w:rPr>
      </w:pPr>
      <w:r>
        <w:rPr>
          <w:sz w:val="24"/>
          <w:szCs w:val="24"/>
          <w:rtl w:val="0"/>
          <w:lang w:val="en-US"/>
        </w:rPr>
        <w:tab/>
        <w:t>At the top of the list there is a search bar for selecting the preferred categories of classification. (smart search )</w:t>
      </w:r>
    </w:p>
    <w:p>
      <w:pPr>
        <w:pStyle w:val="Body"/>
        <w:rPr>
          <w:sz w:val="24"/>
          <w:szCs w:val="24"/>
        </w:rPr>
      </w:pPr>
      <w:r>
        <w:rPr>
          <w:sz w:val="24"/>
          <w:szCs w:val="24"/>
        </w:rPr>
        <w:tab/>
      </w:r>
    </w:p>
    <w:p>
      <w:pPr>
        <w:pStyle w:val="Default"/>
        <w:bidi w:val="0"/>
        <w:ind w:left="0" w:right="0" w:firstLine="0"/>
        <w:jc w:val="left"/>
        <w:rPr>
          <w:rFonts w:ascii="Helvetica" w:cs="Helvetica" w:hAnsi="Helvetica" w:eastAsia="Helvetica"/>
          <w:sz w:val="24"/>
          <w:szCs w:val="24"/>
          <w:rtl w:val="0"/>
        </w:rPr>
      </w:pPr>
    </w:p>
    <w:p>
      <w:pPr>
        <w:pStyle w:val="Default"/>
        <w:bidi w:val="0"/>
        <w:ind w:left="0" w:right="0" w:firstLine="0"/>
        <w:jc w:val="left"/>
        <w:rPr>
          <w:rFonts w:ascii="Helvetica" w:cs="Helvetica" w:hAnsi="Helvetica" w:eastAsia="Helvetica"/>
          <w:sz w:val="24"/>
          <w:szCs w:val="24"/>
          <w:rtl w:val="0"/>
        </w:rPr>
      </w:pPr>
    </w:p>
    <w:p>
      <w:pPr>
        <w:pStyle w:val="Default"/>
        <w:bidi w:val="0"/>
        <w:ind w:left="0" w:right="0" w:firstLine="0"/>
        <w:jc w:val="left"/>
        <w:rPr>
          <w:rFonts w:ascii="Helvetica" w:cs="Helvetica" w:hAnsi="Helvetica" w:eastAsia="Helvetica"/>
          <w:sz w:val="24"/>
          <w:szCs w:val="24"/>
          <w:rtl w:val="0"/>
        </w:rPr>
      </w:pPr>
    </w:p>
    <w:p>
      <w:pPr>
        <w:pStyle w:val="Default"/>
        <w:bidi w:val="0"/>
        <w:ind w:left="0" w:right="0" w:firstLine="0"/>
        <w:jc w:val="left"/>
        <w:rPr>
          <w:rFonts w:ascii="Helvetica" w:cs="Helvetica" w:hAnsi="Helvetica" w:eastAsia="Helvetica"/>
          <w:sz w:val="24"/>
          <w:szCs w:val="24"/>
          <w:rtl w:val="0"/>
        </w:rPr>
      </w:pPr>
    </w:p>
    <w:p>
      <w:pPr>
        <w:pStyle w:val="Default"/>
        <w:bidi w:val="0"/>
        <w:ind w:left="0" w:right="0" w:firstLine="0"/>
        <w:jc w:val="left"/>
        <w:rPr>
          <w:rFonts w:ascii="Helvetica" w:cs="Helvetica" w:hAnsi="Helvetica" w:eastAsia="Helvetica"/>
          <w:sz w:val="24"/>
          <w:szCs w:val="24"/>
          <w:rtl w:val="0"/>
        </w:rPr>
      </w:pPr>
    </w:p>
    <w:p>
      <w:pPr>
        <w:pStyle w:val="Default"/>
        <w:bidi w:val="0"/>
        <w:ind w:left="0" w:right="0" w:firstLine="0"/>
        <w:jc w:val="left"/>
        <w:rPr>
          <w:rFonts w:ascii="Helvetica" w:cs="Helvetica" w:hAnsi="Helvetica" w:eastAsia="Helvetica"/>
          <w:sz w:val="24"/>
          <w:szCs w:val="24"/>
          <w:rtl w:val="0"/>
        </w:rPr>
      </w:pPr>
    </w:p>
    <w:p>
      <w:pPr>
        <w:pStyle w:val="Default"/>
        <w:bidi w:val="0"/>
        <w:ind w:left="0" w:right="0" w:firstLine="0"/>
        <w:jc w:val="left"/>
        <w:rPr>
          <w:rFonts w:ascii="Helvetica" w:cs="Helvetica" w:hAnsi="Helvetica" w:eastAsia="Helvetica"/>
          <w:sz w:val="24"/>
          <w:szCs w:val="24"/>
          <w:rtl w:val="0"/>
        </w:rPr>
      </w:pPr>
    </w:p>
    <w:p>
      <w:pPr>
        <w:pStyle w:val="Default"/>
        <w:bidi w:val="0"/>
        <w:ind w:left="0" w:right="0" w:firstLine="0"/>
        <w:jc w:val="left"/>
        <w:rPr>
          <w:rFonts w:ascii="Helvetica" w:cs="Helvetica" w:hAnsi="Helvetica" w:eastAsia="Helvetica"/>
          <w:sz w:val="24"/>
          <w:szCs w:val="24"/>
          <w:rtl w:val="0"/>
        </w:rPr>
      </w:pPr>
    </w:p>
    <w:p>
      <w:pPr>
        <w:pStyle w:val="Default"/>
        <w:bidi w:val="0"/>
        <w:ind w:left="0" w:right="0" w:firstLine="0"/>
        <w:jc w:val="left"/>
        <w:rPr>
          <w:rFonts w:ascii="Helvetica" w:cs="Helvetica" w:hAnsi="Helvetica" w:eastAsia="Helvetica"/>
          <w:sz w:val="24"/>
          <w:szCs w:val="24"/>
          <w:rtl w:val="0"/>
        </w:rPr>
      </w:pPr>
    </w:p>
    <w:p>
      <w:pPr>
        <w:pStyle w:val="Default"/>
        <w:bidi w:val="0"/>
        <w:ind w:left="0" w:right="0" w:firstLine="0"/>
        <w:jc w:val="left"/>
        <w:rPr>
          <w:rFonts w:ascii="Helvetica" w:cs="Helvetica" w:hAnsi="Helvetica" w:eastAsia="Helvetica"/>
          <w:sz w:val="24"/>
          <w:szCs w:val="24"/>
          <w:rtl w:val="0"/>
        </w:rPr>
      </w:pPr>
    </w:p>
    <w:p>
      <w:pPr>
        <w:pStyle w:val="Default"/>
        <w:bidi w:val="0"/>
        <w:ind w:left="0" w:right="0" w:firstLine="0"/>
        <w:jc w:val="left"/>
        <w:rPr>
          <w:rFonts w:ascii="Helvetica" w:cs="Helvetica" w:hAnsi="Helvetica" w:eastAsia="Helvetica"/>
          <w:sz w:val="24"/>
          <w:szCs w:val="24"/>
          <w:rtl w:val="0"/>
        </w:rPr>
      </w:pPr>
    </w:p>
    <w:p>
      <w:pPr>
        <w:pStyle w:val="Default"/>
        <w:bidi w:val="0"/>
        <w:ind w:left="0" w:right="0" w:firstLine="0"/>
        <w:jc w:val="left"/>
        <w:rPr>
          <w:rFonts w:ascii="Helvetica" w:cs="Helvetica" w:hAnsi="Helvetica" w:eastAsia="Helvetica"/>
          <w:sz w:val="24"/>
          <w:szCs w:val="24"/>
          <w:rtl w:val="0"/>
        </w:rPr>
      </w:pPr>
    </w:p>
    <w:p>
      <w:pPr>
        <w:pStyle w:val="Default"/>
        <w:bidi w:val="0"/>
        <w:ind w:left="0" w:right="0" w:firstLine="0"/>
        <w:jc w:val="left"/>
        <w:rPr>
          <w:rFonts w:ascii="Helvetica" w:cs="Helvetica" w:hAnsi="Helvetica" w:eastAsia="Helvetica"/>
          <w:sz w:val="24"/>
          <w:szCs w:val="24"/>
          <w:rtl w:val="0"/>
        </w:rPr>
      </w:pPr>
    </w:p>
    <w:p>
      <w:pPr>
        <w:pStyle w:val="Default"/>
        <w:bidi w:val="0"/>
        <w:ind w:left="0" w:right="0" w:firstLine="0"/>
        <w:jc w:val="left"/>
        <w:rPr>
          <w:rFonts w:ascii="Helvetica" w:cs="Helvetica" w:hAnsi="Helvetica" w:eastAsia="Helvetica"/>
          <w:sz w:val="24"/>
          <w:szCs w:val="24"/>
          <w:rtl w:val="0"/>
        </w:rPr>
      </w:pPr>
    </w:p>
    <w:p>
      <w:pPr>
        <w:pStyle w:val="Default"/>
        <w:bidi w:val="0"/>
        <w:ind w:left="0" w:right="0" w:firstLine="0"/>
        <w:jc w:val="left"/>
        <w:rPr>
          <w:rFonts w:ascii="Helvetica" w:cs="Helvetica" w:hAnsi="Helvetica" w:eastAsia="Helvetica"/>
          <w:sz w:val="24"/>
          <w:szCs w:val="24"/>
          <w:rtl w:val="0"/>
        </w:rPr>
      </w:pPr>
    </w:p>
    <w:p>
      <w:pPr>
        <w:pStyle w:val="Default"/>
        <w:bidi w:val="0"/>
        <w:ind w:left="0" w:right="0" w:firstLine="0"/>
        <w:jc w:val="left"/>
        <w:rPr>
          <w:rFonts w:ascii="Helvetica" w:cs="Helvetica" w:hAnsi="Helvetica" w:eastAsia="Helvetica"/>
          <w:sz w:val="24"/>
          <w:szCs w:val="24"/>
          <w:rtl w:val="0"/>
        </w:rPr>
      </w:pPr>
    </w:p>
    <w:p>
      <w:pPr>
        <w:pStyle w:val="Default"/>
        <w:bidi w:val="0"/>
        <w:ind w:left="0" w:right="0" w:firstLine="0"/>
        <w:jc w:val="left"/>
        <w:rPr>
          <w:rFonts w:ascii="Helvetica" w:cs="Helvetica" w:hAnsi="Helvetica" w:eastAsia="Helvetica"/>
          <w:sz w:val="24"/>
          <w:szCs w:val="24"/>
          <w:rtl w:val="0"/>
        </w:rPr>
      </w:pPr>
    </w:p>
    <w:p>
      <w:pPr>
        <w:pStyle w:val="Default"/>
        <w:bidi w:val="0"/>
        <w:ind w:left="0" w:right="0" w:firstLine="0"/>
        <w:jc w:val="left"/>
        <w:rPr>
          <w:rFonts w:ascii="Helvetica" w:cs="Helvetica" w:hAnsi="Helvetica" w:eastAsia="Helvetica"/>
          <w:sz w:val="24"/>
          <w:szCs w:val="24"/>
          <w:rtl w:val="0"/>
        </w:rPr>
      </w:pPr>
    </w:p>
    <w:p>
      <w:pPr>
        <w:pStyle w:val="Default"/>
        <w:bidi w:val="0"/>
        <w:ind w:left="0" w:right="0" w:firstLine="0"/>
        <w:jc w:val="left"/>
        <w:rPr>
          <w:rFonts w:ascii="Helvetica" w:cs="Helvetica" w:hAnsi="Helvetica" w:eastAsia="Helvetica"/>
          <w:sz w:val="24"/>
          <w:szCs w:val="24"/>
          <w:rtl w:val="0"/>
        </w:rPr>
      </w:pPr>
    </w:p>
    <w:p>
      <w:pPr>
        <w:pStyle w:val="Default"/>
        <w:bidi w:val="0"/>
        <w:ind w:left="0" w:right="0" w:firstLine="0"/>
        <w:jc w:val="left"/>
        <w:rPr>
          <w:rFonts w:ascii="Helvetica" w:cs="Helvetica" w:hAnsi="Helvetica" w:eastAsia="Helvetica"/>
          <w:sz w:val="24"/>
          <w:szCs w:val="24"/>
          <w:rtl w:val="0"/>
        </w:rPr>
      </w:pPr>
    </w:p>
    <w:p>
      <w:pPr>
        <w:pStyle w:val="Default"/>
        <w:bidi w:val="0"/>
        <w:ind w:left="0" w:right="0" w:firstLine="0"/>
        <w:jc w:val="left"/>
        <w:rPr>
          <w:rFonts w:ascii="Helvetica" w:cs="Helvetica" w:hAnsi="Helvetica" w:eastAsia="Helvetica"/>
          <w:sz w:val="24"/>
          <w:szCs w:val="24"/>
          <w:rtl w:val="0"/>
        </w:rPr>
      </w:pPr>
    </w:p>
    <w:p>
      <w:pPr>
        <w:pStyle w:val="Default"/>
        <w:bidi w:val="0"/>
        <w:ind w:left="0" w:right="0" w:firstLine="0"/>
        <w:jc w:val="left"/>
        <w:rPr>
          <w:rFonts w:ascii="Helvetica" w:cs="Helvetica" w:hAnsi="Helvetica" w:eastAsia="Helvetica"/>
          <w:sz w:val="24"/>
          <w:szCs w:val="24"/>
          <w:rtl w:val="0"/>
        </w:rPr>
      </w:pPr>
    </w:p>
    <w:p>
      <w:pPr>
        <w:pStyle w:val="Default"/>
        <w:bidi w:val="0"/>
        <w:ind w:left="0" w:right="0" w:firstLine="0"/>
        <w:jc w:val="left"/>
        <w:rPr>
          <w:rFonts w:ascii="Helvetica" w:cs="Helvetica" w:hAnsi="Helvetica" w:eastAsia="Helvetica"/>
          <w:sz w:val="24"/>
          <w:szCs w:val="24"/>
          <w:rtl w:val="0"/>
        </w:rPr>
      </w:pPr>
    </w:p>
    <w:p>
      <w:pPr>
        <w:pStyle w:val="Default"/>
        <w:bidi w:val="0"/>
        <w:ind w:left="0" w:right="0" w:firstLine="0"/>
        <w:jc w:val="left"/>
        <w:rPr>
          <w:rFonts w:ascii="Helvetica" w:cs="Helvetica" w:hAnsi="Helvetica" w:eastAsia="Helvetica"/>
          <w:sz w:val="24"/>
          <w:szCs w:val="24"/>
          <w:rtl w:val="0"/>
        </w:rPr>
      </w:pPr>
    </w:p>
    <w:p>
      <w:pPr>
        <w:pStyle w:val="Default"/>
        <w:bidi w:val="0"/>
        <w:ind w:left="0" w:right="0" w:firstLine="0"/>
        <w:jc w:val="left"/>
        <w:rPr>
          <w:rFonts w:ascii="Helvetica" w:cs="Helvetica" w:hAnsi="Helvetica" w:eastAsia="Helvetica"/>
          <w:sz w:val="24"/>
          <w:szCs w:val="24"/>
          <w:rtl w:val="0"/>
        </w:rPr>
      </w:pPr>
    </w:p>
    <w:p>
      <w:pPr>
        <w:pStyle w:val="Default"/>
        <w:bidi w:val="0"/>
        <w:ind w:left="0" w:right="0" w:firstLine="0"/>
        <w:jc w:val="left"/>
        <w:rPr>
          <w:rFonts w:ascii="Helvetica" w:cs="Helvetica" w:hAnsi="Helvetica" w:eastAsia="Helvetica"/>
          <w:sz w:val="24"/>
          <w:szCs w:val="24"/>
          <w:rtl w:val="0"/>
        </w:rPr>
      </w:pPr>
    </w:p>
    <w:p>
      <w:pPr>
        <w:pStyle w:val="Default"/>
        <w:bidi w:val="0"/>
        <w:ind w:left="0" w:right="0" w:firstLine="0"/>
        <w:jc w:val="left"/>
        <w:rPr>
          <w:rFonts w:ascii="Helvetica" w:cs="Helvetica" w:hAnsi="Helvetica" w:eastAsia="Helvetica"/>
          <w:sz w:val="24"/>
          <w:szCs w:val="24"/>
          <w:rtl w:val="0"/>
        </w:rPr>
      </w:pPr>
      <w:r>
        <w:rPr>
          <w:rFonts w:ascii="Helvetica" w:hAnsi="Helvetica"/>
          <w:sz w:val="24"/>
          <w:szCs w:val="24"/>
          <w:rtl w:val="0"/>
          <w:lang w:val="en-US"/>
        </w:rPr>
        <w:t>2. Scan art Screen</w:t>
      </w:r>
    </w:p>
    <w:p>
      <w:pPr>
        <w:pStyle w:val="Default"/>
        <w:bidi w:val="0"/>
        <w:ind w:left="0" w:right="0" w:firstLine="0"/>
        <w:jc w:val="left"/>
        <w:rPr>
          <w:rFonts w:ascii="Helvetica" w:cs="Helvetica" w:hAnsi="Helvetica" w:eastAsia="Helvetica"/>
          <w:sz w:val="24"/>
          <w:szCs w:val="24"/>
          <w:rtl w:val="0"/>
        </w:rPr>
      </w:pPr>
    </w:p>
    <w:p>
      <w:pPr>
        <w:pStyle w:val="Default"/>
        <w:bidi w:val="0"/>
        <w:ind w:left="0" w:right="0" w:firstLine="0"/>
        <w:jc w:val="left"/>
        <w:rPr>
          <w:rFonts w:ascii="Helvetica" w:cs="Helvetica" w:hAnsi="Helvetica" w:eastAsia="Helvetica"/>
          <w:sz w:val="24"/>
          <w:szCs w:val="24"/>
          <w:rtl w:val="0"/>
        </w:rPr>
      </w:pPr>
      <w:r>
        <w:rPr>
          <w:rFonts w:ascii="Helvetica" w:hAnsi="Helvetica"/>
          <w:sz w:val="24"/>
          <w:szCs w:val="24"/>
          <w:rtl w:val="0"/>
          <w:lang w:val="en-US"/>
        </w:rPr>
        <w:t>This will be the initial screen when the application is launched.</w:t>
      </w:r>
    </w:p>
    <w:p>
      <w:pPr>
        <w:pStyle w:val="Default"/>
        <w:bidi w:val="0"/>
        <w:ind w:left="0" w:right="0" w:firstLine="0"/>
        <w:jc w:val="left"/>
        <w:rPr>
          <w:rFonts w:ascii="Helvetica" w:cs="Helvetica" w:hAnsi="Helvetica" w:eastAsia="Helvetica"/>
          <w:sz w:val="24"/>
          <w:szCs w:val="24"/>
          <w:rtl w:val="0"/>
        </w:rPr>
      </w:pPr>
    </w:p>
    <w:p>
      <w:pPr>
        <w:pStyle w:val="Default"/>
        <w:bidi w:val="0"/>
        <w:ind w:left="0" w:right="0" w:firstLine="0"/>
        <w:jc w:val="left"/>
        <w:rPr>
          <w:rFonts w:ascii="Helvetica" w:cs="Helvetica" w:hAnsi="Helvetica" w:eastAsia="Helvetica"/>
          <w:sz w:val="24"/>
          <w:szCs w:val="24"/>
          <w:rtl w:val="0"/>
        </w:rPr>
      </w:pPr>
      <w:r>
        <w:rPr>
          <w:rFonts w:ascii="Helvetica" w:hAnsi="Helvetica"/>
          <w:sz w:val="24"/>
          <w:szCs w:val="24"/>
          <w:rtl w:val="0"/>
          <w:lang w:val="en-US"/>
        </w:rPr>
        <w:t>Art Classifier Flow Steps</w:t>
      </w:r>
    </w:p>
    <w:p>
      <w:pPr>
        <w:pStyle w:val="Default"/>
        <w:bidi w:val="0"/>
        <w:ind w:left="0" w:right="0" w:firstLine="0"/>
        <w:jc w:val="left"/>
        <w:rPr>
          <w:rFonts w:ascii="Helvetica" w:cs="Helvetica" w:hAnsi="Helvetica" w:eastAsia="Helvetica"/>
          <w:sz w:val="24"/>
          <w:szCs w:val="24"/>
          <w:rtl w:val="0"/>
        </w:rPr>
      </w:pPr>
    </w:p>
    <w:p>
      <w:pPr>
        <w:pStyle w:val="Default"/>
        <w:numPr>
          <w:ilvl w:val="0"/>
          <w:numId w:val="2"/>
        </w:numPr>
        <w:bidi w:val="0"/>
        <w:ind w:right="0"/>
        <w:jc w:val="left"/>
        <w:rPr>
          <w:rFonts w:ascii="Helvetica" w:hAnsi="Helvetica"/>
          <w:sz w:val="24"/>
          <w:szCs w:val="24"/>
          <w:rtl w:val="0"/>
          <w:lang w:val="en-US"/>
        </w:rPr>
      </w:pPr>
      <w:r>
        <w:rPr>
          <w:rFonts w:ascii="Helvetica" w:hAnsi="Helvetica"/>
          <w:sz w:val="24"/>
          <w:szCs w:val="24"/>
          <w:rtl w:val="0"/>
          <w:lang w:val="en-US"/>
        </w:rPr>
        <w:t>Google BigQuery</w:t>
      </w:r>
    </w:p>
    <w:p>
      <w:pPr>
        <w:pStyle w:val="Default"/>
        <w:bidi w:val="0"/>
        <w:ind w:left="0" w:right="0" w:firstLine="0"/>
        <w:jc w:val="left"/>
        <w:rPr>
          <w:rFonts w:ascii="Helvetica" w:cs="Helvetica" w:hAnsi="Helvetica" w:eastAsia="Helvetica"/>
          <w:sz w:val="24"/>
          <w:szCs w:val="24"/>
          <w:rtl w:val="0"/>
        </w:rPr>
      </w:pPr>
    </w:p>
    <w:p>
      <w:pPr>
        <w:pStyle w:val="Default"/>
        <w:bidi w:val="0"/>
        <w:ind w:left="0" w:right="0" w:firstLine="0"/>
        <w:jc w:val="left"/>
        <w:rPr>
          <w:rFonts w:ascii="Helvetica" w:cs="Helvetica" w:hAnsi="Helvetica" w:eastAsia="Helvetica"/>
          <w:sz w:val="24"/>
          <w:szCs w:val="24"/>
          <w:rtl w:val="0"/>
        </w:rPr>
      </w:pPr>
      <w:r>
        <w:rPr>
          <w:rFonts w:ascii="Helvetica" w:hAnsi="Helvetica"/>
          <w:sz w:val="24"/>
          <w:szCs w:val="24"/>
          <w:rtl w:val="0"/>
          <w:lang w:val="en-US"/>
        </w:rPr>
        <w:t xml:space="preserve">Google BigQuery contains a collection of public database that are useful for a wide variety of purposes and fields of activity. </w:t>
      </w:r>
    </w:p>
    <w:p>
      <w:pPr>
        <w:pStyle w:val="Default"/>
        <w:bidi w:val="0"/>
        <w:ind w:left="0" w:right="0" w:firstLine="0"/>
        <w:jc w:val="left"/>
        <w:rPr>
          <w:rFonts w:ascii="Helvetica" w:cs="Helvetica" w:hAnsi="Helvetica" w:eastAsia="Helvetica"/>
          <w:sz w:val="24"/>
          <w:szCs w:val="24"/>
          <w:rtl w:val="0"/>
        </w:rPr>
      </w:pPr>
      <w:r>
        <w:rPr>
          <w:rFonts w:ascii="Helvetica" w:cs="Helvetica" w:hAnsi="Helvetica" w:eastAsia="Helvetica"/>
          <w:sz w:val="24"/>
          <w:szCs w:val="24"/>
          <w:rtl w:val="0"/>
          <w:lang w:val="en-US"/>
        </w:rPr>
        <w:tab/>
        <w:t>For proving training input and labels for the models processes I used the databases containing the art collection at the Metropolitan Museum. This public dataset proposes over 200,000 items, representing its domain art from a total of over 1 million of art objects.</w:t>
      </w:r>
    </w:p>
    <w:p>
      <w:pPr>
        <w:pStyle w:val="Default"/>
        <w:bidi w:val="0"/>
        <w:ind w:left="0" w:right="0" w:firstLine="0"/>
        <w:jc w:val="left"/>
        <w:rPr>
          <w:rFonts w:ascii="Helvetica" w:cs="Helvetica" w:hAnsi="Helvetica" w:eastAsia="Helvetica"/>
          <w:sz w:val="24"/>
          <w:szCs w:val="24"/>
          <w:rtl w:val="0"/>
        </w:rPr>
      </w:pPr>
      <w:r>
        <w:rPr>
          <w:rFonts w:ascii="Helvetica" w:hAnsi="Helvetica"/>
          <w:sz w:val="24"/>
          <w:szCs w:val="24"/>
          <w:rtl w:val="0"/>
          <w:lang w:val="en-US"/>
        </w:rPr>
        <w:t>Each entry in the set contains metadata about it, such as culture, department, region ,artist, time period and much more information, along with the official image of the item.</w:t>
      </w:r>
      <w:r>
        <w:rPr>
          <w:rFonts w:ascii="Helvetica" w:cs="Helvetica" w:hAnsi="Helvetica" w:eastAsia="Helvetica"/>
          <w:sz w:val="24"/>
          <w:szCs w:val="24"/>
          <w:rtl w:val="0"/>
        </w:rPr>
        <w:drawing>
          <wp:anchor distT="152400" distB="152400" distL="152400" distR="152400" simplePos="0" relativeHeight="251659264" behindDoc="0" locked="0" layoutInCell="1" allowOverlap="1">
            <wp:simplePos x="0" y="0"/>
            <wp:positionH relativeFrom="margin">
              <wp:posOffset>906665</wp:posOffset>
            </wp:positionH>
            <wp:positionV relativeFrom="line">
              <wp:posOffset>210819</wp:posOffset>
            </wp:positionV>
            <wp:extent cx="5207041" cy="3558462"/>
            <wp:effectExtent l="0" t="0" r="0" b="0"/>
            <wp:wrapThrough wrapText="bothSides" distL="152400" distR="152400">
              <wp:wrapPolygon edited="1">
                <wp:start x="0" y="0"/>
                <wp:lineTo x="21600" y="0"/>
                <wp:lineTo x="21600" y="21606"/>
                <wp:lineTo x="0" y="21606"/>
                <wp:lineTo x="0" y="0"/>
              </wp:wrapPolygon>
            </wp:wrapThrough>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bdg.png"/>
                    <pic:cNvPicPr>
                      <a:picLocks noChangeAspect="1"/>
                    </pic:cNvPicPr>
                  </pic:nvPicPr>
                  <pic:blipFill>
                    <a:blip r:embed="rId4">
                      <a:extLst/>
                    </a:blip>
                    <a:stretch>
                      <a:fillRect/>
                    </a:stretch>
                  </pic:blipFill>
                  <pic:spPr>
                    <a:xfrm>
                      <a:off x="0" y="0"/>
                      <a:ext cx="5207041" cy="3558462"/>
                    </a:xfrm>
                    <a:prstGeom prst="rect">
                      <a:avLst/>
                    </a:prstGeom>
                    <a:ln w="12700" cap="flat">
                      <a:noFill/>
                      <a:miter lim="400000"/>
                    </a:ln>
                    <a:effectLst/>
                  </pic:spPr>
                </pic:pic>
              </a:graphicData>
            </a:graphic>
          </wp:anchor>
        </w:drawing>
      </w:r>
      <w:r>
        <w:rPr>
          <w:rFonts w:ascii="Helvetica" w:hAnsi="Helvetica"/>
          <w:sz w:val="24"/>
          <w:szCs w:val="24"/>
          <w:rtl w:val="0"/>
          <w:lang w:val="en-US"/>
        </w:rPr>
        <w:t xml:space="preserve">  </w:t>
      </w:r>
    </w:p>
    <w:p>
      <w:pPr>
        <w:pStyle w:val="Default"/>
        <w:bidi w:val="0"/>
        <w:ind w:left="0" w:right="0" w:firstLine="0"/>
        <w:jc w:val="left"/>
        <w:rPr>
          <w:rFonts w:ascii="Helvetica" w:cs="Helvetica" w:hAnsi="Helvetica" w:eastAsia="Helvetica"/>
          <w:sz w:val="24"/>
          <w:szCs w:val="24"/>
          <w:rtl w:val="0"/>
        </w:rPr>
      </w:pPr>
    </w:p>
    <w:p>
      <w:pPr>
        <w:pStyle w:val="Default"/>
        <w:bidi w:val="0"/>
        <w:ind w:left="0" w:right="0" w:firstLine="0"/>
        <w:jc w:val="left"/>
        <w:rPr>
          <w:rFonts w:ascii="Helvetica" w:cs="Helvetica" w:hAnsi="Helvetica" w:eastAsia="Helvetica"/>
          <w:sz w:val="24"/>
          <w:szCs w:val="24"/>
          <w:rtl w:val="0"/>
        </w:rPr>
      </w:pPr>
    </w:p>
    <w:p>
      <w:pPr>
        <w:pStyle w:val="Default"/>
        <w:bidi w:val="0"/>
        <w:ind w:left="0" w:right="0" w:firstLine="0"/>
        <w:jc w:val="left"/>
        <w:rPr>
          <w:rFonts w:ascii="Helvetica" w:cs="Helvetica" w:hAnsi="Helvetica" w:eastAsia="Helvetica"/>
          <w:sz w:val="24"/>
          <w:szCs w:val="24"/>
          <w:rtl w:val="0"/>
        </w:rPr>
      </w:pPr>
    </w:p>
    <w:p>
      <w:pPr>
        <w:pStyle w:val="Default"/>
        <w:bidi w:val="0"/>
        <w:ind w:left="0" w:right="0" w:firstLine="0"/>
        <w:jc w:val="left"/>
        <w:rPr>
          <w:rFonts w:ascii="Helvetica" w:cs="Helvetica" w:hAnsi="Helvetica" w:eastAsia="Helvetica"/>
          <w:sz w:val="24"/>
          <w:szCs w:val="24"/>
          <w:rtl w:val="0"/>
        </w:rPr>
      </w:pPr>
    </w:p>
    <w:p>
      <w:pPr>
        <w:pStyle w:val="Default"/>
        <w:bidi w:val="0"/>
        <w:ind w:left="0" w:right="0" w:firstLine="0"/>
        <w:jc w:val="left"/>
        <w:rPr>
          <w:rFonts w:ascii="Helvetica" w:cs="Helvetica" w:hAnsi="Helvetica" w:eastAsia="Helvetica"/>
          <w:sz w:val="24"/>
          <w:szCs w:val="24"/>
          <w:rtl w:val="0"/>
        </w:rPr>
      </w:pPr>
    </w:p>
    <w:p>
      <w:pPr>
        <w:pStyle w:val="Default"/>
        <w:bidi w:val="0"/>
        <w:ind w:left="0" w:right="0" w:firstLine="0"/>
        <w:jc w:val="left"/>
        <w:rPr>
          <w:rFonts w:ascii="Helvetica" w:cs="Helvetica" w:hAnsi="Helvetica" w:eastAsia="Helvetica"/>
          <w:sz w:val="24"/>
          <w:szCs w:val="24"/>
          <w:rtl w:val="0"/>
        </w:rPr>
      </w:pPr>
    </w:p>
    <w:p>
      <w:pPr>
        <w:pStyle w:val="Default"/>
        <w:bidi w:val="0"/>
        <w:ind w:left="0" w:right="0" w:firstLine="0"/>
        <w:jc w:val="left"/>
        <w:rPr>
          <w:rFonts w:ascii="Helvetica" w:cs="Helvetica" w:hAnsi="Helvetica" w:eastAsia="Helvetica"/>
          <w:sz w:val="24"/>
          <w:szCs w:val="24"/>
          <w:rtl w:val="0"/>
        </w:rPr>
      </w:pPr>
    </w:p>
    <w:p>
      <w:pPr>
        <w:pStyle w:val="Default"/>
        <w:bidi w:val="0"/>
        <w:ind w:left="0" w:right="0" w:firstLine="0"/>
        <w:jc w:val="left"/>
        <w:rPr>
          <w:rFonts w:ascii="Helvetica" w:cs="Helvetica" w:hAnsi="Helvetica" w:eastAsia="Helvetica"/>
          <w:sz w:val="24"/>
          <w:szCs w:val="24"/>
          <w:rtl w:val="0"/>
        </w:rPr>
      </w:pPr>
    </w:p>
    <w:p>
      <w:pPr>
        <w:pStyle w:val="Default"/>
        <w:bidi w:val="0"/>
        <w:ind w:left="0" w:right="0" w:firstLine="0"/>
        <w:jc w:val="left"/>
        <w:rPr>
          <w:rFonts w:ascii="Helvetica" w:cs="Helvetica" w:hAnsi="Helvetica" w:eastAsia="Helvetica"/>
          <w:sz w:val="24"/>
          <w:szCs w:val="24"/>
          <w:rtl w:val="0"/>
        </w:rPr>
      </w:pPr>
    </w:p>
    <w:p>
      <w:pPr>
        <w:pStyle w:val="Default"/>
        <w:bidi w:val="0"/>
        <w:ind w:left="0" w:right="0" w:firstLine="0"/>
        <w:jc w:val="left"/>
        <w:rPr>
          <w:rFonts w:ascii="Helvetica" w:cs="Helvetica" w:hAnsi="Helvetica" w:eastAsia="Helvetica"/>
          <w:sz w:val="24"/>
          <w:szCs w:val="24"/>
          <w:rtl w:val="0"/>
        </w:rPr>
      </w:pPr>
    </w:p>
    <w:p>
      <w:pPr>
        <w:pStyle w:val="Default"/>
        <w:bidi w:val="0"/>
        <w:ind w:left="0" w:right="0" w:firstLine="0"/>
        <w:jc w:val="left"/>
        <w:rPr>
          <w:rFonts w:ascii="Helvetica" w:cs="Helvetica" w:hAnsi="Helvetica" w:eastAsia="Helvetica"/>
          <w:sz w:val="24"/>
          <w:szCs w:val="24"/>
          <w:rtl w:val="0"/>
        </w:rPr>
      </w:pPr>
    </w:p>
    <w:p>
      <w:pPr>
        <w:pStyle w:val="Default"/>
        <w:bidi w:val="0"/>
        <w:ind w:left="0" w:right="0" w:firstLine="0"/>
        <w:jc w:val="left"/>
        <w:rPr>
          <w:rFonts w:ascii="Helvetica" w:cs="Helvetica" w:hAnsi="Helvetica" w:eastAsia="Helvetica"/>
          <w:sz w:val="24"/>
          <w:szCs w:val="24"/>
          <w:rtl w:val="0"/>
        </w:rPr>
      </w:pPr>
    </w:p>
    <w:p>
      <w:pPr>
        <w:pStyle w:val="Default"/>
        <w:bidi w:val="0"/>
        <w:ind w:left="0" w:right="0" w:firstLine="0"/>
        <w:jc w:val="left"/>
        <w:rPr>
          <w:rFonts w:ascii="Helvetica" w:cs="Helvetica" w:hAnsi="Helvetica" w:eastAsia="Helvetica"/>
          <w:sz w:val="24"/>
          <w:szCs w:val="24"/>
          <w:rtl w:val="0"/>
        </w:rPr>
      </w:pPr>
    </w:p>
    <w:p>
      <w:pPr>
        <w:pStyle w:val="Default"/>
        <w:bidi w:val="0"/>
        <w:ind w:left="0" w:right="0" w:firstLine="0"/>
        <w:jc w:val="left"/>
        <w:rPr>
          <w:rFonts w:ascii="Helvetica" w:cs="Helvetica" w:hAnsi="Helvetica" w:eastAsia="Helvetica"/>
          <w:sz w:val="24"/>
          <w:szCs w:val="24"/>
          <w:rtl w:val="0"/>
        </w:rPr>
      </w:pPr>
    </w:p>
    <w:p>
      <w:pPr>
        <w:pStyle w:val="Default"/>
        <w:bidi w:val="0"/>
        <w:ind w:left="0" w:right="0" w:firstLine="0"/>
        <w:jc w:val="left"/>
        <w:rPr>
          <w:rFonts w:ascii="Helvetica" w:cs="Helvetica" w:hAnsi="Helvetica" w:eastAsia="Helvetica"/>
          <w:sz w:val="24"/>
          <w:szCs w:val="24"/>
          <w:rtl w:val="0"/>
        </w:rPr>
      </w:pPr>
    </w:p>
    <w:p>
      <w:pPr>
        <w:pStyle w:val="Default"/>
        <w:bidi w:val="0"/>
        <w:ind w:left="0" w:right="0" w:firstLine="0"/>
        <w:jc w:val="left"/>
        <w:rPr>
          <w:rFonts w:ascii="Helvetica" w:cs="Helvetica" w:hAnsi="Helvetica" w:eastAsia="Helvetica"/>
          <w:sz w:val="24"/>
          <w:szCs w:val="24"/>
          <w:rtl w:val="0"/>
        </w:rPr>
      </w:pPr>
    </w:p>
    <w:p>
      <w:pPr>
        <w:pStyle w:val="Default"/>
        <w:bidi w:val="0"/>
        <w:ind w:left="0" w:right="0" w:firstLine="0"/>
        <w:jc w:val="left"/>
        <w:rPr>
          <w:rFonts w:ascii="Helvetica" w:cs="Helvetica" w:hAnsi="Helvetica" w:eastAsia="Helvetica"/>
          <w:sz w:val="24"/>
          <w:szCs w:val="24"/>
          <w:rtl w:val="0"/>
        </w:rPr>
      </w:pPr>
    </w:p>
    <w:p>
      <w:pPr>
        <w:pStyle w:val="Default"/>
        <w:bidi w:val="0"/>
        <w:ind w:left="0" w:right="0" w:firstLine="0"/>
        <w:jc w:val="left"/>
        <w:rPr>
          <w:rFonts w:ascii="Helvetica" w:cs="Helvetica" w:hAnsi="Helvetica" w:eastAsia="Helvetica"/>
          <w:sz w:val="24"/>
          <w:szCs w:val="24"/>
          <w:rtl w:val="0"/>
        </w:rPr>
      </w:pPr>
    </w:p>
    <w:p>
      <w:pPr>
        <w:pStyle w:val="Default"/>
        <w:bidi w:val="0"/>
        <w:ind w:left="0" w:right="0" w:firstLine="0"/>
        <w:jc w:val="left"/>
        <w:rPr>
          <w:rFonts w:ascii="Helvetica" w:cs="Helvetica" w:hAnsi="Helvetica" w:eastAsia="Helvetica"/>
          <w:sz w:val="24"/>
          <w:szCs w:val="24"/>
          <w:rtl w:val="0"/>
        </w:rPr>
      </w:pPr>
    </w:p>
    <w:p>
      <w:pPr>
        <w:pStyle w:val="Default"/>
        <w:bidi w:val="0"/>
        <w:ind w:left="0" w:right="0" w:firstLine="0"/>
        <w:jc w:val="left"/>
        <w:rPr>
          <w:rFonts w:ascii="Helvetica" w:cs="Helvetica" w:hAnsi="Helvetica" w:eastAsia="Helvetica"/>
          <w:sz w:val="24"/>
          <w:szCs w:val="24"/>
          <w:rtl w:val="0"/>
        </w:rPr>
      </w:pPr>
    </w:p>
    <w:p>
      <w:pPr>
        <w:pStyle w:val="Default"/>
        <w:bidi w:val="0"/>
        <w:ind w:left="0" w:right="0" w:firstLine="0"/>
        <w:jc w:val="left"/>
        <w:rPr>
          <w:rFonts w:ascii="Helvetica" w:cs="Helvetica" w:hAnsi="Helvetica" w:eastAsia="Helvetica"/>
          <w:sz w:val="24"/>
          <w:szCs w:val="24"/>
          <w:rtl w:val="0"/>
        </w:rPr>
      </w:pPr>
    </w:p>
    <w:p>
      <w:pPr>
        <w:pStyle w:val="Default"/>
        <w:bidi w:val="0"/>
        <w:ind w:left="0" w:right="0" w:firstLine="0"/>
        <w:jc w:val="left"/>
        <w:rPr>
          <w:rFonts w:ascii="Helvetica" w:cs="Helvetica" w:hAnsi="Helvetica" w:eastAsia="Helvetica"/>
          <w:color w:val="5e5e5e"/>
          <w:rtl w:val="0"/>
        </w:rPr>
      </w:pPr>
      <w:r>
        <w:rPr>
          <w:rFonts w:ascii="Helvetica" w:hAnsi="Helvetica"/>
          <w:color w:val="5e5e5e"/>
          <w:rtl w:val="0"/>
          <w:lang w:val="en-US"/>
        </w:rPr>
        <w:t>source=</w:t>
      </w:r>
      <w:r>
        <w:rPr>
          <w:rFonts w:ascii="Helvetica" w:hAnsi="Helvetica" w:hint="default"/>
          <w:color w:val="5e5e5e"/>
          <w:rtl w:val="0"/>
          <w:lang w:val="en-US"/>
        </w:rPr>
        <w:t>“</w:t>
      </w:r>
      <w:r>
        <w:rPr>
          <w:rFonts w:ascii="Helvetica" w:hAnsi="Helvetica"/>
          <w:color w:val="5e5e5e"/>
          <w:rtl w:val="0"/>
          <w:lang w:val="en-US"/>
        </w:rPr>
        <w:t>https://cloud.google.com/blog/big-data/2017/08/when-art-meets-big-data-analyzing-200000-items-from-the-met-collection-in-bigquery#closeImage</w:t>
      </w:r>
      <w:r>
        <w:rPr>
          <w:rFonts w:ascii="Helvetica" w:hAnsi="Helvetica" w:hint="default"/>
          <w:color w:val="5e5e5e"/>
          <w:rtl w:val="0"/>
          <w:lang w:val="en-US"/>
        </w:rPr>
        <w:t>”</w:t>
      </w:r>
    </w:p>
    <w:p>
      <w:pPr>
        <w:pStyle w:val="Default"/>
        <w:bidi w:val="0"/>
        <w:ind w:left="0" w:right="0" w:firstLine="0"/>
        <w:jc w:val="left"/>
        <w:rPr>
          <w:rFonts w:ascii="Helvetica" w:cs="Helvetica" w:hAnsi="Helvetica" w:eastAsia="Helvetica"/>
          <w:sz w:val="24"/>
          <w:szCs w:val="24"/>
          <w:rtl w:val="0"/>
        </w:rPr>
      </w:pPr>
    </w:p>
    <w:p>
      <w:pPr>
        <w:pStyle w:val="Default"/>
        <w:bidi w:val="0"/>
        <w:ind w:left="0" w:right="0" w:firstLine="0"/>
        <w:jc w:val="left"/>
        <w:rPr>
          <w:rFonts w:ascii="Helvetica" w:cs="Helvetica" w:hAnsi="Helvetica" w:eastAsia="Helvetica"/>
          <w:sz w:val="24"/>
          <w:szCs w:val="24"/>
          <w:rtl w:val="0"/>
        </w:rPr>
      </w:pPr>
      <w:r>
        <w:rPr>
          <w:rFonts w:ascii="Helvetica" w:hAnsi="Helvetica"/>
          <w:sz w:val="24"/>
          <w:szCs w:val="24"/>
          <w:rtl w:val="0"/>
          <w:lang w:val="en-US"/>
        </w:rPr>
        <w:t>Example of json response:</w:t>
      </w:r>
    </w:p>
    <w:p>
      <w:pPr>
        <w:pStyle w:val="Default"/>
        <w:bidi w:val="0"/>
        <w:ind w:left="0" w:right="0" w:firstLine="0"/>
        <w:jc w:val="left"/>
        <w:rPr>
          <w:rFonts w:ascii="Helvetica" w:cs="Helvetica" w:hAnsi="Helvetica" w:eastAsia="Helvetica"/>
          <w:sz w:val="24"/>
          <w:szCs w:val="24"/>
          <w:rtl w:val="0"/>
        </w:rPr>
      </w:pPr>
    </w:p>
    <w:p>
      <w:pPr>
        <w:pStyle w:val="Body"/>
        <w:rPr>
          <w:sz w:val="24"/>
          <w:szCs w:val="24"/>
        </w:rPr>
      </w:pPr>
      <w:r>
        <w:rPr>
          <w:sz w:val="24"/>
          <w:szCs w:val="24"/>
          <w:rtl w:val="0"/>
          <w:lang w:val="en-US"/>
        </w:rPr>
        <w:t xml:space="preserve"> "webDetection": {</w:t>
      </w:r>
    </w:p>
    <w:p>
      <w:pPr>
        <w:pStyle w:val="Body"/>
        <w:rPr>
          <w:sz w:val="24"/>
          <w:szCs w:val="24"/>
        </w:rPr>
      </w:pPr>
      <w:r>
        <w:rPr>
          <w:sz w:val="24"/>
          <w:szCs w:val="24"/>
          <w:rtl w:val="0"/>
        </w:rPr>
        <w:t xml:space="preserve">    "webEntities": [</w:t>
      </w:r>
    </w:p>
    <w:p>
      <w:pPr>
        <w:pStyle w:val="Body"/>
        <w:rPr>
          <w:sz w:val="24"/>
          <w:szCs w:val="24"/>
        </w:rPr>
      </w:pPr>
      <w:r>
        <w:rPr>
          <w:sz w:val="24"/>
          <w:szCs w:val="24"/>
          <w:rtl w:val="0"/>
        </w:rPr>
        <w:t xml:space="preserve">      {</w:t>
      </w:r>
    </w:p>
    <w:p>
      <w:pPr>
        <w:pStyle w:val="Body"/>
        <w:rPr>
          <w:sz w:val="24"/>
          <w:szCs w:val="24"/>
        </w:rPr>
      </w:pPr>
      <w:r>
        <w:rPr>
          <w:sz w:val="24"/>
          <w:szCs w:val="24"/>
          <w:rtl w:val="0"/>
        </w:rPr>
        <w:t xml:space="preserve">        "entityId": "/m/09c7b",</w:t>
      </w:r>
    </w:p>
    <w:p>
      <w:pPr>
        <w:pStyle w:val="Body"/>
        <w:rPr>
          <w:sz w:val="24"/>
          <w:szCs w:val="24"/>
        </w:rPr>
      </w:pPr>
      <w:r>
        <w:rPr>
          <w:sz w:val="24"/>
          <w:szCs w:val="24"/>
          <w:rtl w:val="0"/>
        </w:rPr>
        <w:t xml:space="preserve">        "score": 3.07616,</w:t>
      </w:r>
    </w:p>
    <w:p>
      <w:pPr>
        <w:pStyle w:val="Body"/>
        <w:rPr>
          <w:sz w:val="24"/>
          <w:szCs w:val="24"/>
        </w:rPr>
      </w:pPr>
      <w:r>
        <w:rPr>
          <w:sz w:val="24"/>
          <w:szCs w:val="24"/>
          <w:rtl w:val="0"/>
          <w:lang w:val="en-US"/>
        </w:rPr>
        <w:t xml:space="preserve">        "description": "Metropolitan Museum of Art"</w:t>
      </w:r>
    </w:p>
    <w:p>
      <w:pPr>
        <w:pStyle w:val="Body"/>
        <w:rPr>
          <w:sz w:val="24"/>
          <w:szCs w:val="24"/>
        </w:rPr>
      </w:pPr>
      <w:r>
        <w:rPr>
          <w:sz w:val="24"/>
          <w:szCs w:val="24"/>
          <w:rtl w:val="0"/>
        </w:rPr>
        <w:t xml:space="preserve">      },</w:t>
      </w:r>
    </w:p>
    <w:p>
      <w:pPr>
        <w:pStyle w:val="Body"/>
        <w:rPr>
          <w:sz w:val="24"/>
          <w:szCs w:val="24"/>
        </w:rPr>
      </w:pPr>
      <w:r>
        <w:rPr>
          <w:sz w:val="24"/>
          <w:szCs w:val="24"/>
          <w:rtl w:val="0"/>
        </w:rPr>
        <w:t xml:space="preserve">      {</w:t>
      </w:r>
    </w:p>
    <w:p>
      <w:pPr>
        <w:pStyle w:val="Body"/>
        <w:rPr>
          <w:sz w:val="24"/>
          <w:szCs w:val="24"/>
        </w:rPr>
      </w:pPr>
      <w:r>
        <w:rPr>
          <w:sz w:val="24"/>
          <w:szCs w:val="24"/>
          <w:rtl w:val="0"/>
        </w:rPr>
        <w:t xml:space="preserve">        "entityId": "/m/02jx1",</w:t>
      </w:r>
    </w:p>
    <w:p>
      <w:pPr>
        <w:pStyle w:val="Body"/>
        <w:rPr>
          <w:sz w:val="24"/>
          <w:szCs w:val="24"/>
        </w:rPr>
      </w:pPr>
      <w:r>
        <w:rPr>
          <w:sz w:val="24"/>
          <w:szCs w:val="24"/>
          <w:rtl w:val="0"/>
        </w:rPr>
        <w:t xml:space="preserve">        "score": 1.0786,</w:t>
      </w:r>
    </w:p>
    <w:p>
      <w:pPr>
        <w:pStyle w:val="Body"/>
        <w:rPr>
          <w:sz w:val="24"/>
          <w:szCs w:val="24"/>
        </w:rPr>
      </w:pPr>
      <w:r>
        <w:rPr>
          <w:sz w:val="24"/>
          <w:szCs w:val="24"/>
          <w:rtl w:val="0"/>
        </w:rPr>
        <w:t xml:space="preserve">        "description": "England"</w:t>
      </w:r>
    </w:p>
    <w:p>
      <w:pPr>
        <w:pStyle w:val="Body"/>
        <w:rPr>
          <w:sz w:val="24"/>
          <w:szCs w:val="24"/>
        </w:rPr>
      </w:pPr>
      <w:r>
        <w:rPr>
          <w:sz w:val="24"/>
          <w:szCs w:val="24"/>
          <w:rtl w:val="0"/>
        </w:rPr>
        <w:t xml:space="preserve">      },</w:t>
      </w:r>
    </w:p>
    <w:p>
      <w:pPr>
        <w:pStyle w:val="Body"/>
        <w:rPr>
          <w:sz w:val="24"/>
          <w:szCs w:val="24"/>
        </w:rPr>
      </w:pPr>
      <w:r>
        <w:rPr>
          <w:sz w:val="24"/>
          <w:szCs w:val="24"/>
          <w:rtl w:val="0"/>
        </w:rPr>
        <w:t xml:space="preserve">      {</w:t>
      </w:r>
    </w:p>
    <w:p>
      <w:pPr>
        <w:pStyle w:val="Body"/>
        <w:rPr>
          <w:sz w:val="24"/>
          <w:szCs w:val="24"/>
        </w:rPr>
      </w:pPr>
      <w:r>
        <w:rPr>
          <w:sz w:val="24"/>
          <w:szCs w:val="24"/>
          <w:rtl w:val="0"/>
        </w:rPr>
        <w:t xml:space="preserve">        "entityId": "/m/04rjz",</w:t>
      </w:r>
    </w:p>
    <w:p>
      <w:pPr>
        <w:pStyle w:val="Body"/>
        <w:rPr>
          <w:sz w:val="24"/>
          <w:szCs w:val="24"/>
        </w:rPr>
      </w:pPr>
      <w:r>
        <w:rPr>
          <w:sz w:val="24"/>
          <w:szCs w:val="24"/>
          <w:rtl w:val="0"/>
        </w:rPr>
        <w:t xml:space="preserve">        "score": 0.75304,</w:t>
      </w:r>
    </w:p>
    <w:p>
      <w:pPr>
        <w:pStyle w:val="Body"/>
        <w:rPr>
          <w:sz w:val="24"/>
          <w:szCs w:val="24"/>
        </w:rPr>
      </w:pPr>
      <w:r>
        <w:rPr>
          <w:sz w:val="24"/>
          <w:szCs w:val="24"/>
          <w:rtl w:val="0"/>
        </w:rPr>
        <w:t xml:space="preserve">        "description": "Middle Ages"</w:t>
      </w:r>
    </w:p>
    <w:p>
      <w:pPr>
        <w:pStyle w:val="Body"/>
        <w:rPr>
          <w:sz w:val="24"/>
          <w:szCs w:val="24"/>
        </w:rPr>
      </w:pPr>
      <w:r>
        <w:rPr>
          <w:sz w:val="24"/>
          <w:szCs w:val="24"/>
          <w:rtl w:val="0"/>
        </w:rPr>
        <w:t xml:space="preserve">      },</w:t>
      </w:r>
    </w:p>
    <w:p>
      <w:pPr>
        <w:pStyle w:val="Body"/>
        <w:rPr>
          <w:sz w:val="24"/>
          <w:szCs w:val="24"/>
        </w:rPr>
      </w:pPr>
      <w:r>
        <w:rPr>
          <w:sz w:val="24"/>
          <w:szCs w:val="24"/>
          <w:rtl w:val="0"/>
        </w:rPr>
        <w:t xml:space="preserve">      {</w:t>
      </w:r>
    </w:p>
    <w:p>
      <w:pPr>
        <w:pStyle w:val="Body"/>
        <w:rPr>
          <w:sz w:val="24"/>
          <w:szCs w:val="24"/>
        </w:rPr>
      </w:pPr>
      <w:r>
        <w:rPr>
          <w:sz w:val="24"/>
          <w:szCs w:val="24"/>
          <w:rtl w:val="0"/>
        </w:rPr>
        <w:t xml:space="preserve">        "entityId": "/m/0x44",</w:t>
      </w:r>
    </w:p>
    <w:p>
      <w:pPr>
        <w:pStyle w:val="Body"/>
        <w:rPr>
          <w:sz w:val="24"/>
          <w:szCs w:val="24"/>
        </w:rPr>
      </w:pPr>
      <w:r>
        <w:rPr>
          <w:sz w:val="24"/>
          <w:szCs w:val="24"/>
          <w:rtl w:val="0"/>
        </w:rPr>
        <w:t xml:space="preserve">        "score": 0.74545,</w:t>
      </w:r>
    </w:p>
    <w:p>
      <w:pPr>
        <w:pStyle w:val="Body"/>
        <w:rPr>
          <w:sz w:val="24"/>
          <w:szCs w:val="24"/>
        </w:rPr>
      </w:pPr>
      <w:r>
        <w:rPr>
          <w:sz w:val="24"/>
          <w:szCs w:val="24"/>
          <w:rtl w:val="0"/>
        </w:rPr>
        <w:t xml:space="preserve">        "description": "Armour"</w:t>
      </w:r>
    </w:p>
    <w:p>
      <w:pPr>
        <w:pStyle w:val="Body"/>
        <w:rPr>
          <w:sz w:val="24"/>
          <w:szCs w:val="24"/>
        </w:rPr>
      </w:pPr>
      <w:r>
        <w:rPr>
          <w:sz w:val="24"/>
          <w:szCs w:val="24"/>
          <w:rtl w:val="0"/>
        </w:rPr>
        <w:t xml:space="preserve">      },</w:t>
      </w:r>
    </w:p>
    <w:p>
      <w:pPr>
        <w:pStyle w:val="Body"/>
        <w:rPr>
          <w:sz w:val="24"/>
          <w:szCs w:val="24"/>
        </w:rPr>
      </w:pPr>
      <w:r>
        <w:rPr>
          <w:sz w:val="24"/>
          <w:szCs w:val="24"/>
          <w:rtl w:val="0"/>
        </w:rPr>
        <w:t xml:space="preserve">      ...</w:t>
      </w:r>
    </w:p>
    <w:p>
      <w:pPr>
        <w:pStyle w:val="Body"/>
        <w:rPr>
          <w:sz w:val="24"/>
          <w:szCs w:val="24"/>
        </w:rPr>
      </w:pPr>
      <w:r>
        <w:rPr>
          <w:sz w:val="24"/>
          <w:szCs w:val="24"/>
          <w:rtl w:val="0"/>
        </w:rPr>
        <w:t xml:space="preserve">    ],</w:t>
      </w:r>
    </w:p>
    <w:p>
      <w:pPr>
        <w:pStyle w:val="Body"/>
        <w:rPr>
          <w:sz w:val="24"/>
          <w:szCs w:val="24"/>
        </w:rPr>
      </w:pPr>
      <w:r>
        <w:rPr>
          <w:sz w:val="24"/>
          <w:szCs w:val="24"/>
          <w:rtl w:val="0"/>
          <w:lang w:val="en-US"/>
        </w:rPr>
        <w:t xml:space="preserve">    "fullMatchingImages": [</w:t>
      </w:r>
    </w:p>
    <w:p>
      <w:pPr>
        <w:pStyle w:val="Body"/>
        <w:rPr>
          <w:sz w:val="24"/>
          <w:szCs w:val="24"/>
        </w:rPr>
      </w:pPr>
      <w:r>
        <w:rPr>
          <w:sz w:val="24"/>
          <w:szCs w:val="24"/>
          <w:rtl w:val="0"/>
        </w:rPr>
        <w:t xml:space="preserve">      {</w:t>
      </w:r>
    </w:p>
    <w:p>
      <w:pPr>
        <w:pStyle w:val="Body"/>
        <w:rPr>
          <w:sz w:val="24"/>
          <w:szCs w:val="24"/>
        </w:rPr>
      </w:pPr>
      <w:r>
        <w:rPr>
          <w:sz w:val="24"/>
          <w:szCs w:val="24"/>
          <w:rtl w:val="0"/>
        </w:rPr>
        <w:t xml:space="preserve">        "url": "http://images.metmuseum.org/CRDImages/aa/original/DT753.jpg"</w:t>
      </w:r>
    </w:p>
    <w:p>
      <w:pPr>
        <w:pStyle w:val="Body"/>
        <w:rPr>
          <w:sz w:val="24"/>
          <w:szCs w:val="24"/>
        </w:rPr>
      </w:pPr>
      <w:r>
        <w:rPr>
          <w:sz w:val="24"/>
          <w:szCs w:val="24"/>
          <w:rtl w:val="0"/>
        </w:rPr>
        <w:t xml:space="preserve">      },</w:t>
      </w:r>
    </w:p>
    <w:p>
      <w:pPr>
        <w:pStyle w:val="Body"/>
        <w:rPr>
          <w:sz w:val="24"/>
          <w:szCs w:val="24"/>
        </w:rPr>
      </w:pPr>
      <w:r>
        <w:rPr>
          <w:sz w:val="24"/>
          <w:szCs w:val="24"/>
          <w:rtl w:val="0"/>
        </w:rPr>
        <w:t xml:space="preserve">      ...</w:t>
      </w:r>
    </w:p>
    <w:p>
      <w:pPr>
        <w:pStyle w:val="Body"/>
        <w:rPr>
          <w:sz w:val="24"/>
          <w:szCs w:val="24"/>
        </w:rPr>
      </w:pPr>
      <w:r>
        <w:rPr>
          <w:sz w:val="24"/>
          <w:szCs w:val="24"/>
          <w:rtl w:val="0"/>
        </w:rPr>
        <w:t xml:space="preserve">    ],</w:t>
      </w:r>
    </w:p>
    <w:p>
      <w:pPr>
        <w:pStyle w:val="Body"/>
        <w:rPr>
          <w:sz w:val="24"/>
          <w:szCs w:val="24"/>
        </w:rPr>
      </w:pPr>
      <w:r>
        <w:rPr>
          <w:sz w:val="24"/>
          <w:szCs w:val="24"/>
          <w:rtl w:val="0"/>
          <w:lang w:val="en-US"/>
        </w:rPr>
        <w:t xml:space="preserve">    "pagesWithMatchingImages": [</w:t>
      </w:r>
    </w:p>
    <w:p>
      <w:pPr>
        <w:pStyle w:val="Body"/>
        <w:rPr>
          <w:sz w:val="24"/>
          <w:szCs w:val="24"/>
        </w:rPr>
      </w:pPr>
      <w:r>
        <w:rPr>
          <w:sz w:val="24"/>
          <w:szCs w:val="24"/>
          <w:rtl w:val="0"/>
        </w:rPr>
        <w:t xml:space="preserve">      {</w:t>
      </w:r>
    </w:p>
    <w:p>
      <w:pPr>
        <w:pStyle w:val="Body"/>
        <w:rPr>
          <w:sz w:val="24"/>
          <w:szCs w:val="24"/>
        </w:rPr>
      </w:pPr>
      <w:r>
        <w:rPr>
          <w:sz w:val="24"/>
          <w:szCs w:val="24"/>
          <w:rtl w:val="0"/>
          <w:lang w:val="en-US"/>
        </w:rPr>
        <w:t xml:space="preserve">        "url": "http://www.metmuseum.org/art/collection/search/23939"</w:t>
      </w:r>
    </w:p>
    <w:p>
      <w:pPr>
        <w:pStyle w:val="Body"/>
        <w:rPr>
          <w:sz w:val="24"/>
          <w:szCs w:val="24"/>
        </w:rPr>
      </w:pPr>
      <w:r>
        <w:rPr>
          <w:sz w:val="24"/>
          <w:szCs w:val="24"/>
          <w:rtl w:val="0"/>
        </w:rPr>
        <w:t xml:space="preserve">      },</w:t>
      </w:r>
    </w:p>
    <w:p>
      <w:pPr>
        <w:pStyle w:val="Body"/>
        <w:rPr>
          <w:sz w:val="24"/>
          <w:szCs w:val="24"/>
        </w:rPr>
      </w:pPr>
      <w:r>
        <w:rPr>
          <w:sz w:val="24"/>
          <w:szCs w:val="24"/>
          <w:rtl w:val="0"/>
        </w:rPr>
        <w:t xml:space="preserve">      ...</w:t>
      </w:r>
    </w:p>
    <w:p>
      <w:pPr>
        <w:pStyle w:val="Body"/>
        <w:rPr>
          <w:sz w:val="24"/>
          <w:szCs w:val="24"/>
        </w:rPr>
      </w:pPr>
      <w:r>
        <w:rPr>
          <w:sz w:val="24"/>
          <w:szCs w:val="24"/>
          <w:rtl w:val="0"/>
        </w:rPr>
        <w:t xml:space="preserve">    ],</w:t>
      </w:r>
    </w:p>
    <w:p>
      <w:pPr>
        <w:pStyle w:val="Body"/>
        <w:rPr>
          <w:sz w:val="24"/>
          <w:szCs w:val="24"/>
        </w:rPr>
      </w:pPr>
      <w:r>
        <w:rPr>
          <w:sz w:val="24"/>
          <w:szCs w:val="24"/>
          <w:rtl w:val="0"/>
          <w:lang w:val="en-US"/>
        </w:rPr>
        <w:t xml:space="preserve">    "visuallySimilarImages": [</w:t>
      </w:r>
    </w:p>
    <w:p>
      <w:pPr>
        <w:pStyle w:val="Body"/>
        <w:rPr>
          <w:sz w:val="24"/>
          <w:szCs w:val="24"/>
        </w:rPr>
      </w:pPr>
      <w:r>
        <w:rPr>
          <w:sz w:val="24"/>
          <w:szCs w:val="24"/>
          <w:rtl w:val="0"/>
        </w:rPr>
        <w:t xml:space="preserve">      {</w:t>
      </w:r>
    </w:p>
    <w:p>
      <w:pPr>
        <w:pStyle w:val="Body"/>
        <w:rPr>
          <w:sz w:val="24"/>
          <w:szCs w:val="24"/>
        </w:rPr>
      </w:pPr>
      <w:r>
        <w:rPr>
          <w:sz w:val="24"/>
          <w:szCs w:val="24"/>
          <w:rtl w:val="0"/>
        </w:rPr>
        <w:t xml:space="preserve">        "url": "https://s-media-cache-ak0.pinimg.com/736x/ce/c9/34/cec9340be5a4d789fd1156413140dd75.jpg"</w:t>
      </w:r>
    </w:p>
    <w:p>
      <w:pPr>
        <w:pStyle w:val="Body"/>
        <w:rPr>
          <w:sz w:val="24"/>
          <w:szCs w:val="24"/>
        </w:rPr>
      </w:pPr>
      <w:r>
        <w:rPr>
          <w:sz w:val="24"/>
          <w:szCs w:val="24"/>
          <w:rtl w:val="0"/>
        </w:rPr>
        <w:t xml:space="preserve">      },</w:t>
      </w:r>
    </w:p>
    <w:p>
      <w:pPr>
        <w:pStyle w:val="Body"/>
        <w:rPr>
          <w:sz w:val="24"/>
          <w:szCs w:val="24"/>
        </w:rPr>
      </w:pPr>
      <w:r>
        <w:rPr>
          <w:sz w:val="24"/>
          <w:szCs w:val="24"/>
          <w:rtl w:val="0"/>
        </w:rPr>
        <w:t xml:space="preserve">      ...</w:t>
      </w:r>
    </w:p>
    <w:p>
      <w:pPr>
        <w:pStyle w:val="Body"/>
        <w:rPr>
          <w:sz w:val="24"/>
          <w:szCs w:val="24"/>
        </w:rPr>
      </w:pPr>
      <w:r>
        <w:rPr>
          <w:sz w:val="24"/>
          <w:szCs w:val="24"/>
          <w:rtl w:val="0"/>
        </w:rPr>
        <w:t xml:space="preserve">    ]</w:t>
      </w:r>
    </w:p>
    <w:p>
      <w:pPr>
        <w:pStyle w:val="Body"/>
        <w:rPr>
          <w:sz w:val="24"/>
          <w:szCs w:val="24"/>
        </w:rPr>
      </w:pPr>
      <w:r>
        <w:rPr>
          <w:sz w:val="24"/>
          <w:szCs w:val="24"/>
          <w:rtl w:val="0"/>
        </w:rPr>
        <w:t xml:space="preserve">  }</w:t>
      </w:r>
    </w:p>
    <w:p>
      <w:pPr>
        <w:pStyle w:val="Default"/>
        <w:bidi w:val="0"/>
        <w:ind w:left="0" w:right="0" w:firstLine="0"/>
        <w:jc w:val="left"/>
        <w:rPr>
          <w:rFonts w:ascii="Helvetica" w:cs="Helvetica" w:hAnsi="Helvetica" w:eastAsia="Helvetica"/>
          <w:sz w:val="24"/>
          <w:szCs w:val="24"/>
          <w:rtl w:val="0"/>
        </w:rPr>
      </w:pPr>
    </w:p>
    <w:p>
      <w:pPr>
        <w:pStyle w:val="Default"/>
        <w:bidi w:val="0"/>
        <w:ind w:left="0" w:right="0" w:firstLine="0"/>
        <w:jc w:val="left"/>
        <w:rPr>
          <w:rFonts w:ascii="Helvetica" w:cs="Helvetica" w:hAnsi="Helvetica" w:eastAsia="Helvetica"/>
          <w:sz w:val="24"/>
          <w:szCs w:val="24"/>
          <w:rtl w:val="0"/>
        </w:rPr>
      </w:pPr>
    </w:p>
    <w:p>
      <w:pPr>
        <w:pStyle w:val="Default"/>
        <w:bidi w:val="0"/>
        <w:ind w:left="0" w:right="0" w:firstLine="0"/>
        <w:jc w:val="left"/>
        <w:rPr>
          <w:rFonts w:ascii="Helvetica" w:cs="Helvetica" w:hAnsi="Helvetica" w:eastAsia="Helvetica"/>
          <w:sz w:val="24"/>
          <w:szCs w:val="24"/>
          <w:rtl w:val="0"/>
        </w:rPr>
      </w:pPr>
      <w:r>
        <w:rPr>
          <w:rFonts w:ascii="Helvetica" w:hAnsi="Helvetica"/>
          <w:sz w:val="24"/>
          <w:szCs w:val="24"/>
          <w:rtl w:val="0"/>
          <w:lang w:val="en-US"/>
        </w:rPr>
        <w:t>2. Selecting the attributes and creating labeled dataset</w:t>
      </w:r>
    </w:p>
    <w:p>
      <w:pPr>
        <w:pStyle w:val="Default"/>
        <w:bidi w:val="0"/>
        <w:ind w:left="0" w:right="0" w:firstLine="0"/>
        <w:jc w:val="left"/>
        <w:rPr>
          <w:rFonts w:ascii="Helvetica" w:cs="Helvetica" w:hAnsi="Helvetica" w:eastAsia="Helvetica"/>
          <w:sz w:val="24"/>
          <w:szCs w:val="24"/>
          <w:rtl w:val="0"/>
        </w:rPr>
      </w:pPr>
      <w:r>
        <w:rPr>
          <w:rFonts w:ascii="Helvetica" w:hAnsi="Helvetica"/>
          <w:sz w:val="24"/>
          <w:szCs w:val="24"/>
          <w:rtl w:val="0"/>
          <w:lang w:val="en-US"/>
        </w:rPr>
        <w:t xml:space="preserve"> </w:t>
      </w:r>
      <w:r>
        <w:rPr>
          <w:rFonts w:ascii="Helvetica" w:hAnsi="Helvetica"/>
          <w:sz w:val="24"/>
          <w:szCs w:val="24"/>
          <w:rtl w:val="0"/>
        </w:rPr>
        <w:t xml:space="preserve"> </w:t>
      </w:r>
    </w:p>
    <w:p>
      <w:pPr>
        <w:pStyle w:val="Default"/>
        <w:bidi w:val="0"/>
        <w:ind w:left="0" w:right="0" w:firstLine="0"/>
        <w:jc w:val="left"/>
        <w:rPr>
          <w:rFonts w:ascii="Helvetica" w:cs="Helvetica" w:hAnsi="Helvetica" w:eastAsia="Helvetica"/>
          <w:sz w:val="24"/>
          <w:szCs w:val="24"/>
          <w:rtl w:val="0"/>
        </w:rPr>
      </w:pPr>
      <w:r>
        <w:rPr>
          <w:rFonts w:ascii="Helvetica" w:cs="Helvetica" w:hAnsi="Helvetica" w:eastAsia="Helvetica"/>
          <w:sz w:val="24"/>
          <w:szCs w:val="24"/>
          <w:rtl w:val="0"/>
          <w:lang w:val="en-US"/>
        </w:rPr>
        <w:tab/>
        <w:t>For accessing and querying the BigQuery dataset the user has to wait for a job to complete.Jobs are objects that manage asynchronous tasks such as running queries, loading and exporting data. Multiple jobs can be ran concurrently in BigQuery, all the completed jobs being listed in the Jobs collection (store the project compete job history)</w:t>
      </w:r>
    </w:p>
    <w:p>
      <w:pPr>
        <w:pStyle w:val="Default"/>
        <w:bidi w:val="0"/>
        <w:ind w:left="0" w:right="0" w:firstLine="0"/>
        <w:jc w:val="left"/>
        <w:rPr>
          <w:rFonts w:ascii="Helvetica" w:cs="Helvetica" w:hAnsi="Helvetica" w:eastAsia="Helvetica"/>
          <w:sz w:val="24"/>
          <w:szCs w:val="24"/>
          <w:rtl w:val="0"/>
        </w:rPr>
      </w:pPr>
      <w:r>
        <w:rPr>
          <w:rFonts w:ascii="Helvetica" w:cs="Helvetica" w:hAnsi="Helvetica" w:eastAsia="Helvetica"/>
          <w:sz w:val="24"/>
          <w:szCs w:val="24"/>
          <w:rtl w:val="0"/>
          <w:lang w:val="en-US"/>
        </w:rPr>
        <w:tab/>
        <w:t>The jobs gets as input a Client( the project_ID) and the query, which is a standard sql query.</w:t>
      </w:r>
    </w:p>
    <w:p>
      <w:pPr>
        <w:pStyle w:val="Default"/>
        <w:bidi w:val="0"/>
        <w:ind w:left="0" w:right="0" w:firstLine="0"/>
        <w:jc w:val="left"/>
        <w:rPr>
          <w:rFonts w:ascii="Helvetica" w:cs="Helvetica" w:hAnsi="Helvetica" w:eastAsia="Helvetica"/>
          <w:sz w:val="24"/>
          <w:szCs w:val="24"/>
          <w:rtl w:val="0"/>
        </w:rPr>
      </w:pPr>
    </w:p>
    <w:p>
      <w:pPr>
        <w:pStyle w:val="Default"/>
        <w:bidi w:val="0"/>
        <w:ind w:left="0" w:right="0" w:firstLine="0"/>
        <w:jc w:val="left"/>
        <w:rPr>
          <w:rFonts w:ascii="Helvetica" w:cs="Helvetica" w:hAnsi="Helvetica" w:eastAsia="Helvetica"/>
          <w:sz w:val="24"/>
          <w:szCs w:val="24"/>
          <w:rtl w:val="0"/>
        </w:rPr>
      </w:pPr>
      <w:r>
        <w:rPr>
          <w:rFonts w:ascii="Helvetica" w:hAnsi="Helvetica"/>
          <w:sz w:val="24"/>
          <w:szCs w:val="24"/>
          <w:rtl w:val="0"/>
          <w:lang w:val="en-US"/>
        </w:rPr>
        <w:t>The query:</w:t>
      </w:r>
    </w:p>
    <w:p>
      <w:pPr>
        <w:pStyle w:val="Default"/>
        <w:bidi w:val="0"/>
        <w:ind w:left="0" w:right="0" w:firstLine="0"/>
        <w:jc w:val="left"/>
        <w:rPr>
          <w:rFonts w:ascii="Helvetica" w:cs="Helvetica" w:hAnsi="Helvetica" w:eastAsia="Helvetica"/>
          <w:sz w:val="24"/>
          <w:szCs w:val="24"/>
          <w:rtl w:val="0"/>
        </w:rPr>
      </w:pPr>
    </w:p>
    <w:p>
      <w:pPr>
        <w:pStyle w:val="Default"/>
        <w:bidi w:val="0"/>
        <w:ind w:left="0" w:right="0" w:firstLine="0"/>
        <w:jc w:val="left"/>
        <w:rPr>
          <w:rFonts w:ascii="Helvetica" w:cs="Helvetica" w:hAnsi="Helvetica" w:eastAsia="Helvetica"/>
          <w:sz w:val="24"/>
          <w:szCs w:val="24"/>
          <w:rtl w:val="0"/>
        </w:rPr>
      </w:pPr>
      <w:r>
        <w:rPr>
          <w:rFonts w:ascii="Helvetica" w:hAnsi="Helvetica"/>
          <w:sz w:val="24"/>
          <w:szCs w:val="24"/>
          <w:rtl w:val="0"/>
          <w:lang w:val="de-DE"/>
        </w:rPr>
        <w:t xml:space="preserve">SELECT </w:t>
      </w:r>
    </w:p>
    <w:p>
      <w:pPr>
        <w:pStyle w:val="Default"/>
        <w:bidi w:val="0"/>
        <w:ind w:left="0" w:right="0" w:firstLine="0"/>
        <w:jc w:val="left"/>
        <w:rPr>
          <w:rFonts w:ascii="Helvetica" w:cs="Helvetica" w:hAnsi="Helvetica" w:eastAsia="Helvetica"/>
          <w:sz w:val="24"/>
          <w:szCs w:val="24"/>
          <w:rtl w:val="0"/>
        </w:rPr>
      </w:pPr>
      <w:r>
        <w:rPr>
          <w:rFonts w:ascii="Helvetica" w:cs="Helvetica" w:hAnsi="Helvetica" w:eastAsia="Helvetica"/>
          <w:sz w:val="24"/>
          <w:szCs w:val="24"/>
          <w:rtl w:val="0"/>
        </w:rPr>
        <w:tab/>
      </w:r>
      <w:r>
        <w:rPr>
          <w:rFonts w:ascii="Helvetica" w:hAnsi="Helvetica"/>
          <w:sz w:val="24"/>
          <w:szCs w:val="24"/>
          <w:rtl w:val="0"/>
          <w:lang w:val="en-US"/>
        </w:rPr>
        <w:t>object_name,</w:t>
      </w:r>
    </w:p>
    <w:p>
      <w:pPr>
        <w:pStyle w:val="Default"/>
        <w:bidi w:val="0"/>
        <w:ind w:left="0" w:right="0" w:firstLine="0"/>
        <w:jc w:val="left"/>
        <w:rPr>
          <w:rFonts w:ascii="Helvetica" w:cs="Helvetica" w:hAnsi="Helvetica" w:eastAsia="Helvetica"/>
          <w:sz w:val="24"/>
          <w:szCs w:val="24"/>
          <w:rtl w:val="0"/>
        </w:rPr>
      </w:pPr>
      <w:r>
        <w:rPr>
          <w:rFonts w:ascii="Helvetica" w:cs="Helvetica" w:hAnsi="Helvetica" w:eastAsia="Helvetica"/>
          <w:sz w:val="24"/>
          <w:szCs w:val="24"/>
          <w:rtl w:val="0"/>
        </w:rPr>
        <w:tab/>
      </w:r>
      <w:r>
        <w:rPr>
          <w:rFonts w:ascii="Helvetica" w:hAnsi="Helvetica"/>
          <w:sz w:val="24"/>
          <w:szCs w:val="24"/>
          <w:rtl w:val="0"/>
          <w:lang w:val="en-US"/>
        </w:rPr>
        <w:t>department,</w:t>
      </w:r>
    </w:p>
    <w:p>
      <w:pPr>
        <w:pStyle w:val="Default"/>
        <w:bidi w:val="0"/>
        <w:ind w:left="0" w:right="0" w:firstLine="0"/>
        <w:jc w:val="left"/>
        <w:rPr>
          <w:rFonts w:ascii="Helvetica" w:cs="Helvetica" w:hAnsi="Helvetica" w:eastAsia="Helvetica"/>
          <w:sz w:val="24"/>
          <w:szCs w:val="24"/>
          <w:rtl w:val="0"/>
        </w:rPr>
      </w:pPr>
      <w:r>
        <w:rPr>
          <w:rFonts w:ascii="Helvetica" w:cs="Helvetica" w:hAnsi="Helvetica" w:eastAsia="Helvetica"/>
          <w:sz w:val="24"/>
          <w:szCs w:val="24"/>
          <w:rtl w:val="0"/>
        </w:rPr>
        <w:tab/>
      </w:r>
      <w:r>
        <w:rPr>
          <w:rFonts w:ascii="Helvetica" w:hAnsi="Helvetica"/>
          <w:sz w:val="24"/>
          <w:szCs w:val="24"/>
          <w:rtl w:val="0"/>
          <w:lang w:val="fr-FR"/>
        </w:rPr>
        <w:t>culture,</w:t>
      </w:r>
    </w:p>
    <w:p>
      <w:pPr>
        <w:pStyle w:val="Default"/>
        <w:bidi w:val="0"/>
        <w:ind w:left="0" w:right="0" w:firstLine="0"/>
        <w:jc w:val="left"/>
        <w:rPr>
          <w:rFonts w:ascii="Helvetica" w:cs="Helvetica" w:hAnsi="Helvetica" w:eastAsia="Helvetica"/>
          <w:sz w:val="24"/>
          <w:szCs w:val="24"/>
          <w:rtl w:val="0"/>
        </w:rPr>
      </w:pPr>
      <w:r>
        <w:rPr>
          <w:rFonts w:ascii="Helvetica" w:cs="Helvetica" w:hAnsi="Helvetica" w:eastAsia="Helvetica"/>
          <w:sz w:val="24"/>
          <w:szCs w:val="24"/>
          <w:rtl w:val="0"/>
        </w:rPr>
        <w:tab/>
      </w:r>
      <w:r>
        <w:rPr>
          <w:rFonts w:ascii="Helvetica" w:hAnsi="Helvetica"/>
          <w:sz w:val="24"/>
          <w:szCs w:val="24"/>
          <w:rtl w:val="0"/>
          <w:lang w:val="en-US"/>
        </w:rPr>
        <w:t>object_date,</w:t>
      </w:r>
    </w:p>
    <w:p>
      <w:pPr>
        <w:pStyle w:val="Default"/>
        <w:bidi w:val="0"/>
        <w:ind w:left="0" w:right="0" w:firstLine="0"/>
        <w:jc w:val="left"/>
        <w:rPr>
          <w:rFonts w:ascii="Helvetica" w:cs="Helvetica" w:hAnsi="Helvetica" w:eastAsia="Helvetica"/>
          <w:sz w:val="24"/>
          <w:szCs w:val="24"/>
          <w:rtl w:val="0"/>
        </w:rPr>
      </w:pPr>
      <w:r>
        <w:rPr>
          <w:rFonts w:ascii="Helvetica" w:cs="Helvetica" w:hAnsi="Helvetica" w:eastAsia="Helvetica"/>
          <w:sz w:val="24"/>
          <w:szCs w:val="24"/>
          <w:rtl w:val="0"/>
        </w:rPr>
        <w:tab/>
      </w:r>
      <w:r>
        <w:rPr>
          <w:rFonts w:ascii="Helvetica" w:hAnsi="Helvetica"/>
          <w:sz w:val="24"/>
          <w:szCs w:val="24"/>
          <w:rtl w:val="0"/>
          <w:lang w:val="en-US"/>
        </w:rPr>
        <w:t>artist_display_name ,</w:t>
      </w:r>
    </w:p>
    <w:p>
      <w:pPr>
        <w:pStyle w:val="Default"/>
        <w:bidi w:val="0"/>
        <w:ind w:left="0" w:right="0" w:firstLine="0"/>
        <w:jc w:val="left"/>
        <w:rPr>
          <w:rFonts w:ascii="Helvetica" w:cs="Helvetica" w:hAnsi="Helvetica" w:eastAsia="Helvetica"/>
          <w:sz w:val="24"/>
          <w:szCs w:val="24"/>
          <w:rtl w:val="0"/>
        </w:rPr>
      </w:pPr>
      <w:r>
        <w:rPr>
          <w:rFonts w:ascii="Helvetica" w:cs="Helvetica" w:hAnsi="Helvetica" w:eastAsia="Helvetica"/>
          <w:sz w:val="24"/>
          <w:szCs w:val="24"/>
          <w:rtl w:val="0"/>
          <w:lang w:val="en-US"/>
        </w:rPr>
        <w:tab/>
        <w:t>l</w:t>
      </w:r>
      <w:r>
        <w:rPr>
          <w:rFonts w:ascii="Helvetica" w:hAnsi="Helvetica"/>
          <w:sz w:val="24"/>
          <w:szCs w:val="24"/>
          <w:rtl w:val="0"/>
          <w:lang w:val="en-US"/>
        </w:rPr>
        <w:t>ink_resource</w:t>
      </w:r>
    </w:p>
    <w:p>
      <w:pPr>
        <w:pStyle w:val="Default"/>
        <w:bidi w:val="0"/>
        <w:ind w:left="0" w:right="0" w:firstLine="0"/>
        <w:jc w:val="left"/>
        <w:rPr>
          <w:rFonts w:ascii="Helvetica" w:cs="Helvetica" w:hAnsi="Helvetica" w:eastAsia="Helvetica"/>
          <w:sz w:val="24"/>
          <w:szCs w:val="24"/>
          <w:rtl w:val="0"/>
        </w:rPr>
      </w:pPr>
      <w:r>
        <w:rPr>
          <w:rFonts w:ascii="Helvetica" w:hAnsi="Helvetica"/>
          <w:sz w:val="24"/>
          <w:szCs w:val="24"/>
          <w:rtl w:val="0"/>
          <w:lang w:val="en-US"/>
        </w:rPr>
        <w:t>FROM `bigquery-public-data.the_met.objects`</w:t>
      </w:r>
    </w:p>
    <w:p>
      <w:pPr>
        <w:pStyle w:val="Default"/>
        <w:bidi w:val="0"/>
        <w:ind w:left="0" w:right="0" w:firstLine="0"/>
        <w:jc w:val="left"/>
        <w:rPr>
          <w:rFonts w:ascii="Helvetica" w:cs="Helvetica" w:hAnsi="Helvetica" w:eastAsia="Helvetica"/>
          <w:sz w:val="24"/>
          <w:szCs w:val="24"/>
          <w:rtl w:val="0"/>
        </w:rPr>
      </w:pPr>
      <w:r>
        <w:rPr>
          <w:rFonts w:ascii="Helvetica" w:hAnsi="Helvetica"/>
          <w:sz w:val="24"/>
          <w:szCs w:val="24"/>
          <w:rtl w:val="0"/>
          <w:lang w:val="en-US"/>
        </w:rPr>
        <w:t>WHERE culture IS NOT NULL</w:t>
      </w:r>
    </w:p>
    <w:p>
      <w:pPr>
        <w:pStyle w:val="Default"/>
        <w:bidi w:val="0"/>
        <w:ind w:left="0" w:right="0" w:firstLine="0"/>
        <w:jc w:val="left"/>
        <w:rPr>
          <w:rFonts w:ascii="Helvetica" w:cs="Helvetica" w:hAnsi="Helvetica" w:eastAsia="Helvetica"/>
          <w:sz w:val="24"/>
          <w:szCs w:val="24"/>
          <w:rtl w:val="0"/>
        </w:rPr>
      </w:pPr>
    </w:p>
    <w:p>
      <w:pPr>
        <w:pStyle w:val="Default"/>
        <w:bidi w:val="0"/>
        <w:ind w:left="0" w:right="0" w:firstLine="0"/>
        <w:jc w:val="left"/>
        <w:rPr>
          <w:rFonts w:ascii="Helvetica" w:cs="Helvetica" w:hAnsi="Helvetica" w:eastAsia="Helvetica"/>
          <w:sz w:val="24"/>
          <w:szCs w:val="24"/>
          <w:rtl w:val="0"/>
        </w:rPr>
      </w:pPr>
      <w:r>
        <w:rPr>
          <w:rFonts w:ascii="Helvetica" w:cs="Helvetica" w:hAnsi="Helvetica" w:eastAsia="Helvetica"/>
          <w:sz w:val="24"/>
          <w:szCs w:val="24"/>
          <w:rtl w:val="0"/>
          <w:lang w:val="en-US"/>
        </w:rPr>
        <w:tab/>
        <w:t>The result of the query is accesses using the .result() method, each entry being a war in the result of the query, which will further be parsed for further computations of that data and organising it by labels.</w:t>
      </w:r>
    </w:p>
    <w:p>
      <w:pPr>
        <w:pStyle w:val="Default"/>
        <w:bidi w:val="0"/>
        <w:ind w:left="0" w:right="0" w:firstLine="0"/>
        <w:jc w:val="left"/>
        <w:rPr>
          <w:rFonts w:ascii="Helvetica" w:cs="Helvetica" w:hAnsi="Helvetica" w:eastAsia="Helvetica"/>
          <w:sz w:val="24"/>
          <w:szCs w:val="24"/>
          <w:rtl w:val="0"/>
        </w:rPr>
      </w:pPr>
      <w:r>
        <w:rPr>
          <w:rFonts w:ascii="Helvetica" w:cs="Helvetica" w:hAnsi="Helvetica" w:eastAsia="Helvetica"/>
          <w:sz w:val="24"/>
          <w:szCs w:val="24"/>
          <w:rtl w:val="0"/>
        </w:rPr>
        <w:tab/>
      </w:r>
      <w:r>
        <w:rPr>
          <w:rFonts w:ascii="Helvetica" w:hAnsi="Helvetica"/>
          <w:sz w:val="24"/>
          <w:szCs w:val="24"/>
          <w:rtl w:val="0"/>
          <w:lang w:val="en-US"/>
        </w:rPr>
        <w:t>Create a directory with the culture as name if it doesn't exist yet</w:t>
      </w:r>
      <w:r>
        <w:rPr>
          <w:rFonts w:ascii="Helvetica" w:hAnsi="Helvetica"/>
          <w:sz w:val="24"/>
          <w:szCs w:val="24"/>
          <w:rtl w:val="0"/>
          <w:lang w:val="en-US"/>
        </w:rPr>
        <w:t xml:space="preserve"> and </w:t>
      </w:r>
      <w:r>
        <w:rPr>
          <w:rFonts w:ascii="Helvetica" w:hAnsi="Helvetica"/>
          <w:sz w:val="24"/>
          <w:szCs w:val="24"/>
          <w:rtl w:val="0"/>
          <w:lang w:val="en-US"/>
        </w:rPr>
        <w:t>remove characters that are not valid for directory name</w:t>
      </w:r>
      <w:r>
        <w:rPr>
          <w:rFonts w:ascii="Helvetica" w:hAnsi="Helvetica"/>
          <w:sz w:val="24"/>
          <w:szCs w:val="24"/>
          <w:rtl w:val="0"/>
          <w:lang w:val="en-US"/>
        </w:rPr>
        <w:t>.</w:t>
      </w:r>
    </w:p>
    <w:p>
      <w:pPr>
        <w:pStyle w:val="Default"/>
        <w:bidi w:val="0"/>
        <w:ind w:left="0" w:right="0" w:firstLine="0"/>
        <w:jc w:val="left"/>
        <w:rPr>
          <w:rFonts w:ascii="Helvetica" w:cs="Helvetica" w:hAnsi="Helvetica" w:eastAsia="Helvetica"/>
          <w:sz w:val="24"/>
          <w:szCs w:val="24"/>
          <w:rtl w:val="0"/>
        </w:rPr>
      </w:pPr>
      <w:r>
        <w:rPr>
          <w:rFonts w:ascii="Helvetica" w:cs="Helvetica" w:hAnsi="Helvetica" w:eastAsia="Helvetica"/>
          <w:sz w:val="24"/>
          <w:szCs w:val="24"/>
          <w:rtl w:val="0"/>
          <w:lang w:val="en-US"/>
        </w:rPr>
        <w:tab/>
        <w:t xml:space="preserve">The URL of the artefact from bigQuery os a webpage, containing a link to download the original picture  ( the picture will be shown to the user and will be added to the user collection of scanned art). This URL will be converted to the </w:t>
      </w:r>
      <w:r>
        <w:rPr>
          <w:rFonts w:ascii="Helvetica" w:hAnsi="Helvetica"/>
          <w:sz w:val="24"/>
          <w:szCs w:val="24"/>
          <w:rtl w:val="0"/>
          <w:lang w:val="en-US"/>
        </w:rPr>
        <w:t>%-encoded format since it may b</w:t>
      </w:r>
      <w:r>
        <w:rPr>
          <w:rFonts w:ascii="Helvetica" w:hAnsi="Helvetica"/>
          <w:sz w:val="24"/>
          <w:szCs w:val="24"/>
          <w:rtl w:val="0"/>
          <w:lang w:val="en-US"/>
        </w:rPr>
        <w:t>e</w:t>
      </w:r>
      <w:r>
        <w:rPr>
          <w:rFonts w:ascii="Helvetica" w:hAnsi="Helvetica"/>
          <w:sz w:val="24"/>
          <w:szCs w:val="24"/>
          <w:rtl w:val="0"/>
          <w:lang w:val="en-US"/>
        </w:rPr>
        <w:t xml:space="preserve"> in other format like </w:t>
      </w:r>
      <w:r>
        <w:rPr>
          <w:rFonts w:ascii="Helvetica" w:hAnsi="Helvetica"/>
          <w:sz w:val="24"/>
          <w:szCs w:val="24"/>
          <w:rtl w:val="0"/>
          <w:lang w:val="en-US"/>
        </w:rPr>
        <w:t xml:space="preserve">utf-8. </w:t>
      </w:r>
    </w:p>
    <w:p>
      <w:pPr>
        <w:pStyle w:val="Default"/>
        <w:bidi w:val="0"/>
        <w:ind w:left="0" w:right="0" w:firstLine="0"/>
        <w:jc w:val="left"/>
        <w:rPr>
          <w:rFonts w:ascii="Helvetica" w:cs="Helvetica" w:hAnsi="Helvetica" w:eastAsia="Helvetica"/>
          <w:sz w:val="24"/>
          <w:szCs w:val="24"/>
          <w:rtl w:val="0"/>
        </w:rPr>
      </w:pPr>
      <w:r>
        <w:rPr>
          <w:rFonts w:ascii="Helvetica" w:cs="Helvetica" w:hAnsi="Helvetica" w:eastAsia="Helvetica"/>
          <w:sz w:val="24"/>
          <w:szCs w:val="24"/>
          <w:rtl w:val="0"/>
        </w:rPr>
        <w:tab/>
      </w:r>
    </w:p>
    <w:p>
      <w:pPr>
        <w:pStyle w:val="Default"/>
        <w:bidi w:val="0"/>
        <w:ind w:left="0" w:right="0" w:firstLine="0"/>
        <w:jc w:val="left"/>
        <w:rPr>
          <w:rFonts w:ascii="Helvetica" w:cs="Helvetica" w:hAnsi="Helvetica" w:eastAsia="Helvetica"/>
          <w:sz w:val="24"/>
          <w:szCs w:val="24"/>
          <w:rtl w:val="0"/>
        </w:rPr>
      </w:pPr>
    </w:p>
    <w:p>
      <w:pPr>
        <w:pStyle w:val="Default"/>
        <w:bidi w:val="0"/>
        <w:ind w:left="0" w:right="0" w:firstLine="0"/>
        <w:jc w:val="left"/>
        <w:rPr>
          <w:rFonts w:ascii="Helvetica" w:cs="Helvetica" w:hAnsi="Helvetica" w:eastAsia="Helvetica"/>
          <w:sz w:val="24"/>
          <w:szCs w:val="24"/>
          <w:rtl w:val="0"/>
        </w:rPr>
      </w:pPr>
      <w:r>
        <w:rPr>
          <w:rFonts w:ascii="Helvetica" w:hAnsi="Helvetica"/>
          <w:sz w:val="24"/>
          <w:szCs w:val="24"/>
          <w:rtl w:val="0"/>
          <w:lang w:val="en-US"/>
        </w:rPr>
        <w:t>3. Downloading the data</w:t>
      </w:r>
    </w:p>
    <w:p>
      <w:pPr>
        <w:pStyle w:val="Default"/>
        <w:bidi w:val="0"/>
        <w:ind w:left="0" w:right="0" w:firstLine="0"/>
        <w:jc w:val="left"/>
        <w:rPr>
          <w:rFonts w:ascii="Helvetica" w:cs="Helvetica" w:hAnsi="Helvetica" w:eastAsia="Helvetica"/>
          <w:sz w:val="24"/>
          <w:szCs w:val="24"/>
          <w:rtl w:val="0"/>
        </w:rPr>
      </w:pPr>
      <w:r>
        <w:rPr>
          <w:rFonts w:ascii="Helvetica" w:cs="Helvetica" w:hAnsi="Helvetica" w:eastAsia="Helvetica"/>
          <w:sz w:val="24"/>
          <w:szCs w:val="24"/>
          <w:rtl w:val="0"/>
        </w:rPr>
        <w:tab/>
      </w:r>
      <w:r>
        <w:rPr>
          <w:rFonts w:ascii="Helvetica" w:hAnsi="Helvetica"/>
          <w:sz w:val="24"/>
          <w:szCs w:val="24"/>
          <w:rtl w:val="0"/>
          <w:lang w:val="en-US"/>
        </w:rPr>
        <w:t>Although the Google BigQuery holds the attributes, the photos of the art collection are actually kept at a site</w:t>
      </w:r>
    </w:p>
    <w:p>
      <w:pPr>
        <w:pStyle w:val="Default"/>
        <w:bidi w:val="0"/>
        <w:ind w:left="0" w:right="0" w:firstLine="0"/>
        <w:jc w:val="left"/>
        <w:rPr>
          <w:rFonts w:ascii="Helvetica" w:cs="Helvetica" w:hAnsi="Helvetica" w:eastAsia="Helvetica"/>
          <w:sz w:val="24"/>
          <w:szCs w:val="24"/>
          <w:rtl w:val="0"/>
        </w:rPr>
      </w:pPr>
      <w:r>
        <w:rPr>
          <w:rFonts w:ascii="Helvetica" w:hAnsi="Helvetica"/>
          <w:sz w:val="24"/>
          <w:szCs w:val="24"/>
          <w:rtl w:val="0"/>
          <w:lang w:val="en-US"/>
        </w:rPr>
        <w:t>from the Metropolitan Museum of Art.  Therefore, to build our labeled dataset, we will need to download the photos</w:t>
      </w:r>
      <w:r>
        <w:rPr>
          <w:rFonts w:ascii="Helvetica" w:hAnsi="Helvetica"/>
          <w:sz w:val="24"/>
          <w:szCs w:val="24"/>
          <w:rtl w:val="0"/>
          <w:lang w:val="en-US"/>
        </w:rPr>
        <w:t xml:space="preserve"> </w:t>
      </w:r>
      <w:r>
        <w:rPr>
          <w:rFonts w:ascii="Helvetica" w:hAnsi="Helvetica"/>
          <w:sz w:val="24"/>
          <w:szCs w:val="24"/>
          <w:rtl w:val="0"/>
          <w:lang w:val="en-US"/>
        </w:rPr>
        <w:t xml:space="preserve">and associate them with the labels.  </w:t>
      </w:r>
    </w:p>
    <w:p>
      <w:pPr>
        <w:pStyle w:val="Default"/>
        <w:bidi w:val="0"/>
        <w:ind w:left="0" w:right="0" w:firstLine="0"/>
        <w:jc w:val="left"/>
        <w:rPr>
          <w:rFonts w:ascii="Helvetica" w:cs="Helvetica" w:hAnsi="Helvetica" w:eastAsia="Helvetica"/>
          <w:sz w:val="24"/>
          <w:szCs w:val="24"/>
          <w:rtl w:val="0"/>
        </w:rPr>
      </w:pPr>
    </w:p>
    <w:p>
      <w:pPr>
        <w:pStyle w:val="Default"/>
        <w:bidi w:val="0"/>
        <w:ind w:left="0" w:right="0" w:firstLine="0"/>
        <w:jc w:val="left"/>
        <w:rPr>
          <w:rFonts w:ascii="Helvetica" w:cs="Helvetica" w:hAnsi="Helvetica" w:eastAsia="Helvetica"/>
          <w:sz w:val="24"/>
          <w:szCs w:val="24"/>
          <w:rtl w:val="0"/>
        </w:rPr>
      </w:pPr>
      <w:r>
        <w:rPr>
          <w:rFonts w:ascii="Helvetica" w:hAnsi="Helvetica"/>
          <w:sz w:val="24"/>
          <w:szCs w:val="24"/>
          <w:rtl w:val="0"/>
          <w:lang w:val="en-US"/>
        </w:rPr>
        <w:t xml:space="preserve"> If a particular culture has just a few art images, it's probably not enough</w:t>
      </w:r>
      <w:r>
        <w:rPr>
          <w:rFonts w:ascii="Helvetica" w:hAnsi="Helvetica"/>
          <w:sz w:val="24"/>
          <w:szCs w:val="24"/>
          <w:rtl w:val="0"/>
          <w:lang w:val="en-US"/>
        </w:rPr>
        <w:t xml:space="preserve"> </w:t>
      </w:r>
      <w:r>
        <w:rPr>
          <w:rFonts w:ascii="Helvetica" w:hAnsi="Helvetica"/>
          <w:sz w:val="24"/>
          <w:szCs w:val="24"/>
          <w:rtl w:val="0"/>
          <w:lang w:val="en-US"/>
        </w:rPr>
        <w:t>to train the model.</w:t>
      </w:r>
    </w:p>
    <w:p>
      <w:pPr>
        <w:pStyle w:val="Default"/>
        <w:bidi w:val="0"/>
        <w:ind w:left="0" w:right="0" w:firstLine="0"/>
        <w:jc w:val="left"/>
        <w:rPr>
          <w:rFonts w:ascii="Helvetica" w:cs="Helvetica" w:hAnsi="Helvetica" w:eastAsia="Helvetica"/>
          <w:sz w:val="24"/>
          <w:szCs w:val="24"/>
          <w:rtl w:val="0"/>
        </w:rPr>
      </w:pPr>
      <w:r>
        <w:rPr>
          <w:rFonts w:ascii="Helvetica" w:hAnsi="Helvetica"/>
          <w:sz w:val="24"/>
          <w:szCs w:val="24"/>
          <w:rtl w:val="0"/>
          <w:lang w:val="en-US"/>
        </w:rPr>
        <w:t xml:space="preserve">The image source of each entry resulted from the bigQuery will be placed in a directory named with the label. From the </w:t>
      </w:r>
      <w:r>
        <w:rPr>
          <w:rFonts w:ascii="Helvetica" w:hAnsi="Helvetica"/>
          <w:sz w:val="24"/>
          <w:szCs w:val="24"/>
          <w:rtl w:val="0"/>
        </w:rPr>
        <w:t xml:space="preserve">`arts-all.list` </w:t>
      </w:r>
      <w:r>
        <w:rPr>
          <w:rFonts w:ascii="Helvetica" w:hAnsi="Helvetica"/>
          <w:sz w:val="24"/>
          <w:szCs w:val="24"/>
          <w:rtl w:val="0"/>
          <w:lang w:val="en-US"/>
        </w:rPr>
        <w:t xml:space="preserve"> file a selecting of the data will be copied in the file </w:t>
      </w:r>
      <w:r>
        <w:rPr>
          <w:rFonts w:ascii="Helvetica" w:hAnsi="Helvetica"/>
          <w:sz w:val="24"/>
          <w:szCs w:val="24"/>
          <w:rtl w:val="0"/>
          <w:lang w:val="pt-PT"/>
        </w:rPr>
        <w:t>`arts-select.list`</w:t>
      </w:r>
      <w:r>
        <w:rPr>
          <w:rFonts w:ascii="Helvetica" w:hAnsi="Helvetica"/>
          <w:sz w:val="24"/>
          <w:szCs w:val="24"/>
          <w:rtl w:val="0"/>
          <w:lang w:val="en-US"/>
        </w:rPr>
        <w:t>for performing the training phase.</w:t>
      </w:r>
    </w:p>
    <w:p>
      <w:pPr>
        <w:pStyle w:val="Default"/>
        <w:bidi w:val="0"/>
        <w:ind w:left="0" w:right="0" w:firstLine="0"/>
        <w:jc w:val="left"/>
        <w:rPr>
          <w:rFonts w:ascii="Helvetica" w:cs="Helvetica" w:hAnsi="Helvetica" w:eastAsia="Helvetica"/>
          <w:sz w:val="24"/>
          <w:szCs w:val="24"/>
          <w:rtl w:val="0"/>
        </w:rPr>
      </w:pPr>
    </w:p>
    <w:p>
      <w:pPr>
        <w:pStyle w:val="Default"/>
        <w:bidi w:val="0"/>
        <w:ind w:left="0" w:right="0" w:firstLine="0"/>
        <w:jc w:val="left"/>
        <w:rPr>
          <w:rFonts w:ascii="Helvetica" w:cs="Helvetica" w:hAnsi="Helvetica" w:eastAsia="Helvetica"/>
          <w:sz w:val="24"/>
          <w:szCs w:val="24"/>
          <w:rtl w:val="0"/>
        </w:rPr>
      </w:pPr>
    </w:p>
    <w:p>
      <w:pPr>
        <w:pStyle w:val="Default"/>
        <w:bidi w:val="0"/>
        <w:ind w:left="0" w:right="0" w:firstLine="0"/>
        <w:jc w:val="left"/>
        <w:rPr>
          <w:rFonts w:ascii="Helvetica" w:cs="Helvetica" w:hAnsi="Helvetica" w:eastAsia="Helvetica"/>
          <w:sz w:val="24"/>
          <w:szCs w:val="24"/>
          <w:rtl w:val="0"/>
        </w:rPr>
      </w:pPr>
    </w:p>
    <w:p>
      <w:pPr>
        <w:pStyle w:val="Default"/>
        <w:bidi w:val="0"/>
        <w:ind w:left="0" w:right="0" w:firstLine="0"/>
        <w:jc w:val="left"/>
        <w:rPr>
          <w:rFonts w:ascii="Helvetica" w:cs="Helvetica" w:hAnsi="Helvetica" w:eastAsia="Helvetica"/>
          <w:sz w:val="24"/>
          <w:szCs w:val="24"/>
          <w:rtl w:val="0"/>
        </w:rPr>
      </w:pPr>
    </w:p>
    <w:p>
      <w:pPr>
        <w:pStyle w:val="Default"/>
        <w:bidi w:val="0"/>
        <w:ind w:left="0" w:right="0" w:firstLine="0"/>
        <w:jc w:val="left"/>
        <w:rPr>
          <w:rFonts w:ascii="Helvetica" w:cs="Helvetica" w:hAnsi="Helvetica" w:eastAsia="Helvetica"/>
          <w:sz w:val="24"/>
          <w:szCs w:val="24"/>
          <w:rtl w:val="0"/>
        </w:rPr>
      </w:pPr>
    </w:p>
    <w:p>
      <w:pPr>
        <w:pStyle w:val="Default"/>
        <w:bidi w:val="0"/>
        <w:ind w:left="0" w:right="0" w:firstLine="0"/>
        <w:jc w:val="left"/>
        <w:rPr>
          <w:rFonts w:ascii="Helvetica" w:cs="Helvetica" w:hAnsi="Helvetica" w:eastAsia="Helvetica"/>
          <w:sz w:val="24"/>
          <w:szCs w:val="24"/>
          <w:rtl w:val="0"/>
        </w:rPr>
      </w:pPr>
    </w:p>
    <w:p>
      <w:pPr>
        <w:pStyle w:val="Default"/>
        <w:bidi w:val="0"/>
        <w:ind w:left="0" w:right="0" w:firstLine="0"/>
        <w:jc w:val="left"/>
        <w:rPr>
          <w:rFonts w:ascii="Helvetica" w:cs="Helvetica" w:hAnsi="Helvetica" w:eastAsia="Helvetica"/>
          <w:sz w:val="24"/>
          <w:szCs w:val="24"/>
          <w:rtl w:val="0"/>
        </w:rPr>
      </w:pPr>
    </w:p>
    <w:p>
      <w:pPr>
        <w:pStyle w:val="Default"/>
        <w:bidi w:val="0"/>
        <w:ind w:left="0" w:right="0" w:firstLine="0"/>
        <w:jc w:val="left"/>
        <w:rPr>
          <w:rFonts w:ascii="Helvetica" w:cs="Helvetica" w:hAnsi="Helvetica" w:eastAsia="Helvetica"/>
          <w:sz w:val="24"/>
          <w:szCs w:val="24"/>
          <w:rtl w:val="0"/>
        </w:rPr>
      </w:pPr>
    </w:p>
    <w:p>
      <w:pPr>
        <w:pStyle w:val="Default"/>
        <w:bidi w:val="0"/>
        <w:ind w:left="0" w:right="0" w:firstLine="0"/>
        <w:jc w:val="left"/>
        <w:rPr>
          <w:rFonts w:ascii="Helvetica" w:cs="Helvetica" w:hAnsi="Helvetica" w:eastAsia="Helvetica"/>
          <w:sz w:val="24"/>
          <w:szCs w:val="24"/>
          <w:rtl w:val="0"/>
        </w:rPr>
      </w:pPr>
      <w:r>
        <w:rPr>
          <w:rFonts w:ascii="Helvetica" w:hAnsi="Helvetica"/>
          <w:sz w:val="24"/>
          <w:szCs w:val="24"/>
          <w:rtl w:val="0"/>
          <w:lang w:val="en-US"/>
        </w:rPr>
        <w:t>4. Choosing a model for image classification</w:t>
      </w:r>
    </w:p>
    <w:p>
      <w:pPr>
        <w:pStyle w:val="Default"/>
        <w:bidi w:val="0"/>
        <w:ind w:left="0" w:right="0" w:firstLine="0"/>
        <w:jc w:val="left"/>
        <w:rPr>
          <w:rFonts w:ascii="Helvetica" w:cs="Helvetica" w:hAnsi="Helvetica" w:eastAsia="Helvetica"/>
          <w:sz w:val="24"/>
          <w:szCs w:val="24"/>
          <w:rtl w:val="0"/>
        </w:rPr>
      </w:pPr>
    </w:p>
    <w:p>
      <w:pPr>
        <w:pStyle w:val="Default"/>
        <w:bidi w:val="0"/>
        <w:ind w:left="0" w:right="0" w:firstLine="0"/>
        <w:jc w:val="left"/>
        <w:rPr>
          <w:rFonts w:ascii="Helvetica" w:cs="Helvetica" w:hAnsi="Helvetica" w:eastAsia="Helvetica"/>
          <w:sz w:val="24"/>
          <w:szCs w:val="24"/>
          <w:rtl w:val="0"/>
        </w:rPr>
      </w:pPr>
    </w:p>
    <w:p>
      <w:pPr>
        <w:pStyle w:val="Default"/>
        <w:bidi w:val="0"/>
        <w:ind w:left="0" w:right="0" w:firstLine="0"/>
        <w:jc w:val="left"/>
        <w:rPr>
          <w:rFonts w:ascii="Helvetica" w:cs="Helvetica" w:hAnsi="Helvetica" w:eastAsia="Helvetica"/>
          <w:sz w:val="24"/>
          <w:szCs w:val="24"/>
          <w:rtl w:val="0"/>
        </w:rPr>
      </w:pPr>
    </w:p>
    <w:p>
      <w:pPr>
        <w:pStyle w:val="Default"/>
        <w:bidi w:val="0"/>
        <w:ind w:left="0" w:right="0" w:firstLine="0"/>
        <w:jc w:val="left"/>
        <w:rPr>
          <w:rFonts w:ascii="Helvetica" w:cs="Helvetica" w:hAnsi="Helvetica" w:eastAsia="Helvetica"/>
          <w:sz w:val="24"/>
          <w:szCs w:val="24"/>
          <w:rtl w:val="0"/>
        </w:rPr>
      </w:pPr>
    </w:p>
    <w:p>
      <w:pPr>
        <w:pStyle w:val="Default"/>
        <w:bidi w:val="0"/>
        <w:ind w:left="0" w:right="0" w:firstLine="0"/>
        <w:jc w:val="left"/>
        <w:rPr>
          <w:rFonts w:ascii="Helvetica" w:cs="Helvetica" w:hAnsi="Helvetica" w:eastAsia="Helvetica"/>
          <w:sz w:val="24"/>
          <w:szCs w:val="24"/>
          <w:rtl w:val="0"/>
        </w:rPr>
      </w:pPr>
    </w:p>
    <w:p>
      <w:pPr>
        <w:pStyle w:val="Default"/>
        <w:bidi w:val="0"/>
        <w:ind w:left="0" w:right="0" w:firstLine="0"/>
        <w:jc w:val="left"/>
        <w:rPr>
          <w:rFonts w:ascii="Helvetica" w:cs="Helvetica" w:hAnsi="Helvetica" w:eastAsia="Helvetica"/>
          <w:sz w:val="24"/>
          <w:szCs w:val="24"/>
          <w:rtl w:val="0"/>
        </w:rPr>
      </w:pPr>
    </w:p>
    <w:p>
      <w:pPr>
        <w:pStyle w:val="Default"/>
        <w:bidi w:val="0"/>
        <w:ind w:left="0" w:right="0" w:firstLine="0"/>
        <w:jc w:val="left"/>
        <w:rPr>
          <w:rFonts w:ascii="Helvetica" w:cs="Helvetica" w:hAnsi="Helvetica" w:eastAsia="Helvetica"/>
          <w:sz w:val="24"/>
          <w:szCs w:val="24"/>
          <w:rtl w:val="0"/>
        </w:rPr>
      </w:pPr>
    </w:p>
    <w:p>
      <w:pPr>
        <w:pStyle w:val="Default"/>
        <w:bidi w:val="0"/>
        <w:ind w:left="0" w:right="0" w:firstLine="0"/>
        <w:jc w:val="left"/>
        <w:rPr>
          <w:rFonts w:ascii="Helvetica" w:cs="Helvetica" w:hAnsi="Helvetica" w:eastAsia="Helvetica"/>
          <w:sz w:val="24"/>
          <w:szCs w:val="24"/>
          <w:rtl w:val="0"/>
        </w:rPr>
      </w:pPr>
    </w:p>
    <w:p>
      <w:pPr>
        <w:pStyle w:val="Default"/>
        <w:bidi w:val="0"/>
        <w:ind w:left="0" w:right="0" w:firstLine="0"/>
        <w:jc w:val="left"/>
        <w:rPr>
          <w:rFonts w:ascii="Helvetica" w:cs="Helvetica" w:hAnsi="Helvetica" w:eastAsia="Helvetica"/>
          <w:sz w:val="24"/>
          <w:szCs w:val="24"/>
          <w:rtl w:val="0"/>
        </w:rPr>
      </w:pPr>
      <w:r>
        <w:rPr>
          <w:rFonts w:ascii="Helvetica" w:hAnsi="Helvetica"/>
          <w:sz w:val="24"/>
          <w:szCs w:val="24"/>
          <w:rtl w:val="0"/>
          <w:lang w:val="en-US"/>
        </w:rPr>
        <w:t>5. Converting the data to TFRecord format</w:t>
      </w:r>
    </w:p>
    <w:p>
      <w:pPr>
        <w:pStyle w:val="Default"/>
        <w:bidi w:val="0"/>
        <w:ind w:left="0" w:right="0" w:firstLine="0"/>
        <w:jc w:val="left"/>
        <w:rPr>
          <w:rFonts w:ascii="Helvetica" w:cs="Helvetica" w:hAnsi="Helvetica" w:eastAsia="Helvetica"/>
          <w:sz w:val="24"/>
          <w:szCs w:val="24"/>
          <w:rtl w:val="0"/>
        </w:rPr>
      </w:pPr>
    </w:p>
    <w:p>
      <w:pPr>
        <w:pStyle w:val="Default"/>
        <w:bidi w:val="0"/>
        <w:ind w:left="0" w:right="0" w:firstLine="0"/>
        <w:jc w:val="left"/>
        <w:rPr>
          <w:rFonts w:ascii="Helvetica" w:cs="Helvetica" w:hAnsi="Helvetica" w:eastAsia="Helvetica"/>
          <w:sz w:val="24"/>
          <w:szCs w:val="24"/>
          <w:rtl w:val="0"/>
        </w:rPr>
      </w:pPr>
      <w:r>
        <w:rPr>
          <w:rStyle w:val="Hyperlink.1"/>
          <w:rFonts w:ascii="Helvetica" w:cs="Helvetica" w:hAnsi="Helvetica" w:eastAsia="Helvetica"/>
          <w:sz w:val="24"/>
          <w:szCs w:val="24"/>
          <w:rtl w:val="0"/>
        </w:rPr>
        <w:fldChar w:fldCharType="begin" w:fldLock="0"/>
      </w:r>
      <w:r>
        <w:rPr>
          <w:rStyle w:val="Hyperlink.1"/>
          <w:rFonts w:ascii="Helvetica" w:cs="Helvetica" w:hAnsi="Helvetica" w:eastAsia="Helvetica"/>
          <w:sz w:val="24"/>
          <w:szCs w:val="24"/>
          <w:rtl w:val="0"/>
        </w:rPr>
        <w:instrText xml:space="preserve"> HYPERLINK "https://github.com/tensorflow/models.git"</w:instrText>
      </w:r>
      <w:r>
        <w:rPr>
          <w:rStyle w:val="Hyperlink.1"/>
          <w:rFonts w:ascii="Helvetica" w:cs="Helvetica" w:hAnsi="Helvetica" w:eastAsia="Helvetica"/>
          <w:sz w:val="24"/>
          <w:szCs w:val="24"/>
          <w:rtl w:val="0"/>
        </w:rPr>
        <w:fldChar w:fldCharType="separate" w:fldLock="0"/>
      </w:r>
      <w:r>
        <w:rPr>
          <w:rStyle w:val="Hyperlink.1"/>
          <w:rFonts w:ascii="Helvetica" w:hAnsi="Helvetica"/>
          <w:sz w:val="24"/>
          <w:szCs w:val="24"/>
          <w:rtl w:val="0"/>
          <w:lang w:val="en-US"/>
        </w:rPr>
        <w:t>https://github.com/tensorflow/models.git</w:t>
      </w:r>
      <w:r>
        <w:rPr>
          <w:rFonts w:ascii="Helvetica" w:cs="Helvetica" w:hAnsi="Helvetica" w:eastAsia="Helvetica"/>
          <w:sz w:val="24"/>
          <w:szCs w:val="24"/>
          <w:rtl w:val="0"/>
        </w:rPr>
        <w:fldChar w:fldCharType="end" w:fldLock="0"/>
      </w:r>
    </w:p>
    <w:p>
      <w:pPr>
        <w:pStyle w:val="Default"/>
        <w:bidi w:val="0"/>
        <w:ind w:left="0" w:right="0" w:firstLine="0"/>
        <w:jc w:val="left"/>
        <w:rPr>
          <w:rFonts w:ascii="Helvetica" w:cs="Helvetica" w:hAnsi="Helvetica" w:eastAsia="Helvetica"/>
          <w:sz w:val="24"/>
          <w:szCs w:val="24"/>
          <w:rtl w:val="0"/>
        </w:rPr>
      </w:pPr>
    </w:p>
    <w:p>
      <w:pPr>
        <w:pStyle w:val="Default"/>
        <w:bidi w:val="0"/>
        <w:ind w:left="0" w:right="0" w:firstLine="0"/>
        <w:jc w:val="left"/>
        <w:rPr>
          <w:rFonts w:ascii="Helvetica" w:cs="Helvetica" w:hAnsi="Helvetica" w:eastAsia="Helvetica"/>
          <w:sz w:val="24"/>
          <w:szCs w:val="24"/>
          <w:rtl w:val="0"/>
        </w:rPr>
      </w:pPr>
      <w:r>
        <w:rPr>
          <w:rFonts w:ascii="Helvetica" w:cs="Helvetica" w:hAnsi="Helvetica" w:eastAsia="Helvetica"/>
          <w:sz w:val="24"/>
          <w:szCs w:val="24"/>
          <w:rtl w:val="0"/>
          <w:lang w:val="en-US"/>
        </w:rPr>
        <w:tab/>
        <w:t>The Tenserflow code will be used to process the data. The Tenserflow open source. Models library contains a collection of public models such as:</w:t>
      </w:r>
    </w:p>
    <w:p>
      <w:pPr>
        <w:pStyle w:val="Body"/>
        <w:rPr>
          <w:sz w:val="24"/>
          <w:szCs w:val="24"/>
        </w:rPr>
      </w:pPr>
      <w:r>
        <w:rPr>
          <w:sz w:val="24"/>
          <w:szCs w:val="24"/>
          <w:rtl w:val="0"/>
          <w:lang w:val="en-US"/>
        </w:rPr>
        <w:tab/>
        <w:tab/>
        <w:t>- t</w:t>
      </w:r>
      <w:r>
        <w:rPr>
          <w:sz w:val="24"/>
          <w:szCs w:val="24"/>
          <w:rtl w:val="0"/>
          <w:lang w:val="en-US"/>
        </w:rPr>
        <w:t xml:space="preserve">he </w:t>
      </w:r>
      <w:r>
        <w:rPr>
          <w:rStyle w:val="Hyperlink.2"/>
          <w:sz w:val="24"/>
          <w:szCs w:val="24"/>
        </w:rPr>
        <w:fldChar w:fldCharType="begin" w:fldLock="0"/>
      </w:r>
      <w:r>
        <w:rPr>
          <w:rStyle w:val="Hyperlink.2"/>
          <w:sz w:val="24"/>
          <w:szCs w:val="24"/>
        </w:rPr>
        <w:instrText xml:space="preserve"> HYPERLINK "https://github.com/tensorflow/models/blob/master/official"</w:instrText>
      </w:r>
      <w:r>
        <w:rPr>
          <w:rStyle w:val="Hyperlink.2"/>
          <w:sz w:val="24"/>
          <w:szCs w:val="24"/>
        </w:rPr>
        <w:fldChar w:fldCharType="separate" w:fldLock="0"/>
      </w:r>
      <w:r>
        <w:rPr>
          <w:rStyle w:val="Hyperlink.2"/>
          <w:sz w:val="24"/>
          <w:szCs w:val="24"/>
          <w:rtl w:val="0"/>
          <w:lang w:val="en-US"/>
        </w:rPr>
        <w:t>official models</w:t>
      </w:r>
      <w:r>
        <w:rPr>
          <w:sz w:val="24"/>
          <w:szCs w:val="24"/>
        </w:rPr>
        <w:fldChar w:fldCharType="end" w:fldLock="0"/>
      </w:r>
      <w:r>
        <w:rPr>
          <w:sz w:val="24"/>
          <w:szCs w:val="24"/>
          <w:rtl w:val="0"/>
          <w:lang w:val="en-US"/>
        </w:rPr>
        <w:t xml:space="preserve"> are a collection of example models that use TensorFlow's high-level APIs. They are intended to be well-maintained, tested, and kept up to date with the latest stable TensorFlow API. They should also be reasonably optimized for fast performance while still being easy to read.</w:t>
      </w:r>
    </w:p>
    <w:p>
      <w:pPr>
        <w:pStyle w:val="Body"/>
        <w:rPr>
          <w:sz w:val="24"/>
          <w:szCs w:val="24"/>
        </w:rPr>
      </w:pPr>
      <w:r>
        <w:rPr>
          <w:sz w:val="24"/>
          <w:szCs w:val="24"/>
          <w:rtl w:val="0"/>
          <w:lang w:val="en-US"/>
        </w:rPr>
        <w:tab/>
        <w:tab/>
        <w:t>- t</w:t>
      </w:r>
      <w:r>
        <w:rPr>
          <w:sz w:val="24"/>
          <w:szCs w:val="24"/>
          <w:rtl w:val="0"/>
          <w:lang w:val="en-US"/>
        </w:rPr>
        <w:t xml:space="preserve">he </w:t>
      </w:r>
      <w:r>
        <w:rPr>
          <w:rStyle w:val="Hyperlink.2"/>
          <w:sz w:val="24"/>
          <w:szCs w:val="24"/>
        </w:rPr>
        <w:fldChar w:fldCharType="begin" w:fldLock="0"/>
      </w:r>
      <w:r>
        <w:rPr>
          <w:rStyle w:val="Hyperlink.2"/>
          <w:sz w:val="24"/>
          <w:szCs w:val="24"/>
        </w:rPr>
        <w:instrText xml:space="preserve"> HYPERLINK "https://github.com/tensorflow/models/tree/master/research"</w:instrText>
      </w:r>
      <w:r>
        <w:rPr>
          <w:rStyle w:val="Hyperlink.2"/>
          <w:sz w:val="24"/>
          <w:szCs w:val="24"/>
        </w:rPr>
        <w:fldChar w:fldCharType="separate" w:fldLock="0"/>
      </w:r>
      <w:r>
        <w:rPr>
          <w:rStyle w:val="Hyperlink.2"/>
          <w:sz w:val="24"/>
          <w:szCs w:val="24"/>
          <w:rtl w:val="0"/>
          <w:lang w:val="en-US"/>
        </w:rPr>
        <w:t>research models</w:t>
      </w:r>
      <w:r>
        <w:rPr>
          <w:sz w:val="24"/>
          <w:szCs w:val="24"/>
        </w:rPr>
        <w:fldChar w:fldCharType="end" w:fldLock="0"/>
      </w:r>
      <w:r>
        <w:rPr>
          <w:sz w:val="24"/>
          <w:szCs w:val="24"/>
          <w:rtl w:val="0"/>
          <w:lang w:val="en-US"/>
        </w:rPr>
        <w:t xml:space="preserve"> are a large collection of models implemented in TensorFlow by researchers. They are not officially supported or available in release branches; it is up to the individual researchers to maintain the models and/or provide support on issues and pull requests.</w:t>
      </w:r>
    </w:p>
    <w:p>
      <w:pPr>
        <w:pStyle w:val="Body"/>
        <w:rPr>
          <w:sz w:val="24"/>
          <w:szCs w:val="24"/>
        </w:rPr>
      </w:pPr>
      <w:r>
        <w:rPr>
          <w:sz w:val="24"/>
          <w:szCs w:val="24"/>
          <w:rtl w:val="0"/>
          <w:lang w:val="en-US"/>
        </w:rPr>
        <w:tab/>
        <w:tab/>
        <w:t>- t</w:t>
      </w:r>
      <w:r>
        <w:rPr>
          <w:sz w:val="24"/>
          <w:szCs w:val="24"/>
          <w:rtl w:val="0"/>
          <w:lang w:val="en-US"/>
        </w:rPr>
        <w:t xml:space="preserve">he </w:t>
      </w:r>
      <w:r>
        <w:rPr>
          <w:rStyle w:val="Hyperlink.2"/>
          <w:sz w:val="24"/>
          <w:szCs w:val="24"/>
        </w:rPr>
        <w:fldChar w:fldCharType="begin" w:fldLock="0"/>
      </w:r>
      <w:r>
        <w:rPr>
          <w:rStyle w:val="Hyperlink.2"/>
          <w:sz w:val="24"/>
          <w:szCs w:val="24"/>
        </w:rPr>
        <w:instrText xml:space="preserve"> HYPERLINK "https://github.com/tensorflow/models/blob/master/samples"</w:instrText>
      </w:r>
      <w:r>
        <w:rPr>
          <w:rStyle w:val="Hyperlink.2"/>
          <w:sz w:val="24"/>
          <w:szCs w:val="24"/>
        </w:rPr>
        <w:fldChar w:fldCharType="separate" w:fldLock="0"/>
      </w:r>
      <w:r>
        <w:rPr>
          <w:rStyle w:val="Hyperlink.2"/>
          <w:sz w:val="24"/>
          <w:szCs w:val="24"/>
          <w:rtl w:val="0"/>
          <w:lang w:val="en-US"/>
        </w:rPr>
        <w:t>samples folder</w:t>
      </w:r>
      <w:r>
        <w:rPr>
          <w:sz w:val="24"/>
          <w:szCs w:val="24"/>
        </w:rPr>
        <w:fldChar w:fldCharType="end" w:fldLock="0"/>
      </w:r>
      <w:r>
        <w:rPr>
          <w:sz w:val="24"/>
          <w:szCs w:val="24"/>
          <w:rtl w:val="0"/>
          <w:lang w:val="en-US"/>
        </w:rPr>
        <w:t xml:space="preserve"> contains code snippets and smaller models that demonstrate features of TensorFlow, including code presented in various blog post</w:t>
      </w:r>
    </w:p>
    <w:p>
      <w:pPr>
        <w:pStyle w:val="Default"/>
        <w:bidi w:val="0"/>
        <w:ind w:left="0" w:right="0" w:firstLine="0"/>
        <w:jc w:val="left"/>
        <w:rPr>
          <w:rFonts w:ascii="Helvetica" w:cs="Helvetica" w:hAnsi="Helvetica" w:eastAsia="Helvetica"/>
          <w:sz w:val="24"/>
          <w:szCs w:val="24"/>
          <w:rtl w:val="0"/>
        </w:rPr>
      </w:pPr>
      <w:r>
        <w:rPr>
          <w:rFonts w:ascii="Helvetica" w:cs="Helvetica" w:hAnsi="Helvetica" w:eastAsia="Helvetica"/>
          <w:sz w:val="24"/>
          <w:szCs w:val="24"/>
          <w:rtl w:val="0"/>
          <w:lang w:val="en-US"/>
        </w:rPr>
        <w:tab/>
        <w:t xml:space="preserve">The chosen model </w:t>
      </w:r>
      <w:r>
        <w:rPr>
          <w:rFonts w:ascii="Helvetica" w:hAnsi="Helvetica"/>
          <w:sz w:val="24"/>
          <w:szCs w:val="24"/>
          <w:rtl w:val="0"/>
          <w:lang w:val="en-US"/>
        </w:rPr>
        <w:t xml:space="preserve"> use</w:t>
      </w:r>
      <w:r>
        <w:rPr>
          <w:rFonts w:ascii="Helvetica" w:hAnsi="Helvetica"/>
          <w:sz w:val="24"/>
          <w:szCs w:val="24"/>
          <w:rtl w:val="0"/>
          <w:lang w:val="en-US"/>
        </w:rPr>
        <w:t>s</w:t>
      </w:r>
      <w:r>
        <w:rPr>
          <w:rFonts w:ascii="Helvetica" w:hAnsi="Helvetica"/>
          <w:sz w:val="24"/>
          <w:szCs w:val="24"/>
          <w:rtl w:val="0"/>
          <w:lang w:val="en-US"/>
        </w:rPr>
        <w:t xml:space="preserve"> and extend the collection of image classification models in the directory `models/slim`</w:t>
      </w:r>
      <w:r>
        <w:rPr>
          <w:rFonts w:ascii="Helvetica" w:hAnsi="Helvetica"/>
          <w:sz w:val="24"/>
          <w:szCs w:val="24"/>
          <w:rtl w:val="0"/>
          <w:lang w:val="en-US"/>
        </w:rPr>
        <w:t xml:space="preserve"> . Using the TenserFlow source code from their repository, the algorithm will be able to process several different image datasets (</w:t>
      </w:r>
      <w:r>
        <w:rPr>
          <w:rFonts w:ascii="Helvetica" w:hAnsi="Helvetica" w:hint="default"/>
          <w:sz w:val="24"/>
          <w:szCs w:val="24"/>
          <w:rtl w:val="0"/>
          <w:lang w:val="en-US"/>
        </w:rPr>
        <w:t>…</w:t>
      </w:r>
      <w:r>
        <w:rPr>
          <w:rFonts w:ascii="Helvetica" w:hAnsi="Helvetica"/>
          <w:sz w:val="24"/>
          <w:szCs w:val="24"/>
          <w:rtl w:val="0"/>
          <w:lang w:val="en-US"/>
        </w:rPr>
        <w:t>.)  and advanced models to train.</w:t>
      </w:r>
    </w:p>
    <w:p>
      <w:pPr>
        <w:pStyle w:val="Default"/>
        <w:bidi w:val="0"/>
        <w:ind w:left="0" w:right="0" w:firstLine="0"/>
        <w:jc w:val="left"/>
        <w:rPr>
          <w:rFonts w:ascii="Helvetica" w:cs="Helvetica" w:hAnsi="Helvetica" w:eastAsia="Helvetica"/>
          <w:sz w:val="24"/>
          <w:szCs w:val="24"/>
          <w:rtl w:val="0"/>
        </w:rPr>
      </w:pPr>
      <w:r>
        <w:rPr>
          <w:rFonts w:ascii="Helvetica" w:cs="Helvetica" w:hAnsi="Helvetica" w:eastAsia="Helvetica"/>
          <w:sz w:val="24"/>
          <w:szCs w:val="24"/>
          <w:rtl w:val="0"/>
          <w:lang w:val="en-US"/>
        </w:rPr>
        <w:tab/>
        <w:t>For extending the Tenserflow code to process the new dataset of images, the files dataset_factory.py and  arts.py from the TenserFlow will be copied into the project.</w:t>
      </w:r>
    </w:p>
    <w:p>
      <w:pPr>
        <w:pStyle w:val="Default"/>
        <w:bidi w:val="0"/>
        <w:ind w:left="0" w:right="0" w:firstLine="0"/>
        <w:jc w:val="left"/>
        <w:rPr>
          <w:rFonts w:ascii="Helvetica" w:cs="Helvetica" w:hAnsi="Helvetica" w:eastAsia="Helvetica"/>
          <w:sz w:val="24"/>
          <w:szCs w:val="24"/>
          <w:rtl w:val="0"/>
        </w:rPr>
      </w:pPr>
      <w:r>
        <w:rPr>
          <w:rFonts w:ascii="Helvetica" w:cs="Helvetica" w:hAnsi="Helvetica" w:eastAsia="Helvetica"/>
          <w:sz w:val="24"/>
          <w:szCs w:val="24"/>
          <w:rtl w:val="0"/>
          <w:lang w:val="en-US"/>
        </w:rPr>
        <w:tab/>
        <w:t>The raw images are converted into TFRecord format that the TenserFlow code will use.</w:t>
      </w:r>
    </w:p>
    <w:p>
      <w:pPr>
        <w:pStyle w:val="Default"/>
        <w:bidi w:val="0"/>
        <w:ind w:left="0" w:right="0" w:firstLine="0"/>
        <w:jc w:val="left"/>
        <w:rPr>
          <w:rFonts w:ascii="Helvetica" w:cs="Helvetica" w:hAnsi="Helvetica" w:eastAsia="Helvetica"/>
          <w:sz w:val="24"/>
          <w:szCs w:val="24"/>
          <w:rtl w:val="0"/>
        </w:rPr>
      </w:pPr>
      <w:r>
        <w:rPr>
          <w:rFonts w:ascii="Helvetica" w:hAnsi="Helvetica"/>
          <w:sz w:val="24"/>
          <w:szCs w:val="24"/>
          <w:rtl w:val="0"/>
          <w:lang w:val="en-US"/>
        </w:rPr>
        <w:t xml:space="preserve">- TFRecord=&gt; </w:t>
      </w:r>
      <w:r>
        <w:rPr>
          <w:rFonts w:ascii="Helvetica" w:hAnsi="Helvetica"/>
          <w:sz w:val="24"/>
          <w:szCs w:val="24"/>
          <w:rtl w:val="0"/>
          <w:lang w:val="en-US"/>
        </w:rPr>
        <w:t>TFRecord file format is a simple record-oriented binary format that many TensorFlow applications use for training data</w:t>
      </w:r>
    </w:p>
    <w:p>
      <w:pPr>
        <w:pStyle w:val="Default"/>
        <w:bidi w:val="0"/>
        <w:ind w:left="0" w:right="0" w:firstLine="0"/>
        <w:jc w:val="left"/>
        <w:rPr>
          <w:rFonts w:ascii="Helvetica" w:cs="Helvetica" w:hAnsi="Helvetica" w:eastAsia="Helvetica"/>
          <w:sz w:val="24"/>
          <w:szCs w:val="24"/>
          <w:rtl w:val="0"/>
        </w:rPr>
      </w:pPr>
      <w:r>
        <w:rPr>
          <w:rFonts w:ascii="Helvetica" w:hAnsi="Helvetica"/>
          <w:sz w:val="24"/>
          <w:szCs w:val="24"/>
          <w:rtl w:val="0"/>
          <w:lang w:val="en-US"/>
        </w:rPr>
        <w:t xml:space="preserve">- </w:t>
      </w:r>
      <w:r>
        <w:rPr>
          <w:rFonts w:ascii="Helvetica" w:hAnsi="Helvetica"/>
          <w:sz w:val="24"/>
          <w:szCs w:val="24"/>
          <w:rtl w:val="0"/>
          <w:lang w:val="en-US"/>
        </w:rPr>
        <w:t>TFRecordWriter</w:t>
      </w:r>
    </w:p>
    <w:p>
      <w:pPr>
        <w:pStyle w:val="Default"/>
        <w:bidi w:val="0"/>
        <w:ind w:left="0" w:right="0" w:firstLine="0"/>
        <w:jc w:val="left"/>
        <w:rPr>
          <w:rFonts w:ascii="Helvetica" w:cs="Helvetica" w:hAnsi="Helvetica" w:eastAsia="Helvetica"/>
          <w:sz w:val="24"/>
          <w:szCs w:val="24"/>
          <w:rtl w:val="0"/>
        </w:rPr>
      </w:pPr>
    </w:p>
    <w:p>
      <w:pPr>
        <w:pStyle w:val="Default"/>
        <w:bidi w:val="0"/>
        <w:ind w:left="0" w:right="0" w:firstLine="0"/>
        <w:jc w:val="left"/>
        <w:rPr>
          <w:rFonts w:ascii="Helvetica" w:cs="Helvetica" w:hAnsi="Helvetica" w:eastAsia="Helvetica"/>
          <w:sz w:val="24"/>
          <w:szCs w:val="24"/>
          <w:rtl w:val="0"/>
        </w:rPr>
      </w:pPr>
      <w:r>
        <w:rPr>
          <w:rFonts w:ascii="Helvetica" w:hAnsi="Helvetica"/>
          <w:sz w:val="24"/>
          <w:szCs w:val="24"/>
          <w:rtl w:val="0"/>
          <w:lang w:val="en-US"/>
        </w:rPr>
        <w:t>To convert the art dataset, put the directories of downloaded pictures in a directory named</w:t>
      </w:r>
      <w:r>
        <w:rPr>
          <w:rFonts w:ascii="Helvetica" w:hAnsi="Helvetica"/>
          <w:sz w:val="24"/>
          <w:szCs w:val="24"/>
          <w:rtl w:val="0"/>
          <w:lang w:val="en-US"/>
        </w:rPr>
        <w:t xml:space="preserve"> </w:t>
      </w:r>
      <w:r>
        <w:rPr>
          <w:rFonts w:ascii="Helvetica" w:hAnsi="Helvetica"/>
          <w:sz w:val="24"/>
          <w:szCs w:val="24"/>
          <w:rtl w:val="0"/>
          <w:lang w:val="en-US"/>
        </w:rPr>
        <w:t>`met_art`,</w:t>
      </w:r>
      <w:r>
        <w:rPr>
          <w:rFonts w:ascii="Helvetica" w:hAnsi="Helvetica"/>
          <w:sz w:val="24"/>
          <w:szCs w:val="24"/>
          <w:rtl w:val="0"/>
          <w:lang w:val="en-US"/>
        </w:rPr>
        <w:t xml:space="preserve"> </w:t>
      </w:r>
      <w:r>
        <w:rPr>
          <w:rFonts w:ascii="Helvetica" w:hAnsi="Helvetica"/>
          <w:sz w:val="24"/>
          <w:szCs w:val="24"/>
          <w:rtl w:val="0"/>
          <w:lang w:val="en-US"/>
        </w:rPr>
        <w:t>for instance `/your_home_directory/data/met_art`.</w:t>
      </w:r>
    </w:p>
    <w:p>
      <w:pPr>
        <w:pStyle w:val="Default"/>
        <w:bidi w:val="0"/>
        <w:ind w:left="0" w:right="0" w:firstLine="0"/>
        <w:jc w:val="left"/>
        <w:rPr>
          <w:rFonts w:ascii="Helvetica" w:cs="Helvetica" w:hAnsi="Helvetica" w:eastAsia="Helvetica"/>
          <w:sz w:val="24"/>
          <w:szCs w:val="24"/>
          <w:rtl w:val="0"/>
        </w:rPr>
      </w:pPr>
    </w:p>
    <w:p>
      <w:pPr>
        <w:pStyle w:val="Default"/>
        <w:bidi w:val="0"/>
        <w:ind w:left="0" w:right="0" w:firstLine="0"/>
        <w:jc w:val="left"/>
        <w:rPr>
          <w:rFonts w:ascii="Helvetica" w:cs="Helvetica" w:hAnsi="Helvetica" w:eastAsia="Helvetica"/>
          <w:sz w:val="24"/>
          <w:szCs w:val="24"/>
          <w:rtl w:val="0"/>
        </w:rPr>
      </w:pPr>
      <w:r>
        <w:rPr>
          <w:rFonts w:ascii="Helvetica" w:cs="Helvetica" w:hAnsi="Helvetica" w:eastAsia="Helvetica"/>
          <w:sz w:val="24"/>
          <w:szCs w:val="24"/>
          <w:rtl w:val="0"/>
          <w:lang w:val="en-US"/>
        </w:rPr>
        <w:tab/>
        <w:t xml:space="preserve">The script convert.py will read the image files from the directory received as parameter  and create two TFRecord datasets: one for training and one for validation. </w:t>
      </w:r>
    </w:p>
    <w:p>
      <w:pPr>
        <w:pStyle w:val="Default"/>
        <w:bidi w:val="0"/>
        <w:ind w:left="0" w:right="0" w:firstLine="0"/>
        <w:jc w:val="left"/>
        <w:rPr>
          <w:rFonts w:ascii="Helvetica" w:cs="Helvetica" w:hAnsi="Helvetica" w:eastAsia="Helvetica"/>
          <w:sz w:val="24"/>
          <w:szCs w:val="24"/>
          <w:rtl w:val="0"/>
        </w:rPr>
      </w:pPr>
      <w:r>
        <w:rPr>
          <w:rFonts w:ascii="Helvetica" w:hAnsi="Helvetica"/>
          <w:sz w:val="24"/>
          <w:szCs w:val="24"/>
          <w:rtl w:val="0"/>
          <w:lang w:val="en-US"/>
        </w:rPr>
        <w:t>Each TFRecord dataset is comprised of a set of TF-Example</w:t>
      </w:r>
      <w:r>
        <w:rPr>
          <w:rFonts w:ascii="Helvetica" w:hAnsi="Helvetica"/>
          <w:sz w:val="24"/>
          <w:szCs w:val="24"/>
          <w:rtl w:val="0"/>
          <w:lang w:val="en-US"/>
        </w:rPr>
        <w:t xml:space="preserve"> </w:t>
      </w:r>
      <w:r>
        <w:rPr>
          <w:rFonts w:ascii="Helvetica" w:hAnsi="Helvetica"/>
          <w:sz w:val="24"/>
          <w:szCs w:val="24"/>
          <w:rtl w:val="0"/>
          <w:lang w:val="en-US"/>
        </w:rPr>
        <w:t>protocol buffers, each of which contain a single image and label.</w:t>
      </w:r>
      <w:r>
        <w:rPr>
          <w:rFonts w:ascii="Helvetica" w:hAnsi="Helvetica"/>
          <w:sz w:val="24"/>
          <w:szCs w:val="24"/>
          <w:rtl w:val="0"/>
          <w:lang w:val="en-US"/>
        </w:rPr>
        <w:t xml:space="preserve"> About 25% of the images are set aside for validation.</w:t>
      </w:r>
    </w:p>
    <w:p>
      <w:pPr>
        <w:pStyle w:val="Default"/>
        <w:bidi w:val="0"/>
        <w:ind w:left="0" w:right="0" w:firstLine="0"/>
        <w:jc w:val="left"/>
        <w:rPr>
          <w:rFonts w:ascii="Helvetica" w:cs="Helvetica" w:hAnsi="Helvetica" w:eastAsia="Helvetica"/>
          <w:sz w:val="24"/>
          <w:szCs w:val="24"/>
          <w:rtl w:val="0"/>
        </w:rPr>
      </w:pPr>
      <w:r>
        <w:rPr>
          <w:rFonts w:ascii="Helvetica" w:cs="Helvetica" w:hAnsi="Helvetica" w:eastAsia="Helvetica"/>
          <w:sz w:val="24"/>
          <w:szCs w:val="24"/>
          <w:rtl w:val="0"/>
          <w:lang w:val="en-US"/>
        </w:rPr>
        <w:tab/>
        <w:t>The script takes about a minute to run and t</w:t>
      </w:r>
      <w:r>
        <w:rPr>
          <w:rFonts w:ascii="Helvetica" w:hAnsi="Helvetica"/>
          <w:sz w:val="24"/>
          <w:szCs w:val="24"/>
          <w:rtl w:val="0"/>
          <w:lang w:val="en-US"/>
        </w:rPr>
        <w:t>he file</w:t>
      </w:r>
      <w:r>
        <w:rPr>
          <w:rFonts w:ascii="Helvetica" w:hAnsi="Helvetica"/>
          <w:sz w:val="24"/>
          <w:szCs w:val="24"/>
          <w:rtl w:val="0"/>
          <w:lang w:val="en-US"/>
        </w:rPr>
        <w:t xml:space="preserve"> </w:t>
      </w:r>
      <w:r>
        <w:rPr>
          <w:rFonts w:ascii="Helvetica" w:hAnsi="Helvetica"/>
          <w:sz w:val="24"/>
          <w:szCs w:val="24"/>
          <w:rtl w:val="0"/>
          <w:lang w:val="en-US"/>
        </w:rPr>
        <w:t>`labels.txt` lists all the culture labels found in the images directory.</w:t>
      </w:r>
    </w:p>
    <w:p>
      <w:pPr>
        <w:pStyle w:val="Default"/>
        <w:bidi w:val="0"/>
        <w:ind w:left="0" w:right="0" w:firstLine="0"/>
        <w:jc w:val="left"/>
        <w:rPr>
          <w:rFonts w:ascii="Helvetica" w:cs="Helvetica" w:hAnsi="Helvetica" w:eastAsia="Helvetica"/>
          <w:sz w:val="24"/>
          <w:szCs w:val="24"/>
          <w:rtl w:val="0"/>
        </w:rPr>
      </w:pPr>
    </w:p>
    <w:p>
      <w:pPr>
        <w:pStyle w:val="Default"/>
        <w:bidi w:val="0"/>
        <w:ind w:left="0" w:right="0" w:firstLine="0"/>
        <w:jc w:val="left"/>
        <w:rPr>
          <w:rFonts w:ascii="Helvetica" w:cs="Helvetica" w:hAnsi="Helvetica" w:eastAsia="Helvetica"/>
          <w:sz w:val="24"/>
          <w:szCs w:val="24"/>
          <w:rtl w:val="0"/>
        </w:rPr>
      </w:pPr>
    </w:p>
    <w:p>
      <w:pPr>
        <w:pStyle w:val="Default"/>
        <w:bidi w:val="0"/>
        <w:ind w:left="0" w:right="0" w:firstLine="0"/>
        <w:jc w:val="left"/>
        <w:rPr>
          <w:rFonts w:ascii="Helvetica" w:cs="Helvetica" w:hAnsi="Helvetica" w:eastAsia="Helvetica"/>
          <w:sz w:val="24"/>
          <w:szCs w:val="24"/>
          <w:rtl w:val="0"/>
        </w:rPr>
      </w:pPr>
      <w:r>
        <w:rPr>
          <w:rFonts w:ascii="Helvetica" w:hAnsi="Helvetica"/>
          <w:sz w:val="24"/>
          <w:szCs w:val="24"/>
          <w:rtl w:val="0"/>
          <w:lang w:val="en-US"/>
        </w:rPr>
        <w:t>The output will be stored in data directory.</w:t>
      </w:r>
    </w:p>
    <w:p>
      <w:pPr>
        <w:pStyle w:val="Default"/>
        <w:bidi w:val="0"/>
        <w:ind w:left="0" w:right="0" w:firstLine="0"/>
        <w:jc w:val="left"/>
        <w:rPr>
          <w:rFonts w:ascii="Helvetica" w:cs="Helvetica" w:hAnsi="Helvetica" w:eastAsia="Helvetica"/>
          <w:sz w:val="24"/>
          <w:szCs w:val="24"/>
          <w:rtl w:val="0"/>
        </w:rPr>
      </w:pPr>
    </w:p>
    <w:p>
      <w:pPr>
        <w:pStyle w:val="Default"/>
        <w:bidi w:val="0"/>
        <w:ind w:left="0" w:right="0" w:firstLine="0"/>
        <w:jc w:val="left"/>
        <w:rPr>
          <w:rFonts w:ascii="Helvetica" w:cs="Helvetica" w:hAnsi="Helvetica" w:eastAsia="Helvetica"/>
          <w:sz w:val="24"/>
          <w:szCs w:val="24"/>
          <w:rtl w:val="0"/>
        </w:rPr>
      </w:pPr>
      <w:r>
        <w:rPr>
          <w:rFonts w:ascii="Helvetica" w:cs="Helvetica" w:hAnsi="Helvetica" w:eastAsia="Helvetica"/>
          <w:sz w:val="24"/>
          <w:szCs w:val="24"/>
          <w:rtl w:val="0"/>
          <w:lang w:val="en-US"/>
        </w:rPr>
        <w:tab/>
        <w:tab/>
        <w:tab/>
        <w:t xml:space="preserve"> /********* example *************/</w:t>
      </w:r>
    </w:p>
    <w:p>
      <w:pPr>
        <w:pStyle w:val="Default"/>
        <w:bidi w:val="0"/>
        <w:ind w:left="0" w:right="0" w:firstLine="0"/>
        <w:jc w:val="left"/>
        <w:rPr>
          <w:rFonts w:ascii="Helvetica" w:cs="Helvetica" w:hAnsi="Helvetica" w:eastAsia="Helvetica"/>
          <w:sz w:val="24"/>
          <w:szCs w:val="24"/>
          <w:rtl w:val="0"/>
        </w:rPr>
      </w:pPr>
    </w:p>
    <w:p>
      <w:pPr>
        <w:pStyle w:val="Default"/>
        <w:bidi w:val="0"/>
        <w:ind w:left="0" w:right="0" w:firstLine="0"/>
        <w:jc w:val="left"/>
        <w:rPr>
          <w:rFonts w:ascii="Helvetica" w:cs="Helvetica" w:hAnsi="Helvetica" w:eastAsia="Helvetica"/>
          <w:sz w:val="24"/>
          <w:szCs w:val="24"/>
          <w:rtl w:val="0"/>
        </w:rPr>
      </w:pPr>
      <w:r>
        <w:rPr>
          <w:rFonts w:ascii="Helvetica" w:hAnsi="Helvetica"/>
          <w:sz w:val="24"/>
          <w:szCs w:val="24"/>
          <w:rtl w:val="0"/>
          <w:lang w:val="en-US"/>
        </w:rPr>
        <w:t>6. Creating the Tenserflow container image</w:t>
      </w:r>
    </w:p>
    <w:p>
      <w:pPr>
        <w:pStyle w:val="Default"/>
        <w:bidi w:val="0"/>
        <w:ind w:left="0" w:right="0" w:firstLine="0"/>
        <w:jc w:val="left"/>
        <w:rPr>
          <w:rFonts w:ascii="Helvetica" w:cs="Helvetica" w:hAnsi="Helvetica" w:eastAsia="Helvetica"/>
          <w:sz w:val="24"/>
          <w:szCs w:val="24"/>
          <w:rtl w:val="0"/>
        </w:rPr>
      </w:pPr>
    </w:p>
    <w:p>
      <w:pPr>
        <w:pStyle w:val="Default"/>
        <w:bidi w:val="0"/>
        <w:ind w:left="0" w:right="0" w:firstLine="0"/>
        <w:jc w:val="left"/>
        <w:rPr>
          <w:rFonts w:ascii="Helvetica" w:cs="Helvetica" w:hAnsi="Helvetica" w:eastAsia="Helvetica"/>
          <w:sz w:val="24"/>
          <w:szCs w:val="24"/>
          <w:rtl w:val="0"/>
        </w:rPr>
      </w:pPr>
      <w:r>
        <w:rPr>
          <w:rFonts w:ascii="Helvetica" w:hAnsi="Helvetica"/>
          <w:sz w:val="24"/>
          <w:szCs w:val="24"/>
          <w:rtl w:val="0"/>
          <w:lang w:val="en-US"/>
        </w:rPr>
        <w:t>To deploy the pod, you will need to create an image containing the TensorFlow code by running the command:</w:t>
      </w:r>
    </w:p>
    <w:p>
      <w:pPr>
        <w:pStyle w:val="Default"/>
        <w:bidi w:val="0"/>
        <w:ind w:left="0" w:right="0" w:firstLine="0"/>
        <w:jc w:val="left"/>
        <w:rPr>
          <w:rFonts w:ascii="Helvetica" w:cs="Helvetica" w:hAnsi="Helvetica" w:eastAsia="Helvetica"/>
          <w:sz w:val="24"/>
          <w:szCs w:val="24"/>
          <w:rtl w:val="0"/>
        </w:rPr>
      </w:pPr>
      <w:r>
        <w:rPr>
          <w:rFonts w:ascii="Helvetica" w:hAnsi="Helvetica"/>
          <w:sz w:val="24"/>
          <w:szCs w:val="24"/>
          <w:rtl w:val="0"/>
          <w:lang w:val="ru-RU"/>
        </w:rPr>
        <w:t>```</w:t>
      </w:r>
    </w:p>
    <w:p>
      <w:pPr>
        <w:pStyle w:val="Default"/>
        <w:bidi w:val="0"/>
        <w:ind w:left="0" w:right="0" w:firstLine="0"/>
        <w:jc w:val="left"/>
        <w:rPr>
          <w:rFonts w:ascii="Helvetica" w:cs="Helvetica" w:hAnsi="Helvetica" w:eastAsia="Helvetica"/>
          <w:sz w:val="24"/>
          <w:szCs w:val="24"/>
          <w:rtl w:val="0"/>
        </w:rPr>
      </w:pPr>
      <w:r>
        <w:rPr>
          <w:rFonts w:ascii="Helvetica" w:hAnsi="Helvetica"/>
          <w:sz w:val="24"/>
          <w:szCs w:val="24"/>
          <w:rtl w:val="0"/>
          <w:lang w:val="en-US"/>
        </w:rPr>
        <w:t>$ cd /your_home_directory/tensorflow-kubernetes-art-classification</w:t>
      </w:r>
    </w:p>
    <w:p>
      <w:pPr>
        <w:pStyle w:val="Default"/>
        <w:bidi w:val="0"/>
        <w:ind w:left="0" w:right="0" w:firstLine="0"/>
        <w:jc w:val="left"/>
        <w:rPr>
          <w:rFonts w:ascii="Helvetica" w:cs="Helvetica" w:hAnsi="Helvetica" w:eastAsia="Helvetica"/>
          <w:sz w:val="24"/>
          <w:szCs w:val="24"/>
          <w:rtl w:val="0"/>
        </w:rPr>
      </w:pPr>
      <w:r>
        <w:rPr>
          <w:rFonts w:ascii="Helvetica" w:hAnsi="Helvetica"/>
          <w:sz w:val="24"/>
          <w:szCs w:val="24"/>
          <w:rtl w:val="0"/>
        </w:rPr>
        <w:t>$ mkdir data</w:t>
      </w:r>
    </w:p>
    <w:p>
      <w:pPr>
        <w:pStyle w:val="Default"/>
        <w:bidi w:val="0"/>
        <w:ind w:left="0" w:right="0" w:firstLine="0"/>
        <w:jc w:val="left"/>
        <w:rPr>
          <w:rFonts w:ascii="Helvetica" w:cs="Helvetica" w:hAnsi="Helvetica" w:eastAsia="Helvetica"/>
          <w:sz w:val="24"/>
          <w:szCs w:val="24"/>
          <w:rtl w:val="0"/>
        </w:rPr>
      </w:pPr>
      <w:r>
        <w:rPr>
          <w:rFonts w:ascii="Helvetica" w:hAnsi="Helvetica"/>
          <w:sz w:val="24"/>
          <w:szCs w:val="24"/>
          <w:rtl w:val="0"/>
          <w:lang w:val="en-US"/>
        </w:rPr>
        <w:t>$ cp /your_home_directory/data/*.tfrecord data/.</w:t>
      </w:r>
    </w:p>
    <w:p>
      <w:pPr>
        <w:pStyle w:val="Default"/>
        <w:bidi w:val="0"/>
        <w:ind w:left="0" w:right="0" w:firstLine="0"/>
        <w:jc w:val="left"/>
        <w:rPr>
          <w:rFonts w:ascii="Helvetica" w:cs="Helvetica" w:hAnsi="Helvetica" w:eastAsia="Helvetica"/>
          <w:sz w:val="24"/>
          <w:szCs w:val="24"/>
          <w:rtl w:val="0"/>
        </w:rPr>
      </w:pPr>
      <w:r>
        <w:rPr>
          <w:rFonts w:ascii="Helvetica" w:hAnsi="Helvetica"/>
          <w:sz w:val="24"/>
          <w:szCs w:val="24"/>
          <w:rtl w:val="0"/>
          <w:lang w:val="en-US"/>
        </w:rPr>
        <w:t>$ cp /your_home_directory/data/labels.txt data/.</w:t>
      </w:r>
    </w:p>
    <w:p>
      <w:pPr>
        <w:pStyle w:val="Default"/>
        <w:bidi w:val="0"/>
        <w:ind w:left="0" w:right="0" w:firstLine="0"/>
        <w:jc w:val="left"/>
        <w:rPr>
          <w:rFonts w:ascii="Helvetica" w:cs="Helvetica" w:hAnsi="Helvetica" w:eastAsia="Helvetica"/>
          <w:sz w:val="24"/>
          <w:szCs w:val="24"/>
          <w:rtl w:val="0"/>
        </w:rPr>
      </w:pPr>
      <w:r>
        <w:rPr>
          <w:rFonts w:ascii="Helvetica" w:hAnsi="Helvetica"/>
          <w:sz w:val="24"/>
          <w:szCs w:val="24"/>
          <w:rtl w:val="0"/>
          <w:lang w:val="en-US"/>
        </w:rPr>
        <w:t>$ docker build -t your_image_name:v1 -f Dockerfile .</w:t>
      </w:r>
    </w:p>
    <w:p>
      <w:pPr>
        <w:pStyle w:val="Default"/>
        <w:bidi w:val="0"/>
        <w:ind w:left="0" w:right="0" w:firstLine="0"/>
        <w:jc w:val="left"/>
        <w:rPr>
          <w:rFonts w:ascii="Helvetica" w:cs="Helvetica" w:hAnsi="Helvetica" w:eastAsia="Helvetica"/>
          <w:sz w:val="24"/>
          <w:szCs w:val="24"/>
          <w:rtl w:val="0"/>
        </w:rPr>
      </w:pPr>
      <w:r>
        <w:rPr>
          <w:rFonts w:ascii="Helvetica" w:hAnsi="Helvetica"/>
          <w:sz w:val="24"/>
          <w:szCs w:val="24"/>
          <w:rtl w:val="0"/>
          <w:lang w:val="ru-RU"/>
        </w:rPr>
        <w:t>```</w:t>
      </w:r>
    </w:p>
    <w:p>
      <w:pPr>
        <w:pStyle w:val="Default"/>
        <w:bidi w:val="0"/>
        <w:ind w:left="0" w:right="0" w:firstLine="0"/>
        <w:jc w:val="left"/>
        <w:rPr>
          <w:rFonts w:ascii="Helvetica" w:cs="Helvetica" w:hAnsi="Helvetica" w:eastAsia="Helvetica"/>
          <w:sz w:val="24"/>
          <w:szCs w:val="24"/>
          <w:rtl w:val="0"/>
        </w:rPr>
      </w:pPr>
    </w:p>
    <w:p>
      <w:pPr>
        <w:pStyle w:val="Default"/>
        <w:bidi w:val="0"/>
        <w:ind w:left="0" w:right="0" w:firstLine="0"/>
        <w:jc w:val="left"/>
        <w:rPr>
          <w:rFonts w:ascii="Helvetica" w:cs="Helvetica" w:hAnsi="Helvetica" w:eastAsia="Helvetica"/>
          <w:sz w:val="24"/>
          <w:szCs w:val="24"/>
          <w:rtl w:val="0"/>
        </w:rPr>
      </w:pPr>
      <w:r>
        <w:rPr>
          <w:rFonts w:ascii="Helvetica" w:cs="Helvetica" w:hAnsi="Helvetica" w:eastAsia="Helvetica"/>
          <w:sz w:val="24"/>
          <w:szCs w:val="24"/>
          <w:rtl w:val="0"/>
          <w:lang w:val="en-US"/>
        </w:rPr>
        <w:tab/>
        <w:t>W</w:t>
      </w:r>
      <w:r>
        <w:rPr>
          <w:rFonts w:ascii="Helvetica" w:hAnsi="Helvetica"/>
          <w:sz w:val="24"/>
          <w:szCs w:val="24"/>
          <w:rtl w:val="0"/>
          <w:lang w:val="en-US"/>
        </w:rPr>
        <w:t>e include a small sample copy of the dataset in this image.  The reason is twofold. First, shared</w:t>
      </w:r>
      <w:r>
        <w:rPr>
          <w:rFonts w:ascii="Helvetica" w:hAnsi="Helvetica"/>
          <w:sz w:val="24"/>
          <w:szCs w:val="24"/>
          <w:rtl w:val="0"/>
          <w:lang w:val="en-US"/>
        </w:rPr>
        <w:t xml:space="preserve"> f</w:t>
      </w:r>
      <w:r>
        <w:rPr>
          <w:rFonts w:ascii="Helvetica" w:hAnsi="Helvetica"/>
          <w:sz w:val="24"/>
          <w:szCs w:val="24"/>
          <w:rtl w:val="0"/>
          <w:lang w:val="en-US"/>
        </w:rPr>
        <w:t>ilesystem is not available for the free IBM Cloud account.  In normal practice, the dataset is too large to copy</w:t>
      </w:r>
      <w:r>
        <w:rPr>
          <w:rFonts w:ascii="Helvetica" w:hAnsi="Helvetica"/>
          <w:sz w:val="24"/>
          <w:szCs w:val="24"/>
          <w:rtl w:val="0"/>
          <w:lang w:val="en-US"/>
        </w:rPr>
        <w:t xml:space="preserve"> </w:t>
      </w:r>
      <w:r>
        <w:rPr>
          <w:rFonts w:ascii="Helvetica" w:hAnsi="Helvetica"/>
          <w:sz w:val="24"/>
          <w:szCs w:val="24"/>
          <w:rtl w:val="0"/>
          <w:lang w:val="en-US"/>
        </w:rPr>
        <w:t>into the image and you would keep the dataset in a shared filesystem such as SoftLayer NFS. When a pod is started,</w:t>
      </w:r>
      <w:r>
        <w:rPr>
          <w:rFonts w:ascii="Helvetica" w:hAnsi="Helvetica"/>
          <w:sz w:val="24"/>
          <w:szCs w:val="24"/>
          <w:rtl w:val="0"/>
          <w:lang w:val="en-US"/>
        </w:rPr>
        <w:t xml:space="preserve"> </w:t>
      </w:r>
      <w:r>
        <w:rPr>
          <w:rFonts w:ascii="Helvetica" w:hAnsi="Helvetica"/>
          <w:sz w:val="24"/>
          <w:szCs w:val="24"/>
          <w:rtl w:val="0"/>
          <w:lang w:val="en-US"/>
        </w:rPr>
        <w:t>the shared filesystem would be mounted so that the dataset is available to all the pods. Second, the computation</w:t>
      </w:r>
      <w:r>
        <w:rPr>
          <w:rFonts w:ascii="Helvetica" w:hAnsi="Helvetica"/>
          <w:sz w:val="24"/>
          <w:szCs w:val="24"/>
          <w:rtl w:val="0"/>
          <w:lang w:val="en-US"/>
        </w:rPr>
        <w:t xml:space="preserve"> </w:t>
      </w:r>
      <w:r>
        <w:rPr>
          <w:rFonts w:ascii="Helvetica" w:hAnsi="Helvetica"/>
          <w:sz w:val="24"/>
          <w:szCs w:val="24"/>
          <w:rtl w:val="0"/>
          <w:lang w:val="en-US"/>
        </w:rPr>
        <w:t>resource provided with the free IBM Cloud account is not sufficient to run the training within a reasonable amount of</w:t>
      </w:r>
      <w:r>
        <w:rPr>
          <w:rFonts w:ascii="Helvetica" w:hAnsi="Helvetica"/>
          <w:sz w:val="24"/>
          <w:szCs w:val="24"/>
          <w:rtl w:val="0"/>
          <w:lang w:val="en-US"/>
        </w:rPr>
        <w:t xml:space="preserve"> </w:t>
      </w:r>
      <w:r>
        <w:rPr>
          <w:rFonts w:ascii="Helvetica" w:hAnsi="Helvetica"/>
          <w:sz w:val="24"/>
          <w:szCs w:val="24"/>
          <w:rtl w:val="0"/>
          <w:lang w:val="en-US"/>
        </w:rPr>
        <w:t>time. In practice, you would use a larger dataset and allocate sufficient resources such as multiple CPU cores and</w:t>
      </w:r>
      <w:r>
        <w:rPr>
          <w:rFonts w:ascii="Helvetica" w:hAnsi="Helvetica"/>
          <w:sz w:val="24"/>
          <w:szCs w:val="24"/>
          <w:rtl w:val="0"/>
          <w:lang w:val="en-US"/>
        </w:rPr>
        <w:t xml:space="preserve"> </w:t>
      </w:r>
      <w:r>
        <w:rPr>
          <w:rFonts w:ascii="Helvetica" w:hAnsi="Helvetica"/>
          <w:sz w:val="24"/>
          <w:szCs w:val="24"/>
          <w:rtl w:val="0"/>
          <w:lang w:val="en-US"/>
        </w:rPr>
        <w:t>GPU. Depending on the amount of computation resources, the training can run for days or over a week.</w:t>
      </w:r>
    </w:p>
    <w:p>
      <w:pPr>
        <w:pStyle w:val="Default"/>
        <w:bidi w:val="0"/>
        <w:ind w:left="0" w:right="0" w:firstLine="0"/>
        <w:jc w:val="left"/>
        <w:rPr>
          <w:rFonts w:ascii="Helvetica" w:cs="Helvetica" w:hAnsi="Helvetica" w:eastAsia="Helvetica"/>
          <w:sz w:val="24"/>
          <w:szCs w:val="24"/>
          <w:rtl w:val="0"/>
        </w:rPr>
      </w:pPr>
    </w:p>
    <w:p>
      <w:pPr>
        <w:pStyle w:val="Default"/>
        <w:bidi w:val="0"/>
        <w:ind w:left="0" w:right="0" w:firstLine="0"/>
        <w:jc w:val="left"/>
        <w:rPr>
          <w:rFonts w:ascii="Helvetica" w:cs="Helvetica" w:hAnsi="Helvetica" w:eastAsia="Helvetica"/>
          <w:sz w:val="24"/>
          <w:szCs w:val="24"/>
          <w:rtl w:val="0"/>
        </w:rPr>
      </w:pPr>
      <w:r>
        <w:rPr>
          <w:rFonts w:ascii="Helvetica" w:hAnsi="Helvetica"/>
          <w:sz w:val="24"/>
          <w:szCs w:val="24"/>
          <w:rtl w:val="0"/>
          <w:lang w:val="en-US"/>
        </w:rPr>
        <w:t xml:space="preserve"> IBM Cloud Container Registry</w:t>
      </w:r>
      <w:r>
        <w:rPr>
          <w:rFonts w:ascii="Helvetica" w:hAnsi="Helvetica"/>
          <w:sz w:val="24"/>
          <w:szCs w:val="24"/>
          <w:rtl w:val="0"/>
          <w:lang w:val="en-US"/>
        </w:rPr>
        <w:t xml:space="preserve"> !!!!!!</w:t>
      </w:r>
    </w:p>
    <w:p>
      <w:pPr>
        <w:pStyle w:val="Default"/>
        <w:bidi w:val="0"/>
        <w:ind w:left="0" w:right="0" w:firstLine="0"/>
        <w:jc w:val="left"/>
        <w:rPr>
          <w:rFonts w:ascii="Helvetica" w:cs="Helvetica" w:hAnsi="Helvetica" w:eastAsia="Helvetica"/>
          <w:sz w:val="24"/>
          <w:szCs w:val="24"/>
          <w:rtl w:val="0"/>
        </w:rPr>
      </w:pPr>
    </w:p>
    <w:p>
      <w:pPr>
        <w:pStyle w:val="Default"/>
        <w:bidi w:val="0"/>
        <w:ind w:left="0" w:right="0" w:firstLine="0"/>
        <w:jc w:val="left"/>
        <w:rPr>
          <w:rFonts w:ascii="Helvetica" w:cs="Helvetica" w:hAnsi="Helvetica" w:eastAsia="Helvetica"/>
          <w:sz w:val="24"/>
          <w:szCs w:val="24"/>
          <w:rtl w:val="0"/>
        </w:rPr>
      </w:pPr>
    </w:p>
    <w:p>
      <w:pPr>
        <w:pStyle w:val="Default"/>
        <w:bidi w:val="0"/>
        <w:ind w:left="0" w:right="0" w:firstLine="0"/>
        <w:jc w:val="left"/>
        <w:rPr>
          <w:rFonts w:ascii="Helvetica" w:cs="Helvetica" w:hAnsi="Helvetica" w:eastAsia="Helvetica"/>
          <w:sz w:val="24"/>
          <w:szCs w:val="24"/>
          <w:rtl w:val="0"/>
        </w:rPr>
      </w:pPr>
      <w:r>
        <w:rPr>
          <w:rFonts w:ascii="Helvetica" w:hAnsi="Helvetica"/>
          <w:sz w:val="24"/>
          <w:szCs w:val="24"/>
          <w:rtl w:val="0"/>
          <w:lang w:val="en-US"/>
        </w:rPr>
        <w:t>7. Deploying and Running the training on Kubernetes (GPU??)</w:t>
      </w:r>
    </w:p>
    <w:p>
      <w:pPr>
        <w:pStyle w:val="Default"/>
        <w:bidi w:val="0"/>
        <w:ind w:left="0" w:right="0" w:firstLine="0"/>
        <w:jc w:val="left"/>
        <w:rPr>
          <w:rFonts w:ascii="Helvetica" w:cs="Helvetica" w:hAnsi="Helvetica" w:eastAsia="Helvetica"/>
          <w:sz w:val="24"/>
          <w:szCs w:val="24"/>
          <w:rtl w:val="0"/>
        </w:rPr>
      </w:pPr>
    </w:p>
    <w:p>
      <w:pPr>
        <w:pStyle w:val="Default"/>
        <w:bidi w:val="0"/>
        <w:ind w:left="0" w:right="0" w:firstLine="0"/>
        <w:jc w:val="left"/>
        <w:rPr>
          <w:rFonts w:ascii="Helvetica" w:cs="Helvetica" w:hAnsi="Helvetica" w:eastAsia="Helvetica"/>
          <w:sz w:val="24"/>
          <w:szCs w:val="24"/>
          <w:rtl w:val="0"/>
        </w:rPr>
      </w:pPr>
      <w:r>
        <w:rPr>
          <w:rFonts w:ascii="Helvetica" w:hAnsi="Helvetica"/>
          <w:sz w:val="24"/>
          <w:szCs w:val="24"/>
          <w:rtl w:val="0"/>
          <w:lang w:val="en-US"/>
        </w:rPr>
        <w:t xml:space="preserve">- kubectl </w:t>
      </w:r>
    </w:p>
    <w:p>
      <w:pPr>
        <w:pStyle w:val="Default"/>
        <w:bidi w:val="0"/>
        <w:ind w:left="0" w:right="0" w:firstLine="0"/>
        <w:jc w:val="left"/>
        <w:rPr>
          <w:rFonts w:ascii="Helvetica" w:cs="Helvetica" w:hAnsi="Helvetica" w:eastAsia="Helvetica"/>
          <w:sz w:val="24"/>
          <w:szCs w:val="24"/>
          <w:rtl w:val="0"/>
        </w:rPr>
      </w:pPr>
    </w:p>
    <w:p>
      <w:pPr>
        <w:pStyle w:val="Default"/>
        <w:bidi w:val="0"/>
        <w:ind w:left="0" w:right="0" w:firstLine="0"/>
        <w:jc w:val="left"/>
        <w:rPr>
          <w:rFonts w:ascii="Helvetica" w:cs="Helvetica" w:hAnsi="Helvetica" w:eastAsia="Helvetica"/>
          <w:sz w:val="24"/>
          <w:szCs w:val="24"/>
          <w:rtl w:val="0"/>
        </w:rPr>
      </w:pPr>
      <w:r>
        <w:rPr>
          <w:rFonts w:ascii="Helvetica" w:cs="Helvetica" w:hAnsi="Helvetica" w:eastAsia="Helvetica"/>
          <w:sz w:val="24"/>
          <w:szCs w:val="24"/>
          <w:rtl w:val="0"/>
        </w:rPr>
        <w:tab/>
      </w:r>
      <w:r>
        <w:rPr>
          <w:rFonts w:ascii="Helvetica" w:hAnsi="Helvetica"/>
          <w:sz w:val="24"/>
          <w:szCs w:val="24"/>
          <w:rtl w:val="0"/>
          <w:lang w:val="en-US"/>
        </w:rPr>
        <w:t>Along with the pod, a local volume will be created and mounted to the pod to hold the output of the training.</w:t>
      </w:r>
      <w:r>
        <w:rPr>
          <w:rFonts w:ascii="Helvetica" w:hAnsi="Helvetica"/>
          <w:sz w:val="24"/>
          <w:szCs w:val="24"/>
          <w:rtl w:val="0"/>
          <w:lang w:val="en-US"/>
        </w:rPr>
        <w:t xml:space="preserve"> </w:t>
      </w:r>
      <w:r>
        <w:rPr>
          <w:rFonts w:ascii="Helvetica" w:hAnsi="Helvetica"/>
          <w:sz w:val="24"/>
          <w:szCs w:val="24"/>
          <w:rtl w:val="0"/>
          <w:lang w:val="en-US"/>
        </w:rPr>
        <w:t>This includes the checkpoints, which are used for resuming after a crash and saving a trained model, and the</w:t>
      </w:r>
      <w:r>
        <w:rPr>
          <w:rFonts w:ascii="Helvetica" w:hAnsi="Helvetica"/>
          <w:sz w:val="24"/>
          <w:szCs w:val="24"/>
          <w:rtl w:val="0"/>
          <w:lang w:val="en-US"/>
        </w:rPr>
        <w:t xml:space="preserve"> </w:t>
      </w:r>
      <w:r>
        <w:rPr>
          <w:rFonts w:ascii="Helvetica" w:hAnsi="Helvetica"/>
          <w:sz w:val="24"/>
          <w:szCs w:val="24"/>
          <w:rtl w:val="0"/>
          <w:lang w:val="en-US"/>
        </w:rPr>
        <w:t>event file, which is used for visualization. Further, the restart policy for the pod is set to "Never", because</w:t>
      </w:r>
      <w:r>
        <w:rPr>
          <w:rFonts w:ascii="Helvetica" w:hAnsi="Helvetica"/>
          <w:sz w:val="24"/>
          <w:szCs w:val="24"/>
          <w:rtl w:val="0"/>
          <w:lang w:val="en-US"/>
        </w:rPr>
        <w:t xml:space="preserve"> </w:t>
      </w:r>
      <w:r>
        <w:rPr>
          <w:rFonts w:ascii="Helvetica" w:hAnsi="Helvetica"/>
          <w:sz w:val="24"/>
          <w:szCs w:val="24"/>
          <w:rtl w:val="0"/>
          <w:lang w:val="en-US"/>
        </w:rPr>
        <w:t>once the training is complete there is no need to restart the pod again.</w:t>
      </w:r>
    </w:p>
    <w:p>
      <w:pPr>
        <w:pStyle w:val="Default"/>
        <w:bidi w:val="0"/>
        <w:ind w:left="0" w:right="0" w:firstLine="0"/>
        <w:jc w:val="left"/>
        <w:rPr>
          <w:rFonts w:ascii="Helvetica" w:cs="Helvetica" w:hAnsi="Helvetica" w:eastAsia="Helvetica"/>
          <w:sz w:val="24"/>
          <w:szCs w:val="24"/>
          <w:rtl w:val="0"/>
        </w:rPr>
      </w:pPr>
    </w:p>
    <w:p>
      <w:pPr>
        <w:pStyle w:val="Default"/>
        <w:bidi w:val="0"/>
        <w:ind w:left="0" w:right="0" w:firstLine="0"/>
        <w:jc w:val="left"/>
        <w:rPr>
          <w:rFonts w:ascii="Helvetica" w:cs="Helvetica" w:hAnsi="Helvetica" w:eastAsia="Helvetica"/>
          <w:sz w:val="24"/>
          <w:szCs w:val="24"/>
          <w:rtl w:val="0"/>
        </w:rPr>
      </w:pPr>
    </w:p>
    <w:p>
      <w:pPr>
        <w:pStyle w:val="Default"/>
        <w:bidi w:val="0"/>
        <w:ind w:left="0" w:right="0" w:firstLine="0"/>
        <w:jc w:val="left"/>
        <w:rPr>
          <w:rFonts w:ascii="Helvetica" w:cs="Helvetica" w:hAnsi="Helvetica" w:eastAsia="Helvetica"/>
          <w:sz w:val="24"/>
          <w:szCs w:val="24"/>
          <w:rtl w:val="0"/>
        </w:rPr>
      </w:pPr>
    </w:p>
    <w:p>
      <w:pPr>
        <w:pStyle w:val="Default"/>
        <w:bidi w:val="0"/>
        <w:ind w:left="0" w:right="0" w:firstLine="0"/>
        <w:jc w:val="left"/>
        <w:rPr>
          <w:rFonts w:ascii="Helvetica" w:cs="Helvetica" w:hAnsi="Helvetica" w:eastAsia="Helvetica"/>
          <w:sz w:val="24"/>
          <w:szCs w:val="24"/>
          <w:rtl w:val="0"/>
        </w:rPr>
      </w:pPr>
      <w:r>
        <w:rPr>
          <w:rFonts w:ascii="Helvetica" w:hAnsi="Helvetica"/>
          <w:sz w:val="24"/>
          <w:szCs w:val="24"/>
          <w:rtl w:val="0"/>
          <w:lang w:val="en-US"/>
        </w:rPr>
        <w:t>8. Evaluating the accuracy of the trained model</w:t>
      </w:r>
    </w:p>
    <w:p>
      <w:pPr>
        <w:pStyle w:val="Default"/>
        <w:bidi w:val="0"/>
        <w:ind w:left="0" w:right="0" w:firstLine="0"/>
        <w:jc w:val="left"/>
        <w:rPr>
          <w:rFonts w:ascii="Helvetica" w:cs="Helvetica" w:hAnsi="Helvetica" w:eastAsia="Helvetica"/>
          <w:sz w:val="24"/>
          <w:szCs w:val="24"/>
          <w:rtl w:val="0"/>
        </w:rPr>
      </w:pPr>
    </w:p>
    <w:p>
      <w:pPr>
        <w:pStyle w:val="Default"/>
        <w:numPr>
          <w:ilvl w:val="0"/>
          <w:numId w:val="4"/>
        </w:numPr>
        <w:bidi w:val="0"/>
        <w:ind w:right="0"/>
        <w:jc w:val="left"/>
        <w:rPr>
          <w:rFonts w:ascii="Helvetica" w:hAnsi="Helvetica"/>
          <w:sz w:val="24"/>
          <w:szCs w:val="24"/>
          <w:rtl w:val="0"/>
          <w:lang w:val="en-US"/>
        </w:rPr>
      </w:pPr>
      <w:r>
        <w:rPr>
          <w:rFonts w:ascii="Helvetica" w:hAnsi="Helvetica"/>
          <w:sz w:val="24"/>
          <w:szCs w:val="24"/>
          <w:rtl w:val="0"/>
          <w:lang w:val="en-US"/>
        </w:rPr>
        <w:t xml:space="preserve">deploy the pod </w:t>
      </w:r>
    </w:p>
    <w:p>
      <w:pPr>
        <w:pStyle w:val="Default"/>
        <w:bidi w:val="0"/>
        <w:ind w:left="0" w:right="0" w:firstLine="0"/>
        <w:jc w:val="left"/>
        <w:rPr>
          <w:rFonts w:ascii="Helvetica" w:cs="Helvetica" w:hAnsi="Helvetica" w:eastAsia="Helvetica"/>
          <w:sz w:val="24"/>
          <w:szCs w:val="24"/>
          <w:rtl w:val="0"/>
        </w:rPr>
      </w:pPr>
    </w:p>
    <w:p>
      <w:pPr>
        <w:pStyle w:val="Default"/>
        <w:numPr>
          <w:ilvl w:val="0"/>
          <w:numId w:val="4"/>
        </w:numPr>
        <w:bidi w:val="0"/>
        <w:ind w:right="0"/>
        <w:jc w:val="left"/>
        <w:rPr>
          <w:rFonts w:ascii="Helvetica" w:hAnsi="Helvetica"/>
          <w:sz w:val="24"/>
          <w:szCs w:val="24"/>
          <w:rtl w:val="0"/>
          <w:lang w:val="en-US"/>
        </w:rPr>
      </w:pPr>
      <w:r>
        <w:rPr>
          <w:rFonts w:ascii="Helvetica" w:hAnsi="Helvetica"/>
          <w:sz w:val="24"/>
          <w:szCs w:val="24"/>
          <w:rtl w:val="0"/>
          <w:lang w:val="en-US"/>
        </w:rPr>
        <w:t>Check evaluations status</w:t>
      </w:r>
    </w:p>
    <w:p>
      <w:pPr>
        <w:pStyle w:val="Default"/>
        <w:bidi w:val="0"/>
        <w:ind w:left="0" w:right="0" w:firstLine="0"/>
        <w:jc w:val="left"/>
        <w:rPr>
          <w:rFonts w:ascii="Helvetica" w:cs="Helvetica" w:hAnsi="Helvetica" w:eastAsia="Helvetica"/>
          <w:sz w:val="24"/>
          <w:szCs w:val="24"/>
          <w:rtl w:val="0"/>
        </w:rPr>
      </w:pPr>
    </w:p>
    <w:p>
      <w:pPr>
        <w:pStyle w:val="Default"/>
        <w:bidi w:val="0"/>
        <w:ind w:left="0" w:right="0" w:firstLine="0"/>
        <w:jc w:val="left"/>
        <w:rPr>
          <w:rFonts w:ascii="Helvetica" w:cs="Helvetica" w:hAnsi="Helvetica" w:eastAsia="Helvetica"/>
          <w:sz w:val="24"/>
          <w:szCs w:val="24"/>
          <w:rtl w:val="0"/>
        </w:rPr>
      </w:pPr>
    </w:p>
    <w:p>
      <w:pPr>
        <w:pStyle w:val="Default"/>
        <w:bidi w:val="0"/>
        <w:ind w:left="0" w:right="0" w:firstLine="0"/>
        <w:jc w:val="left"/>
        <w:rPr>
          <w:rFonts w:ascii="Helvetica" w:cs="Helvetica" w:hAnsi="Helvetica" w:eastAsia="Helvetica"/>
          <w:sz w:val="24"/>
          <w:szCs w:val="24"/>
          <w:rtl w:val="0"/>
        </w:rPr>
      </w:pPr>
    </w:p>
    <w:p>
      <w:pPr>
        <w:pStyle w:val="Default"/>
        <w:bidi w:val="0"/>
        <w:ind w:left="0" w:right="0" w:firstLine="0"/>
        <w:jc w:val="left"/>
        <w:rPr>
          <w:rFonts w:ascii="Helvetica" w:cs="Helvetica" w:hAnsi="Helvetica" w:eastAsia="Helvetica"/>
          <w:sz w:val="24"/>
          <w:szCs w:val="24"/>
          <w:rtl w:val="0"/>
        </w:rPr>
      </w:pPr>
      <w:r>
        <w:rPr>
          <w:rFonts w:ascii="Helvetica" w:hAnsi="Helvetica"/>
          <w:sz w:val="24"/>
          <w:szCs w:val="24"/>
          <w:rtl w:val="0"/>
          <w:lang w:val="en-US"/>
        </w:rPr>
        <w:t xml:space="preserve">9. Saving the trained model and logs </w:t>
      </w:r>
    </w:p>
    <w:p>
      <w:pPr>
        <w:pStyle w:val="Default"/>
        <w:bidi w:val="0"/>
        <w:ind w:left="0" w:right="0" w:firstLine="0"/>
        <w:jc w:val="left"/>
        <w:rPr>
          <w:rFonts w:ascii="Helvetica" w:cs="Helvetica" w:hAnsi="Helvetica" w:eastAsia="Helvetica"/>
          <w:sz w:val="24"/>
          <w:szCs w:val="24"/>
          <w:rtl w:val="0"/>
        </w:rPr>
      </w:pPr>
      <w:r>
        <w:rPr>
          <w:rFonts w:ascii="Helvetica" w:hAnsi="Helvetica"/>
          <w:sz w:val="24"/>
          <w:szCs w:val="24"/>
          <w:rtl w:val="0"/>
          <w:lang w:val="en-US"/>
        </w:rPr>
        <w:t xml:space="preserve"> - </w:t>
      </w:r>
      <w:r>
        <w:rPr>
          <w:rFonts w:ascii="Helvetica" w:hAnsi="Helvetica"/>
          <w:sz w:val="24"/>
          <w:szCs w:val="24"/>
          <w:rtl w:val="0"/>
          <w:lang w:val="en-US"/>
        </w:rPr>
        <w:t>Copy all the log files on the Kubernetes persistent volume to local host.</w:t>
      </w:r>
    </w:p>
    <w:p>
      <w:pPr>
        <w:pStyle w:val="Default"/>
        <w:bidi w:val="0"/>
        <w:ind w:left="0" w:right="0" w:firstLine="0"/>
        <w:jc w:val="left"/>
        <w:rPr>
          <w:rFonts w:ascii="Helvetica" w:cs="Helvetica" w:hAnsi="Helvetica" w:eastAsia="Helvetica"/>
          <w:sz w:val="24"/>
          <w:szCs w:val="24"/>
          <w:rtl w:val="0"/>
        </w:rPr>
      </w:pPr>
    </w:p>
    <w:p>
      <w:pPr>
        <w:pStyle w:val="Default"/>
        <w:bidi w:val="0"/>
        <w:ind w:left="0" w:right="0" w:firstLine="0"/>
        <w:jc w:val="left"/>
        <w:rPr>
          <w:rFonts w:ascii="Helvetica" w:cs="Helvetica" w:hAnsi="Helvetica" w:eastAsia="Helvetica"/>
          <w:sz w:val="24"/>
          <w:szCs w:val="24"/>
          <w:rtl w:val="0"/>
        </w:rPr>
      </w:pPr>
    </w:p>
    <w:p>
      <w:pPr>
        <w:pStyle w:val="Default"/>
        <w:bidi w:val="0"/>
        <w:ind w:left="0" w:right="0" w:firstLine="0"/>
        <w:jc w:val="left"/>
        <w:rPr>
          <w:rFonts w:ascii="Helvetica" w:cs="Helvetica" w:hAnsi="Helvetica" w:eastAsia="Helvetica"/>
          <w:sz w:val="24"/>
          <w:szCs w:val="24"/>
          <w:rtl w:val="0"/>
        </w:rPr>
      </w:pPr>
      <w:r>
        <w:rPr>
          <w:rFonts w:ascii="Helvetica" w:hAnsi="Helvetica"/>
          <w:sz w:val="24"/>
          <w:szCs w:val="24"/>
          <w:rtl w:val="0"/>
          <w:lang w:val="en-US"/>
        </w:rPr>
        <w:t>10. TensorBoard for statistics and visualisation of the training</w:t>
      </w:r>
    </w:p>
    <w:p>
      <w:pPr>
        <w:pStyle w:val="Default"/>
        <w:bidi w:val="0"/>
        <w:ind w:left="0" w:right="0" w:firstLine="0"/>
        <w:jc w:val="left"/>
        <w:rPr>
          <w:rFonts w:ascii="Helvetica" w:cs="Helvetica" w:hAnsi="Helvetica" w:eastAsia="Helvetica"/>
          <w:sz w:val="24"/>
          <w:szCs w:val="24"/>
          <w:rtl w:val="0"/>
        </w:rPr>
      </w:pPr>
    </w:p>
    <w:p>
      <w:pPr>
        <w:pStyle w:val="Default"/>
        <w:bidi w:val="0"/>
        <w:ind w:left="0" w:right="0" w:firstLine="0"/>
        <w:jc w:val="left"/>
        <w:rPr>
          <w:rFonts w:ascii="Helvetica" w:cs="Helvetica" w:hAnsi="Helvetica" w:eastAsia="Helvetica"/>
          <w:sz w:val="24"/>
          <w:szCs w:val="24"/>
          <w:rtl w:val="0"/>
        </w:rPr>
      </w:pPr>
      <w:r>
        <w:rPr>
          <w:rFonts w:ascii="Helvetica" w:hAnsi="Helvetica"/>
          <w:sz w:val="24"/>
          <w:szCs w:val="24"/>
          <w:rtl w:val="0"/>
          <w:lang w:val="en-US"/>
        </w:rPr>
        <w:t>- t</w:t>
      </w:r>
      <w:r>
        <w:rPr>
          <w:rFonts w:ascii="Helvetica" w:hAnsi="Helvetica"/>
          <w:sz w:val="24"/>
          <w:szCs w:val="24"/>
          <w:rtl w:val="0"/>
          <w:lang w:val="en-US"/>
        </w:rPr>
        <w:t>he event file copied from the Kubernetes persistent volume contains the log data for TensorBoard.</w:t>
      </w:r>
    </w:p>
    <w:p>
      <w:pPr>
        <w:pStyle w:val="Default"/>
        <w:bidi w:val="0"/>
        <w:ind w:left="0" w:right="0" w:firstLine="0"/>
        <w:jc w:val="left"/>
        <w:rPr>
          <w:rFonts w:ascii="Helvetica" w:cs="Helvetica" w:hAnsi="Helvetica" w:eastAsia="Helvetica"/>
          <w:sz w:val="24"/>
          <w:szCs w:val="24"/>
          <w:rtl w:val="0"/>
        </w:rPr>
      </w:pPr>
      <w:r>
        <w:rPr>
          <w:rFonts w:ascii="Helvetica" w:hAnsi="Helvetica"/>
          <w:sz w:val="24"/>
          <w:szCs w:val="24"/>
          <w:rtl w:val="0"/>
          <w:lang w:val="en-US"/>
        </w:rPr>
        <w:t>Start the TensorBoard and point to the local directory with the event file:</w:t>
      </w:r>
    </w:p>
    <w:p>
      <w:pPr>
        <w:pStyle w:val="Default"/>
        <w:bidi w:val="0"/>
        <w:ind w:left="0" w:right="0" w:firstLine="0"/>
        <w:jc w:val="left"/>
        <w:rPr>
          <w:rFonts w:ascii="Helvetica" w:cs="Helvetica" w:hAnsi="Helvetica" w:eastAsia="Helvetica"/>
          <w:sz w:val="24"/>
          <w:szCs w:val="24"/>
          <w:rtl w:val="0"/>
        </w:rPr>
      </w:pPr>
    </w:p>
    <w:p>
      <w:pPr>
        <w:pStyle w:val="Default"/>
        <w:bidi w:val="0"/>
        <w:ind w:left="0" w:right="0" w:firstLine="0"/>
        <w:jc w:val="left"/>
        <w:rPr>
          <w:rFonts w:ascii="Helvetica" w:cs="Helvetica" w:hAnsi="Helvetica" w:eastAsia="Helvetica"/>
          <w:sz w:val="24"/>
          <w:szCs w:val="24"/>
          <w:rtl w:val="0"/>
        </w:rPr>
      </w:pPr>
      <w:r>
        <w:rPr>
          <w:rFonts w:ascii="Helvetica" w:hAnsi="Helvetica"/>
          <w:sz w:val="24"/>
          <w:szCs w:val="24"/>
          <w:rtl w:val="0"/>
          <w:lang w:val="ru-RU"/>
        </w:rPr>
        <w:t>```</w:t>
      </w:r>
    </w:p>
    <w:p>
      <w:pPr>
        <w:pStyle w:val="Default"/>
        <w:bidi w:val="0"/>
        <w:ind w:left="0" w:right="0" w:firstLine="0"/>
        <w:jc w:val="left"/>
        <w:rPr>
          <w:rFonts w:ascii="Helvetica" w:cs="Helvetica" w:hAnsi="Helvetica" w:eastAsia="Helvetica"/>
          <w:sz w:val="24"/>
          <w:szCs w:val="24"/>
          <w:rtl w:val="0"/>
        </w:rPr>
      </w:pPr>
      <w:r>
        <w:rPr>
          <w:rFonts w:ascii="Helvetica" w:hAnsi="Helvetica"/>
          <w:sz w:val="24"/>
          <w:szCs w:val="24"/>
          <w:rtl w:val="0"/>
          <w:lang w:val="en-US"/>
        </w:rPr>
        <w:t>$ tensorboard --logdir=&lt;path_to_dir&gt;</w:t>
      </w:r>
    </w:p>
    <w:p>
      <w:pPr>
        <w:pStyle w:val="Default"/>
        <w:bidi w:val="0"/>
        <w:ind w:left="0" w:right="0" w:firstLine="0"/>
        <w:jc w:val="left"/>
        <w:rPr>
          <w:rFonts w:ascii="Helvetica" w:cs="Helvetica" w:hAnsi="Helvetica" w:eastAsia="Helvetica"/>
          <w:sz w:val="24"/>
          <w:szCs w:val="24"/>
          <w:rtl w:val="0"/>
        </w:rPr>
      </w:pPr>
      <w:r>
        <w:rPr>
          <w:rFonts w:ascii="Helvetica" w:hAnsi="Helvetica"/>
          <w:sz w:val="24"/>
          <w:szCs w:val="24"/>
          <w:rtl w:val="0"/>
          <w:lang w:val="ru-RU"/>
        </w:rPr>
        <w:t>```</w:t>
      </w:r>
    </w:p>
    <w:p>
      <w:pPr>
        <w:pStyle w:val="Default"/>
        <w:bidi w:val="0"/>
        <w:ind w:left="0" w:right="0" w:firstLine="0"/>
        <w:jc w:val="left"/>
        <w:rPr>
          <w:rFonts w:ascii="Helvetica" w:cs="Helvetica" w:hAnsi="Helvetica" w:eastAsia="Helvetica"/>
          <w:sz w:val="24"/>
          <w:szCs w:val="24"/>
          <w:rtl w:val="0"/>
        </w:rPr>
      </w:pPr>
    </w:p>
    <w:p>
      <w:pPr>
        <w:pStyle w:val="Default"/>
        <w:bidi w:val="0"/>
        <w:ind w:left="0" w:right="0" w:firstLine="0"/>
        <w:jc w:val="left"/>
        <w:rPr>
          <w:rFonts w:ascii="Helvetica" w:cs="Helvetica" w:hAnsi="Helvetica" w:eastAsia="Helvetica"/>
          <w:sz w:val="24"/>
          <w:szCs w:val="24"/>
          <w:rtl w:val="0"/>
        </w:rPr>
      </w:pPr>
      <w:r>
        <w:rPr>
          <w:rFonts w:ascii="Helvetica" w:hAnsi="Helvetica"/>
          <w:sz w:val="24"/>
          <w:szCs w:val="24"/>
          <w:rtl w:val="0"/>
          <w:lang w:val="en-US"/>
        </w:rPr>
        <w:t>Then open your browser with the link displayed from the command.</w:t>
      </w:r>
    </w:p>
    <w:p>
      <w:pPr>
        <w:pStyle w:val="Default"/>
        <w:bidi w:val="0"/>
        <w:ind w:left="0" w:right="0" w:firstLine="0"/>
        <w:jc w:val="left"/>
        <w:rPr>
          <w:rFonts w:ascii="Helvetica" w:cs="Helvetica" w:hAnsi="Helvetica" w:eastAsia="Helvetica"/>
          <w:sz w:val="24"/>
          <w:szCs w:val="24"/>
          <w:rtl w:val="0"/>
        </w:rPr>
      </w:pPr>
    </w:p>
    <w:p>
      <w:pPr>
        <w:pStyle w:val="Default"/>
        <w:bidi w:val="0"/>
        <w:ind w:left="0" w:right="0" w:firstLine="0"/>
        <w:jc w:val="left"/>
        <w:rPr>
          <w:rFonts w:ascii="Helvetica" w:cs="Helvetica" w:hAnsi="Helvetica" w:eastAsia="Helvetica"/>
          <w:sz w:val="24"/>
          <w:szCs w:val="24"/>
          <w:rtl w:val="0"/>
        </w:rPr>
      </w:pPr>
    </w:p>
    <w:p>
      <w:pPr>
        <w:pStyle w:val="Default"/>
        <w:bidi w:val="0"/>
        <w:ind w:left="0" w:right="0" w:firstLine="0"/>
        <w:jc w:val="left"/>
        <w:rPr>
          <w:rFonts w:ascii="Helvetica" w:cs="Helvetica" w:hAnsi="Helvetica" w:eastAsia="Helvetica"/>
          <w:sz w:val="24"/>
          <w:szCs w:val="24"/>
          <w:rtl w:val="0"/>
        </w:rPr>
      </w:pPr>
      <w:r>
        <w:rPr>
          <w:rFonts w:ascii="Helvetica" w:hAnsi="Helvetica"/>
          <w:sz w:val="24"/>
          <w:szCs w:val="24"/>
          <w:rtl w:val="0"/>
          <w:lang w:val="en-US"/>
        </w:rPr>
        <w:t xml:space="preserve">11. Loading the trained model in Kubernetes and running inference on a new input for classification   </w:t>
      </w:r>
    </w:p>
    <w:p>
      <w:pPr>
        <w:pStyle w:val="Default"/>
        <w:bidi w:val="0"/>
        <w:ind w:left="0" w:right="0" w:firstLine="0"/>
        <w:jc w:val="left"/>
        <w:rPr>
          <w:rFonts w:ascii="Helvetica" w:cs="Helvetica" w:hAnsi="Helvetica" w:eastAsia="Helvetica"/>
          <w:sz w:val="24"/>
          <w:szCs w:val="24"/>
          <w:rtl w:val="0"/>
        </w:rPr>
      </w:pPr>
      <w:r>
        <w:rPr>
          <w:rFonts w:ascii="Helvetica" w:cs="Helvetica" w:hAnsi="Helvetica" w:eastAsia="Helvetica"/>
          <w:sz w:val="24"/>
          <w:szCs w:val="24"/>
          <w:rtl w:val="0"/>
          <w:lang w:val="en-US"/>
        </w:rPr>
        <w:tab/>
        <w:t>having a trained model to classify art images by culture, a new art image will be provided as input to classify the model.</w:t>
      </w:r>
    </w:p>
    <w:p>
      <w:pPr>
        <w:pStyle w:val="Default"/>
        <w:bidi w:val="0"/>
        <w:ind w:left="0" w:right="0" w:firstLine="0"/>
        <w:jc w:val="left"/>
        <w:rPr>
          <w:rFonts w:ascii="Helvetica" w:cs="Helvetica" w:hAnsi="Helvetica" w:eastAsia="Helvetica"/>
          <w:sz w:val="24"/>
          <w:szCs w:val="24"/>
          <w:rtl w:val="0"/>
        </w:rPr>
      </w:pPr>
      <w:r>
        <w:rPr>
          <w:rFonts w:ascii="Helvetica" w:cs="Helvetica" w:hAnsi="Helvetica" w:eastAsia="Helvetica"/>
          <w:sz w:val="24"/>
          <w:szCs w:val="24"/>
          <w:rtl w:val="0"/>
        </w:rPr>
        <w:tab/>
      </w:r>
    </w:p>
    <w:p>
      <w:pPr>
        <w:pStyle w:val="Default"/>
        <w:bidi w:val="0"/>
        <w:ind w:left="0" w:right="0" w:firstLine="0"/>
        <w:jc w:val="left"/>
        <w:rPr>
          <w:rFonts w:ascii="Helvetica" w:cs="Helvetica" w:hAnsi="Helvetica" w:eastAsia="Helvetica"/>
          <w:sz w:val="24"/>
          <w:szCs w:val="24"/>
          <w:rtl w:val="0"/>
        </w:rPr>
      </w:pPr>
      <w:r>
        <w:rPr>
          <w:rFonts w:ascii="Helvetica" w:cs="Helvetica" w:hAnsi="Helvetica" w:eastAsia="Helvetica"/>
          <w:sz w:val="24"/>
          <w:szCs w:val="24"/>
          <w:rtl w:val="0"/>
        </w:rPr>
        <w:tab/>
      </w:r>
    </w:p>
    <w:p>
      <w:pPr>
        <w:pStyle w:val="Default"/>
        <w:bidi w:val="0"/>
        <w:ind w:left="0" w:right="0" w:firstLine="0"/>
        <w:jc w:val="left"/>
        <w:rPr>
          <w:rFonts w:ascii="Helvetica" w:cs="Helvetica" w:hAnsi="Helvetica" w:eastAsia="Helvetica"/>
          <w:sz w:val="24"/>
          <w:szCs w:val="24"/>
          <w:rtl w:val="0"/>
        </w:rPr>
      </w:pPr>
    </w:p>
    <w:p>
      <w:pPr>
        <w:pStyle w:val="Default"/>
        <w:bidi w:val="0"/>
        <w:ind w:left="0" w:right="0" w:firstLine="0"/>
        <w:jc w:val="left"/>
        <w:rPr>
          <w:rtl w:val="0"/>
        </w:rPr>
      </w:pPr>
      <w:r>
        <w:rPr>
          <w:rFonts w:ascii="Helvetica" w:cs="Helvetica" w:hAnsi="Helvetica" w:eastAsia="Helvetica"/>
          <w:sz w:val="24"/>
          <w:szCs w:val="24"/>
          <w:rtl w:val="0"/>
        </w:rPr>
      </w:r>
    </w:p>
    <w:sectPr>
      <w:headerReference w:type="default" r:id="rId5"/>
      <w:footerReference w:type="default" r:id="rId6"/>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Menlo">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tabs>
        <w:tab w:val="center" w:pos="4819"/>
        <w:tab w:val="right" w:pos="9638"/>
        <w:tab w:val="clear" w:pos="9020"/>
      </w:tabs>
      <w:jc w:val="left"/>
    </w:pPr>
    <w:r>
      <w:tab/>
    </w:r>
    <w:r>
      <w:rPr>
        <w:rtl w:val="0"/>
        <w:lang w:val="en-US"/>
      </w:rPr>
      <w:t xml:space="preserve">Page </w:t>
    </w:r>
    <w:r>
      <w:rPr/>
      <w:fldChar w:fldCharType="begin" w:fldLock="0"/>
    </w:r>
    <w:r>
      <w:instrText xml:space="preserve"> PAGE </w:instrText>
    </w:r>
    <w:r>
      <w:rPr/>
      <w:fldChar w:fldCharType="separate" w:fldLock="0"/>
    </w:r>
    <w:r>
      <w:t>7</w:t>
    </w:r>
    <w:r>
      <w:rPr/>
      <w:fldChar w:fldCharType="end" w:fldLock="0"/>
    </w:r>
    <w:r>
      <w:rPr>
        <w:rtl w:val="0"/>
        <w:lang w:val="en-US"/>
      </w:rPr>
      <w:t xml:space="preserve"> of </w:t>
    </w:r>
    <w:r>
      <w:rPr/>
      <w:fldChar w:fldCharType="begin" w:fldLock="0"/>
    </w:r>
    <w:r>
      <w:instrText xml:space="preserve"> NUMPAGES </w:instrText>
    </w:r>
    <w:r>
      <w:rPr/>
      <w:fldChar w:fldCharType="separate" w:fldLock="0"/>
    </w:r>
    <w:r>
      <w:t>7</w:t>
    </w:r>
    <w:r>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Numbered"/>
  </w:abstractNum>
  <w:abstractNum w:abstractNumId="1">
    <w:multiLevelType w:val="hybridMultilevel"/>
    <w:styleLink w:val="Numbered"/>
    <w:lvl w:ilvl="0">
      <w:start w:val="1"/>
      <w:numFmt w:val="decimal"/>
      <w:suff w:val="tab"/>
      <w:lvlText w:val="%1."/>
      <w:lvlJc w:val="left"/>
      <w:pPr>
        <w:ind w:left="393" w:hanging="393"/>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113" w:hanging="393"/>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1833" w:hanging="393"/>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2193" w:hanging="393"/>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553" w:hanging="393"/>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3273" w:hanging="39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Dash"/>
  </w:abstractNum>
  <w:abstractNum w:abstractNumId="3">
    <w:multiLevelType w:val="hybridMultilevel"/>
    <w:styleLink w:val="Dash"/>
    <w:lvl w:ilvl="0">
      <w:start w:val="1"/>
      <w:numFmt w:val="bullet"/>
      <w:suff w:val="tab"/>
      <w:lvlText w:val="-"/>
      <w:lvlJc w:val="left"/>
      <w:pPr>
        <w:ind w:left="2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1">
      <w:start w:val="1"/>
      <w:numFmt w:val="bullet"/>
      <w:suff w:val="tab"/>
      <w:lvlText w:val="-"/>
      <w:lvlJc w:val="left"/>
      <w:pPr>
        <w:ind w:left="5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2">
      <w:start w:val="1"/>
      <w:numFmt w:val="bullet"/>
      <w:suff w:val="tab"/>
      <w:lvlText w:val="-"/>
      <w:lvlJc w:val="left"/>
      <w:pPr>
        <w:ind w:left="7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3">
      <w:start w:val="1"/>
      <w:numFmt w:val="bullet"/>
      <w:suff w:val="tab"/>
      <w:lvlText w:val="-"/>
      <w:lvlJc w:val="left"/>
      <w:pPr>
        <w:ind w:left="9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4">
      <w:start w:val="1"/>
      <w:numFmt w:val="bullet"/>
      <w:suff w:val="tab"/>
      <w:lvlText w:val="-"/>
      <w:lvlJc w:val="left"/>
      <w:pPr>
        <w:ind w:left="122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5">
      <w:start w:val="1"/>
      <w:numFmt w:val="bullet"/>
      <w:suff w:val="tab"/>
      <w:lvlText w:val="-"/>
      <w:lvlJc w:val="left"/>
      <w:pPr>
        <w:ind w:left="14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6">
      <w:start w:val="1"/>
      <w:numFmt w:val="bullet"/>
      <w:suff w:val="tab"/>
      <w:lvlText w:val="-"/>
      <w:lvlJc w:val="left"/>
      <w:pPr>
        <w:ind w:left="17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7">
      <w:start w:val="1"/>
      <w:numFmt w:val="bullet"/>
      <w:suff w:val="tab"/>
      <w:lvlText w:val="-"/>
      <w:lvlJc w:val="left"/>
      <w:pPr>
        <w:ind w:left="19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8">
      <w:start w:val="1"/>
      <w:numFmt w:val="bullet"/>
      <w:suff w:val="tab"/>
      <w:lvlText w:val="-"/>
      <w:lvlJc w:val="left"/>
      <w:pPr>
        <w:ind w:left="21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vertAlign w:val="baseline"/>
    </w:r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vertAlign w:val="baseline"/>
    </w:rPr>
  </w:style>
  <w:style w:type="character" w:styleId="None">
    <w:name w:val="None"/>
  </w:style>
  <w:style w:type="character" w:styleId="Hyperlink.0">
    <w:name w:val="Hyperlink.0"/>
    <w:basedOn w:val="None"/>
    <w:next w:val="Hyperlink.0"/>
    <w:rPr>
      <w:color w:val="0266d6"/>
      <w:sz w:val="24"/>
      <w:szCs w:val="24"/>
    </w:rPr>
  </w:style>
  <w:style w:type="character" w:styleId="Hyperlink.1">
    <w:name w:val="Hyperlink.1"/>
    <w:basedOn w:val="Hyperlink"/>
    <w:next w:val="Hyperlink.1"/>
    <w:rPr>
      <w:u w:val="single"/>
    </w:rPr>
  </w:style>
  <w:style w:type="numbering" w:styleId="Numbered">
    <w:name w:val="Numbered"/>
    <w:pPr>
      <w:numPr>
        <w:numId w:val="1"/>
      </w:numPr>
    </w:pPr>
  </w:style>
  <w:style w:type="character" w:styleId="Hyperlink.2">
    <w:name w:val="Hyperlink.2"/>
    <w:basedOn w:val="None"/>
    <w:next w:val="Hyperlink.2"/>
    <w:rPr>
      <w:color w:val="0266d6"/>
    </w:rPr>
  </w:style>
  <w:style w:type="numbering" w:styleId="Dash">
    <w:name w:val="Dash"/>
    <w:pPr>
      <w:numPr>
        <w:numId w:val="3"/>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