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7BDCDDF6" w14:paraId="672A6659" wp14:textId="5C510BAE">
      <w:pPr>
        <w:pStyle w:val="Normal"/>
        <w:rPr>
          <w:lang w:val="pt-BR"/>
        </w:rPr>
      </w:pPr>
      <w:r w:rsidRPr="0CB91C79" w:rsidR="0CB91C79">
        <w:rPr>
          <w:lang w:val="pt-BR"/>
        </w:rPr>
        <w:t>sdfsdfdsf</w:t>
      </w:r>
    </w:p>
    <w:p xmlns:wp14="http://schemas.microsoft.com/office/word/2010/wordml" w:rsidP="7BDCDDF6" w14:paraId="4A739EF8" wp14:textId="77777777">
      <w:pPr>
        <w:pStyle w:val="Normal"/>
        <w:rPr>
          <w:lang w:val="pt-BR"/>
        </w:rPr>
      </w:pPr>
      <w:r w:rsidRPr="7BDCDDF6" w:rsidR="7BDCDDF6">
        <w:rPr>
          <w:lang w:val="pt-BR"/>
        </w:rPr>
        <w:t>------------------------------</w:t>
      </w:r>
    </w:p>
    <w:p w:rsidR="0CB91C79" w:rsidP="0CB91C79" w:rsidRDefault="0CB91C79" w14:paraId="1D092A1A" w14:textId="6CC34DF9">
      <w:pPr>
        <w:pStyle w:val="Normal"/>
        <w:rPr>
          <w:lang w:val="pt-BR"/>
        </w:rPr>
      </w:pPr>
      <w:r w:rsidRPr="0CB91C79" w:rsidR="0CB91C79">
        <w:rPr>
          <w:lang w:val="pt-BR"/>
        </w:rPr>
        <w:t xml:space="preserve">É mais </w:t>
      </w:r>
      <w:proofErr w:type="spellStart"/>
      <w:r w:rsidRPr="0CB91C79" w:rsidR="0CB91C79">
        <w:rPr>
          <w:lang w:val="pt-BR"/>
        </w:rPr>
        <w:t>rapido</w:t>
      </w:r>
      <w:proofErr w:type="spellEnd"/>
      <w:r w:rsidRPr="0CB91C79" w:rsidR="0CB91C79">
        <w:rPr>
          <w:lang w:val="pt-BR"/>
        </w:rPr>
        <w:t xml:space="preserve"> para iniciar e desligar</w:t>
      </w:r>
    </w:p>
    <w:p w:rsidR="0CB91C79" w:rsidP="0CB91C79" w:rsidRDefault="0CB91C79" w14:paraId="6B6CB474" w14:textId="7B8D4E48">
      <w:pPr>
        <w:pStyle w:val="Normal"/>
        <w:rPr>
          <w:lang w:val="pt-BR"/>
        </w:rPr>
      </w:pPr>
    </w:p>
    <w:p w:rsidR="0CB91C79" w:rsidP="0CB91C79" w:rsidRDefault="0CB91C79" w14:paraId="6BC4F38E" w14:textId="348537FF">
      <w:pPr>
        <w:pStyle w:val="Normal"/>
        <w:rPr>
          <w:lang w:val="pt-BR"/>
        </w:rPr>
      </w:pPr>
      <w:r w:rsidRPr="0CB91C79" w:rsidR="0CB91C79">
        <w:rPr>
          <w:lang w:val="pt-BR"/>
        </w:rPr>
        <w:t xml:space="preserve">Te dá bastante controle facilmente, não que o </w:t>
      </w:r>
      <w:proofErr w:type="spellStart"/>
      <w:r w:rsidRPr="0CB91C79" w:rsidR="0CB91C79">
        <w:rPr>
          <w:lang w:val="pt-BR"/>
        </w:rPr>
        <w:t>windows</w:t>
      </w:r>
      <w:proofErr w:type="spellEnd"/>
      <w:r w:rsidRPr="0CB91C79" w:rsidR="0CB91C79">
        <w:rPr>
          <w:lang w:val="pt-BR"/>
        </w:rPr>
        <w:t xml:space="preserve"> no de, mas prefiro</w:t>
      </w:r>
    </w:p>
    <w:p w:rsidR="0CB91C79" w:rsidP="0CB91C79" w:rsidRDefault="0CB91C79" w14:paraId="4DA6FC63" w14:textId="41EAE9D2">
      <w:pPr>
        <w:pStyle w:val="Normal"/>
        <w:rPr>
          <w:lang w:val="pt-BR"/>
        </w:rPr>
      </w:pPr>
    </w:p>
    <w:p w:rsidR="0CB91C79" w:rsidP="0CB91C79" w:rsidRDefault="0CB91C79" w14:paraId="0685E582" w14:textId="1A03167A">
      <w:pPr>
        <w:pStyle w:val="Normal"/>
        <w:rPr>
          <w:lang w:val="pt-BR"/>
        </w:rPr>
      </w:pPr>
      <w:r w:rsidRPr="0CB91C79" w:rsidR="0CB91C79">
        <w:rPr>
          <w:lang w:val="pt-BR"/>
        </w:rPr>
        <w:t>Te prepara mais para programar</w:t>
      </w:r>
    </w:p>
    <w:p w:rsidR="0CB91C79" w:rsidP="0CB91C79" w:rsidRDefault="0CB91C79" w14:paraId="75A8B316" w14:textId="554574BC">
      <w:pPr>
        <w:pStyle w:val="Normal"/>
        <w:rPr>
          <w:lang w:val="pt-BR"/>
        </w:rPr>
      </w:pPr>
    </w:p>
    <w:p w:rsidR="0CB91C79" w:rsidP="0CB91C79" w:rsidRDefault="0CB91C79" w14:paraId="138B041E" w14:textId="009D1E77">
      <w:pPr>
        <w:pStyle w:val="Normal"/>
        <w:rPr>
          <w:lang w:val="pt-BR"/>
        </w:rPr>
      </w:pPr>
      <w:r w:rsidRPr="0CB91C79" w:rsidR="0CB91C79">
        <w:rPr>
          <w:lang w:val="pt-BR"/>
        </w:rPr>
        <w:t>É um pouco interessante correr atras dos problemas</w:t>
      </w:r>
    </w:p>
    <w:p w:rsidR="0CB91C79" w:rsidP="0CB91C79" w:rsidRDefault="0CB91C79" w14:paraId="493E16A7" w14:textId="5CE7F108">
      <w:pPr>
        <w:pStyle w:val="Normal"/>
        <w:rPr>
          <w:lang w:val="pt-BR"/>
        </w:rPr>
      </w:pPr>
    </w:p>
    <w:p w:rsidR="0CB91C79" w:rsidP="0CB91C79" w:rsidRDefault="0CB91C79" w14:paraId="6D89500E" w14:textId="4865ACA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0CB91C79" w:rsidR="0CB91C79">
        <w:rPr>
          <w:lang w:val="pt-BR"/>
        </w:rPr>
        <w:t xml:space="preserve">NUNCA travou, </w:t>
      </w:r>
      <w:proofErr w:type="spellStart"/>
      <w:r w:rsidRPr="0CB91C79" w:rsidR="0CB91C79">
        <w:rPr>
          <w:lang w:val="pt-BR"/>
        </w:rPr>
        <w:t>windows</w:t>
      </w:r>
      <w:proofErr w:type="spellEnd"/>
      <w:r w:rsidRPr="0CB91C79" w:rsidR="0CB91C79">
        <w:rPr>
          <w:lang w:val="pt-BR"/>
        </w:rPr>
        <w:t xml:space="preserve"> já travou diversas vezes</w:t>
      </w:r>
    </w:p>
    <w:p w:rsidR="0CB91C79" w:rsidP="0CB91C79" w:rsidRDefault="0CB91C79" w14:paraId="759F88CE" w14:textId="585323A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pt-BR"/>
        </w:rPr>
      </w:pPr>
    </w:p>
    <w:p w:rsidR="0CB91C79" w:rsidP="0CB91C79" w:rsidRDefault="0CB91C79" w14:paraId="4C544481" w14:textId="395910A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pt-BR"/>
        </w:rPr>
      </w:pPr>
      <w:r w:rsidRPr="0CB91C79" w:rsidR="0CB91C79">
        <w:rPr>
          <w:lang w:val="pt-BR"/>
        </w:rPr>
        <w:t>É mais leve</w:t>
      </w:r>
    </w:p>
    <w:p w:rsidR="0CB91C79" w:rsidP="0CB91C79" w:rsidRDefault="0CB91C79" w14:paraId="3F870B05" w14:textId="60DD67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pt-BR"/>
        </w:rPr>
      </w:pPr>
    </w:p>
    <w:p w:rsidR="0CB91C79" w:rsidP="0CB91C79" w:rsidRDefault="0CB91C79" w14:paraId="1203BA1A" w14:textId="074031B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pt-BR"/>
        </w:rPr>
      </w:pPr>
      <w:r w:rsidRPr="0CB91C79" w:rsidR="0CB91C79">
        <w:rPr>
          <w:lang w:val="pt-BR"/>
        </w:rPr>
        <w:t>É mais transparente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7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DCDDF6"/>
    <w:rsid w:val="0CB91C79"/>
    <w:rsid w:val="7BDCDDF6"/>
  </w:rsids>
  <w:themeFontLang w:val="en-BR" w:eastAsia="" w:bidi=""/>
  <w14:docId w14:val="0EF687B9"/>
  <w15:docId w15:val="{9feb9a47-86ec-4e2b-991b-aec16755e808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sz w:val="22"/>
        <w:szCs w:val="22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2"/>
      <w:szCs w:val="22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2021-01-14T17:02:00.0000000Z</dcterms:created>
  <dc:creator>Oani S.C.</dc:creator>
  <dc:description/>
  <dc:language>pt-BR</dc:language>
  <lastModifiedBy>Oani S.C.</lastModifiedBy>
  <dcterms:modified xsi:type="dcterms:W3CDTF">2021-01-17T15:01:57.5795675Z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