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uditoría-ejecutiva-bdb-fondos"/>
    <w:p>
      <w:pPr>
        <w:pStyle w:val="Heading1"/>
      </w:pPr>
      <w:r>
        <w:t xml:space="preserve">Auditoría Ejecutiva BDB-FONDOS</w:t>
      </w:r>
    </w:p>
    <w:bookmarkStart w:id="9" w:name="Xa7aeef829afc4347a9b8d1db305905d87f1e8ad"/>
    <w:p>
      <w:pPr>
        <w:pStyle w:val="Heading2"/>
      </w:pPr>
      <w:r>
        <w:t xml:space="preserve">Estado real actual, verdad del informe y necesidades reales</w:t>
      </w:r>
    </w:p>
    <w:bookmarkEnd w:id="9"/>
    <w:bookmarkStart w:id="10" w:name="conclusión-ejecutiva"/>
    <w:p>
      <w:pPr>
        <w:pStyle w:val="Heading2"/>
      </w:pPr>
      <w:r>
        <w:t xml:space="preserve">1. Conclusión ejecutiva</w:t>
      </w:r>
    </w:p>
    <w:p>
      <w:pPr>
        <w:pStyle w:val="FirstParagraph"/>
      </w:pPr>
      <w:r>
        <w:t xml:space="preserve">BDB-FONDOS, en su estado actual,</w:t>
      </w:r>
      <w:r>
        <w:t xml:space="preserve"> </w:t>
      </w:r>
      <w:r>
        <w:rPr>
          <w:b/>
          <w:bCs/>
        </w:rPr>
        <w:t xml:space="preserve">sí merece la pena seguir retocándolo</w:t>
      </w:r>
      <w:r>
        <w:t xml:space="preserve">.</w:t>
      </w:r>
    </w:p>
    <w:p>
      <w:pPr>
        <w:pStyle w:val="BodyText"/>
      </w:pPr>
      <w:r>
        <w:t xml:space="preserve">No está en situación de rehacerse.</w:t>
      </w:r>
      <w:r>
        <w:t xml:space="preserve"> </w:t>
      </w:r>
      <w:r>
        <w:t xml:space="preserve">Está en situación de</w:t>
      </w:r>
      <w:r>
        <w:t xml:space="preserve"> </w:t>
      </w:r>
      <w:r>
        <w:rPr>
          <w:b/>
          <w:bCs/>
        </w:rPr>
        <w:t xml:space="preserve">corregir pocos puntos concretos con mucho retorno</w:t>
      </w:r>
      <w:r>
        <w:t xml:space="preserve">.</w:t>
      </w:r>
    </w:p>
    <w:p>
      <w:pPr>
        <w:pStyle w:val="BodyText"/>
      </w:pPr>
      <w:r>
        <w:t xml:space="preserve">La base real del programa es buena:</w:t>
      </w:r>
    </w:p>
    <w:p>
      <w:pPr>
        <w:pStyle w:val="Compact"/>
        <w:numPr>
          <w:ilvl w:val="0"/>
          <w:numId w:val="1001"/>
        </w:numPr>
      </w:pPr>
      <w:r>
        <w:t xml:space="preserve">Arquitectura bastante sólida</w:t>
      </w:r>
    </w:p>
    <w:p>
      <w:pPr>
        <w:pStyle w:val="Compact"/>
        <w:numPr>
          <w:ilvl w:val="0"/>
          <w:numId w:val="1001"/>
        </w:numPr>
      </w:pPr>
      <w:r>
        <w:t xml:space="preserve">Backend cuantitativo real</w:t>
      </w:r>
    </w:p>
    <w:p>
      <w:pPr>
        <w:pStyle w:val="Compact"/>
        <w:numPr>
          <w:ilvl w:val="0"/>
          <w:numId w:val="1001"/>
        </w:numPr>
      </w:pPr>
      <w:r>
        <w:t xml:space="preserve">V2 ya integrada en partes relevantes</w:t>
      </w:r>
    </w:p>
    <w:p>
      <w:pPr>
        <w:pStyle w:val="Compact"/>
        <w:numPr>
          <w:ilvl w:val="0"/>
          <w:numId w:val="1001"/>
        </w:numPr>
      </w:pPr>
      <w:r>
        <w:t xml:space="preserve">Flujo táctico conectado</w:t>
      </w:r>
    </w:p>
    <w:p>
      <w:pPr>
        <w:pStyle w:val="Compact"/>
        <w:numPr>
          <w:ilvl w:val="0"/>
          <w:numId w:val="1001"/>
        </w:numPr>
      </w:pPr>
      <w:r>
        <w:t xml:space="preserve">Separación razonable entre frontend y backend</w:t>
      </w:r>
    </w:p>
    <w:p>
      <w:pPr>
        <w:pStyle w:val="FirstParagraph"/>
      </w:pPr>
      <w:r>
        <w:t xml:space="preserve">El informe antiguo tenía buen criterio, pero hoy hay que leerlo así:</w:t>
      </w:r>
    </w:p>
    <w:p>
      <w:pPr>
        <w:pStyle w:val="Compact"/>
        <w:numPr>
          <w:ilvl w:val="0"/>
          <w:numId w:val="1002"/>
        </w:numPr>
      </w:pPr>
      <w:r>
        <w:rPr>
          <w:b/>
          <w:bCs/>
        </w:rPr>
        <w:t xml:space="preserve">una parte sigue siendo verdad</w:t>
      </w:r>
    </w:p>
    <w:p>
      <w:pPr>
        <w:pStyle w:val="Compact"/>
        <w:numPr>
          <w:ilvl w:val="0"/>
          <w:numId w:val="1002"/>
        </w:numPr>
      </w:pPr>
      <w:r>
        <w:rPr>
          <w:b/>
          <w:bCs/>
        </w:rPr>
        <w:t xml:space="preserve">otra parte era correcta pero exagerada</w:t>
      </w:r>
    </w:p>
    <w:p>
      <w:pPr>
        <w:pStyle w:val="Compact"/>
        <w:numPr>
          <w:ilvl w:val="0"/>
          <w:numId w:val="1002"/>
        </w:numPr>
      </w:pPr>
      <w:r>
        <w:rPr>
          <w:b/>
          <w:bCs/>
        </w:rPr>
        <w:t xml:space="preserve">otra parte ya está desfasada por evolución del código</w:t>
      </w:r>
    </w:p>
    <w:p>
      <w:r>
        <w:pict>
          <v:rect style="width:0;height:1.5pt" o:hralign="center" o:hrstd="t" o:hr="t"/>
        </w:pict>
      </w:r>
    </w:p>
    <w:bookmarkEnd w:id="10"/>
    <w:bookmarkStart w:id="13" w:name="estado-real-del-programa-hoy"/>
    <w:p>
      <w:pPr>
        <w:pStyle w:val="Heading2"/>
      </w:pPr>
      <w:r>
        <w:t xml:space="preserve">2. Estado real del programa hoy</w:t>
      </w:r>
    </w:p>
    <w:bookmarkStart w:id="11" w:name="lo-que-está-bien"/>
    <w:p>
      <w:pPr>
        <w:pStyle w:val="Heading3"/>
      </w:pPr>
      <w:r>
        <w:t xml:space="preserve">Lo que está bien</w:t>
      </w:r>
    </w:p>
    <w:p>
      <w:pPr>
        <w:pStyle w:val="Compact"/>
        <w:numPr>
          <w:ilvl w:val="0"/>
          <w:numId w:val="1003"/>
        </w:numPr>
      </w:pPr>
      <w:r>
        <w:t xml:space="preserve">El programa ya no parece un prototipo frágil.</w:t>
      </w:r>
    </w:p>
    <w:p>
      <w:pPr>
        <w:pStyle w:val="Compact"/>
        <w:numPr>
          <w:ilvl w:val="0"/>
          <w:numId w:val="1003"/>
        </w:numPr>
      </w:pPr>
      <w:r>
        <w:rPr>
          <w:rStyle w:val="VerbatimChar"/>
        </w:rPr>
        <w:t xml:space="preserve">tactical_views</w:t>
      </w:r>
      <w:r>
        <w:t xml:space="preserve"> </w:t>
      </w:r>
      <w:r>
        <w:t xml:space="preserve">sí llegan al backend.</w:t>
      </w:r>
    </w:p>
    <w:p>
      <w:pPr>
        <w:pStyle w:val="Compact"/>
        <w:numPr>
          <w:ilvl w:val="0"/>
          <w:numId w:val="1003"/>
        </w:numPr>
      </w:pPr>
      <w:r>
        <w:t xml:space="preserve">El backend sí usa piezas V2 relevantes.</w:t>
      </w:r>
    </w:p>
    <w:p>
      <w:pPr>
        <w:pStyle w:val="Compact"/>
        <w:numPr>
          <w:ilvl w:val="0"/>
          <w:numId w:val="1003"/>
        </w:numPr>
      </w:pPr>
      <w:r>
        <w:t xml:space="preserve">El frontend no está tan “descontrolado” como sugería el informe antiguo.</w:t>
      </w:r>
    </w:p>
    <w:p>
      <w:pPr>
        <w:pStyle w:val="Compact"/>
        <w:numPr>
          <w:ilvl w:val="0"/>
          <w:numId w:val="1003"/>
        </w:numPr>
      </w:pPr>
      <w:r>
        <w:rPr>
          <w:rStyle w:val="VerbatimChar"/>
        </w:rPr>
        <w:t xml:space="preserve">calc_service.py</w:t>
      </w:r>
      <w:r>
        <w:t xml:space="preserve"> </w:t>
      </w:r>
      <w:r>
        <w:t xml:space="preserve">no presenta ya el fallo grave</w:t>
      </w:r>
      <w:r>
        <w:t xml:space="preserve"> </w:t>
      </w:r>
      <w:r>
        <w:rPr>
          <w:rStyle w:val="VerbatimChar"/>
        </w:rPr>
        <w:t xml:space="preserve">nav/price</w:t>
      </w:r>
      <w:r>
        <w:t xml:space="preserve"> </w:t>
      </w:r>
      <w:r>
        <w:t xml:space="preserve">que antes preocupaba.</w:t>
      </w:r>
    </w:p>
    <w:p>
      <w:pPr>
        <w:pStyle w:val="Compact"/>
        <w:numPr>
          <w:ilvl w:val="0"/>
          <w:numId w:val="1003"/>
        </w:numPr>
      </w:pPr>
      <w:r>
        <w:t xml:space="preserve">La lógica general de optimización y rebalanceo está bastante más madura de lo que parecía.</w:t>
      </w:r>
    </w:p>
    <w:bookmarkEnd w:id="11"/>
    <w:bookmarkStart w:id="12" w:name="lo-que-sigue-necesitando-trabajo"/>
    <w:p>
      <w:pPr>
        <w:pStyle w:val="Heading3"/>
      </w:pPr>
      <w:r>
        <w:t xml:space="preserve">Lo que sigue necesitando trabajo</w:t>
      </w:r>
    </w:p>
    <w:p>
      <w:pPr>
        <w:pStyle w:val="Compact"/>
        <w:numPr>
          <w:ilvl w:val="0"/>
          <w:numId w:val="1004"/>
        </w:numPr>
      </w:pPr>
      <w:r>
        <w:t xml:space="preserve">Hay un bug real en</w:t>
      </w:r>
      <w:r>
        <w:t xml:space="preserve"> </w:t>
      </w:r>
      <w:r>
        <w:rPr>
          <w:rStyle w:val="VerbatimChar"/>
        </w:rPr>
        <w:t xml:space="preserve">financial_engine.py</w:t>
      </w:r>
    </w:p>
    <w:p>
      <w:pPr>
        <w:pStyle w:val="Compact"/>
        <w:numPr>
          <w:ilvl w:val="0"/>
          <w:numId w:val="1004"/>
        </w:numPr>
      </w:pPr>
      <w:r>
        <w:t xml:space="preserve">Hay una sospecha fuerte y razonable de fallbacks sin restricciones completas en</w:t>
      </w:r>
      <w:r>
        <w:t xml:space="preserve"> </w:t>
      </w:r>
      <w:r>
        <w:rPr>
          <w:rStyle w:val="VerbatimChar"/>
        </w:rPr>
        <w:t xml:space="preserve">optimizer_core.py</w:t>
      </w:r>
    </w:p>
    <w:p>
      <w:pPr>
        <w:pStyle w:val="Compact"/>
        <w:numPr>
          <w:ilvl w:val="0"/>
          <w:numId w:val="1004"/>
        </w:numPr>
      </w:pPr>
      <w:r>
        <w:t xml:space="preserve">Sigue habiendo demasiada lógica sensible repartida entre frontend y backend</w:t>
      </w:r>
    </w:p>
    <w:p>
      <w:pPr>
        <w:pStyle w:val="Compact"/>
        <w:numPr>
          <w:ilvl w:val="0"/>
          <w:numId w:val="1004"/>
        </w:numPr>
      </w:pPr>
      <w:r>
        <w:t xml:space="preserve">La política de series históricas todavía merece una unificación seria</w:t>
      </w:r>
    </w:p>
    <w:p>
      <w:pPr>
        <w:pStyle w:val="Compact"/>
        <w:numPr>
          <w:ilvl w:val="0"/>
          <w:numId w:val="1004"/>
        </w:numPr>
      </w:pPr>
      <w:r>
        <w:t xml:space="preserve">El motor no es todavía tan puro como debería por el uso de Firestore dentro del optimizador</w:t>
      </w:r>
    </w:p>
    <w:p>
      <w:r>
        <w:pict>
          <v:rect style="width:0;height:1.5pt" o:hralign="center" o:hrstd="t" o:hr="t"/>
        </w:pict>
      </w:r>
    </w:p>
    <w:bookmarkEnd w:id="12"/>
    <w:bookmarkEnd w:id="13"/>
    <w:bookmarkStart w:id="17" w:name="verdad-del-informe-antiguo"/>
    <w:p>
      <w:pPr>
        <w:pStyle w:val="Heading2"/>
      </w:pPr>
      <w:r>
        <w:t xml:space="preserve">3. Verdad del informe antiguo</w:t>
      </w:r>
    </w:p>
    <w:bookmarkStart w:id="14" w:name="a.-verdad-confirmada"/>
    <w:p>
      <w:pPr>
        <w:pStyle w:val="Heading3"/>
      </w:pPr>
      <w:r>
        <w:t xml:space="preserve">A. Verdad confirmada</w:t>
      </w:r>
    </w:p>
    <w:p>
      <w:pPr>
        <w:pStyle w:val="FirstParagraph"/>
      </w:pPr>
      <w:r>
        <w:rPr>
          <w:b/>
          <w:bCs/>
        </w:rPr>
        <w:t xml:space="preserve">1) Closure bug en</w:t>
      </w:r>
      <w:r>
        <w:rPr>
          <w:b/>
          <w:bCs/>
        </w:rPr>
        <w:t xml:space="preserve"> </w:t>
      </w:r>
      <w:r>
        <w:rPr>
          <w:rStyle w:val="VerbatimChar"/>
          <w:b/>
          <w:bCs/>
        </w:rPr>
        <w:t xml:space="preserve">financial_engine.py</w:t>
      </w:r>
      <w:r>
        <w:t xml:space="preserve"> </w:t>
      </w:r>
      <w:r>
        <w:t xml:space="preserve">Esto sigue siendo verdad. Las lambdas dentro del bucle capturan variables por referencia y eso puede invalidar restricciones dinámicas.</w:t>
      </w:r>
      <w:r>
        <w:t xml:space="preserve"> </w:t>
      </w:r>
      <w:r>
        <w:rPr>
          <w:i/>
          <w:iCs/>
        </w:rPr>
        <w:t xml:space="preserve">Juicio:</w:t>
      </w:r>
      <w:r>
        <w:t xml:space="preserve"> </w:t>
      </w:r>
      <w:r>
        <w:t xml:space="preserve">bug real y corregible.</w:t>
      </w:r>
    </w:p>
    <w:p>
      <w:pPr>
        <w:pStyle w:val="BodyText"/>
      </w:pPr>
      <w:r>
        <w:rPr>
          <w:b/>
          <w:bCs/>
        </w:rPr>
        <w:t xml:space="preserve">2) Riesgo de fallbacks sin reaplicar restricciones en</w:t>
      </w:r>
      <w:r>
        <w:rPr>
          <w:b/>
          <w:bCs/>
        </w:rPr>
        <w:t xml:space="preserve"> </w:t>
      </w:r>
      <w:r>
        <w:rPr>
          <w:rStyle w:val="VerbatimChar"/>
          <w:b/>
          <w:bCs/>
        </w:rPr>
        <w:t xml:space="preserve">optimizer_core.py</w:t>
      </w:r>
      <w:r>
        <w:t xml:space="preserve"> </w:t>
      </w:r>
      <w:r>
        <w:t xml:space="preserve">Esto también tiene fundamento real. Se crean nuevas instancias de</w:t>
      </w:r>
      <w:r>
        <w:t xml:space="preserve"> </w:t>
      </w:r>
      <w:r>
        <w:rPr>
          <w:rStyle w:val="VerbatimChar"/>
        </w:rPr>
        <w:t xml:space="preserve">EfficientFrontier</w:t>
      </w:r>
      <w:r>
        <w:t xml:space="preserve"> </w:t>
      </w:r>
      <w:r>
        <w:t xml:space="preserve">en fallbacks y no se ve una reaplicación clara de restricciones.</w:t>
      </w:r>
      <w:r>
        <w:t xml:space="preserve"> </w:t>
      </w:r>
      <w:r>
        <w:rPr>
          <w:i/>
          <w:iCs/>
        </w:rPr>
        <w:t xml:space="preserve">Juicio:</w:t>
      </w:r>
      <w:r>
        <w:t xml:space="preserve"> </w:t>
      </w:r>
      <w:r>
        <w:t xml:space="preserve">hallazgo serio y prioritario.</w:t>
      </w:r>
    </w:p>
    <w:p>
      <w:pPr>
        <w:pStyle w:val="BodyText"/>
      </w:pPr>
      <w:r>
        <w:rPr>
          <w:b/>
          <w:bCs/>
        </w:rPr>
        <w:t xml:space="preserve">3) Firestore dentro del motor</w:t>
      </w:r>
      <w:r>
        <w:t xml:space="preserve"> </w:t>
      </w:r>
      <w:r>
        <w:t xml:space="preserve">Sigue habiendo I/O dentro del optimizador.</w:t>
      </w:r>
      <w:r>
        <w:t xml:space="preserve"> </w:t>
      </w:r>
      <w:r>
        <w:rPr>
          <w:i/>
          <w:iCs/>
        </w:rPr>
        <w:t xml:space="preserve">Juicio:</w:t>
      </w:r>
      <w:r>
        <w:t xml:space="preserve"> </w:t>
      </w:r>
      <w:r>
        <w:t xml:space="preserve">deuda real de arquitectura.</w:t>
      </w:r>
    </w:p>
    <w:p>
      <w:pPr>
        <w:pStyle w:val="BodyText"/>
      </w:pPr>
      <w:r>
        <w:rPr>
          <w:b/>
          <w:bCs/>
        </w:rPr>
        <w:t xml:space="preserve">4) Deuda conceptual frontend/backend</w:t>
      </w:r>
      <w:r>
        <w:t xml:space="preserve"> </w:t>
      </w:r>
      <w:r>
        <w:t xml:space="preserve">Sigue existiendo réplica de lógica, perfiles seed y fallback local en frontend.</w:t>
      </w:r>
      <w:r>
        <w:t xml:space="preserve"> </w:t>
      </w:r>
      <w:r>
        <w:rPr>
          <w:i/>
          <w:iCs/>
        </w:rPr>
        <w:t xml:space="preserve">Juicio:</w:t>
      </w:r>
      <w:r>
        <w:t xml:space="preserve"> </w:t>
      </w:r>
      <w:r>
        <w:t xml:space="preserve">no es un desastre, pero sí una deuda real.</w:t>
      </w:r>
    </w:p>
    <w:p>
      <w:pPr>
        <w:pStyle w:val="BodyText"/>
      </w:pPr>
      <w:r>
        <w:rPr>
          <w:b/>
          <w:bCs/>
        </w:rPr>
        <w:t xml:space="preserve">5) Necesidad de endurecer la capa histórica</w:t>
      </w:r>
      <w:r>
        <w:t xml:space="preserve"> </w:t>
      </w:r>
      <w:r>
        <w:t xml:space="preserve">La gestión de series ha mejorado, pero no está completamente cerrada ni unificada.</w:t>
      </w:r>
      <w:r>
        <w:t xml:space="preserve"> </w:t>
      </w:r>
      <w:r>
        <w:rPr>
          <w:i/>
          <w:iCs/>
        </w:rPr>
        <w:t xml:space="preserve">Juicio:</w:t>
      </w:r>
      <w:r>
        <w:t xml:space="preserve"> </w:t>
      </w:r>
      <w:r>
        <w:t xml:space="preserve">necesidad real.</w:t>
      </w:r>
    </w:p>
    <w:bookmarkEnd w:id="14"/>
    <w:bookmarkStart w:id="15" w:name="b.-correcto-pero-exagerado"/>
    <w:p>
      <w:pPr>
        <w:pStyle w:val="Heading3"/>
      </w:pPr>
      <w:r>
        <w:t xml:space="preserve">B. Correcto pero exagerado</w:t>
      </w:r>
    </w:p>
    <w:p>
      <w:pPr>
        <w:pStyle w:val="FirstParagraph"/>
      </w:pPr>
      <w:r>
        <w:rPr>
          <w:b/>
          <w:bCs/>
        </w:rPr>
        <w:t xml:space="preserve">1) Riesgo MiFID por</w:t>
      </w:r>
      <w:r>
        <w:rPr>
          <w:b/>
          <w:bCs/>
        </w:rPr>
        <w:t xml:space="preserve"> </w:t>
      </w:r>
      <w:r>
        <w:rPr>
          <w:rStyle w:val="VerbatimChar"/>
          <w:b/>
          <w:bCs/>
        </w:rPr>
        <w:t xml:space="preserve">rulesEngine.ts</w:t>
      </w:r>
      <w:r>
        <w:t xml:space="preserve"> </w:t>
      </w:r>
      <w:r>
        <w:t xml:space="preserve">El informe antiguo lo pintaba casi como una bomba inmediata. Hoy no lo veo así. Sí hay deuda, sí hay riesgo conceptual, pero no parece el principal foco de rotura real del sistema hoy.</w:t>
      </w:r>
    </w:p>
    <w:p>
      <w:pPr>
        <w:pStyle w:val="BodyText"/>
      </w:pPr>
      <w:r>
        <w:rPr>
          <w:b/>
          <w:bCs/>
        </w:rPr>
        <w:t xml:space="preserve">2) “Destrucción de historial”</w:t>
      </w:r>
      <w:r>
        <w:t xml:space="preserve"> </w:t>
      </w:r>
      <w:r>
        <w:t xml:space="preserve">La crítica tenía base, pero hoy está sobredimensionada. No veo el escenario apocalíptico que describía, aunque sí una política histórica todavía mejorable.</w:t>
      </w:r>
    </w:p>
    <w:p>
      <w:pPr>
        <w:pStyle w:val="BodyText"/>
      </w:pPr>
      <w:r>
        <w:rPr>
          <w:b/>
          <w:bCs/>
        </w:rPr>
        <w:t xml:space="preserve">3) “Pérdida masiva de restricciones”</w:t>
      </w:r>
      <w:r>
        <w:t xml:space="preserve"> </w:t>
      </w:r>
      <w:r>
        <w:t xml:space="preserve">La preocupación técnica es válida, pero esa frase hoy es demasiado fuerte para describir el estado actual.</w:t>
      </w:r>
    </w:p>
    <w:bookmarkEnd w:id="15"/>
    <w:bookmarkStart w:id="16" w:name="c.-ya-desfasado"/>
    <w:p>
      <w:pPr>
        <w:pStyle w:val="Heading3"/>
      </w:pPr>
      <w:r>
        <w:t xml:space="preserve">C. Ya desfasado</w:t>
      </w:r>
    </w:p>
    <w:p>
      <w:pPr>
        <w:pStyle w:val="FirstParagraph"/>
      </w:pPr>
      <w:r>
        <w:rPr>
          <w:b/>
          <w:bCs/>
        </w:rPr>
        <w:t xml:space="preserve">1) “</w:t>
      </w:r>
      <w:r>
        <w:rPr>
          <w:rStyle w:val="VerbatimChar"/>
          <w:b/>
          <w:bCs/>
        </w:rPr>
        <w:t xml:space="preserve">tactical_views</w:t>
      </w:r>
      <w:r>
        <w:rPr>
          <w:b/>
          <w:bCs/>
        </w:rPr>
        <w:t xml:space="preserve"> </w:t>
      </w:r>
      <w:r>
        <w:rPr>
          <w:b/>
          <w:bCs/>
        </w:rPr>
        <w:t xml:space="preserve">no llegan al backend”</w:t>
      </w:r>
      <w:r>
        <w:t xml:space="preserve"> </w:t>
      </w:r>
      <w:r>
        <w:t xml:space="preserve">Eso ya no es verdad.</w:t>
      </w:r>
    </w:p>
    <w:p>
      <w:pPr>
        <w:pStyle w:val="BodyText"/>
      </w:pPr>
      <w:r>
        <w:rPr>
          <w:b/>
          <w:bCs/>
        </w:rPr>
        <w:t xml:space="preserve">2) “V2 no está integrada”</w:t>
      </w:r>
      <w:r>
        <w:t xml:space="preserve"> </w:t>
      </w:r>
      <w:r>
        <w:t xml:space="preserve">Tampoco es verdad ya como diagnóstico actual.</w:t>
      </w:r>
    </w:p>
    <w:p>
      <w:pPr>
        <w:pStyle w:val="BodyText"/>
      </w:pPr>
      <w:r>
        <w:rPr>
          <w:b/>
          <w:bCs/>
        </w:rPr>
        <w:t xml:space="preserve">3) “</w:t>
      </w:r>
      <w:r>
        <w:rPr>
          <w:rStyle w:val="VerbatimChar"/>
          <w:b/>
          <w:bCs/>
        </w:rPr>
        <w:t xml:space="preserve">calc_service.py</w:t>
      </w:r>
      <w:r>
        <w:rPr>
          <w:b/>
          <w:bCs/>
        </w:rPr>
        <w:t xml:space="preserve"> </w:t>
      </w:r>
      <w:r>
        <w:rPr>
          <w:b/>
          <w:bCs/>
        </w:rPr>
        <w:t xml:space="preserve">sigue roto por</w:t>
      </w:r>
      <w:r>
        <w:rPr>
          <w:b/>
          <w:bCs/>
        </w:rPr>
        <w:t xml:space="preserve"> </w:t>
      </w:r>
      <w:r>
        <w:rPr>
          <w:rStyle w:val="VerbatimChar"/>
          <w:b/>
          <w:bCs/>
        </w:rPr>
        <w:t xml:space="preserve">nav/price</w:t>
      </w:r>
      <w:r>
        <w:rPr>
          <w:b/>
          <w:bCs/>
        </w:rPr>
        <w:t xml:space="preserve">”</w:t>
      </w:r>
      <w:r>
        <w:t xml:space="preserve"> </w:t>
      </w:r>
      <w:r>
        <w:t xml:space="preserve">Hoy no parece cierto.</w:t>
      </w:r>
    </w:p>
    <w:p>
      <w:pPr>
        <w:pStyle w:val="BodyText"/>
      </w:pPr>
      <w:r>
        <w:rPr>
          <w:b/>
          <w:bCs/>
        </w:rPr>
        <w:t xml:space="preserve">4) “El sistema está roto estructuralmente”</w:t>
      </w:r>
      <w:r>
        <w:t xml:space="preserve"> </w:t>
      </w:r>
      <w:r>
        <w:t xml:space="preserve">Tampoco lo compraría hoy. El sistema está más en fase de consolidación que de rescate.</w:t>
      </w:r>
    </w:p>
    <w:p>
      <w:r>
        <w:pict>
          <v:rect style="width:0;height:1.5pt" o:hralign="center" o:hrstd="t" o:hr="t"/>
        </w:pict>
      </w:r>
    </w:p>
    <w:bookmarkEnd w:id="16"/>
    <w:bookmarkEnd w:id="17"/>
    <w:bookmarkStart w:id="21" w:name="necesidades-reales-hoy"/>
    <w:p>
      <w:pPr>
        <w:pStyle w:val="Heading2"/>
      </w:pPr>
      <w:r>
        <w:t xml:space="preserve">4. Necesidades reales hoy</w:t>
      </w:r>
    </w:p>
    <w:bookmarkStart w:id="18" w:name="p0-lo-que-sí-tocaría-ya"/>
    <w:p>
      <w:pPr>
        <w:pStyle w:val="Heading3"/>
      </w:pPr>
      <w:r>
        <w:t xml:space="preserve">P0 — lo que sí tocaría ya</w:t>
      </w:r>
    </w:p>
    <w:p>
      <w:pPr>
        <w:pStyle w:val="FirstParagraph"/>
      </w:pPr>
      <w:r>
        <w:rPr>
          <w:b/>
          <w:bCs/>
        </w:rPr>
        <w:t xml:space="preserve">1)</w:t>
      </w:r>
      <w:r>
        <w:rPr>
          <w:b/>
          <w:bCs/>
        </w:rPr>
        <w:t xml:space="preserve"> </w:t>
      </w:r>
      <w:r>
        <w:rPr>
          <w:rStyle w:val="VerbatimChar"/>
          <w:b/>
          <w:bCs/>
        </w:rPr>
        <w:t xml:space="preserve">financial_engine.py</w:t>
      </w:r>
      <w:r>
        <w:t xml:space="preserve"> </w:t>
      </w:r>
      <w:r>
        <w:t xml:space="preserve">Arreglar la captura de variables en lambdas.</w:t>
      </w:r>
      <w:r>
        <w:t xml:space="preserve"> </w:t>
      </w:r>
      <w:r>
        <w:rPr>
          <w:i/>
          <w:iCs/>
        </w:rPr>
        <w:t xml:space="preserve">Impacto:</w:t>
      </w:r>
      <w:r>
        <w:t xml:space="preserve"> </w:t>
      </w:r>
      <w:r>
        <w:t xml:space="preserve">alto |</w:t>
      </w:r>
      <w:r>
        <w:t xml:space="preserve"> </w:t>
      </w:r>
      <w:r>
        <w:rPr>
          <w:i/>
          <w:iCs/>
        </w:rPr>
        <w:t xml:space="preserve">Riesgo de tocarlo:</w:t>
      </w:r>
      <w:r>
        <w:t xml:space="preserve"> </w:t>
      </w:r>
      <w:r>
        <w:t xml:space="preserve">bajo |</w:t>
      </w:r>
      <w:r>
        <w:t xml:space="preserve"> </w:t>
      </w:r>
      <w:r>
        <w:rPr>
          <w:i/>
          <w:iCs/>
        </w:rPr>
        <w:t xml:space="preserve">Retorno:</w:t>
      </w:r>
      <w:r>
        <w:t xml:space="preserve"> </w:t>
      </w:r>
      <w:r>
        <w:t xml:space="preserve">inmediato</w:t>
      </w:r>
    </w:p>
    <w:p>
      <w:pPr>
        <w:pStyle w:val="BodyText"/>
      </w:pPr>
      <w:r>
        <w:rPr>
          <w:b/>
          <w:bCs/>
        </w:rPr>
        <w:t xml:space="preserve">2)</w:t>
      </w:r>
      <w:r>
        <w:rPr>
          <w:b/>
          <w:bCs/>
        </w:rPr>
        <w:t xml:space="preserve"> </w:t>
      </w:r>
      <w:r>
        <w:rPr>
          <w:rStyle w:val="VerbatimChar"/>
          <w:b/>
          <w:bCs/>
        </w:rPr>
        <w:t xml:space="preserve">optimizer_core.py</w:t>
      </w:r>
      <w:r>
        <w:t xml:space="preserve"> </w:t>
      </w:r>
      <w:r>
        <w:t xml:space="preserve">Reaplicar restricciones en todos los fallbacks donde se crea un</w:t>
      </w:r>
      <w:r>
        <w:t xml:space="preserve"> </w:t>
      </w:r>
      <w:r>
        <w:rPr>
          <w:rStyle w:val="VerbatimChar"/>
        </w:rPr>
        <w:t xml:space="preserve">EfficientFrontier</w:t>
      </w:r>
      <w:r>
        <w:t xml:space="preserve"> </w:t>
      </w:r>
      <w:r>
        <w:t xml:space="preserve">nuevo.</w:t>
      </w:r>
      <w:r>
        <w:t xml:space="preserve"> </w:t>
      </w:r>
      <w:r>
        <w:rPr>
          <w:i/>
          <w:iCs/>
        </w:rPr>
        <w:t xml:space="preserve">Impacto:</w:t>
      </w:r>
      <w:r>
        <w:t xml:space="preserve"> </w:t>
      </w:r>
      <w:r>
        <w:t xml:space="preserve">muy alto |</w:t>
      </w:r>
      <w:r>
        <w:t xml:space="preserve"> </w:t>
      </w:r>
      <w:r>
        <w:rPr>
          <w:i/>
          <w:iCs/>
        </w:rPr>
        <w:t xml:space="preserve">Riesgo de tocarlo:</w:t>
      </w:r>
      <w:r>
        <w:t xml:space="preserve"> </w:t>
      </w:r>
      <w:r>
        <w:t xml:space="preserve">medio |</w:t>
      </w:r>
      <w:r>
        <w:t xml:space="preserve"> </w:t>
      </w:r>
      <w:r>
        <w:rPr>
          <w:i/>
          <w:iCs/>
        </w:rPr>
        <w:t xml:space="preserve">Retorno:</w:t>
      </w:r>
      <w:r>
        <w:t xml:space="preserve"> </w:t>
      </w:r>
      <w:r>
        <w:t xml:space="preserve">muy alto</w:t>
      </w:r>
    </w:p>
    <w:p>
      <w:pPr>
        <w:pStyle w:val="BodyText"/>
      </w:pPr>
      <w:r>
        <w:rPr>
          <w:b/>
          <w:bCs/>
        </w:rPr>
        <w:t xml:space="preserve">3)</w:t>
      </w:r>
      <w:r>
        <w:rPr>
          <w:b/>
          <w:bCs/>
        </w:rPr>
        <w:t xml:space="preserve"> </w:t>
      </w:r>
      <w:r>
        <w:rPr>
          <w:rStyle w:val="VerbatimChar"/>
          <w:b/>
          <w:bCs/>
        </w:rPr>
        <w:t xml:space="preserve">usePortfolioActions.ts</w:t>
      </w:r>
      <w:r>
        <w:t xml:space="preserve"> </w:t>
      </w:r>
      <w:r>
        <w:t xml:space="preserve">Corregir el nombre de claves de</w:t>
      </w:r>
      <w:r>
        <w:t xml:space="preserve"> </w:t>
      </w:r>
      <w:r>
        <w:rPr>
          <w:rStyle w:val="VerbatimChar"/>
        </w:rPr>
        <w:t xml:space="preserve">feasibility</w:t>
      </w:r>
      <w:r>
        <w:t xml:space="preserve"> </w:t>
      </w:r>
      <w:r>
        <w:t xml:space="preserve">para que el frontend interprete bien la inviabilidad del</w:t>
      </w:r>
      <w:r>
        <w:t xml:space="preserve"> </w:t>
      </w:r>
      <w:r>
        <w:rPr>
          <w:rStyle w:val="VerbatimChar"/>
        </w:rPr>
        <w:t xml:space="preserve">equity_floor</w:t>
      </w:r>
      <w:r>
        <w:t xml:space="preserve">.</w:t>
      </w:r>
      <w:r>
        <w:t xml:space="preserve"> </w:t>
      </w:r>
      <w:r>
        <w:rPr>
          <w:i/>
          <w:iCs/>
        </w:rPr>
        <w:t xml:space="preserve">Impacto:</w:t>
      </w:r>
      <w:r>
        <w:t xml:space="preserve"> </w:t>
      </w:r>
      <w:r>
        <w:t xml:space="preserve">alto |</w:t>
      </w:r>
      <w:r>
        <w:t xml:space="preserve"> </w:t>
      </w:r>
      <w:r>
        <w:rPr>
          <w:i/>
          <w:iCs/>
        </w:rPr>
        <w:t xml:space="preserve">Riesgo de tocarlo:</w:t>
      </w:r>
      <w:r>
        <w:t xml:space="preserve"> </w:t>
      </w:r>
      <w:r>
        <w:t xml:space="preserve">muy bajo |</w:t>
      </w:r>
      <w:r>
        <w:t xml:space="preserve"> </w:t>
      </w:r>
      <w:r>
        <w:rPr>
          <w:i/>
          <w:iCs/>
        </w:rPr>
        <w:t xml:space="preserve">Retorno:</w:t>
      </w:r>
      <w:r>
        <w:t xml:space="preserve"> </w:t>
      </w:r>
      <w:r>
        <w:t xml:space="preserve">inmediato</w:t>
      </w:r>
    </w:p>
    <w:bookmarkEnd w:id="18"/>
    <w:bookmarkStart w:id="19" w:name="p1-lo-siguiente-que-sí-compensa"/>
    <w:p>
      <w:pPr>
        <w:pStyle w:val="Heading3"/>
      </w:pPr>
      <w:r>
        <w:t xml:space="preserve">P1 — lo siguiente que sí compensa</w:t>
      </w:r>
    </w:p>
    <w:p>
      <w:pPr>
        <w:pStyle w:val="FirstParagraph"/>
      </w:pPr>
      <w:r>
        <w:rPr>
          <w:b/>
          <w:bCs/>
        </w:rPr>
        <w:t xml:space="preserve">4)</w:t>
      </w:r>
      <w:r>
        <w:rPr>
          <w:b/>
          <w:bCs/>
        </w:rPr>
        <w:t xml:space="preserve"> </w:t>
      </w:r>
      <w:r>
        <w:rPr>
          <w:rStyle w:val="VerbatimChar"/>
          <w:b/>
          <w:bCs/>
        </w:rPr>
        <w:t xml:space="preserve">rulesEngine.ts</w:t>
      </w:r>
      <w:r>
        <w:t xml:space="preserve"> </w:t>
      </w:r>
      <w:r>
        <w:t xml:space="preserve">Reducir su papel real como motor paralelo. Mantenerlo para UX, pero con menos poder decisional y menos fallback cross-bucket.</w:t>
      </w:r>
    </w:p>
    <w:p>
      <w:pPr>
        <w:pStyle w:val="BodyText"/>
      </w:pPr>
      <w:r>
        <w:rPr>
          <w:b/>
          <w:bCs/>
        </w:rPr>
        <w:t xml:space="preserve">5) Política única de series históricas</w:t>
      </w:r>
      <w:r>
        <w:t xml:space="preserve"> </w:t>
      </w:r>
      <w:r>
        <w:t xml:space="preserve">Revisar y unificar (</w:t>
      </w:r>
      <w:r>
        <w:rPr>
          <w:rStyle w:val="VerbatimChar"/>
        </w:rPr>
        <w:t xml:space="preserve">optimizer</w:t>
      </w:r>
      <w:r>
        <w:t xml:space="preserve">,</w:t>
      </w:r>
      <w:r>
        <w:t xml:space="preserve"> </w:t>
      </w:r>
      <w:r>
        <w:rPr>
          <w:rStyle w:val="VerbatimChar"/>
        </w:rPr>
        <w:t xml:space="preserve">analyzer</w:t>
      </w:r>
      <w:r>
        <w:t xml:space="preserve">,</w:t>
      </w:r>
      <w:r>
        <w:t xml:space="preserve"> </w:t>
      </w:r>
      <w:r>
        <w:rPr>
          <w:rStyle w:val="VerbatimChar"/>
        </w:rPr>
        <w:t xml:space="preserve">backtester</w:t>
      </w:r>
      <w:r>
        <w:t xml:space="preserve">,</w:t>
      </w:r>
      <w:r>
        <w:t xml:space="preserve"> </w:t>
      </w:r>
      <w:r>
        <w:rPr>
          <w:rStyle w:val="VerbatimChar"/>
        </w:rPr>
        <w:t xml:space="preserve">data_fetcher</w:t>
      </w:r>
      <w:r>
        <w:t xml:space="preserve">,</w:t>
      </w:r>
      <w:r>
        <w:t xml:space="preserve"> </w:t>
      </w:r>
      <w:r>
        <w:rPr>
          <w:rStyle w:val="VerbatimChar"/>
        </w:rPr>
        <w:t xml:space="preserve">calc_service</w:t>
      </w:r>
      <w:r>
        <w:t xml:space="preserve">) para que todos trabajen con la misma lógica de: alineado,</w:t>
      </w:r>
      <w:r>
        <w:t xml:space="preserve"> </w:t>
      </w:r>
      <w:r>
        <w:rPr>
          <w:rStyle w:val="VerbatimChar"/>
        </w:rPr>
        <w:t xml:space="preserve">ffill</w:t>
      </w:r>
      <w:r>
        <w:t xml:space="preserve">,</w:t>
      </w:r>
      <w:r>
        <w:t xml:space="preserve"> </w:t>
      </w:r>
      <w:r>
        <w:rPr>
          <w:rStyle w:val="VerbatimChar"/>
        </w:rPr>
        <w:t xml:space="preserve">dropna</w:t>
      </w:r>
      <w:r>
        <w:t xml:space="preserve">, mínimo de observaciones y benchmarks externos.</w:t>
      </w:r>
    </w:p>
    <w:p>
      <w:pPr>
        <w:pStyle w:val="BodyText"/>
      </w:pPr>
      <w:r>
        <w:rPr>
          <w:b/>
          <w:bCs/>
        </w:rPr>
        <w:t xml:space="preserve">6) Sacar Firestore del núcleo del optimizador</w:t>
      </w:r>
      <w:r>
        <w:t xml:space="preserve"> </w:t>
      </w:r>
      <w:r>
        <w:t xml:space="preserve">Que el endpoint o una capa previa prepare candidatos y el motor opere solo sobre datos en memoria.</w:t>
      </w:r>
    </w:p>
    <w:bookmarkEnd w:id="19"/>
    <w:bookmarkStart w:id="20" w:name="p2-profesionalización-final"/>
    <w:p>
      <w:pPr>
        <w:pStyle w:val="Heading3"/>
      </w:pPr>
      <w:r>
        <w:t xml:space="preserve">P2 — profesionalización final</w:t>
      </w:r>
    </w:p>
    <w:p>
      <w:pPr>
        <w:pStyle w:val="FirstParagraph"/>
      </w:pPr>
      <w:r>
        <w:rPr>
          <w:b/>
          <w:bCs/>
        </w:rPr>
        <w:t xml:space="preserve">7) Backend como única autoridad de perfiles y restricciones</w:t>
      </w:r>
      <w:r>
        <w:t xml:space="preserve"> </w:t>
      </w:r>
      <w:r>
        <w:t xml:space="preserve">Eliminar la dualidad conceptual progresivamente.</w:t>
      </w:r>
    </w:p>
    <w:p>
      <w:pPr>
        <w:pStyle w:val="BodyText"/>
      </w:pPr>
      <w:r>
        <w:rPr>
          <w:b/>
          <w:bCs/>
        </w:rPr>
        <w:t xml:space="preserve">8) Cerrar del todo la transición a restricciones exposure-driven</w:t>
      </w:r>
      <w:r>
        <w:t xml:space="preserve"> </w:t>
      </w:r>
      <w:r>
        <w:t xml:space="preserve">Usar más</w:t>
      </w:r>
      <w:r>
        <w:t xml:space="preserve"> </w:t>
      </w:r>
      <w:r>
        <w:rPr>
          <w:rStyle w:val="VerbatimChar"/>
        </w:rPr>
        <w:t xml:space="preserve">portfolio_exposure_v2</w:t>
      </w:r>
      <w:r>
        <w:t xml:space="preserve"> </w:t>
      </w:r>
      <w:r>
        <w:t xml:space="preserve">como fuente efectiva de control, no solo como metadato auxiliar.</w:t>
      </w:r>
    </w:p>
    <w:p>
      <w:pPr>
        <w:pStyle w:val="BodyText"/>
      </w:pPr>
      <w:r>
        <w:rPr>
          <w:b/>
          <w:bCs/>
        </w:rPr>
        <w:t xml:space="preserve">9) Limpieza general de arquitectura</w:t>
      </w:r>
      <w:r>
        <w:t xml:space="preserve"> </w:t>
      </w:r>
      <w:r>
        <w:t xml:space="preserve">Menos duplicidad, menos lógica repartida, más trazabilidad.</w:t>
      </w:r>
    </w:p>
    <w:p>
      <w:r>
        <w:pict>
          <v:rect style="width:0;height:1.5pt" o:hralign="center" o:hrstd="t" o:hr="t"/>
        </w:pict>
      </w:r>
    </w:p>
    <w:bookmarkEnd w:id="20"/>
    <w:bookmarkEnd w:id="21"/>
    <w:bookmarkStart w:id="22" w:name="qué-no-haría"/>
    <w:p>
      <w:pPr>
        <w:pStyle w:val="Heading2"/>
      </w:pPr>
      <w:r>
        <w:t xml:space="preserve">5. Qué no haría</w:t>
      </w:r>
    </w:p>
    <w:p>
      <w:pPr>
        <w:pStyle w:val="FirstParagraph"/>
      </w:pPr>
      <w:r>
        <w:t xml:space="preserve">No haría:</w:t>
      </w:r>
      <w:r>
        <w:t xml:space="preserve"> </w:t>
      </w:r>
      <w:r>
        <w:t xml:space="preserve">* Reescritura completa</w:t>
      </w:r>
      <w:r>
        <w:t xml:space="preserve"> </w:t>
      </w:r>
      <w:r>
        <w:t xml:space="preserve">* Nuevo optimizador desde cero</w:t>
      </w:r>
      <w:r>
        <w:t xml:space="preserve"> </w:t>
      </w:r>
      <w:r>
        <w:t xml:space="preserve">* Rediseño grande de arquitectura</w:t>
      </w:r>
      <w:r>
        <w:t xml:space="preserve"> </w:t>
      </w:r>
      <w:r>
        <w:t xml:space="preserve">* Refactor masivo simultáneo</w:t>
      </w:r>
      <w:r>
        <w:t xml:space="preserve"> </w:t>
      </w:r>
      <w:r>
        <w:t xml:space="preserve">* Tocar demasiadas piezas a la vez</w:t>
      </w:r>
    </w:p>
    <w:p>
      <w:pPr>
        <w:pStyle w:val="BodyText"/>
      </w:pPr>
      <w:r>
        <w:rPr>
          <w:i/>
          <w:iCs/>
        </w:rPr>
        <w:t xml:space="preserve">Eso ahora mismo sería peor que el problema.</w:t>
      </w:r>
    </w:p>
    <w:p>
      <w:r>
        <w:pict>
          <v:rect style="width:0;height:1.5pt" o:hralign="center" o:hrstd="t" o:hr="t"/>
        </w:pict>
      </w:r>
    </w:p>
    <w:bookmarkEnd w:id="22"/>
    <w:bookmarkStart w:id="23" w:name="qué-sí-haría"/>
    <w:p>
      <w:pPr>
        <w:pStyle w:val="Heading2"/>
      </w:pPr>
      <w:r>
        <w:t xml:space="preserve">6. Qué sí haría</w:t>
      </w:r>
    </w:p>
    <w:p>
      <w:pPr>
        <w:pStyle w:val="FirstParagraph"/>
      </w:pPr>
      <w:r>
        <w:t xml:space="preserve">Haría una ronda quirúrgica de cambios pequeños y de alto retorno:</w:t>
      </w:r>
      <w:r>
        <w:t xml:space="preserve"> </w:t>
      </w:r>
      <w:r>
        <w:t xml:space="preserve">1.</w:t>
      </w:r>
      <w:r>
        <w:t xml:space="preserve"> </w:t>
      </w:r>
      <w:r>
        <w:rPr>
          <w:rStyle w:val="VerbatimChar"/>
        </w:rPr>
        <w:t xml:space="preserve">financial_engine.py</w:t>
      </w:r>
      <w:r>
        <w:t xml:space="preserve"> </w:t>
      </w:r>
      <w:r>
        <w:t xml:space="preserve">2.</w:t>
      </w:r>
      <w:r>
        <w:t xml:space="preserve"> </w:t>
      </w:r>
      <w:r>
        <w:rPr>
          <w:rStyle w:val="VerbatimChar"/>
        </w:rPr>
        <w:t xml:space="preserve">optimizer_core.py</w:t>
      </w:r>
      <w:r>
        <w:t xml:space="preserve"> </w:t>
      </w:r>
      <w:r>
        <w:t xml:space="preserve">3.</w:t>
      </w:r>
      <w:r>
        <w:t xml:space="preserve"> </w:t>
      </w:r>
      <w:r>
        <w:rPr>
          <w:rStyle w:val="VerbatimChar"/>
        </w:rPr>
        <w:t xml:space="preserve">usePortfolioActions.ts</w:t>
      </w:r>
      <w:r>
        <w:t xml:space="preserve"> </w:t>
      </w:r>
      <w:r>
        <w:t xml:space="preserve">4.</w:t>
      </w:r>
      <w:r>
        <w:t xml:space="preserve"> </w:t>
      </w:r>
      <w:r>
        <w:rPr>
          <w:rStyle w:val="VerbatimChar"/>
        </w:rPr>
        <w:t xml:space="preserve">rulesEngine.ts</w:t>
      </w:r>
      <w:r>
        <w:t xml:space="preserve"> </w:t>
      </w:r>
      <w:r>
        <w:t xml:space="preserve">5. Política única de series</w:t>
      </w:r>
      <w:r>
        <w:t xml:space="preserve"> </w:t>
      </w:r>
      <w:r>
        <w:t xml:space="preserve">6. Extracción de Firestore fuera del motor</w:t>
      </w:r>
    </w:p>
    <w:p>
      <w:r>
        <w:pict>
          <v:rect style="width:0;height:1.5pt" o:hralign="center" o:hrstd="t" o:hr="t"/>
        </w:pict>
      </w:r>
    </w:p>
    <w:bookmarkEnd w:id="23"/>
    <w:bookmarkStart w:id="24" w:name="veredicto-final"/>
    <w:p>
      <w:pPr>
        <w:pStyle w:val="Heading2"/>
      </w:pPr>
      <w:r>
        <w:t xml:space="preserve">7. Veredicto final</w:t>
      </w:r>
    </w:p>
    <w:p>
      <w:pPr>
        <w:pStyle w:val="Compact"/>
        <w:numPr>
          <w:ilvl w:val="0"/>
          <w:numId w:val="1005"/>
        </w:numPr>
      </w:pPr>
      <w:r>
        <w:rPr>
          <w:b/>
          <w:bCs/>
        </w:rPr>
        <w:t xml:space="preserve">¿Merece la pena seguir invirtiendo en este programa?</w:t>
      </w:r>
      <w:r>
        <w:t xml:space="preserve"> </w:t>
      </w:r>
      <w:r>
        <w:t xml:space="preserve">Sí. Claramente sí.</w:t>
      </w:r>
    </w:p>
    <w:p>
      <w:pPr>
        <w:pStyle w:val="Compact"/>
        <w:numPr>
          <w:ilvl w:val="0"/>
          <w:numId w:val="1005"/>
        </w:numPr>
      </w:pPr>
      <w:r>
        <w:rPr>
          <w:b/>
          <w:bCs/>
        </w:rPr>
        <w:t xml:space="preserve">¿Merece una reescritura?</w:t>
      </w:r>
      <w:r>
        <w:t xml:space="preserve"> </w:t>
      </w:r>
      <w:r>
        <w:t xml:space="preserve">No.</w:t>
      </w:r>
    </w:p>
    <w:p>
      <w:pPr>
        <w:pStyle w:val="Compact"/>
        <w:numPr>
          <w:ilvl w:val="0"/>
          <w:numId w:val="1005"/>
        </w:numPr>
      </w:pPr>
      <w:r>
        <w:rPr>
          <w:b/>
          <w:bCs/>
        </w:rPr>
        <w:t xml:space="preserve">¿El informe antiguo era bueno?</w:t>
      </w:r>
      <w:r>
        <w:t xml:space="preserve"> </w:t>
      </w:r>
      <w:r>
        <w:t xml:space="preserve">Sí, pero ya no es foto exacta del sistema.</w:t>
      </w:r>
    </w:p>
    <w:p>
      <w:pPr>
        <w:pStyle w:val="Compact"/>
        <w:numPr>
          <w:ilvl w:val="0"/>
          <w:numId w:val="1005"/>
        </w:numPr>
      </w:pPr>
      <w:r>
        <w:rPr>
          <w:b/>
          <w:bCs/>
        </w:rPr>
        <w:t xml:space="preserve">¿Hay necesidades reales?</w:t>
      </w:r>
      <w:r>
        <w:t xml:space="preserve"> </w:t>
      </w:r>
      <w:r>
        <w:t xml:space="preserve">Sí, pero son concretas, asumibles y bien acotadas.</w:t>
      </w:r>
    </w:p>
    <w:p>
      <w:pPr>
        <w:pStyle w:val="FirstParagraph"/>
      </w:pPr>
      <w:r>
        <w:rPr>
          <w:b/>
          <w:bCs/>
        </w:rPr>
        <w:t xml:space="preserve">Mi juicio neto:</w:t>
      </w:r>
      <w:r>
        <w:t xml:space="preserve"> </w:t>
      </w:r>
      <w:r>
        <w:t xml:space="preserve">BDB-FONDOS está en una fase muy buena para hacer</w:t>
      </w:r>
      <w:r>
        <w:t xml:space="preserve"> </w:t>
      </w:r>
      <w:r>
        <w:rPr>
          <w:b/>
          <w:bCs/>
        </w:rPr>
        <w:t xml:space="preserve">una última ronda seria de endurecimiento técnico</w:t>
      </w:r>
      <w:r>
        <w:t xml:space="preserve">. Con pocos retoques bien elegidos puede pasar de “programa potente pero con deuda” a “motor bastante sólido y profesional”.</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2026-03-24T16:36:21Z</dcterms:created>
  <dcterms:modified xsi:type="dcterms:W3CDTF">2026-03-24T16:36:21Z</dcterms:modified>
</cp:coreProperties>
</file>

<file path=docProps/custom.xml><?xml version="1.0" encoding="utf-8"?>
<Properties xmlns="http://schemas.openxmlformats.org/officeDocument/2006/custom-properties" xmlns:vt="http://schemas.openxmlformats.org/officeDocument/2006/docPropsVTypes"/>
</file>