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76FC" w14:textId="77777777" w:rsidR="00B04DFC" w:rsidRDefault="00B04DFC" w:rsidP="00B04DFC">
      <w:pPr>
        <w:pStyle w:val="01-"/>
        <w:spacing w:line="276" w:lineRule="auto"/>
        <w:ind w:left="560" w:hanging="560"/>
        <w:rPr>
          <w:rFonts w:ascii="標楷體" w:eastAsia="標楷體" w:hAnsi="標楷體"/>
          <w:sz w:val="24"/>
        </w:rPr>
      </w:pPr>
      <w:r w:rsidRPr="00F47C85">
        <w:rPr>
          <w:rFonts w:ascii="標楷體" w:eastAsia="標楷體" w:hAnsi="標楷體"/>
          <w:noProof/>
          <w:sz w:val="24"/>
        </w:rPr>
        <w:drawing>
          <wp:inline distT="0" distB="0" distL="0" distR="0" wp14:anchorId="7C35141F" wp14:editId="1B51DA08">
            <wp:extent cx="777226" cy="540000"/>
            <wp:effectExtent l="0" t="0" r="0" b="0"/>
            <wp:docPr id="248" name="圖片 248" descr="G:\我的雲端硬碟\(礦下載)\[圖片]\小丸子小圖\擷sfaf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:\我的雲端硬碟\(礦下載)\[圖片]\小丸子小圖\擷sfaf取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976"/>
                    <a:stretch/>
                  </pic:blipFill>
                  <pic:spPr bwMode="auto">
                    <a:xfrm>
                      <a:off x="0" y="0"/>
                      <a:ext cx="77722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6269F" wp14:editId="08A460B5">
            <wp:extent cx="2340000" cy="503130"/>
            <wp:effectExtent l="0" t="0" r="3175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50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C85">
        <w:rPr>
          <w:rFonts w:ascii="標楷體" w:eastAsia="標楷體" w:hAnsi="標楷體" w:hint="eastAsia"/>
          <w:sz w:val="24"/>
        </w:rPr>
        <w:t xml:space="preserve">  </w:t>
      </w:r>
      <w:r w:rsidRPr="00F47C85">
        <w:rPr>
          <w:rFonts w:ascii="標楷體" w:eastAsia="標楷體" w:hAnsi="標楷體"/>
          <w:noProof/>
          <w:sz w:val="24"/>
        </w:rPr>
        <w:drawing>
          <wp:inline distT="0" distB="0" distL="0" distR="0" wp14:anchorId="251EA30C" wp14:editId="2361CC0B">
            <wp:extent cx="2101845" cy="396000"/>
            <wp:effectExtent l="0" t="0" r="0" b="4445"/>
            <wp:docPr id="250" name="圖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00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45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A9D8" w14:textId="77777777" w:rsidR="00B04DFC" w:rsidRPr="00886A01" w:rsidRDefault="00B04DFC" w:rsidP="00B04DFC">
      <w:pPr>
        <w:snapToGrid w:val="0"/>
        <w:spacing w:line="264" w:lineRule="auto"/>
        <w:rPr>
          <w:sz w:val="14"/>
          <w:szCs w:val="14"/>
        </w:rPr>
      </w:pPr>
    </w:p>
    <w:p w14:paraId="0B39A409" w14:textId="77777777" w:rsidR="00B04DFC" w:rsidRDefault="00B04DFC" w:rsidP="00B04DFC">
      <w:pPr>
        <w:snapToGrid w:val="0"/>
        <w:spacing w:line="264" w:lineRule="auto"/>
      </w:pPr>
      <w:r>
        <w:rPr>
          <w:noProof/>
        </w:rPr>
        <w:drawing>
          <wp:inline distT="0" distB="0" distL="0" distR="0" wp14:anchorId="69FA0B18" wp14:editId="38888531">
            <wp:extent cx="3515248" cy="720000"/>
            <wp:effectExtent l="0" t="0" r="0" b="4445"/>
            <wp:docPr id="458" name="圖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4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AB63" w14:textId="77777777" w:rsidR="00B04DFC" w:rsidRDefault="00B04DFC" w:rsidP="00B04DFC">
      <w:pPr>
        <w:snapToGrid w:val="0"/>
        <w:spacing w:line="264" w:lineRule="auto"/>
      </w:pPr>
      <w:r>
        <w:rPr>
          <w:noProof/>
        </w:rPr>
        <w:drawing>
          <wp:inline distT="0" distB="0" distL="0" distR="0" wp14:anchorId="686A6ABC" wp14:editId="558DA881">
            <wp:extent cx="5607879" cy="5728208"/>
            <wp:effectExtent l="0" t="0" r="0" b="6350"/>
            <wp:docPr id="459" name="圖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7" t="33700" r="7401" b="5446"/>
                    <a:stretch/>
                  </pic:blipFill>
                  <pic:spPr bwMode="auto">
                    <a:xfrm>
                      <a:off x="0" y="0"/>
                      <a:ext cx="5614425" cy="57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9BEB2" w14:textId="77777777" w:rsidR="00B04DFC" w:rsidRDefault="00B04DFC" w:rsidP="00B04DFC">
      <w:pPr>
        <w:snapToGrid w:val="0"/>
        <w:spacing w:line="264" w:lineRule="auto"/>
      </w:pPr>
    </w:p>
    <w:p w14:paraId="14EC961D" w14:textId="01698E1C" w:rsidR="00391128" w:rsidRDefault="00391128" w:rsidP="00B04DFC">
      <w:pPr>
        <w:snapToGrid w:val="0"/>
        <w:spacing w:line="264" w:lineRule="auto"/>
        <w:rPr>
          <w:noProof/>
        </w:rPr>
      </w:pPr>
    </w:p>
    <w:p w14:paraId="497D7D98" w14:textId="77777777" w:rsidR="00391128" w:rsidRDefault="00391128">
      <w:pPr>
        <w:widowControl/>
        <w:spacing w:after="160" w:line="278" w:lineRule="auto"/>
        <w:rPr>
          <w:noProof/>
        </w:rPr>
      </w:pPr>
      <w:r>
        <w:rPr>
          <w:noProof/>
        </w:rPr>
        <w:br w:type="page"/>
      </w:r>
    </w:p>
    <w:p w14:paraId="0539471B" w14:textId="77777777" w:rsidR="00466D07" w:rsidRDefault="00466D07" w:rsidP="00B04DFC">
      <w:pPr>
        <w:snapToGrid w:val="0"/>
        <w:spacing w:line="264" w:lineRule="auto"/>
        <w:rPr>
          <w:noProof/>
        </w:rPr>
      </w:pPr>
    </w:p>
    <w:p w14:paraId="63699B6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幫我整理</w:t>
      </w:r>
      <w:r w:rsidRPr="00391128">
        <w:rPr>
          <w:noProof/>
          <w:lang w:val="en-US"/>
        </w:rPr>
        <w:t>50~60</w:t>
      </w:r>
      <w:r w:rsidRPr="00391128">
        <w:rPr>
          <w:noProof/>
          <w:lang w:val="en-US"/>
        </w:rPr>
        <w:t>個</w:t>
      </w:r>
      <w:r w:rsidRPr="00391128">
        <w:rPr>
          <w:noProof/>
          <w:lang w:val="en-US"/>
        </w:rPr>
        <w:t xml:space="preserve"> </w:t>
      </w:r>
      <w:r w:rsidRPr="00391128">
        <w:rPr>
          <w:noProof/>
          <w:lang w:val="en-US"/>
        </w:rPr>
        <w:t>古典詩詞中的鳥類</w:t>
      </w:r>
      <w:r w:rsidRPr="00391128">
        <w:rPr>
          <w:noProof/>
          <w:lang w:val="en-US"/>
        </w:rPr>
        <w:t> </w:t>
      </w:r>
      <w:r w:rsidRPr="00391128">
        <w:rPr>
          <w:noProof/>
          <w:lang w:val="en-US"/>
        </w:rPr>
        <w:t>讓學生學習</w:t>
      </w:r>
    </w:p>
    <w:p w14:paraId="657A98A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用表格顯示</w:t>
      </w:r>
      <w:r w:rsidRPr="00391128">
        <w:rPr>
          <w:noProof/>
          <w:lang w:val="en-US"/>
        </w:rPr>
        <w:t xml:space="preserve"> </w:t>
      </w:r>
      <w:r w:rsidRPr="00391128">
        <w:rPr>
          <w:noProof/>
          <w:lang w:val="en-US"/>
        </w:rPr>
        <w:t>欄位是</w:t>
      </w:r>
      <w:r w:rsidRPr="00391128">
        <w:rPr>
          <w:noProof/>
          <w:lang w:val="en-US"/>
        </w:rPr>
        <w:t xml:space="preserve"> </w:t>
      </w:r>
      <w:r w:rsidRPr="00391128">
        <w:rPr>
          <w:noProof/>
          <w:lang w:val="en-US"/>
        </w:rPr>
        <w:t>詩詞、翻譯、何種鳥、簡要解說</w:t>
      </w:r>
    </w:p>
    <w:p w14:paraId="5FA4FCD4" w14:textId="77777777" w:rsidR="00391128" w:rsidRPr="00391128" w:rsidRDefault="00391128" w:rsidP="00B04DFC">
      <w:pPr>
        <w:snapToGrid w:val="0"/>
        <w:spacing w:line="264" w:lineRule="auto"/>
        <w:rPr>
          <w:noProof/>
          <w:lang w:val="en-US"/>
        </w:rPr>
      </w:pPr>
    </w:p>
    <w:p w14:paraId="7DCA4CA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詩詞翻譯何種鳥簡要解說</w:t>
      </w:r>
    </w:p>
    <w:p w14:paraId="54EBFCE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關關雎鳩，在河之洲。</w:t>
      </w:r>
    </w:p>
    <w:p w14:paraId="7C533B4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2017216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周南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關雎》）</w:t>
      </w:r>
    </w:p>
    <w:p w14:paraId="32699F9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關關鳴叫的雎鳩鳥，在沙洲上相互唱和。</w:t>
      </w:r>
    </w:p>
    <w:p w14:paraId="191B897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雎鳩</w:t>
      </w:r>
    </w:p>
    <w:p w14:paraId="50767E5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6CDA9C9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（鶚，俗稱魚鷹）</w:t>
      </w:r>
    </w:p>
    <w:p w14:paraId="19B6086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雎鳩生性定偶專一、守禮不雜，古典文學中常用來起興，象徵忠貞美好的愛情與君子淑女之良配。</w:t>
      </w:r>
    </w:p>
    <w:p w14:paraId="776E00A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兩個黃鸝鳴翠柳，一行白鷺上青天。</w:t>
      </w:r>
    </w:p>
    <w:p w14:paraId="521C1CA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B84E53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（杜甫《絕句》）</w:t>
      </w:r>
    </w:p>
    <w:p w14:paraId="5459B2E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兩隻黃鸝在翠綠的柳樹間清脆啼鳴，一行白鷺展翅飛向蔚藍青天。</w:t>
      </w:r>
    </w:p>
    <w:p w14:paraId="103094B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黃鸝</w:t>
      </w:r>
    </w:p>
    <w:p w14:paraId="32C7148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A6BD1F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（黃鶯、倉庚）</w:t>
      </w:r>
    </w:p>
    <w:p w14:paraId="3562D6C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羽色金黃、鳴聲圓潤婉轉，是早春明媚、生機勃發與田園閒適的典型代表意象。</w:t>
      </w:r>
    </w:p>
    <w:p w14:paraId="2BD69FA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舊時王謝堂前燕，飛入尋常百姓家。</w:t>
      </w:r>
    </w:p>
    <w:p w14:paraId="63B6CFA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774A518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（劉禹錫《烏衣巷》）</w:t>
      </w:r>
    </w:p>
    <w:p w14:paraId="79258F0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昔日東晉王導、謝安等豪門大宅前的燕子，如今飛入了尋常百姓的屋簷下。</w:t>
      </w:r>
    </w:p>
    <w:p w14:paraId="30ED501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燕子</w:t>
      </w:r>
    </w:p>
    <w:p w14:paraId="1B25898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A18A78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（家燕、玄鳥）</w:t>
      </w:r>
    </w:p>
    <w:p w14:paraId="6EDEB59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燕子秋去春來、認巢而歸，常借其在今昔屋簷間的穿梭，抒發世事無常、王朝興衰之浩嘆。</w:t>
      </w:r>
    </w:p>
    <w:p w14:paraId="70E91E6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莊生曉夢迷蝴蝶，望帝春心託杜鵑。</w:t>
      </w:r>
    </w:p>
    <w:p w14:paraId="3A3FFFE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lastRenderedPageBreak/>
        <w:br/>
      </w:r>
    </w:p>
    <w:p w14:paraId="44491A7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（李商隱《錦瑟》）</w:t>
      </w:r>
    </w:p>
    <w:p w14:paraId="4388D6A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莊周曉夢中沉迷於化蝶的幻境，望帝將滿腔幽怨春心寄託在杜鵑的啼鳴裡。</w:t>
      </w:r>
    </w:p>
    <w:p w14:paraId="73A021A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杜鵑</w:t>
      </w:r>
    </w:p>
    <w:p w14:paraId="6137109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883D79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（子規、杜宇）</w:t>
      </w:r>
    </w:p>
    <w:p w14:paraId="14F326F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傳說蜀王望帝魂化杜鵑，啼聲淒厲且嘴角赤紅如泣血，詩中多象徵哀怨、悲痛、遊子思鄉與春恨。</w:t>
      </w:r>
    </w:p>
    <w:p w14:paraId="4F2B449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西塞山前白鷺飛，桃花流水鱖魚肥。</w:t>
      </w:r>
    </w:p>
    <w:p w14:paraId="49F289A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7896B13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（張志和《漁歌子》）</w:t>
      </w:r>
    </w:p>
    <w:p w14:paraId="481A638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西塞山前潔白的白鷺悠然翻飛，桃花盛開時節春水微漲，鱖魚正肥美。</w:t>
      </w:r>
    </w:p>
    <w:p w14:paraId="3768068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白鷺</w:t>
      </w:r>
    </w:p>
    <w:p w14:paraId="2CCF71D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2D4FF8B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（鷺鷥）</w:t>
      </w:r>
    </w:p>
    <w:p w14:paraId="700443C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體態輕盈優雅、羽毛雪白，常駐水澤，在詩詞中常營造閒適純潔、超塵脫俗的隱逸江南畫境。</w:t>
      </w:r>
    </w:p>
    <w:p w14:paraId="6EA8892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月落烏啼霜滿天，江楓漁火對愁眠。</w:t>
      </w:r>
    </w:p>
    <w:p w14:paraId="52A253A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386F968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（張繼《楓橋夜泊》）</w:t>
      </w:r>
    </w:p>
    <w:p w14:paraId="2BEE1AE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月亮西沉，寒烏啼叫，寒霜籠罩天地；面對著江邊楓樹與漁火，滿懷旅愁難以入眠。</w:t>
      </w:r>
    </w:p>
    <w:p w14:paraId="688BA8D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烏鴉</w:t>
      </w:r>
    </w:p>
    <w:p w14:paraId="50D87F5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C9B156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（寒鴉、老鴉）</w:t>
      </w:r>
    </w:p>
    <w:p w14:paraId="0490417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啼聲嘶啞，多棲於黃昏枯枝與荒野，常用於營造淒涼、冷清、殘敗及孤獨的羈旅愁懷。</w:t>
      </w:r>
    </w:p>
    <w:p w14:paraId="2D2B7B0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塞下秋來風景異，衡陽雁去無留意。</w:t>
      </w:r>
    </w:p>
    <w:p w14:paraId="781B490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9CD860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（范仲淹《漁家傲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秋思》）</w:t>
      </w:r>
    </w:p>
    <w:p w14:paraId="6C9CB24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邊塞到了秋日風景迥異，南飛衡陽的大雁毫無留戀之意地掠過天際。</w:t>
      </w:r>
    </w:p>
    <w:p w14:paraId="527157C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鴻雁</w:t>
      </w:r>
    </w:p>
    <w:p w14:paraId="6140D6B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lastRenderedPageBreak/>
        <w:br/>
      </w:r>
    </w:p>
    <w:p w14:paraId="0F7AF70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（大雁）</w:t>
      </w:r>
    </w:p>
    <w:p w14:paraId="7B630C9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候鳥，秋南春北且排陣飛行；相傳衡陽有迴雁峰。常象徵羈旅行役、邊塞苦寒與鄉書音信（雁足傳書）。</w:t>
      </w:r>
    </w:p>
    <w:p w14:paraId="21E63F1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晴空一鶴排雲上，便引詩情到碧霄。</w:t>
      </w:r>
    </w:p>
    <w:p w14:paraId="191021F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AF3BFD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（劉禹錫《秋詞》）</w:t>
      </w:r>
    </w:p>
    <w:p w14:paraId="1412B2E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晴朗秋空中，一隻白鶴振翅衝破雲層向上高飛，頓時將詩情詩興帶到了蔚藍青天。</w:t>
      </w:r>
    </w:p>
    <w:p w14:paraId="2C65488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鶴</w:t>
      </w:r>
    </w:p>
    <w:p w14:paraId="449CB81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B4E272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（白鶴、仙鶴）</w:t>
      </w:r>
    </w:p>
    <w:p w14:paraId="1041389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姿態飄逸仙逸、壽命綿長，道家視為靈禽；象徵超凡脫俗、志存高遠的高潔情操與豁達心胸。</w:t>
      </w:r>
    </w:p>
    <w:p w14:paraId="3124095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飄飄何所似，天地一沙鷗。</w:t>
      </w:r>
    </w:p>
    <w:p w14:paraId="4E8803D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5307F46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（杜甫《旅夜書懷》）</w:t>
      </w:r>
    </w:p>
    <w:p w14:paraId="7338983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在世間漂泊流轉的自己像什麼呢？不過像蒼茫天地間一隻孤獨翻飛的沙鷗罷了。</w:t>
      </w:r>
    </w:p>
    <w:p w14:paraId="5D35678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沙鷗</w:t>
      </w:r>
    </w:p>
    <w:p w14:paraId="64D17A2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53495C9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（水鷗、海鷗）</w:t>
      </w:r>
    </w:p>
    <w:p w14:paraId="40725FA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逐浪翻飛、無定所依，常借喻身如浮萍、漂泊無依的遊子孤獨感，亦可形容忘機隱遁的自由心境。</w:t>
      </w:r>
    </w:p>
    <w:p w14:paraId="7ECB7B9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明月別枝驚鵲，清風半夜鳴蟬。</w:t>
      </w:r>
    </w:p>
    <w:p w14:paraId="5F51B42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5C79746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（辛棄疾《西江月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夜行黃沙道中》）</w:t>
      </w:r>
    </w:p>
    <w:p w14:paraId="3A73F97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明月升起驚動了棲息枝頭的喜鵲，清涼夜風中傳來半夜蟬鳴。</w:t>
      </w:r>
    </w:p>
    <w:p w14:paraId="0E357CA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喜鵲</w:t>
      </w:r>
    </w:p>
    <w:p w14:paraId="34FCF92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67EE194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（靈鵲）</w:t>
      </w:r>
    </w:p>
    <w:p w14:paraId="344C1AF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民間視其啼鳴為吉兆喜訊，七夕傳說中亦在銀河搭橋助牛郎織女相會，常象徵佳期、喜慶與生機。</w:t>
      </w:r>
    </w:p>
    <w:p w14:paraId="66B3910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lastRenderedPageBreak/>
        <w:t>含情欲說宮中事，鸚鵡前頭不敢言。</w:t>
      </w:r>
    </w:p>
    <w:p w14:paraId="11D0B4A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EB054F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（朱慶餘《宮詞》）</w:t>
      </w:r>
    </w:p>
    <w:p w14:paraId="1DB7AAA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滿懷幽情想傾訴深宮內幕，但在會學舌的鸚鵡面前卻噤若寒蟬、不敢吐露半句。</w:t>
      </w:r>
      <w:r w:rsidRPr="00391128">
        <w:rPr>
          <w:b/>
          <w:bCs/>
          <w:noProof/>
          <w:lang w:val="en-US"/>
        </w:rPr>
        <w:t>鸚鵡</w:t>
      </w:r>
      <w:r w:rsidRPr="00391128">
        <w:rPr>
          <w:noProof/>
          <w:lang w:val="en-US"/>
        </w:rPr>
        <w:t>羽色華麗且能學舌人語，常為深宮寵禽；詩中多借以襯托深宮禁錮、言不由衷的戒慎與壓抑生活。</w:t>
      </w:r>
    </w:p>
    <w:p w14:paraId="2A1B4B6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江晚正愁余，山深聞鷓鴣。</w:t>
      </w:r>
    </w:p>
    <w:p w14:paraId="7428436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7AE748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（辛棄疾《菩薩蠻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書江西造口壁》）</w:t>
      </w:r>
    </w:p>
    <w:p w14:paraId="0AB8214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傍晚江水浩蕩更添愁懷，偏偏深山密林深處又傳來鷓鴣淒切的啼叫。</w:t>
      </w:r>
      <w:r w:rsidRPr="00391128">
        <w:rPr>
          <w:b/>
          <w:bCs/>
          <w:noProof/>
          <w:lang w:val="en-US"/>
        </w:rPr>
        <w:t>鷓鴣</w:t>
      </w:r>
      <w:r w:rsidRPr="00391128">
        <w:rPr>
          <w:noProof/>
          <w:lang w:val="en-US"/>
        </w:rPr>
        <w:t>叫聲擬音為「行不得也哥哥」，多居南荒深林，詩詞中是行旅艱險、國破家亡與愁緒盤桓的代表禽鳥。</w:t>
      </w:r>
    </w:p>
    <w:p w14:paraId="54E06A6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得成比目何辭死，願作鴛鴦不羨仙。</w:t>
      </w:r>
    </w:p>
    <w:p w14:paraId="405F605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2600B34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（盧照鄰《長安古意》）</w:t>
      </w:r>
    </w:p>
    <w:p w14:paraId="03EB001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能成為永不分離的比目魚哪怕死也不推辭，只願化作雙宿雙飛的鴛鴦，連神仙也不羨慕。</w:t>
      </w:r>
      <w:r w:rsidRPr="00391128">
        <w:rPr>
          <w:b/>
          <w:bCs/>
          <w:noProof/>
          <w:lang w:val="en-US"/>
        </w:rPr>
        <w:t>鴛鴦</w:t>
      </w:r>
      <w:r w:rsidRPr="00391128">
        <w:rPr>
          <w:noProof/>
          <w:lang w:val="en-US"/>
        </w:rPr>
        <w:t>雌雄常成雙成對、交頸而眠，是古典文學中代表恩愛夫妻、生死相許愛情最經典的文化象徵。</w:t>
      </w:r>
    </w:p>
    <w:p w14:paraId="6970376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何當擊凡鳥，毛血灑平蕪。</w:t>
      </w:r>
    </w:p>
    <w:p w14:paraId="1109F5E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62AB0E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（杜甫《畫鷹》）</w:t>
      </w:r>
    </w:p>
    <w:p w14:paraId="6ED2350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何時才能讓這雄鷹在廣闊原野上搏擊平庸凡鳥，將牠們的毛血灑向平坦荒野！</w:t>
      </w:r>
    </w:p>
    <w:p w14:paraId="114A6CC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蒼鷹</w:t>
      </w:r>
    </w:p>
    <w:p w14:paraId="6F3C9AC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309FDB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（雄鷹）</w:t>
      </w:r>
    </w:p>
    <w:p w14:paraId="3157051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性情勇悍、眼光銳利，詩人常借鷹的搏擊雄姿寄託掃除奸佞、建功立業的豪氣與不凡雄心。</w:t>
      </w:r>
    </w:p>
    <w:p w14:paraId="7269F76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回看射雕處，千里暮雲平。</w:t>
      </w:r>
    </w:p>
    <w:p w14:paraId="66450AE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1C0FE2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（王維《觀獵》）</w:t>
      </w:r>
    </w:p>
    <w:p w14:paraId="63E26EF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回頭望去剛才彎弓射落大雕的地方，千里原野在暮色蒼茫的雲層下顯得開闊平坦。</w:t>
      </w:r>
    </w:p>
    <w:p w14:paraId="00C7C2F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雕</w:t>
      </w:r>
    </w:p>
    <w:p w14:paraId="0A8E4D6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lastRenderedPageBreak/>
        <w:br/>
      </w:r>
    </w:p>
    <w:p w14:paraId="103D191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（金雕、大雕）</w:t>
      </w:r>
    </w:p>
    <w:p w14:paraId="12F7E86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體型碩大、翱翔高空的強悍猛禽，自古北方邊塞善射強手稱為「射雕手」，象徵勇武豪邁與邊疆豪氣。</w:t>
      </w:r>
    </w:p>
    <w:p w14:paraId="4B9A6D6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鴥彼飛隼，率彼中陵。</w:t>
      </w:r>
    </w:p>
    <w:p w14:paraId="7E62CA6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2EFD02A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小雅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沔水》）</w:t>
      </w:r>
    </w:p>
    <w:p w14:paraId="3B5BA41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疾飛的獵隼騰空掠起，迅速越過高聳的山陵。</w:t>
      </w:r>
    </w:p>
    <w:p w14:paraId="45B32E5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隼</w:t>
      </w:r>
    </w:p>
    <w:p w14:paraId="0605C8F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26FAEA1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（遊隼、獵隼）</w:t>
      </w:r>
    </w:p>
    <w:p w14:paraId="02F3701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飛行敏捷神速，先秦詩文中常以其飛騰起興，形容軍容威嚴、部隊行動迅捷或將士英勇。</w:t>
      </w:r>
    </w:p>
    <w:p w14:paraId="501EEB6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雉雊麥苗秀，蠶眠桑葉稀。</w:t>
      </w:r>
    </w:p>
    <w:p w14:paraId="4D38D2B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7F8853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（王維《春中田園作》）</w:t>
      </w:r>
    </w:p>
    <w:p w14:paraId="341BFE9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野雞在麥苗吐穗的原野上鳴叫求偶，春蠶開始休眠吐絲，桑葉已漸採摘稀疏。</w:t>
      </w:r>
    </w:p>
    <w:p w14:paraId="31032F7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雉</w:t>
      </w:r>
    </w:p>
    <w:p w14:paraId="623FBF3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2969D0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（野雞、山雞）</w:t>
      </w:r>
    </w:p>
    <w:p w14:paraId="27131AC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雄雉啼鳴求偶稱為「雉雊」，是農曆暮春時節物候轉換的標誌，常描摹田家寧靜和樂的農忙風貌。</w:t>
      </w:r>
    </w:p>
    <w:p w14:paraId="22F6A96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于嗟鳩兮，無食桑葚！</w:t>
      </w:r>
    </w:p>
    <w:p w14:paraId="6BCD598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3FEFDDE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衛風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氓》）</w:t>
      </w:r>
    </w:p>
    <w:p w14:paraId="7021466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唉呀斑鳩啊，可千萬別貪吃那甜美的桑葚！</w:t>
      </w:r>
    </w:p>
    <w:p w14:paraId="4797BD6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斑鳩</w:t>
      </w:r>
    </w:p>
    <w:p w14:paraId="234B0C4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12338D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（鳩、鳴鳩）</w:t>
      </w:r>
    </w:p>
    <w:p w14:paraId="0F49692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古人認為斑鳩多食熟桑葚易沉醉神昏，詩中以此生動譬喻女子不可沉迷情網而喪失自主。</w:t>
      </w:r>
    </w:p>
    <w:p w14:paraId="0E53C21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lastRenderedPageBreak/>
        <w:t>不狩不獵，胡瞻爾庭有縣鶉兮？</w:t>
      </w:r>
    </w:p>
    <w:p w14:paraId="3E4A3D7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1256FF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魏風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伐檀》）</w:t>
      </w:r>
    </w:p>
    <w:p w14:paraId="5444961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你們既不出征打獵，為什麼院子裡卻懸掛著風乾的鵪鶉肉呢？</w:t>
      </w:r>
    </w:p>
    <w:p w14:paraId="663DED6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鵪鶉</w:t>
      </w:r>
    </w:p>
    <w:p w14:paraId="70C88EF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59213C5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（鶉）</w:t>
      </w:r>
    </w:p>
    <w:p w14:paraId="6B14F92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常隱匿棲息於田間荒草，奔行敏捷；詩中作為獵物與盤中佳餚，揭露不勞而獲的統治階層。</w:t>
      </w:r>
    </w:p>
    <w:p w14:paraId="1EA7FAD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布穀飛飛勸早耕，舂鋤撲撲趁春晴。</w:t>
      </w:r>
    </w:p>
    <w:p w14:paraId="2D4E7BF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36F5C01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（姚勉《田家三詠》）</w:t>
      </w:r>
    </w:p>
    <w:p w14:paraId="0CD70FA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布穀鳥四處翻飛啼鳴催促農家及早春耕，白鷺振翅趁著春晴在水田覓食。</w:t>
      </w:r>
    </w:p>
    <w:p w14:paraId="317FE5E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布穀鳥</w:t>
      </w:r>
    </w:p>
    <w:p w14:paraId="12A3111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4D3F1E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（大杜鵑）</w:t>
      </w:r>
    </w:p>
    <w:p w14:paraId="21F4147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鳴聲宛如「阿公阿婆，割麥插禾」，是傳統農耕社會重要的催耕候鳥，代表農家春耕農事開始。</w:t>
      </w:r>
    </w:p>
    <w:p w14:paraId="2BC2FCF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始知鎖向金籠聽，不及林間自在啼。</w:t>
      </w:r>
    </w:p>
    <w:p w14:paraId="7270603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5C28ADF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（歐陽修《畫眉鳥》）</w:t>
      </w:r>
    </w:p>
    <w:p w14:paraId="1FA6EAB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如今才明白即便鎖在黃金籠裡聽牠啼鳴，也遠比不上牠在深山樹林間自由自在地歌唱。</w:t>
      </w:r>
      <w:r w:rsidRPr="00391128">
        <w:rPr>
          <w:b/>
          <w:bCs/>
          <w:noProof/>
          <w:lang w:val="en-US"/>
        </w:rPr>
        <w:t>畫眉鳥</w:t>
      </w:r>
      <w:r w:rsidRPr="00391128">
        <w:rPr>
          <w:noProof/>
          <w:lang w:val="en-US"/>
        </w:rPr>
        <w:t>啼聲清脆悅耳、善仿百鳥歌聲，詩人借其身陷金籠渴望山林，抒發文人被名利束縛、嚮往自由歸真的渴望。</w:t>
      </w:r>
    </w:p>
    <w:p w14:paraId="618776B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麥秀風搖青玉波，草長戴勝鳴桑柯。</w:t>
      </w:r>
    </w:p>
    <w:p w14:paraId="24E1936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7CE0E99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（歐陽修《春日田園雜興》）</w:t>
      </w:r>
    </w:p>
    <w:p w14:paraId="5B6DA2B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麥苗吐穗隨風翻滾如青玉波浪，春草茂盛，戴勝鳥在桑樹枝頭鳴叫。</w:t>
      </w:r>
      <w:r w:rsidRPr="00391128">
        <w:rPr>
          <w:b/>
          <w:bCs/>
          <w:noProof/>
          <w:lang w:val="en-US"/>
        </w:rPr>
        <w:t>戴勝</w:t>
      </w:r>
      <w:r w:rsidRPr="00391128">
        <w:rPr>
          <w:noProof/>
          <w:lang w:val="en-US"/>
        </w:rPr>
        <w:t>頭頂具華麗羽冠，暮春桑葉長成時鳴叫，古典物候學視為農桑養蠶起步的報喜之鳥。</w:t>
      </w:r>
    </w:p>
    <w:p w14:paraId="1808192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鴝鵒之鳥，穴於深林。</w:t>
      </w:r>
    </w:p>
    <w:p w14:paraId="09B8C7E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0D8C1C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lastRenderedPageBreak/>
        <w:t>（歐陽修《鴝鵒詞》）</w:t>
      </w:r>
    </w:p>
    <w:p w14:paraId="668DD9B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那八哥鳥兒，本是在深密幽遠的山林中自由築巢生活。</w:t>
      </w:r>
    </w:p>
    <w:p w14:paraId="6AE6EC3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鴝鵒</w:t>
      </w:r>
    </w:p>
    <w:p w14:paraId="380101E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9B2C19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（八哥）</w:t>
      </w:r>
    </w:p>
    <w:p w14:paraId="79B9094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通體黑羽、聰穎能學人語，古人藉其本性野生卻被圈養教語以求媚悅，寄託諷刺巧言令色與爭寵小人。</w:t>
      </w:r>
    </w:p>
    <w:p w14:paraId="4AA4EF2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偶逐清溪水，因看野鸕鶿。</w:t>
      </w:r>
    </w:p>
    <w:p w14:paraId="3478BF8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759907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（杜甫《鸕鶿》）</w:t>
      </w:r>
    </w:p>
    <w:p w14:paraId="6208E67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偶然順著清澈的溪水漫步，正好看到在水面翻飛逐浪的野生鸕鶿。</w:t>
      </w:r>
    </w:p>
    <w:p w14:paraId="0A7D97D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鸕鶿</w:t>
      </w:r>
    </w:p>
    <w:p w14:paraId="0F376A6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5BF8B91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（魚鷹、水老鴉）</w:t>
      </w:r>
    </w:p>
    <w:p w14:paraId="6FE1ADD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善於潛水追捕游魚，常與江南小舟、漁翁相伴，在水鄉山水詩中象徵自然真趣與樸實江村生活。</w:t>
      </w:r>
    </w:p>
    <w:p w14:paraId="3FD75FC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水淺魚稀白日斜，遠隨流水宿寒沙。</w:t>
      </w:r>
    </w:p>
    <w:p w14:paraId="44816E1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346A4A2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（羅隱《翠鳥》）</w:t>
      </w:r>
    </w:p>
    <w:p w14:paraId="6CAC223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水淺魚少夕陽西斜，翠鳥遠遠順著流水飛向寒涼沙洲棲宿。</w:t>
      </w:r>
    </w:p>
    <w:p w14:paraId="22A9ACF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翠鳥</w:t>
      </w:r>
    </w:p>
    <w:p w14:paraId="625C50E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A99507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（翡翠）</w:t>
      </w:r>
    </w:p>
    <w:p w14:paraId="36B1B4A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羽毛青翠絢麗耀眼，常停駐水畔靜候小魚；古典詩文常讚其外貌驚艷，亦嘆其因羽色美麗招致網羅。</w:t>
      </w:r>
    </w:p>
    <w:p w14:paraId="5A6D7F4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鸛鳴于垝，婦嘆于室。</w:t>
      </w:r>
    </w:p>
    <w:p w14:paraId="35B8C19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BE7FFA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豳風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東山》）</w:t>
      </w:r>
    </w:p>
    <w:p w14:paraId="5E4645F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白鸛在坍塌殘垣上長鳴，思念征夫的妻子在屋內深長嘆息。</w:t>
      </w:r>
    </w:p>
    <w:p w14:paraId="48F6C7F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鸛</w:t>
      </w:r>
    </w:p>
    <w:p w14:paraId="3E62CB5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6F1EA1D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lastRenderedPageBreak/>
        <w:t>（白鸛）</w:t>
      </w:r>
    </w:p>
    <w:p w14:paraId="05329C0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喜於高處築巢棲息，古人認為鸛鳴即將有風雨來臨，詩中藉其淒切鳴聲烘托戰亂毀損家園的荒涼與相思。</w:t>
      </w:r>
    </w:p>
    <w:p w14:paraId="01988EF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竹外桃花三兩枝，春江水暖鴨先知。</w:t>
      </w:r>
    </w:p>
    <w:p w14:paraId="54B0513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B28CED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（蘇軾《惠崇春江晚景》）</w:t>
      </w:r>
    </w:p>
    <w:p w14:paraId="379449A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翠竹外橫斜著兩三枝初開的桃花，江水變暖的春信，浮游水面的野鴨最早感知。</w:t>
      </w:r>
    </w:p>
    <w:p w14:paraId="4EDA57F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鴨</w:t>
      </w:r>
    </w:p>
    <w:p w14:paraId="296CB54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A745BB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（野鴨、家鴨）</w:t>
      </w:r>
    </w:p>
    <w:p w14:paraId="6CF0127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喜浮游水面嬉戲，詩中作為感應季節轉換最為敏銳的生靈，形象勾勒出早春回暖、萬物復甦的活潑生氣。</w:t>
      </w:r>
    </w:p>
    <w:p w14:paraId="5100360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鵝、鵝、鵝，曲項向天歌。</w:t>
      </w:r>
    </w:p>
    <w:p w14:paraId="1026187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208475B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（駱賓王《詠鵝》）</w:t>
      </w:r>
    </w:p>
    <w:p w14:paraId="14A52FC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鵝呀鵝呀鵝，伸長彎曲的脖頸對著天空歡暢高歌。</w:t>
      </w:r>
    </w:p>
    <w:p w14:paraId="2026722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鵝</w:t>
      </w:r>
    </w:p>
    <w:p w14:paraId="7DF731D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F3FEAD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（白鵝）</w:t>
      </w:r>
    </w:p>
    <w:p w14:paraId="2221C72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白羽、紅掌與碧波相映成趣，姿態驕傲端莊，是古典童蒙文學中刻畫禽鳥生動形態的千古名篇。</w:t>
      </w:r>
    </w:p>
    <w:p w14:paraId="04E2C73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維鵜在梁，不濡其翼。</w:t>
      </w:r>
    </w:p>
    <w:p w14:paraId="0B024A5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71EB145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曹風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候人》）</w:t>
      </w:r>
    </w:p>
    <w:p w14:paraId="62784FE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那鵜鶘停在捕魚的石梁上，卻連翅膀都不肯沾濕捕食。</w:t>
      </w:r>
    </w:p>
    <w:p w14:paraId="3C9E4C5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鵜鶘</w:t>
      </w:r>
    </w:p>
    <w:p w14:paraId="1FE2EC3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5F8CA83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（淘河）</w:t>
      </w:r>
    </w:p>
    <w:p w14:paraId="321DFC3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嘴下有巨大喉囊善捕魚，《詩經》借鵜鶘居漁梁卻不下水捕食，諷刺尸位素餐、徒享厚祿卻無能的貴族官吏。</w:t>
      </w:r>
    </w:p>
    <w:p w14:paraId="43622A6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鴟鴞鴟鴞，既取予子，毋毀予室。</w:t>
      </w:r>
    </w:p>
    <w:p w14:paraId="280118B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D1D1A6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豳風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鴟鴞》）</w:t>
      </w:r>
    </w:p>
    <w:p w14:paraId="708A2AD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貓頭鷹啊貓頭鷹，你既然搶走了我的幼鳥，就不要再拆毀我辛苦築建的巢穴！</w:t>
      </w:r>
    </w:p>
    <w:p w14:paraId="7F9B7DD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鴟鴞</w:t>
      </w:r>
    </w:p>
    <w:p w14:paraId="0B383A7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7279D1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（貓頭鷹）</w:t>
      </w:r>
    </w:p>
    <w:p w14:paraId="15C2DF4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古人視為惡鳥與掠奪者；周公藉母鳥築巢護幼、抵禦鴟鴞之苦，託物言志寄寓平定內亂、保護國家的辛酸堅毅。</w:t>
      </w:r>
    </w:p>
    <w:p w14:paraId="6FFCE27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誼為長沙王太傅，三年，有鵩飛入誼舍。</w:t>
      </w:r>
    </w:p>
    <w:p w14:paraId="5389AF9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64235B4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（賈誼《鵩鳥賦》）</w:t>
      </w:r>
    </w:p>
    <w:p w14:paraId="3B71779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賈誼擔任長沙王太傅第三年時，有一隻異鴞飛入了他的房舍。</w:t>
      </w:r>
    </w:p>
    <w:p w14:paraId="0B0538D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鵩鳥</w:t>
      </w:r>
    </w:p>
    <w:p w14:paraId="626356C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80581C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（異鴞，貌似貓頭鷹之鳥）</w:t>
      </w:r>
    </w:p>
    <w:p w14:paraId="2650E64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古人視鵩鳥入室為不祥甚至死兆；賈誼借鳥問天作賦，寄託莊子齊生死、等貴賤、勘破吉凶禍福之曠達哲理。</w:t>
      </w:r>
    </w:p>
    <w:p w14:paraId="089EAE4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鴥彼晨風，鬱彼北林。</w:t>
      </w:r>
    </w:p>
    <w:p w14:paraId="4A9078A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2371E54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秦風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晨風》）</w:t>
      </w:r>
    </w:p>
    <w:p w14:paraId="6376A91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那雀鷹急速掠過空中，倏忽飛進了蒼鬱茂密的北山樹林。</w:t>
      </w:r>
    </w:p>
    <w:p w14:paraId="5A42BE3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晨風</w:t>
      </w:r>
    </w:p>
    <w:p w14:paraId="4D870C8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50F98A9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（鸇，即雀鷹）</w:t>
      </w:r>
    </w:p>
    <w:p w14:paraId="1047798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先秦對雀鷹等小型迅疾猛禽的古稱，以其展翅掠空之急疾起興，形容思婦掛念遊子時心中的焦灼動盪。</w:t>
      </w:r>
    </w:p>
    <w:p w14:paraId="210D4D3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鷦鷯巢於深林，不過一枝。</w:t>
      </w:r>
    </w:p>
    <w:p w14:paraId="1657FA6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82EA0A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（《莊子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逍遙遊》）</w:t>
      </w:r>
    </w:p>
    <w:p w14:paraId="3FD51E7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鷦鷯鳥即便在廣闊茂密的深林築巢，所棲身的也不過短短一根樹枝。</w:t>
      </w:r>
    </w:p>
    <w:p w14:paraId="6DFDF31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鷦鷯</w:t>
      </w:r>
    </w:p>
    <w:p w14:paraId="4262FCD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6A899A6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（巧婦鳥）</w:t>
      </w:r>
    </w:p>
    <w:p w14:paraId="3BF4DE9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體型極其嬌小、築巢精巧，在道家哲學與古典文學中象徵安貧樂道、知足常樂與對身外繁複物慾的超脫。</w:t>
      </w:r>
    </w:p>
    <w:p w14:paraId="3C0B64A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蟋蟀俟秋吟，鵾雞向夕啼。</w:t>
      </w:r>
    </w:p>
    <w:p w14:paraId="1C2022F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7E9691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（鮑照《擬行路難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其六》）</w:t>
      </w:r>
    </w:p>
    <w:p w14:paraId="7070922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蟋蟀靜待秋夜發出淒涼吟唱，鵾雞在黃昏薄暮時對天哀啼。</w:t>
      </w:r>
    </w:p>
    <w:p w14:paraId="29A2FDD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鵾雞</w:t>
      </w:r>
    </w:p>
    <w:p w14:paraId="6CF0F2B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729BB5C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（鵾，古籍指似鶴的大鳥）</w:t>
      </w:r>
    </w:p>
    <w:p w14:paraId="5A9ABEE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古代大型水棲候鳥，叫聲清冽悲愴，在漢魏樂府中常伴隨深秋黃昏意象出現，營造人生短暫與壯志未酬的沉鬱悲涼。</w:t>
      </w:r>
    </w:p>
    <w:p w14:paraId="7D9ABC1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荷葉似雲香不斷，䴙䴘叫雨滿池塘。</w:t>
      </w:r>
    </w:p>
    <w:p w14:paraId="342EE18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58FA96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（陸游《池塘》）</w:t>
      </w:r>
    </w:p>
    <w:p w14:paraId="7361A8D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荷葉如綠雲散發幽香連綿不絕，䴙䴘感應風雨在滿池波光間翻飛鳴叫。</w:t>
      </w:r>
    </w:p>
    <w:p w14:paraId="0496CED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䴙䴘</w:t>
      </w:r>
    </w:p>
    <w:p w14:paraId="288AEC3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7495FF4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（小鸊鷉，水葫蘆鳥）</w:t>
      </w:r>
    </w:p>
    <w:p w14:paraId="39704C0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體小善潛水，遇風雨欲來時喜於水面翻波長鳴，常出沒於水草豐沛的春池，象徵水鄉原生態野趣。</w:t>
      </w:r>
    </w:p>
    <w:p w14:paraId="242233D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翩彼飛鴞，集於泮林。</w:t>
      </w:r>
    </w:p>
    <w:p w14:paraId="4F2A890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2DD7C2E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魯頌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泮水》）</w:t>
      </w:r>
    </w:p>
    <w:p w14:paraId="495D37A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展翅翻飛的惡鴞鳥，紛紛棲止在魯國學宮周圍的樹林中。</w:t>
      </w:r>
    </w:p>
    <w:p w14:paraId="182D587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鴞</w:t>
      </w:r>
    </w:p>
    <w:p w14:paraId="1EA8842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1E3D19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（鵰鴞）</w:t>
      </w:r>
    </w:p>
    <w:p w14:paraId="5BEBA75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原指鳴聲怪異凶惡的惡鳥，此處借惡鴞受學宮禮樂感化而馴服好音，喻指教化之德神妙，能移風易俗化育頑劣。</w:t>
      </w:r>
    </w:p>
    <w:p w14:paraId="7A80155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燕雀安知鴻鵠之志哉！</w:t>
      </w:r>
    </w:p>
    <w:p w14:paraId="1EBE944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lastRenderedPageBreak/>
        <w:br/>
      </w:r>
    </w:p>
    <w:p w14:paraId="104C19B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（《史記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陳涉世家》）</w:t>
      </w:r>
    </w:p>
    <w:p w14:paraId="5283C08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籬笆下矮樹間的燕子麻雀，哪裡能懂得鴻鵠展翅飛向萬里的遠大志向！</w:t>
      </w:r>
    </w:p>
    <w:p w14:paraId="237E9BB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鵠</w:t>
      </w:r>
    </w:p>
    <w:p w14:paraId="4B299C8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667562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（天鵝、鴻鵠）</w:t>
      </w:r>
    </w:p>
    <w:p w14:paraId="15606E2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「鴻」為大雁，「鵠」為天鵝，體健羽長擅高飛；古典文學中「鴻鵠」是抱負宏大、胸懷天下者的崇高代稱。</w:t>
      </w:r>
    </w:p>
    <w:p w14:paraId="2F6ECE8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東飛伯勞西飛燕，黃姑織女時相見。</w:t>
      </w:r>
    </w:p>
    <w:p w14:paraId="48F5A3E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29E8C4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（蕭衍《東飛伯勞歌》）</w:t>
      </w:r>
    </w:p>
    <w:p w14:paraId="67771BD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伯勞鳥向東飛去，燕子向西疾馳，牽牛星與織女星隔著銀河尚有相會之期。</w:t>
      </w:r>
    </w:p>
    <w:p w14:paraId="5F74B1F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伯勞</w:t>
      </w:r>
    </w:p>
    <w:p w14:paraId="1ADD4CC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36D6DFD5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（紅尾伯勞）</w:t>
      </w:r>
    </w:p>
    <w:p w14:paraId="6C55C60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伯勞季夏即鳴，燕子秋去春來，兩者習性南轅北轍各奔前程；後世以「勞燕分飛」代指夫妻摯友天各一方、難再聚首。</w:t>
      </w:r>
    </w:p>
    <w:p w14:paraId="319B81C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脊令在原，兄弟急難。</w:t>
      </w:r>
    </w:p>
    <w:p w14:paraId="35CE1A1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3ECBAEA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小雅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常棣》）</w:t>
      </w:r>
    </w:p>
    <w:p w14:paraId="26F9509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鶺鴒鳥在荒原平地上跳躍鳴叫互相呼應，正如兄弟身陷急難時同心救援。</w:t>
      </w:r>
    </w:p>
    <w:p w14:paraId="45962CC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鶺鴒</w:t>
      </w:r>
    </w:p>
    <w:p w14:paraId="2D40289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1628E2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（水鷚、白鶺鴒）</w:t>
      </w:r>
    </w:p>
    <w:p w14:paraId="0CF3A7A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飛翔時波狀起伏且鳴聲相喚，一鳥離群其餘則急切呼叫，自《詩經》後成為手足同胞、兄弟患難同心的專屬代名詞。</w:t>
      </w:r>
    </w:p>
    <w:p w14:paraId="7A73DB2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肅肅鴇羽，集于苞栩。</w:t>
      </w:r>
    </w:p>
    <w:p w14:paraId="49AB626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4EEBC1C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（《詩經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唐風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鴇羽》）</w:t>
      </w:r>
    </w:p>
    <w:p w14:paraId="45766C8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大鴇撲棱著沉重的翅膀，聚集降落在叢生的櫟樹枝頭。</w:t>
      </w:r>
    </w:p>
    <w:p w14:paraId="6B2F34F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鴇</w:t>
      </w:r>
    </w:p>
    <w:p w14:paraId="0D0FB61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lastRenderedPageBreak/>
        <w:br/>
      </w:r>
    </w:p>
    <w:p w14:paraId="2ECA03A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（大鴇）</w:t>
      </w:r>
    </w:p>
    <w:p w14:paraId="16FAC8F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體型重碩，足無後趾不宜棲樹（喜居荒原草地）；借其被迫棲於樹枝的不適反常，強烈控訴徭役無休奪去農夫家業的苦痛。</w:t>
      </w:r>
    </w:p>
    <w:p w14:paraId="2DFCF83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孔雀東南飛，五里一徘徊。</w:t>
      </w:r>
    </w:p>
    <w:p w14:paraId="5CCAFDD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7279133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（《漢樂府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孔雀東南飛》）</w:t>
      </w:r>
    </w:p>
    <w:p w14:paraId="29E33DB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美麗的孔雀朝向東南方飛去，每飛五里路便依依不捨地盤旋徘徊。</w:t>
      </w:r>
      <w:r w:rsidRPr="00391128">
        <w:rPr>
          <w:b/>
          <w:bCs/>
          <w:noProof/>
          <w:lang w:val="en-US"/>
        </w:rPr>
        <w:t>孔雀</w:t>
      </w:r>
      <w:r w:rsidRPr="00391128">
        <w:rPr>
          <w:noProof/>
          <w:lang w:val="en-US"/>
        </w:rPr>
        <w:t>羽翼斑斕華美，起興之筆營造出沉痛依戀的抒情基調，寄託了劉蘭芝與焦仲卿生死不渝、難捨難分的真摯悲劇愛情。</w:t>
      </w:r>
    </w:p>
    <w:p w14:paraId="0DC2439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拔劍捎羅網，黃雀得飛飛。</w:t>
      </w:r>
    </w:p>
    <w:p w14:paraId="70A873C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96DF39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（曹植《野田黃雀行》）</w:t>
      </w:r>
    </w:p>
    <w:p w14:paraId="5A274D3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拔出腰間利劍砍破捕鳥的羅網，使陷於死地的黃雀重獲生機展翅高飛。</w:t>
      </w:r>
      <w:r w:rsidRPr="00391128">
        <w:rPr>
          <w:b/>
          <w:bCs/>
          <w:noProof/>
          <w:lang w:val="en-US"/>
        </w:rPr>
        <w:t>黃雀</w:t>
      </w:r>
      <w:r w:rsidRPr="00391128">
        <w:rPr>
          <w:noProof/>
          <w:lang w:val="en-US"/>
        </w:rPr>
        <w:t>身形嬌小弱小，極易遭羅網圍困；詩人以網中黃雀比喻曹魏宗室遭猜忌軟禁的危局，亦抒發拯救弱小受害者的遊俠義氣。</w:t>
      </w:r>
    </w:p>
    <w:p w14:paraId="30C9EA8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請以雙白鷴，買君雙青驪。</w:t>
      </w:r>
    </w:p>
    <w:p w14:paraId="4D373C0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5B076DA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（李白《贈黃山胡公求白鷴》）</w:t>
      </w:r>
    </w:p>
    <w:p w14:paraId="4705881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懇請用我珍愛的一雙白鷴仙禽，換取您那兩匹英挺的青驪良馬。</w:t>
      </w:r>
      <w:r w:rsidRPr="00391128">
        <w:rPr>
          <w:b/>
          <w:bCs/>
          <w:noProof/>
          <w:lang w:val="en-US"/>
        </w:rPr>
        <w:t>白鷴</w:t>
      </w:r>
      <w:r w:rsidRPr="00391128">
        <w:rPr>
          <w:noProof/>
          <w:lang w:val="en-US"/>
        </w:rPr>
        <w:t>雉科，毛色如雪純白、步履嫻雅清貴，李白極愛其超然出塵之態；文人詩中常視其為高蹈避世、羽化登仙的象徵。</w:t>
      </w:r>
    </w:p>
    <w:p w14:paraId="3A42A29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池上白頭翁，窺魚坐垂柳。</w:t>
      </w:r>
    </w:p>
    <w:p w14:paraId="2964323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3E7BDD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（張籍《和丘員外題開元寺佛閣》）</w:t>
      </w:r>
    </w:p>
    <w:p w14:paraId="6C6A30E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池塘水畔一隻白頭翁鳥，靜靜蹲在倒垂柳枝上窺探水中的游魚。</w:t>
      </w:r>
    </w:p>
    <w:p w14:paraId="40E3D5C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白頭翁</w:t>
      </w:r>
    </w:p>
    <w:p w14:paraId="7F8E144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8ACDCD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（白頭鵯）</w:t>
      </w:r>
    </w:p>
    <w:p w14:paraId="6AA0A6B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頭頂枕部具有白色羽毛宛如老翁白髮；詩人常借其閒適形態寫景，亦因其名引申時光荏苒、盛年不復與青絲成雪的感慨。</w:t>
      </w:r>
    </w:p>
    <w:p w14:paraId="3029151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落霞與孤鶩齊飛，秋水共長天一色。</w:t>
      </w:r>
    </w:p>
    <w:p w14:paraId="331C212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lastRenderedPageBreak/>
        <w:br/>
      </w:r>
    </w:p>
    <w:p w14:paraId="5930954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（王勃《滕王閣序》）</w:t>
      </w:r>
    </w:p>
    <w:p w14:paraId="37DCBDC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晚霞與孤單飛翔的野鴨在天際交相輝映，澄澈秋水與浩瀚長天融為同色。</w:t>
      </w:r>
    </w:p>
    <w:p w14:paraId="2A688EF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鶩</w:t>
      </w:r>
    </w:p>
    <w:p w14:paraId="0840C11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373C6DC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（野鴨）</w:t>
      </w:r>
    </w:p>
    <w:p w14:paraId="244BCCF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鶩即野鴨，「孤鶩」與繽紛「落霞」虛實動靜相融，以極具空間縱深感的遠景勾勒出天地開闊、清拔雄奇的壯麗秋景。</w:t>
      </w:r>
    </w:p>
    <w:p w14:paraId="0B024A7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薄暮逆風飛，空城落日歸。</w:t>
      </w:r>
    </w:p>
    <w:p w14:paraId="71EF75F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A8CA00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（李嶠《鷂》）</w:t>
      </w:r>
    </w:p>
    <w:p w14:paraId="4FE4019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傍晚逆著狂風矯健穿雲翻飛，迎著空城上的落日餘暉盤旋而歸。</w:t>
      </w:r>
    </w:p>
    <w:p w14:paraId="791DB78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鷂</w:t>
      </w:r>
    </w:p>
    <w:p w14:paraId="041770D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24FDE9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（鷂鷹、雀鷹）</w:t>
      </w:r>
    </w:p>
    <w:p w14:paraId="1D1BFAF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猛禽，體健善急衝、在逆風中掠食，詩中常作為堅韌不拔、孤傲無畏、不屈服於風雨逆境的勇猛象徵。</w:t>
      </w:r>
    </w:p>
    <w:p w14:paraId="5577859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鳳凰台上鳳凰遊，鳳去台空江自流。</w:t>
      </w:r>
    </w:p>
    <w:p w14:paraId="654D8E2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6B528DB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（李白《登金陵鳳凰台》）</w:t>
      </w:r>
    </w:p>
    <w:p w14:paraId="591447E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昔日金陵鳳凰台上曾有祥瑞鳳凰降臨遊憩，如今鳳去台空，唯有長江江水空自奔流。</w:t>
      </w:r>
    </w:p>
    <w:p w14:paraId="7A174441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鳳凰</w:t>
      </w:r>
    </w:p>
    <w:p w14:paraId="69A25B8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149F772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（百鳥之王、傳說神鳥）</w:t>
      </w:r>
    </w:p>
    <w:p w14:paraId="44AB1D3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雄為鳳、雌為凰，非梧桐不棲、非竹實不食；象徵聖王德政、天下清明盛世，亦常借其離去寄託六朝繁華已逝的歷史空芒。</w:t>
      </w:r>
    </w:p>
    <w:p w14:paraId="738B843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青鸞不傳雲外信，丁香空結雨中愁。</w:t>
      </w:r>
    </w:p>
    <w:p w14:paraId="4A5D152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7000DF0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（李璟《攤破浣溪沙》）</w:t>
      </w:r>
    </w:p>
    <w:p w14:paraId="6C788D9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青鸞仙鳥不再帶來雲外遠方的音信，院中丁香花在陰雨中空自凝結著深愁。</w:t>
      </w:r>
    </w:p>
    <w:p w14:paraId="67DCE4D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青鸞</w:t>
      </w:r>
    </w:p>
    <w:p w14:paraId="2044309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lastRenderedPageBreak/>
        <w:br/>
      </w:r>
    </w:p>
    <w:p w14:paraId="730845C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（鸞鳥、神鳥）</w:t>
      </w:r>
    </w:p>
    <w:p w14:paraId="1F69BCF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傳說為西王母身旁侍奉傳訊的神禽，古典詞曲中常轉化為傳遞相思佳音的仙界使者，象徵深情厚意與無奈音訊阻隔。</w:t>
      </w:r>
    </w:p>
    <w:p w14:paraId="3683D35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精衛銜微木，將以填滄海。</w:t>
      </w:r>
    </w:p>
    <w:p w14:paraId="7A5032A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71B446B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（陶淵明《讀山海經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其十》）</w:t>
      </w:r>
    </w:p>
    <w:p w14:paraId="2C0B06F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小小的精衛鳥嘴裡銜著微細的樹枝木塊，誓言要將浩瀚無垠的東海填平。</w:t>
      </w:r>
    </w:p>
    <w:p w14:paraId="3E1836F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精衛</w:t>
      </w:r>
    </w:p>
    <w:p w14:paraId="42022CE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68824F9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（神話之鳥，炎帝女化身）</w:t>
      </w:r>
    </w:p>
    <w:p w14:paraId="6A346FB4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體小志堅、雖死不渝，象徵不畏強暴、百折不回、至死不屈的悲壯反抗鬥志與堅毅執著的人格力量。</w:t>
      </w:r>
    </w:p>
    <w:p w14:paraId="78AE456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蓬山此去無多路，青鳥殷勤為探看。</w:t>
      </w:r>
    </w:p>
    <w:p w14:paraId="50A9414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083B32D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（李商隱《無題》）</w:t>
      </w:r>
    </w:p>
    <w:p w14:paraId="621B26D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此地去往神仙蓬萊其實並無多遠路程，殷切盼望神鳥能慇懃替我前去探望情人。</w:t>
      </w:r>
    </w:p>
    <w:p w14:paraId="46AE0F2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青鳥</w:t>
      </w:r>
    </w:p>
    <w:p w14:paraId="1E88071D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6385A2F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（神話信使）</w:t>
      </w:r>
    </w:p>
    <w:p w14:paraId="18CB0B1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《山海經》載為西王母取食傳命的三青鳥，在後世愛情詩中定格為溝通阻隔、互傳相思心跡的專屬情感信差。</w:t>
      </w:r>
    </w:p>
    <w:p w14:paraId="407483B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大鵬一日同風起，扶搖直上九萬里。</w:t>
      </w:r>
    </w:p>
    <w:p w14:paraId="50EEA71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6E8D682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（李白《上李邕》）</w:t>
      </w:r>
    </w:p>
    <w:p w14:paraId="41E2C7D0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大鵬神鳥終有一天會乘著長風而起，順著暴風直衝上九萬里長空。</w:t>
      </w:r>
    </w:p>
    <w:p w14:paraId="3418506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大鵬</w:t>
      </w:r>
    </w:p>
    <w:p w14:paraId="23D1511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3020B8B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（神話巨鳥）</w:t>
      </w:r>
    </w:p>
    <w:p w14:paraId="725C459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淵源自《莊子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逍遙遊》，李白一生喜用大鵬自況，是古典浪漫主義中代表超卓雄心、磅礴氣勢與不羈自由精神的極致象徵。</w:t>
      </w:r>
    </w:p>
    <w:p w14:paraId="58E763C9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lastRenderedPageBreak/>
        <w:t>南方有鳥，其名為鵷鶵，子知之乎？</w:t>
      </w:r>
    </w:p>
    <w:p w14:paraId="3FEC086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5D0C722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（《莊子</w:t>
      </w:r>
      <w:r w:rsidRPr="00391128">
        <w:rPr>
          <w:noProof/>
          <w:lang w:val="en-US"/>
        </w:rPr>
        <w:t>·</w:t>
      </w:r>
      <w:r w:rsidRPr="00391128">
        <w:rPr>
          <w:noProof/>
          <w:lang w:val="en-US"/>
        </w:rPr>
        <w:t>秋水》）</w:t>
      </w:r>
    </w:p>
    <w:p w14:paraId="4184F8B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南方有一種鳥名叫鵷鶵，您聽說過牠嗎？</w:t>
      </w:r>
    </w:p>
    <w:p w14:paraId="25478D68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b/>
          <w:bCs/>
          <w:noProof/>
          <w:lang w:val="en-US"/>
        </w:rPr>
        <w:t>鵷鶵</w:t>
      </w:r>
    </w:p>
    <w:p w14:paraId="45089656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br/>
      </w:r>
    </w:p>
    <w:p w14:paraId="757C4CF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（鳳凰之屬）</w:t>
      </w:r>
    </w:p>
    <w:p w14:paraId="3CC5F527" w14:textId="3CA26764" w:rsid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鳳凰的一種，發於南海而飛於北海，非梧桐不棲、非練實不食、非醴泉不飲；象徵傲岸高潔、淡泊權名、不屑於世俗腐鼠之爭的高士人格。</w:t>
      </w:r>
    </w:p>
    <w:p w14:paraId="15064DE4" w14:textId="77777777" w:rsidR="00391128" w:rsidRDefault="00391128" w:rsidP="00391128">
      <w:pPr>
        <w:snapToGrid w:val="0"/>
        <w:spacing w:line="264" w:lineRule="auto"/>
        <w:rPr>
          <w:noProof/>
          <w:lang w:val="en-US"/>
        </w:rPr>
      </w:pPr>
    </w:p>
    <w:p w14:paraId="0F56D50D" w14:textId="77777777" w:rsidR="00391128" w:rsidRDefault="00391128" w:rsidP="00391128">
      <w:pPr>
        <w:snapToGrid w:val="0"/>
        <w:spacing w:line="264" w:lineRule="auto"/>
        <w:rPr>
          <w:noProof/>
          <w:lang w:val="en-US"/>
        </w:rPr>
      </w:pPr>
    </w:p>
    <w:p w14:paraId="2C4B2EC8" w14:textId="77777777" w:rsidR="00391128" w:rsidRDefault="00391128" w:rsidP="00391128">
      <w:pPr>
        <w:snapToGrid w:val="0"/>
        <w:spacing w:line="264" w:lineRule="auto"/>
        <w:rPr>
          <w:rFonts w:hint="eastAsia"/>
          <w:noProof/>
        </w:rPr>
      </w:pPr>
    </w:p>
    <w:p w14:paraId="5C05CE44" w14:textId="797C882C" w:rsidR="00391128" w:rsidRDefault="00391128" w:rsidP="00B04DFC">
      <w:pPr>
        <w:snapToGrid w:val="0"/>
        <w:spacing w:line="264" w:lineRule="auto"/>
        <w:rPr>
          <w:noProof/>
        </w:rPr>
      </w:pPr>
      <w:r w:rsidRPr="00391128">
        <w:rPr>
          <w:noProof/>
        </w:rPr>
        <w:t>請幫我將這</w:t>
      </w:r>
      <w:r w:rsidRPr="00391128">
        <w:rPr>
          <w:noProof/>
        </w:rPr>
        <w:t>52</w:t>
      </w:r>
      <w:r w:rsidRPr="00391128">
        <w:rPr>
          <w:noProof/>
        </w:rPr>
        <w:t>種古典詩詞中的鳥類，依照文化意象與象徵主題分類整理（例如：忠貞愛情、邊塞思鄉、高潔隱逸、壯志豪情、身不由己等），方便學生記憶。</w:t>
      </w:r>
    </w:p>
    <w:p w14:paraId="2A32D3CC" w14:textId="77777777" w:rsidR="00391128" w:rsidRDefault="00391128" w:rsidP="00B04DFC">
      <w:pPr>
        <w:snapToGrid w:val="0"/>
        <w:spacing w:line="264" w:lineRule="auto"/>
        <w:rPr>
          <w:noProof/>
        </w:rPr>
      </w:pPr>
    </w:p>
    <w:p w14:paraId="4055FF0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將這</w:t>
      </w:r>
      <w:r w:rsidRPr="00391128">
        <w:rPr>
          <w:noProof/>
          <w:lang w:val="en-US"/>
        </w:rPr>
        <w:t xml:space="preserve"> 52 </w:t>
      </w:r>
      <w:r w:rsidRPr="00391128">
        <w:rPr>
          <w:noProof/>
          <w:lang w:val="en-US"/>
        </w:rPr>
        <w:t>種古典詩詞中的鳥類依據</w:t>
      </w:r>
      <w:r w:rsidRPr="00391128">
        <w:rPr>
          <w:b/>
          <w:bCs/>
          <w:noProof/>
          <w:lang w:val="en-US"/>
        </w:rPr>
        <w:t>中學古典文學常考的</w:t>
      </w:r>
      <w:r w:rsidRPr="00391128">
        <w:rPr>
          <w:b/>
          <w:bCs/>
          <w:noProof/>
          <w:lang w:val="en-US"/>
        </w:rPr>
        <w:t xml:space="preserve"> 8 </w:t>
      </w:r>
      <w:r w:rsidRPr="00391128">
        <w:rPr>
          <w:b/>
          <w:bCs/>
          <w:noProof/>
          <w:lang w:val="en-US"/>
        </w:rPr>
        <w:t>大文化意象與主題</w:t>
      </w:r>
      <w:r w:rsidRPr="00391128">
        <w:rPr>
          <w:noProof/>
          <w:lang w:val="en-US"/>
        </w:rPr>
        <w:t>分類整理，歸納其核心象徵與記憶關鍵字，方便學生建立完整的意象心智圖：</w:t>
      </w:r>
    </w:p>
    <w:p w14:paraId="3E26861E" w14:textId="77777777" w:rsidR="00391128" w:rsidRPr="00391128" w:rsidRDefault="00391128" w:rsidP="00391128">
      <w:pPr>
        <w:snapToGrid w:val="0"/>
        <w:spacing w:line="264" w:lineRule="auto"/>
        <w:rPr>
          <w:b/>
          <w:bCs/>
          <w:noProof/>
          <w:lang w:val="en-US"/>
        </w:rPr>
      </w:pPr>
      <w:r w:rsidRPr="00391128">
        <w:rPr>
          <w:b/>
          <w:bCs/>
          <w:noProof/>
          <w:lang w:val="en-US"/>
        </w:rPr>
        <w:t>一、情愛與倫理：男女誓願、深情相思與手足之情</w:t>
      </w:r>
    </w:p>
    <w:p w14:paraId="66F3F20E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以鳥類的雌雄雙棲、忠貞配偶或特定神話習性，象徵美好愛情、堅定誓約、離散相思或兄弟手足之情。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2842"/>
        <w:gridCol w:w="3397"/>
        <w:gridCol w:w="1888"/>
      </w:tblGrid>
      <w:tr w:rsidR="00391128" w:rsidRPr="00391128" w14:paraId="656EDBCC" w14:textId="77777777" w:rsidTr="00391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9F60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鳥名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0367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經典詩句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58D5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核心象徵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BA82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學生記憶關鍵字</w:t>
            </w:r>
          </w:p>
        </w:tc>
      </w:tr>
      <w:tr w:rsidR="00391128" w:rsidRPr="00391128" w14:paraId="10FB7FAA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3161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雎鳩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29F2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關關雎鳩，在河之洲。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FB91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守禮專一、琴瑟和鳴的君子淑女良配。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C63C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君子淑女、求偶相合</w:t>
            </w:r>
          </w:p>
        </w:tc>
      </w:tr>
      <w:tr w:rsidR="00391128" w:rsidRPr="00391128" w14:paraId="00434982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D581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鴛鴦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9B1E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得成比目何辭死，願作鴛鴦不羨仙。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A468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恩愛夫妻、形影不離、生死相許。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F921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恩愛相伴、至死不渝</w:t>
            </w:r>
          </w:p>
        </w:tc>
      </w:tr>
      <w:tr w:rsidR="00391128" w:rsidRPr="00391128" w14:paraId="2042ADE2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79D9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孔雀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D83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孔雀東南飛，五里一徘徊。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491D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依依不捨、難捨難分的夫妻至情。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D97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徘徊留戀、愛情悲歌</w:t>
            </w:r>
          </w:p>
        </w:tc>
      </w:tr>
      <w:tr w:rsidR="00391128" w:rsidRPr="00391128" w14:paraId="390F477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5700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青鳥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8580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蓬山此去無多路，青鳥殷勤為探看。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4B11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西王母信使，後世專指傳遞相思情意的使者。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CF4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愛情信差、幽情暗通</w:t>
            </w:r>
          </w:p>
        </w:tc>
      </w:tr>
      <w:tr w:rsidR="00391128" w:rsidRPr="00391128" w14:paraId="75E48DA5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5643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lastRenderedPageBreak/>
              <w:t>青鸞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17BF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青鸞不傳雲外信，丁香空結雨中愁。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DE6F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仙禽信差，象徵遠方情思受阻、音訊斷絕。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132B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仙信難通、相思難寄</w:t>
            </w:r>
          </w:p>
        </w:tc>
      </w:tr>
      <w:tr w:rsidR="00391128" w:rsidRPr="00391128" w14:paraId="28DF050D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ADEF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伯勞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670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東飛伯勞西飛燕，黃姑織女時相見。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3411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因習性不同而各奔前程，代指夫妻情侶生離。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4709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勞燕分飛、各奔前程</w:t>
            </w:r>
          </w:p>
        </w:tc>
      </w:tr>
      <w:tr w:rsidR="00391128" w:rsidRPr="00391128" w14:paraId="35BFF574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9B2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斑鳩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732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于嗟鳩兮，無食桑葚！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F566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貪食桑葚易醉，告誡女子莫深陷情網而喪志。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C8E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警惕沉溺、戒慎情網</w:t>
            </w:r>
          </w:p>
        </w:tc>
      </w:tr>
      <w:tr w:rsidR="00391128" w:rsidRPr="00391128" w14:paraId="65BC34C6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8365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鶺鴒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8665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脊令在原，兄弟急難。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BECA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飛鳴呼應，專門代指兄弟手足急難同心。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A27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兄弟急難、手足之情</w:t>
            </w:r>
          </w:p>
        </w:tc>
      </w:tr>
    </w:tbl>
    <w:p w14:paraId="00417AB5" w14:textId="77777777" w:rsidR="00391128" w:rsidRPr="00391128" w:rsidRDefault="00391128" w:rsidP="00391128">
      <w:pPr>
        <w:snapToGrid w:val="0"/>
        <w:spacing w:line="264" w:lineRule="auto"/>
        <w:rPr>
          <w:b/>
          <w:bCs/>
          <w:noProof/>
          <w:lang w:val="en-US"/>
        </w:rPr>
      </w:pPr>
      <w:r w:rsidRPr="00391128">
        <w:rPr>
          <w:b/>
          <w:bCs/>
          <w:noProof/>
          <w:lang w:val="en-US"/>
        </w:rPr>
        <w:t>二、行旅與愁懷：遊子羈旅、思鄉斷腸與漂泊孤苦</w:t>
      </w:r>
    </w:p>
    <w:p w14:paraId="6B0D1F02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多為秋日候鳥、夜行啼鳴之鳥，其哀鳴或遷徙習性最能牽動行客的思鄉之痛與身世飄零。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670"/>
        <w:gridCol w:w="3669"/>
        <w:gridCol w:w="1802"/>
      </w:tblGrid>
      <w:tr w:rsidR="00391128" w:rsidRPr="00391128" w14:paraId="5A9FF06A" w14:textId="77777777" w:rsidTr="00391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B84D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鳥名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410B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經典詩句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2D40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核心象徵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D520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學生記憶關鍵字</w:t>
            </w:r>
          </w:p>
        </w:tc>
      </w:tr>
      <w:tr w:rsidR="00391128" w:rsidRPr="00391128" w14:paraId="7AD9A16D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FC9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鴻雁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5A7F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塞下秋來風景異，衡陽雁去無留意。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8960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候鳥南歸、雁足傳書，代表遊子思鄉與家書音信。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5D5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鄉書音信、羈旅思鄉</w:t>
            </w:r>
          </w:p>
        </w:tc>
      </w:tr>
      <w:tr w:rsidR="00391128" w:rsidRPr="00391128" w14:paraId="0B94378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2D61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杜鵑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C4E8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莊生曉夢迷蝴蝶，望帝春心託杜鵑。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D7BE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啼血哀鳴、「不如歸去」，象徵深哀大痛與鄉愁。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6B46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望帝啼血、思鄉哀怨</w:t>
            </w:r>
          </w:p>
        </w:tc>
      </w:tr>
      <w:tr w:rsidR="00391128" w:rsidRPr="00391128" w14:paraId="562C057D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2000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鷓鴣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877F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江晚正愁余，山深聞鷓鴣。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F33F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叫聲「行不得也哥哥」，象徵行旅險阻與亡國深愁。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A7B6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行旅艱辛、愁腸百結</w:t>
            </w:r>
          </w:p>
        </w:tc>
      </w:tr>
      <w:tr w:rsidR="00391128" w:rsidRPr="00391128" w14:paraId="4A31E32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B70A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沙鷗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E04F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飄飄何所似，天地一沙鷗。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0940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逐浪飄泊，象徵文人天地孤寂、身無所託的漂泊感。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AA6E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天地孤寂、孤身飄零</w:t>
            </w:r>
          </w:p>
        </w:tc>
      </w:tr>
      <w:tr w:rsidR="00391128" w:rsidRPr="00391128" w14:paraId="11635ED3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3427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烏鴉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9315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月落烏啼霜滿天，江楓漁火對愁眠。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677F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嘶啞悲鳴，營造黃昏荒蕪、寒涼悽楚的旅愁氛圍。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4789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淒清肅殺、夜泊旅愁</w:t>
            </w:r>
          </w:p>
        </w:tc>
      </w:tr>
      <w:tr w:rsidR="00391128" w:rsidRPr="00391128" w14:paraId="74A484CF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984F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鵾</w:t>
            </w:r>
            <w:r w:rsidRPr="00391128">
              <w:rPr>
                <w:b/>
                <w:bCs/>
                <w:noProof/>
                <w:lang w:val="en-US"/>
              </w:rPr>
              <w:lastRenderedPageBreak/>
              <w:t>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DE58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lastRenderedPageBreak/>
              <w:t>蟋蟀俟秋吟，鵾雞向</w:t>
            </w:r>
            <w:r w:rsidRPr="00391128">
              <w:rPr>
                <w:noProof/>
                <w:lang w:val="en-US"/>
              </w:rPr>
              <w:lastRenderedPageBreak/>
              <w:t>夕啼。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BF71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lastRenderedPageBreak/>
              <w:t>大型水鳥向夕哀鳴，多伴隨深</w:t>
            </w:r>
            <w:r w:rsidRPr="00391128">
              <w:rPr>
                <w:noProof/>
                <w:lang w:val="en-US"/>
              </w:rPr>
              <w:lastRenderedPageBreak/>
              <w:t>秋遲暮與壯志難伸。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2EEE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lastRenderedPageBreak/>
              <w:t>秋意蕭索、</w:t>
            </w:r>
            <w:r w:rsidRPr="00391128">
              <w:rPr>
                <w:b/>
                <w:bCs/>
                <w:noProof/>
                <w:lang w:val="en-US"/>
              </w:rPr>
              <w:lastRenderedPageBreak/>
              <w:t>歲月遲暮</w:t>
            </w:r>
          </w:p>
        </w:tc>
      </w:tr>
      <w:tr w:rsidR="00391128" w:rsidRPr="00391128" w14:paraId="437D0D65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7F86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lastRenderedPageBreak/>
              <w:t>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57E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鸛鳴于垝，婦嘆于室。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3C8E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風雨欲來時長鳴於廢墟，烘托久戍不歸的荒涼。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F53C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征夫未歸、家園荒蕪</w:t>
            </w:r>
          </w:p>
        </w:tc>
      </w:tr>
      <w:tr w:rsidR="00391128" w:rsidRPr="00391128" w14:paraId="0CD5AD63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C65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FD71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肅肅鴇羽，集于苞栩。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C242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不善棲樹卻被迫落枝，控訴無休止徭役奪去人倫。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434A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徭役沉重、廢耕棄家</w:t>
            </w:r>
          </w:p>
        </w:tc>
      </w:tr>
    </w:tbl>
    <w:p w14:paraId="7C696EF3" w14:textId="77777777" w:rsidR="00391128" w:rsidRPr="00391128" w:rsidRDefault="00391128" w:rsidP="00391128">
      <w:pPr>
        <w:snapToGrid w:val="0"/>
        <w:spacing w:line="264" w:lineRule="auto"/>
        <w:rPr>
          <w:b/>
          <w:bCs/>
          <w:noProof/>
          <w:lang w:val="en-US"/>
        </w:rPr>
      </w:pPr>
      <w:r w:rsidRPr="00391128">
        <w:rPr>
          <w:b/>
          <w:bCs/>
          <w:noProof/>
          <w:lang w:val="en-US"/>
        </w:rPr>
        <w:t>三、高潔與隱逸：仙風道骨、超凡脫俗與知足樂道</w:t>
      </w:r>
    </w:p>
    <w:p w14:paraId="73D2651F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常為姿態清逸、遺世獨立的水鳥或仙禽，代表文人抗拒污濁官場、追求精神自由與寡慾之德。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666"/>
        <w:gridCol w:w="3675"/>
        <w:gridCol w:w="1800"/>
      </w:tblGrid>
      <w:tr w:rsidR="00391128" w:rsidRPr="00391128" w14:paraId="7744F6B8" w14:textId="77777777" w:rsidTr="00391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E586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鳥名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A19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經典詩句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EEC5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核心象徵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D731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學生記憶關鍵字</w:t>
            </w:r>
          </w:p>
        </w:tc>
      </w:tr>
      <w:tr w:rsidR="00391128" w:rsidRPr="00391128" w14:paraId="4F30C240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9E7F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白鶴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55AD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晴空一鶴排雲上，便引詩情到碧霄。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A5E4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仙家伴侶，姿態出塵，象徵不屈的豁達胸懷與高節。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F3C1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超塵脫俗、高潔仙風</w:t>
            </w:r>
          </w:p>
        </w:tc>
      </w:tr>
      <w:tr w:rsidR="00391128" w:rsidRPr="00391128" w14:paraId="7D624D9A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8FC2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白鷺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F058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西塞山前白鷺飛，桃花流水鱖魚肥。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46C0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羽色雪白、姿態從容，營造江南水鄉悠然隱逸畫境。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0394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澄澈閒適、避世隱逸</w:t>
            </w:r>
          </w:p>
        </w:tc>
      </w:tr>
      <w:tr w:rsidR="00391128" w:rsidRPr="00391128" w14:paraId="70F683C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813F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鷦鷯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D0D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鷦鷯巢於深林，不過一枝。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3518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體小而居深林一枝，象徵不慕虛名、安貧樂道的自足。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A839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知足常樂、寡慾自守</w:t>
            </w:r>
          </w:p>
        </w:tc>
      </w:tr>
      <w:tr w:rsidR="00391128" w:rsidRPr="00391128" w14:paraId="777F0DFE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A604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白鷴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C6EB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請以雙白鷴，買君雙青驪。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440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羽白行閒，文人視其為超凡絕俗、歸隱羽化的清賞物。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EFA2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嫻雅孤傲、出塵清骨</w:t>
            </w:r>
          </w:p>
        </w:tc>
      </w:tr>
      <w:tr w:rsidR="00391128" w:rsidRPr="00391128" w14:paraId="74DD5169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8BE1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鵷鶵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32B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南方有鳥，其名為鵷鶵，子知之乎？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3D02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鳳凰之屬，非梧桐不棲，鄙夷腐鼠，象徵高士孤直。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5460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傲岸自尊、不屑世俗</w:t>
            </w:r>
          </w:p>
        </w:tc>
      </w:tr>
    </w:tbl>
    <w:p w14:paraId="6989308A" w14:textId="77777777" w:rsidR="00391128" w:rsidRPr="00391128" w:rsidRDefault="00391128" w:rsidP="00391128">
      <w:pPr>
        <w:snapToGrid w:val="0"/>
        <w:spacing w:line="264" w:lineRule="auto"/>
        <w:rPr>
          <w:b/>
          <w:bCs/>
          <w:noProof/>
          <w:lang w:val="en-US"/>
        </w:rPr>
      </w:pPr>
      <w:r w:rsidRPr="00391128">
        <w:rPr>
          <w:b/>
          <w:bCs/>
          <w:noProof/>
          <w:lang w:val="en-US"/>
        </w:rPr>
        <w:t>四、抱負與豪情：展翅萬里、搏擊長空與堅韌不屈</w:t>
      </w:r>
    </w:p>
    <w:p w14:paraId="4F1800A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以猛禽、神鳥為代表，其力量強悍、展翅凌空之態，是古典詩人自況抱負、除惡務盡與百折不回的象徵。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666"/>
        <w:gridCol w:w="3675"/>
        <w:gridCol w:w="1800"/>
      </w:tblGrid>
      <w:tr w:rsidR="00391128" w:rsidRPr="00391128" w14:paraId="433BB3AC" w14:textId="77777777" w:rsidTr="00391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E4E2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lastRenderedPageBreak/>
              <w:t>鳥名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80FB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經典詩句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EF2F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核心象徵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C86C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學生記憶關鍵字</w:t>
            </w:r>
          </w:p>
        </w:tc>
      </w:tr>
      <w:tr w:rsidR="00391128" w:rsidRPr="00391128" w14:paraId="0BF5AFAE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8A17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大鵬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B6E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大鵬一日同風起，扶搖直上九萬里。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0F09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乘風而起、無拘無束，象徵登峰造極的宏偉雄心。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9E86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壯志凌雲、奔放不羈</w:t>
            </w:r>
          </w:p>
        </w:tc>
      </w:tr>
      <w:tr w:rsidR="00391128" w:rsidRPr="00391128" w14:paraId="03B06D2A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16E2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B434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燕雀安知鴻鵠之志哉！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1D44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與燕雀相對，象徵超拔脫俗、放眼天下的宏大抱負。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9E34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鴻鵠之志、遠大抱負</w:t>
            </w:r>
          </w:p>
        </w:tc>
      </w:tr>
      <w:tr w:rsidR="00391128" w:rsidRPr="00391128" w14:paraId="51B8E023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A65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蒼鷹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25FC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何當擊凡鳥，毛血灑平蕪。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0242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搏擊長空，寄託掃除奸佞、建功立業的銳氣與俠氣。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29D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搏擊平庸、除惡務盡</w:t>
            </w:r>
          </w:p>
        </w:tc>
      </w:tr>
      <w:tr w:rsidR="00391128" w:rsidRPr="00391128" w14:paraId="0BF8CC2E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B74C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CF7B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回看射雕處，千里暮雲平。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85BD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邊塞威猛巨禽，展現武士射藝高超與邊關壯氣。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7DC3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雄健強悍、邊關勇氣</w:t>
            </w:r>
          </w:p>
        </w:tc>
      </w:tr>
      <w:tr w:rsidR="00391128" w:rsidRPr="00391128" w14:paraId="3BA8923E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DC72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DA66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鴥彼飛隼，率彼中陵。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51CE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飛疾獵擊，比喻軍陣威儀嚴明或行軍作戰神速。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83D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軍容威嚴、迅疾剛勇</w:t>
            </w:r>
          </w:p>
        </w:tc>
      </w:tr>
      <w:tr w:rsidR="00391128" w:rsidRPr="00391128" w14:paraId="0A07C45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F24C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2880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薄暮逆風飛，空城落日歸。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AAE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逆風翻飛，展現孤傲堅韌、抗逆不撓的剛強意志。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B18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孤傲矯健、逆風圖強</w:t>
            </w:r>
          </w:p>
        </w:tc>
      </w:tr>
      <w:tr w:rsidR="00391128" w:rsidRPr="00391128" w14:paraId="1892F65F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402D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精衛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C5A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精衛銜微木，將以填滄海。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45F7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炎帝女化身，象徵面對不可逆困境仍誓死不屈的鬥志。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E991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銜木填海、至死不渝</w:t>
            </w:r>
          </w:p>
        </w:tc>
      </w:tr>
    </w:tbl>
    <w:p w14:paraId="59026224" w14:textId="77777777" w:rsidR="00391128" w:rsidRPr="00391128" w:rsidRDefault="00391128" w:rsidP="00391128">
      <w:pPr>
        <w:snapToGrid w:val="0"/>
        <w:spacing w:line="264" w:lineRule="auto"/>
        <w:rPr>
          <w:b/>
          <w:bCs/>
          <w:noProof/>
          <w:lang w:val="en-US"/>
        </w:rPr>
      </w:pPr>
      <w:r w:rsidRPr="00391128">
        <w:rPr>
          <w:b/>
          <w:bCs/>
          <w:noProof/>
          <w:lang w:val="en-US"/>
        </w:rPr>
        <w:t>五、歷史與滄桑：人事代謝、盛衰更迭與王朝興廢</w:t>
      </w:r>
    </w:p>
    <w:p w14:paraId="4B7BF1CB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鳥類代代相傳、歲歲復來，但人間宮室已非昔日主，最能激發「物是人非」的歷史興亡感慨。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707"/>
        <w:gridCol w:w="3610"/>
        <w:gridCol w:w="1821"/>
      </w:tblGrid>
      <w:tr w:rsidR="00391128" w:rsidRPr="00391128" w14:paraId="1FF26944" w14:textId="77777777" w:rsidTr="00391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7D61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鳥名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DB01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經典詩句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9139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核心象徵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1220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學生記憶關鍵字</w:t>
            </w:r>
          </w:p>
        </w:tc>
      </w:tr>
      <w:tr w:rsidR="00391128" w:rsidRPr="00391128" w14:paraId="469A2F5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D149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燕子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E7B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舊時王謝堂前燕，飛入尋常百姓家。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8976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歲末南遷、春暖歸舊巢，見證貴族沒落與王朝興衰。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3F85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世事無常、物是人非</w:t>
            </w:r>
          </w:p>
        </w:tc>
      </w:tr>
      <w:tr w:rsidR="00391128" w:rsidRPr="00391128" w14:paraId="04DA886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6F65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鳳凰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6653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鳳凰台上鳳凰遊，鳳去台空江自流。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CC7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盛世出、亂世匿，鳳去台空感嘆六朝繁華成空。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CB9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太平瑞應、興衰如夢</w:t>
            </w:r>
          </w:p>
        </w:tc>
      </w:tr>
    </w:tbl>
    <w:p w14:paraId="4EAF91C9" w14:textId="77777777" w:rsidR="00391128" w:rsidRPr="00391128" w:rsidRDefault="00391128" w:rsidP="00391128">
      <w:pPr>
        <w:snapToGrid w:val="0"/>
        <w:spacing w:line="264" w:lineRule="auto"/>
        <w:rPr>
          <w:b/>
          <w:bCs/>
          <w:noProof/>
          <w:lang w:val="en-US"/>
        </w:rPr>
      </w:pPr>
      <w:r w:rsidRPr="00391128">
        <w:rPr>
          <w:b/>
          <w:bCs/>
          <w:noProof/>
          <w:lang w:val="en-US"/>
        </w:rPr>
        <w:t>六、田園與物候：早春生機、農桑物候與水鄉生趣</w:t>
      </w:r>
    </w:p>
    <w:p w14:paraId="4078B8F7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常出現在山水田園詩中，其啼叫往往是農事開端、四季更替的天然時鐘，洋溢質樸自</w:t>
      </w:r>
      <w:r w:rsidRPr="00391128">
        <w:rPr>
          <w:noProof/>
          <w:lang w:val="en-US"/>
        </w:rPr>
        <w:lastRenderedPageBreak/>
        <w:t>然的生命力。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519"/>
        <w:gridCol w:w="3791"/>
        <w:gridCol w:w="1726"/>
      </w:tblGrid>
      <w:tr w:rsidR="00391128" w:rsidRPr="00391128" w14:paraId="5C3FB6D1" w14:textId="77777777" w:rsidTr="00391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CB99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鳥名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9ACB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經典詩句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43C9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核心象徵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5C26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學生記憶關鍵字</w:t>
            </w:r>
          </w:p>
        </w:tc>
      </w:tr>
      <w:tr w:rsidR="00391128" w:rsidRPr="00391128" w14:paraId="1E54CEA4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5621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黃鸝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1EBD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兩個黃鸝鳴翠柳，一行白鷺上青天。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19A3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啼聲婉轉悅耳，點綴仲春明媚、萬木蔥蘢的盎然生機。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9E5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春光爛漫、生機勃勃</w:t>
            </w:r>
          </w:p>
        </w:tc>
      </w:tr>
      <w:tr w:rsidR="00391128" w:rsidRPr="00391128" w14:paraId="6B064FE3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8200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布穀鳥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26E9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布穀飛飛勸早耕，舂鋤撲撲趁春晴。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93E7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啼聲催耕，象徵農事發端與田家勤勞耕作的節律。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F44F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催耕報信、農事初興</w:t>
            </w:r>
          </w:p>
        </w:tc>
      </w:tr>
      <w:tr w:rsidR="00391128" w:rsidRPr="00391128" w14:paraId="5725D1D3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3973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戴勝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D44F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麥秀風搖青玉波，草長戴勝鳴桑柯。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A64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棲於桑樹，古人以此鳥啼鳴作為養蠶繅絲起步的物候。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A75C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桑蠶報春、田野歲時</w:t>
            </w:r>
          </w:p>
        </w:tc>
      </w:tr>
      <w:tr w:rsidR="00391128" w:rsidRPr="00391128" w14:paraId="450A29D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F66C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423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雉雊麥苗秀，蠶眠桑葉稀。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84AF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雄雉春日求偶鳴叫，為鄉間麥浪成熟、春意漸深之景。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FFA8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雉雊求偶、麥秀農樂</w:t>
            </w:r>
          </w:p>
        </w:tc>
      </w:tr>
      <w:tr w:rsidR="00391128" w:rsidRPr="00391128" w14:paraId="11CB2728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3E41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1142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竹外桃花三兩枝，春江水暖鴨先知。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DE7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浮水知溫，刻畫季節轉換敏感、生機初醒的歡快氣象。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52B4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春江回暖、敏銳感知</w:t>
            </w:r>
          </w:p>
        </w:tc>
      </w:tr>
      <w:tr w:rsidR="00391128" w:rsidRPr="00391128" w14:paraId="4F7B113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9D88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3EF2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鵝、鵝、鵝，曲項向天歌。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ABC0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白羽紅掌浮綠水，洋溢純真活潑、童趣自然的鄉野趣味。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B507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天真童趣、生動樸拙</w:t>
            </w:r>
          </w:p>
        </w:tc>
      </w:tr>
      <w:tr w:rsidR="00391128" w:rsidRPr="00391128" w14:paraId="7C5A8220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F597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䴙䴘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8342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荷葉似雲香不斷，䴙䴘叫雨滿池塘。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652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善潛水，雨前於水面翻波長鳴，展現水鄉自然野趣。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496D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荷塘叫雨、靈動水趣</w:t>
            </w:r>
          </w:p>
        </w:tc>
      </w:tr>
      <w:tr w:rsidR="00391128" w:rsidRPr="00391128" w14:paraId="212B1E28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EFA4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鸕鶿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BBA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偶逐清溪水，因看野鸕鶿。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0D10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善捕魚，伴隨江南小舟，描摹漁翁悠然、野性清幽之趣。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0236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清溪漁火、江村野性</w:t>
            </w:r>
          </w:p>
        </w:tc>
      </w:tr>
      <w:tr w:rsidR="00391128" w:rsidRPr="00391128" w14:paraId="6C9CD1A5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A20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白頭翁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851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池上白頭翁，窺魚坐垂柳。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CDC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頭頂白羽如翁，寫景悠閒，偶借名感懷青絲成雪、年華易逝。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9BEE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悠閒窺魚、雙關白髮</w:t>
            </w:r>
          </w:p>
        </w:tc>
      </w:tr>
      <w:tr w:rsidR="00391128" w:rsidRPr="00391128" w14:paraId="351DD5B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3963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6656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落霞與孤鶩齊飛，秋水共長天一色。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7E8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野鴨掠過暮色長空，勾勒天地廣袤深遠的極致壯景。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B036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孤影遠空、秋水長天</w:t>
            </w:r>
          </w:p>
        </w:tc>
      </w:tr>
    </w:tbl>
    <w:p w14:paraId="549CA4C5" w14:textId="77777777" w:rsidR="00391128" w:rsidRPr="00391128" w:rsidRDefault="00391128" w:rsidP="00391128">
      <w:pPr>
        <w:snapToGrid w:val="0"/>
        <w:spacing w:line="264" w:lineRule="auto"/>
        <w:rPr>
          <w:b/>
          <w:bCs/>
          <w:noProof/>
          <w:lang w:val="en-US"/>
        </w:rPr>
      </w:pPr>
      <w:r w:rsidRPr="00391128">
        <w:rPr>
          <w:b/>
          <w:bCs/>
          <w:noProof/>
          <w:lang w:val="en-US"/>
        </w:rPr>
        <w:t>七、困境與羈絆：囚籠之苦、受制於人與懷寶之禍</w:t>
      </w:r>
    </w:p>
    <w:p w14:paraId="186A0ADC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此類鳥類常因天賦美質（美羽、巧舌）招致網羅，或因弱小而受制於強權，是古代文</w:t>
      </w:r>
      <w:r w:rsidRPr="00391128">
        <w:rPr>
          <w:noProof/>
          <w:lang w:val="en-US"/>
        </w:rPr>
        <w:lastRenderedPageBreak/>
        <w:t>人身處困境的自我觀照。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553"/>
        <w:gridCol w:w="3734"/>
        <w:gridCol w:w="1744"/>
      </w:tblGrid>
      <w:tr w:rsidR="00391128" w:rsidRPr="00391128" w14:paraId="23EA7A01" w14:textId="77777777" w:rsidTr="00391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F65F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鳥名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7E94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經典詩句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E4C1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核心象徵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A311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學生記憶關鍵字</w:t>
            </w:r>
          </w:p>
        </w:tc>
      </w:tr>
      <w:tr w:rsidR="00391128" w:rsidRPr="00391128" w14:paraId="2BF2154F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73DB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畫眉鳥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8A9D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始知鎖向金籠聽，不及林間自在啼。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98FA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身陷精美樊籠，寄託文人擺脫功名束縛、重返自由的渴望。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7CF2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渴望自由、擺脫羈絆</w:t>
            </w:r>
          </w:p>
        </w:tc>
      </w:tr>
      <w:tr w:rsidR="00391128" w:rsidRPr="00391128" w14:paraId="2531A34A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835E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鸚鵡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83C8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含情欲說宮中事，鸚鵡前頭不敢言。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6D29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能學人言而置身幽宮，諷刺深宮禁錮與防範深嚴的壓抑。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9140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巧言受縛、噤若寒蟬</w:t>
            </w:r>
          </w:p>
        </w:tc>
      </w:tr>
      <w:tr w:rsidR="00391128" w:rsidRPr="00391128" w14:paraId="48DFA512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20C7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黃雀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464F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拔劍捎羅網，黃雀得飛飛。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1C21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身微力薄易墮羅網，比喻弱小者身處險境、需仗義援救。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F403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身陷羅網、弱小受難</w:t>
            </w:r>
          </w:p>
        </w:tc>
      </w:tr>
      <w:tr w:rsidR="00391128" w:rsidRPr="00391128" w14:paraId="6F31EEF5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C7FA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翠鳥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000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水淺魚稀白日斜，遠隨流水宿寒沙。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303C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羽毛華美引人捕獵，寓意「匹夫無罪，懷璧其罪」之禍。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3DC9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華美招損、懷璧受殃</w:t>
            </w:r>
          </w:p>
        </w:tc>
      </w:tr>
      <w:tr w:rsidR="00391128" w:rsidRPr="00391128" w14:paraId="63161B4D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91AF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晨風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D9B5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鴥彼晨風，鬱彼北林。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DA90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雀鷹急飛入林，借其疾速反襯思念遊子時坐立難安的驚恐。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B645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心緒驚動、惶惶不安</w:t>
            </w:r>
          </w:p>
        </w:tc>
      </w:tr>
    </w:tbl>
    <w:p w14:paraId="622238CE" w14:textId="77777777" w:rsidR="00391128" w:rsidRPr="00391128" w:rsidRDefault="00391128" w:rsidP="00391128">
      <w:pPr>
        <w:snapToGrid w:val="0"/>
        <w:spacing w:line="264" w:lineRule="auto"/>
        <w:rPr>
          <w:b/>
          <w:bCs/>
          <w:noProof/>
          <w:lang w:val="en-US"/>
        </w:rPr>
      </w:pPr>
      <w:r w:rsidRPr="00391128">
        <w:rPr>
          <w:b/>
          <w:bCs/>
          <w:noProof/>
          <w:lang w:val="en-US"/>
        </w:rPr>
        <w:t>八、諷諭與警世：尸位素餐、小人偽飾與吉凶之兆</w:t>
      </w:r>
    </w:p>
    <w:p w14:paraId="55EA1CE3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在先秦兩漢諷諭傳統中，鳥類常被借用來比附政治昏聵、小人弄權，或作為神秘的吉凶禍福警示。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676"/>
        <w:gridCol w:w="3786"/>
        <w:gridCol w:w="1694"/>
      </w:tblGrid>
      <w:tr w:rsidR="00391128" w:rsidRPr="00391128" w14:paraId="26FF0AEB" w14:textId="77777777" w:rsidTr="00391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3197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鳥名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3C9E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經典詩句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4C80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核心象徵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A81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學生記憶關鍵字</w:t>
            </w:r>
          </w:p>
        </w:tc>
      </w:tr>
      <w:tr w:rsidR="00391128" w:rsidRPr="00391128" w14:paraId="4EE7C489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2925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喜鵲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4090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明月別枝驚鵲，清風半夜鳴蟬。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C8A4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民間傳統吉祥報喜鳥，亦用於營造夏夜幽靜生動的氛圍。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62C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報喜吉祥、月夜驚枝</w:t>
            </w:r>
          </w:p>
        </w:tc>
      </w:tr>
      <w:tr w:rsidR="00391128" w:rsidRPr="00391128" w14:paraId="27F7C1A6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B9DD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鵜鶘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3851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維鵜在梁，不濡其翼。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6B05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處漁梁而不沾羽捕魚，諷刺無德無能卻高踞顯位的大臣。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7DF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尸位素餐、徒居祿位</w:t>
            </w:r>
          </w:p>
        </w:tc>
      </w:tr>
      <w:tr w:rsidR="00391128" w:rsidRPr="00391128" w14:paraId="06A0DE26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CC62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鴝鵒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9F57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鴝鵒之鳥，穴於深林。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E4B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八哥學舌，借其屈膝求寵之狀，諷刺諂媚侍奉、巧言令色之徒。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394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巧言令色、諂媚求榮</w:t>
            </w:r>
          </w:p>
        </w:tc>
      </w:tr>
      <w:tr w:rsidR="00391128" w:rsidRPr="00391128" w14:paraId="0612466B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6FA7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鴟鴞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CEC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鴟鴞鴟鴞，既取予子，毋毀予室。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E052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掠奪雛鳥的惡鴞，比喻破壞宗周、叛亂作亂的政敵奸宄。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9A1D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毀巢掠子、居安思危</w:t>
            </w:r>
          </w:p>
        </w:tc>
      </w:tr>
      <w:tr w:rsidR="00391128" w:rsidRPr="00391128" w14:paraId="7553059B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428C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lastRenderedPageBreak/>
              <w:t>鵩鳥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D0CB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誼為長沙王太傅，三年，有鵩飛入誼舍。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DD20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不祥之鳥，賈誼借其借題發揮，闡發齊生死、等禍福的達觀。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0031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生死難測、吉凶齊一</w:t>
            </w:r>
          </w:p>
        </w:tc>
      </w:tr>
      <w:tr w:rsidR="00391128" w:rsidRPr="00391128" w14:paraId="1EC3645B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B085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CB7C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翩彼飛鴞，集於泮林。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2CE3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原為惡鳥，因棲止學宮而革心向善，比喻仁德教化轉化頑劣。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D0E8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德風感化、頑劣向善</w:t>
            </w:r>
          </w:p>
        </w:tc>
      </w:tr>
      <w:tr w:rsidR="00391128" w:rsidRPr="00391128" w14:paraId="1D871579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DAE9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鵪鶉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F547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不狩不獵，胡瞻爾庭有縣鶉兮？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7ED8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田間弱禽被懸掛待食，揭露統治者不耕不獵卻享其成的剝削。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0833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不勞而獲、剝削批判</w:t>
            </w:r>
          </w:p>
        </w:tc>
      </w:tr>
    </w:tbl>
    <w:p w14:paraId="7E7C9D7C" w14:textId="77777777" w:rsidR="00391128" w:rsidRDefault="00391128" w:rsidP="00B04DFC">
      <w:pPr>
        <w:snapToGrid w:val="0"/>
        <w:spacing w:line="264" w:lineRule="auto"/>
        <w:rPr>
          <w:noProof/>
        </w:rPr>
      </w:pPr>
    </w:p>
    <w:p w14:paraId="2069B1B8" w14:textId="77777777" w:rsidR="00391128" w:rsidRDefault="00391128" w:rsidP="00B04DFC">
      <w:pPr>
        <w:snapToGrid w:val="0"/>
        <w:spacing w:line="264" w:lineRule="auto"/>
        <w:rPr>
          <w:noProof/>
        </w:rPr>
      </w:pPr>
    </w:p>
    <w:p w14:paraId="00D253E8" w14:textId="5A168638" w:rsidR="00391128" w:rsidRDefault="00391128" w:rsidP="00B04DFC">
      <w:pPr>
        <w:snapToGrid w:val="0"/>
        <w:spacing w:line="264" w:lineRule="auto"/>
        <w:rPr>
          <w:noProof/>
        </w:rPr>
      </w:pPr>
      <w:r w:rsidRPr="00391128">
        <w:rPr>
          <w:noProof/>
        </w:rPr>
        <w:t>請將這</w:t>
      </w:r>
      <w:r w:rsidRPr="00391128">
        <w:rPr>
          <w:noProof/>
        </w:rPr>
        <w:t>52</w:t>
      </w:r>
      <w:r w:rsidRPr="00391128">
        <w:rPr>
          <w:noProof/>
        </w:rPr>
        <w:t>種鳥類的象徵重點，濃縮成適合隨身攜帶、每則</w:t>
      </w:r>
      <w:r w:rsidRPr="00391128">
        <w:rPr>
          <w:noProof/>
        </w:rPr>
        <w:t>15</w:t>
      </w:r>
      <w:r w:rsidRPr="00391128">
        <w:rPr>
          <w:noProof/>
        </w:rPr>
        <w:t>字以內的「極簡背誦口訣卡」格式。</w:t>
      </w:r>
    </w:p>
    <w:p w14:paraId="347CFEA8" w14:textId="77777777" w:rsidR="00391128" w:rsidRDefault="00391128" w:rsidP="00B04DFC">
      <w:pPr>
        <w:snapToGrid w:val="0"/>
        <w:spacing w:line="264" w:lineRule="auto"/>
        <w:rPr>
          <w:noProof/>
        </w:rPr>
      </w:pPr>
    </w:p>
    <w:p w14:paraId="7B527A7A" w14:textId="77777777" w:rsidR="00391128" w:rsidRPr="00391128" w:rsidRDefault="00391128" w:rsidP="00391128">
      <w:pPr>
        <w:snapToGrid w:val="0"/>
        <w:spacing w:line="264" w:lineRule="auto"/>
        <w:rPr>
          <w:noProof/>
          <w:lang w:val="en-US"/>
        </w:rPr>
      </w:pPr>
      <w:r w:rsidRPr="00391128">
        <w:rPr>
          <w:noProof/>
          <w:lang w:val="en-US"/>
        </w:rPr>
        <w:t>這份「古典詩詞鳥類極簡背誦口訣卡」專為考前速記、隨身卡片製作設計。每張卡片包含</w:t>
      </w:r>
      <w:r w:rsidRPr="00391128">
        <w:rPr>
          <w:b/>
          <w:bCs/>
          <w:noProof/>
          <w:lang w:val="en-US"/>
        </w:rPr>
        <w:t>鳥名</w:t>
      </w:r>
      <w:r w:rsidRPr="00391128">
        <w:rPr>
          <w:noProof/>
          <w:lang w:val="en-US"/>
        </w:rPr>
        <w:t>、</w:t>
      </w:r>
      <w:r w:rsidRPr="00391128">
        <w:rPr>
          <w:b/>
          <w:bCs/>
          <w:noProof/>
          <w:lang w:val="en-US"/>
        </w:rPr>
        <w:t>名句提示</w:t>
      </w:r>
      <w:r w:rsidRPr="00391128">
        <w:rPr>
          <w:noProof/>
          <w:lang w:val="en-US"/>
        </w:rPr>
        <w:t>，以及</w:t>
      </w:r>
      <w:r w:rsidRPr="00391128">
        <w:rPr>
          <w:b/>
          <w:bCs/>
          <w:noProof/>
          <w:lang w:val="en-US"/>
        </w:rPr>
        <w:t>嚴格限定</w:t>
      </w:r>
      <w:r w:rsidRPr="00391128">
        <w:rPr>
          <w:b/>
          <w:bCs/>
          <w:noProof/>
          <w:lang w:val="en-US"/>
        </w:rPr>
        <w:t xml:space="preserve"> 15 </w:t>
      </w:r>
      <w:r w:rsidRPr="00391128">
        <w:rPr>
          <w:b/>
          <w:bCs/>
          <w:noProof/>
          <w:lang w:val="en-US"/>
        </w:rPr>
        <w:t>字以內</w:t>
      </w:r>
      <w:r w:rsidRPr="00391128">
        <w:rPr>
          <w:noProof/>
          <w:lang w:val="en-US"/>
        </w:rPr>
        <w:t>的核心意象口訣：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100"/>
        <w:gridCol w:w="5062"/>
      </w:tblGrid>
      <w:tr w:rsidR="00391128" w:rsidRPr="00391128" w14:paraId="2836F732" w14:textId="77777777" w:rsidTr="00391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181C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編號</w:t>
            </w:r>
            <w:r w:rsidRPr="00391128">
              <w:rPr>
                <w:b/>
                <w:bCs/>
                <w:noProof/>
                <w:lang w:val="en-US"/>
              </w:rPr>
              <w:t xml:space="preserve"> / </w:t>
            </w:r>
            <w:r w:rsidRPr="00391128">
              <w:rPr>
                <w:b/>
                <w:bCs/>
                <w:noProof/>
                <w:lang w:val="en-US"/>
              </w:rPr>
              <w:t>鳥名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D431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名句提示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42E0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極簡背誦口訣（</w:t>
            </w:r>
            <w:r w:rsidRPr="00391128">
              <w:rPr>
                <w:b/>
                <w:bCs/>
                <w:noProof/>
                <w:lang w:val="en-US"/>
              </w:rPr>
              <w:t>15</w:t>
            </w:r>
            <w:r w:rsidRPr="00391128">
              <w:rPr>
                <w:b/>
                <w:bCs/>
                <w:noProof/>
                <w:lang w:val="en-US"/>
              </w:rPr>
              <w:t>字以內）</w:t>
            </w:r>
          </w:p>
        </w:tc>
      </w:tr>
      <w:tr w:rsidR="00391128" w:rsidRPr="00391128" w14:paraId="3C910BEE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6108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01. </w:t>
            </w:r>
            <w:r w:rsidRPr="00391128">
              <w:rPr>
                <w:b/>
                <w:bCs/>
                <w:noProof/>
                <w:lang w:val="en-US"/>
              </w:rPr>
              <w:t>雎鳩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5034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關關雎鳩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C8F4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君子淑女好逑，定偶專一守禮。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6037C106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3765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02. </w:t>
            </w:r>
            <w:r w:rsidRPr="00391128">
              <w:rPr>
                <w:b/>
                <w:bCs/>
                <w:noProof/>
                <w:lang w:val="en-US"/>
              </w:rPr>
              <w:t>黃鸝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FA90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兩個黃鸝鳴翠柳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3EE3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翠柳清啼，早春明媚生機盎然。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1B26DA0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4F0B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03. </w:t>
            </w:r>
            <w:r w:rsidRPr="00391128">
              <w:rPr>
                <w:b/>
                <w:bCs/>
                <w:noProof/>
                <w:lang w:val="en-US"/>
              </w:rPr>
              <w:t>燕子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3D87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舊時王謝堂前燕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900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王謝堂前舊客，感嘆物是人非。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63D5809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704D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04. </w:t>
            </w:r>
            <w:r w:rsidRPr="00391128">
              <w:rPr>
                <w:b/>
                <w:bCs/>
                <w:noProof/>
                <w:lang w:val="en-US"/>
              </w:rPr>
              <w:t>杜鵑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0FB0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望帝春心託杜鵑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B165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望帝啼血不如歸，深怨與鄉愁。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5D901E83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3116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05. </w:t>
            </w:r>
            <w:r w:rsidRPr="00391128">
              <w:rPr>
                <w:b/>
                <w:bCs/>
                <w:noProof/>
                <w:lang w:val="en-US"/>
              </w:rPr>
              <w:t>白鷺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F492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一行白鷺上青天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6218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水天展翅，澄澈純潔求隱逸。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13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268C3795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F80D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06. </w:t>
            </w:r>
            <w:r w:rsidRPr="00391128">
              <w:rPr>
                <w:b/>
                <w:bCs/>
                <w:noProof/>
                <w:lang w:val="en-US"/>
              </w:rPr>
              <w:t>烏鴉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DF47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月落烏啼霜滿天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7928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月落寒啼，羈旅孤獨悲涼淒清。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70B826EE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050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07. </w:t>
            </w:r>
            <w:r w:rsidRPr="00391128">
              <w:rPr>
                <w:b/>
                <w:bCs/>
                <w:noProof/>
                <w:lang w:val="en-US"/>
              </w:rPr>
              <w:t>鴻雁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C1D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衡陽雁去無留意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A443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秋去南飛，家書音信與遊子愁。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052F07A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A6BB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08. </w:t>
            </w:r>
            <w:r w:rsidRPr="00391128">
              <w:rPr>
                <w:b/>
                <w:bCs/>
                <w:noProof/>
                <w:lang w:val="en-US"/>
              </w:rPr>
              <w:t>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299F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晴空一鶴排雲上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8FD0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排雲直上，仙風道骨志存高遠。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53941C0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4640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09. </w:t>
            </w:r>
            <w:r w:rsidRPr="00391128">
              <w:rPr>
                <w:b/>
                <w:bCs/>
                <w:noProof/>
                <w:lang w:val="en-US"/>
              </w:rPr>
              <w:t>沙鷗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F729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天地一沙鷗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C988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天地一鷗，孤獨飄零隨遇而安。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62F45C7D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4201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lastRenderedPageBreak/>
              <w:t xml:space="preserve">10. </w:t>
            </w:r>
            <w:r w:rsidRPr="00391128">
              <w:rPr>
                <w:b/>
                <w:bCs/>
                <w:noProof/>
                <w:lang w:val="en-US"/>
              </w:rPr>
              <w:t>喜鵲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0139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明月別枝驚鵲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D07E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枝頭傳喜，七夕搭橋報吉兆。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13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738CCD4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D1D1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11. </w:t>
            </w:r>
            <w:r w:rsidRPr="00391128">
              <w:rPr>
                <w:b/>
                <w:bCs/>
                <w:noProof/>
                <w:lang w:val="en-US"/>
              </w:rPr>
              <w:t>鸚鵡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315C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鸚鵡前頭不敢言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8A77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金籠學舌，深宮禁錮言不由衷。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18F498D0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C093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12. </w:t>
            </w:r>
            <w:r w:rsidRPr="00391128">
              <w:rPr>
                <w:b/>
                <w:bCs/>
                <w:noProof/>
                <w:lang w:val="en-US"/>
              </w:rPr>
              <w:t>鷓鴣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A568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山深聞鷓鴣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640E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行不得也哥哥，行旅險阻愁腸。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4DD1EEAF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7348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13. </w:t>
            </w:r>
            <w:r w:rsidRPr="00391128">
              <w:rPr>
                <w:b/>
                <w:bCs/>
                <w:noProof/>
                <w:lang w:val="en-US"/>
              </w:rPr>
              <w:t>鴛鴦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8395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願作鴛鴦不羨仙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CFEA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交頸雙棲，夫妻恩愛生死相許。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2D914B0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9B4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14. </w:t>
            </w:r>
            <w:r w:rsidRPr="00391128">
              <w:rPr>
                <w:b/>
                <w:bCs/>
                <w:noProof/>
                <w:lang w:val="en-US"/>
              </w:rPr>
              <w:t>蒼鷹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9A6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何當擊凡鳥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E251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擊落凡鳥，豪氣干雲掃除奸佞。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712CC42B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73DE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15. </w:t>
            </w:r>
            <w:r w:rsidRPr="00391128">
              <w:rPr>
                <w:b/>
                <w:bCs/>
                <w:noProof/>
                <w:lang w:val="en-US"/>
              </w:rPr>
              <w:t>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FA1C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回看射雕處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D889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暮雲平闊，邊塞武勇剛健豪邁。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363BC0E9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E86E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16. </w:t>
            </w:r>
            <w:r w:rsidRPr="00391128">
              <w:rPr>
                <w:b/>
                <w:bCs/>
                <w:noProof/>
                <w:lang w:val="en-US"/>
              </w:rPr>
              <w:t>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936E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鴥彼飛隼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B717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疾飛凌空，軍容威武行動神速。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48D11A85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481B6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17. </w:t>
            </w:r>
            <w:r w:rsidRPr="00391128">
              <w:rPr>
                <w:b/>
                <w:bCs/>
                <w:noProof/>
                <w:lang w:val="en-US"/>
              </w:rPr>
              <w:t>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0FF8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雉雊麥苗秀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D04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雉雊麥秀，田園春深農桑和樂。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58CD516C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3B4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18. </w:t>
            </w:r>
            <w:r w:rsidRPr="00391128">
              <w:rPr>
                <w:b/>
                <w:bCs/>
                <w:noProof/>
                <w:lang w:val="en-US"/>
              </w:rPr>
              <w:t>斑鳩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6004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于嗟鳩兮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4F2A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莫食桑葚，戒慎沉溺莫陷情網。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56C16C89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97FE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19. </w:t>
            </w:r>
            <w:r w:rsidRPr="00391128">
              <w:rPr>
                <w:b/>
                <w:bCs/>
                <w:noProof/>
                <w:lang w:val="en-US"/>
              </w:rPr>
              <w:t>鵪鶉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C17A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庭有縣鶉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3787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庭懸田鶉，諷刺上位不勞而獲。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3FDC7368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DA58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20. </w:t>
            </w:r>
            <w:r w:rsidRPr="00391128">
              <w:rPr>
                <w:b/>
                <w:bCs/>
                <w:noProof/>
                <w:lang w:val="en-US"/>
              </w:rPr>
              <w:t>布穀鳥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4919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布穀飛飛勸早耕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36F9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飛飛催耕，農忙之始辛勤希望。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26851B6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4332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21. </w:t>
            </w:r>
            <w:r w:rsidRPr="00391128">
              <w:rPr>
                <w:b/>
                <w:bCs/>
                <w:noProof/>
                <w:lang w:val="en-US"/>
              </w:rPr>
              <w:t>畫眉鳥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C096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始知鎖向金籠聽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0CBB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金籠鎖啼，嚮往自然林間自由。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4FAB4764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82CA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22. </w:t>
            </w:r>
            <w:r w:rsidRPr="00391128">
              <w:rPr>
                <w:b/>
                <w:bCs/>
                <w:noProof/>
                <w:lang w:val="en-US"/>
              </w:rPr>
              <w:t>戴勝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7044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戴勝鳴桑柯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ADA7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鳴於桑柯，春蠶始作田家物候。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13DD9254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EAA7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23. </w:t>
            </w:r>
            <w:r w:rsidRPr="00391128">
              <w:rPr>
                <w:b/>
                <w:bCs/>
                <w:noProof/>
                <w:lang w:val="en-US"/>
              </w:rPr>
              <w:t>鴝鵒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E304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穴於深林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E213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八哥學舌，諷刺諂媚討好巧言者。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15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5CD3F336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3555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24. </w:t>
            </w:r>
            <w:r w:rsidRPr="00391128">
              <w:rPr>
                <w:b/>
                <w:bCs/>
                <w:noProof/>
                <w:lang w:val="en-US"/>
              </w:rPr>
              <w:t>鸕鶿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DC69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因看野鸕鶿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775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清溪逐水，水鄉捕魚寧靜野趣。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087B9BDD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637B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25. </w:t>
            </w:r>
            <w:r w:rsidRPr="00391128">
              <w:rPr>
                <w:b/>
                <w:bCs/>
                <w:noProof/>
                <w:lang w:val="en-US"/>
              </w:rPr>
              <w:t>翠鳥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3F37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遠隨流水宿寒沙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1ED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羽美招禍，懷璧其罪受制網羅。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436228C6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70F8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26. </w:t>
            </w:r>
            <w:r w:rsidRPr="00391128">
              <w:rPr>
                <w:b/>
                <w:bCs/>
                <w:noProof/>
                <w:lang w:val="en-US"/>
              </w:rPr>
              <w:t>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B884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鸛鳴于垝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71A2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鳴於殘垣，家園殘破征夫未歸。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685CAE29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3040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27. </w:t>
            </w:r>
            <w:r w:rsidRPr="00391128">
              <w:rPr>
                <w:b/>
                <w:bCs/>
                <w:noProof/>
                <w:lang w:val="en-US"/>
              </w:rPr>
              <w:t>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E610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春江水暖鴨先知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E07C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春江浮游，敏銳知春生機復甦。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265B20EF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2516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lastRenderedPageBreak/>
              <w:t xml:space="preserve">28. </w:t>
            </w:r>
            <w:r w:rsidRPr="00391128">
              <w:rPr>
                <w:b/>
                <w:bCs/>
                <w:noProof/>
                <w:lang w:val="en-US"/>
              </w:rPr>
              <w:t>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AD06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曲項向天歌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B2C9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曲項高歌，純真童趣神氣活現。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08A83A6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B368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29. </w:t>
            </w:r>
            <w:r w:rsidRPr="00391128">
              <w:rPr>
                <w:b/>
                <w:bCs/>
                <w:noProof/>
                <w:lang w:val="en-US"/>
              </w:rPr>
              <w:t>鵜鶘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6F037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不濡其翼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69C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梁上不濡翼，諷刺尸位素餐者。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6B6F0F09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45B3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30. </w:t>
            </w:r>
            <w:r w:rsidRPr="00391128">
              <w:rPr>
                <w:b/>
                <w:bCs/>
                <w:noProof/>
                <w:lang w:val="en-US"/>
              </w:rPr>
              <w:t>鴟鴞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C9E8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既取予子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894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取子毀室，奸邪作亂居安思危。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1AF1A3AC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0B1C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31. </w:t>
            </w:r>
            <w:r w:rsidRPr="00391128">
              <w:rPr>
                <w:b/>
                <w:bCs/>
                <w:noProof/>
                <w:lang w:val="en-US"/>
              </w:rPr>
              <w:t>鵩鳥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1BDB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有鵩飛入誼舍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90BA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異鴞入室，齊一死生看破吉凶。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330291DD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0BD5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32. </w:t>
            </w:r>
            <w:r w:rsidRPr="00391128">
              <w:rPr>
                <w:b/>
                <w:bCs/>
                <w:noProof/>
                <w:lang w:val="en-US"/>
              </w:rPr>
              <w:t>晨風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BE9B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鬱彼北林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5BF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雀鷹急掠，掛念行役焦灼惶惑。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3455100C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2916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33. </w:t>
            </w:r>
            <w:r w:rsidRPr="00391128">
              <w:rPr>
                <w:b/>
                <w:bCs/>
                <w:noProof/>
                <w:lang w:val="en-US"/>
              </w:rPr>
              <w:t>鷦鷯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1904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巢於深林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A09C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巢林一枝，安貧樂道知足無貪。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0C63A0FF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57B8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34. </w:t>
            </w:r>
            <w:r w:rsidRPr="00391128">
              <w:rPr>
                <w:b/>
                <w:bCs/>
                <w:noProof/>
                <w:lang w:val="en-US"/>
              </w:rPr>
              <w:t>鵾雞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06B0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鵾雞向夕啼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6602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向夕悲啼，時不我予壯志難伸。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6C45922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0E8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35. </w:t>
            </w:r>
            <w:r w:rsidRPr="00391128">
              <w:rPr>
                <w:b/>
                <w:bCs/>
                <w:noProof/>
                <w:lang w:val="en-US"/>
              </w:rPr>
              <w:t>䴙䴘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E649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䴙䴘叫雨滿池塘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54E3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翻波叫雨，荷塘水趣靈動野性。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21ADA308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3DE2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36. </w:t>
            </w:r>
            <w:r w:rsidRPr="00391128">
              <w:rPr>
                <w:b/>
                <w:bCs/>
                <w:noProof/>
                <w:lang w:val="en-US"/>
              </w:rPr>
              <w:t>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E097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集於泮林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9DE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棲止泮林，教化之德移風易俗。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7D329E9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42F2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37. </w:t>
            </w:r>
            <w:r w:rsidRPr="00391128">
              <w:rPr>
                <w:b/>
                <w:bCs/>
                <w:noProof/>
                <w:lang w:val="en-US"/>
              </w:rPr>
              <w:t>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14BA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鴻鵠之志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F00E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燕雀安知，胸懷天下萬里遠志。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176AEB39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1C2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38. </w:t>
            </w:r>
            <w:r w:rsidRPr="00391128">
              <w:rPr>
                <w:b/>
                <w:bCs/>
                <w:noProof/>
                <w:lang w:val="en-US"/>
              </w:rPr>
              <w:t>伯勞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7118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東飛伯勞西飛燕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96B6C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勞燕分飛，天各一方死生難聚。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2C41A094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EAD2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39. </w:t>
            </w:r>
            <w:r w:rsidRPr="00391128">
              <w:rPr>
                <w:b/>
                <w:bCs/>
                <w:noProof/>
                <w:lang w:val="en-US"/>
              </w:rPr>
              <w:t>鶺鴒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2A3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脊令在原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0C49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急難在原，兄弟手足同心相救。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1F55B6CB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A268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40. </w:t>
            </w:r>
            <w:r w:rsidRPr="00391128">
              <w:rPr>
                <w:b/>
                <w:bCs/>
                <w:noProof/>
                <w:lang w:val="en-US"/>
              </w:rPr>
              <w:t>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5F8C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肅肅鴇羽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64A1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被迫棲樹，苦役沉重拆散家庭。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3D12CD33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3A1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41. </w:t>
            </w:r>
            <w:r w:rsidRPr="00391128">
              <w:rPr>
                <w:b/>
                <w:bCs/>
                <w:noProof/>
                <w:lang w:val="en-US"/>
              </w:rPr>
              <w:t>孔雀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ACAD0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五里一徘徊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3543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五里徘徊，恩愛夫妻難捨難分。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1C816B50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6E3B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42. </w:t>
            </w:r>
            <w:r w:rsidRPr="00391128">
              <w:rPr>
                <w:b/>
                <w:bCs/>
                <w:noProof/>
                <w:lang w:val="en-US"/>
              </w:rPr>
              <w:t>黃雀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B84B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拔劍捎羅網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ECC5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身陷羅網，弱小受制俠義援手。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5B5D8043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EA9C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43. </w:t>
            </w:r>
            <w:r w:rsidRPr="00391128">
              <w:rPr>
                <w:b/>
                <w:bCs/>
                <w:noProof/>
                <w:lang w:val="en-US"/>
              </w:rPr>
              <w:t>白鷴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3858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買君雙青驪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6E7F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羽白如雪，高潔出塵隱士仙品。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028BF4D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E778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44. </w:t>
            </w:r>
            <w:r w:rsidRPr="00391128">
              <w:rPr>
                <w:b/>
                <w:bCs/>
                <w:noProof/>
                <w:lang w:val="en-US"/>
              </w:rPr>
              <w:t>白頭翁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BA905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窺魚坐垂柳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FE2C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坐窺垂柳，時光流逝雙關白髮。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1B4755A4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BA77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45. </w:t>
            </w:r>
            <w:r w:rsidRPr="00391128">
              <w:rPr>
                <w:b/>
                <w:bCs/>
                <w:noProof/>
                <w:lang w:val="en-US"/>
              </w:rPr>
              <w:t>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E97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落霞與孤鶩齊飛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FEF9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孤鶩長天，空靈深遠秋景壯麗。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52178491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D29A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lastRenderedPageBreak/>
              <w:t xml:space="preserve">46. </w:t>
            </w:r>
            <w:r w:rsidRPr="00391128">
              <w:rPr>
                <w:b/>
                <w:bCs/>
                <w:noProof/>
                <w:lang w:val="en-US"/>
              </w:rPr>
              <w:t>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2E70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薄暮逆風飛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67DDE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逆風孤飛，無畏艱險剛強堅毅。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79EE4E0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8B8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47. </w:t>
            </w:r>
            <w:r w:rsidRPr="00391128">
              <w:rPr>
                <w:b/>
                <w:bCs/>
                <w:noProof/>
                <w:lang w:val="en-US"/>
              </w:rPr>
              <w:t>鳳凰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5FC7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鳳凰台上鳳凰遊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2BC4B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鳳去台空，盛世祥瑞與興衰嘆。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3B4B10DD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4590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48. </w:t>
            </w:r>
            <w:r w:rsidRPr="00391128">
              <w:rPr>
                <w:b/>
                <w:bCs/>
                <w:noProof/>
                <w:lang w:val="en-US"/>
              </w:rPr>
              <w:t>青鸞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75BF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青鸞不傳雲外信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F31E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仙禽斷訊，深情阻隔相思無憑。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1A54283A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2B7D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49. </w:t>
            </w:r>
            <w:r w:rsidRPr="00391128">
              <w:rPr>
                <w:b/>
                <w:bCs/>
                <w:noProof/>
                <w:lang w:val="en-US"/>
              </w:rPr>
              <w:t>精衛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4815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將以填滄海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8BB9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誓填滄海，百折不撓抗爭到底。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03B2E3B9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801C1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50. </w:t>
            </w:r>
            <w:r w:rsidRPr="00391128">
              <w:rPr>
                <w:b/>
                <w:bCs/>
                <w:noProof/>
                <w:lang w:val="en-US"/>
              </w:rPr>
              <w:t>青鳥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03EF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青鳥殷勤為探看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BB1DA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殷勤探看，傳遞深情相思信使。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51B9FD97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6D66D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51. </w:t>
            </w:r>
            <w:r w:rsidRPr="00391128">
              <w:rPr>
                <w:b/>
                <w:bCs/>
                <w:noProof/>
                <w:lang w:val="en-US"/>
              </w:rPr>
              <w:t>大鵬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CB923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扶搖直上九萬里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74DA2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扶搖九萬，氣吞山河宏圖豪情。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  <w:tr w:rsidR="00391128" w:rsidRPr="00391128" w14:paraId="2A9E03E8" w14:textId="77777777" w:rsidTr="003911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7D7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 xml:space="preserve">52. </w:t>
            </w:r>
            <w:r w:rsidRPr="00391128">
              <w:rPr>
                <w:b/>
                <w:bCs/>
                <w:noProof/>
                <w:lang w:val="en-US"/>
              </w:rPr>
              <w:t>鵷鶵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448D8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noProof/>
                <w:lang w:val="en-US"/>
              </w:rPr>
              <w:t>非梧桐不棲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B8804" w14:textId="77777777" w:rsidR="00391128" w:rsidRPr="00391128" w:rsidRDefault="00391128" w:rsidP="00391128">
            <w:pPr>
              <w:snapToGrid w:val="0"/>
              <w:spacing w:line="264" w:lineRule="auto"/>
              <w:rPr>
                <w:noProof/>
                <w:lang w:val="en-US"/>
              </w:rPr>
            </w:pPr>
            <w:r w:rsidRPr="00391128">
              <w:rPr>
                <w:b/>
                <w:bCs/>
                <w:noProof/>
                <w:lang w:val="en-US"/>
              </w:rPr>
              <w:t>非梧不棲，孤直清高不屑俗利。</w:t>
            </w:r>
            <w:r w:rsidRPr="00391128">
              <w:rPr>
                <w:noProof/>
                <w:lang w:val="en-US"/>
              </w:rPr>
              <w:t>（</w:t>
            </w:r>
            <w:r w:rsidRPr="00391128">
              <w:rPr>
                <w:noProof/>
                <w:lang w:val="en-US"/>
              </w:rPr>
              <w:t>14</w:t>
            </w:r>
            <w:r w:rsidRPr="00391128">
              <w:rPr>
                <w:noProof/>
                <w:lang w:val="en-US"/>
              </w:rPr>
              <w:t>字）</w:t>
            </w:r>
          </w:p>
        </w:tc>
      </w:tr>
    </w:tbl>
    <w:p w14:paraId="1B0AAA04" w14:textId="77777777" w:rsidR="00391128" w:rsidRDefault="00391128" w:rsidP="00B04DFC">
      <w:pPr>
        <w:snapToGrid w:val="0"/>
        <w:spacing w:line="264" w:lineRule="auto"/>
        <w:rPr>
          <w:rFonts w:hint="eastAsia"/>
          <w:noProof/>
        </w:rPr>
      </w:pPr>
    </w:p>
    <w:p w14:paraId="15C76D85" w14:textId="77777777" w:rsidR="00391128" w:rsidRDefault="00391128" w:rsidP="00B04DFC">
      <w:pPr>
        <w:snapToGrid w:val="0"/>
        <w:spacing w:line="264" w:lineRule="auto"/>
        <w:rPr>
          <w:noProof/>
        </w:rPr>
      </w:pPr>
    </w:p>
    <w:p w14:paraId="78F8CCE3" w14:textId="77777777" w:rsidR="00391128" w:rsidRDefault="00391128" w:rsidP="00B04DFC">
      <w:pPr>
        <w:snapToGrid w:val="0"/>
        <w:spacing w:line="264" w:lineRule="auto"/>
        <w:rPr>
          <w:noProof/>
        </w:rPr>
      </w:pPr>
    </w:p>
    <w:p w14:paraId="4FCA9FB4" w14:textId="77777777" w:rsidR="00391128" w:rsidRDefault="00391128" w:rsidP="00B04DFC">
      <w:pPr>
        <w:snapToGrid w:val="0"/>
        <w:spacing w:line="264" w:lineRule="auto"/>
        <w:rPr>
          <w:noProof/>
        </w:rPr>
      </w:pPr>
    </w:p>
    <w:p w14:paraId="41111ED4" w14:textId="77777777" w:rsidR="00391128" w:rsidRPr="00B04DFC" w:rsidRDefault="00391128" w:rsidP="00B04DFC">
      <w:pPr>
        <w:snapToGrid w:val="0"/>
        <w:spacing w:line="264" w:lineRule="auto"/>
        <w:rPr>
          <w:rFonts w:hint="eastAsia"/>
          <w:noProof/>
        </w:rPr>
      </w:pPr>
    </w:p>
    <w:sectPr w:rsidR="00391128" w:rsidRPr="00B04DFC" w:rsidSect="00FB62C3">
      <w:pgSz w:w="10319" w:h="14572" w:orient="landscape" w:code="12"/>
      <w:pgMar w:top="851" w:right="680" w:bottom="851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A72A0" w14:textId="77777777" w:rsidR="002008D3" w:rsidRDefault="002008D3" w:rsidP="00FB2A9D">
      <w:r>
        <w:separator/>
      </w:r>
    </w:p>
  </w:endnote>
  <w:endnote w:type="continuationSeparator" w:id="0">
    <w:p w14:paraId="14BCDC26" w14:textId="77777777" w:rsidR="002008D3" w:rsidRDefault="002008D3" w:rsidP="00FB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文鼎粗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B12BA" w14:textId="77777777" w:rsidR="002008D3" w:rsidRDefault="002008D3" w:rsidP="00FB2A9D">
      <w:r>
        <w:separator/>
      </w:r>
    </w:p>
  </w:footnote>
  <w:footnote w:type="continuationSeparator" w:id="0">
    <w:p w14:paraId="42AC261C" w14:textId="77777777" w:rsidR="002008D3" w:rsidRDefault="002008D3" w:rsidP="00FB2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E9"/>
    <w:rsid w:val="00117FE3"/>
    <w:rsid w:val="00144497"/>
    <w:rsid w:val="001F30C8"/>
    <w:rsid w:val="002008D3"/>
    <w:rsid w:val="002D2048"/>
    <w:rsid w:val="00391128"/>
    <w:rsid w:val="00466D07"/>
    <w:rsid w:val="00467CE9"/>
    <w:rsid w:val="00570787"/>
    <w:rsid w:val="005972E5"/>
    <w:rsid w:val="005E2F36"/>
    <w:rsid w:val="00606807"/>
    <w:rsid w:val="00633242"/>
    <w:rsid w:val="00734CDF"/>
    <w:rsid w:val="007373D9"/>
    <w:rsid w:val="008F6EBF"/>
    <w:rsid w:val="00980FEA"/>
    <w:rsid w:val="00B012B7"/>
    <w:rsid w:val="00B04DFC"/>
    <w:rsid w:val="00B13CB4"/>
    <w:rsid w:val="00B27A94"/>
    <w:rsid w:val="00B63BB1"/>
    <w:rsid w:val="00DA08E6"/>
    <w:rsid w:val="00DB3623"/>
    <w:rsid w:val="00E6299F"/>
    <w:rsid w:val="00FB2A9D"/>
    <w:rsid w:val="00FB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79911"/>
  <w15:chartTrackingRefBased/>
  <w15:docId w15:val="{E9681D2B-F8FA-4905-A15C-64A53F1E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7CE9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E9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E9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E9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7C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7C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7C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C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46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CE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467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CE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467C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CE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467C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467C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C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FB2A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FB2A9D"/>
    <w:rPr>
      <w:sz w:val="20"/>
      <w:szCs w:val="20"/>
    </w:rPr>
  </w:style>
  <w:style w:type="table" w:styleId="af2">
    <w:name w:val="Table Grid"/>
    <w:basedOn w:val="a1"/>
    <w:uiPriority w:val="59"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-">
    <w:name w:val="01-課名"/>
    <w:basedOn w:val="a"/>
    <w:rsid w:val="00FB2A9D"/>
    <w:pPr>
      <w:tabs>
        <w:tab w:val="left" w:pos="5670"/>
      </w:tabs>
      <w:snapToGrid w:val="0"/>
      <w:ind w:left="397" w:hanging="397"/>
      <w:textAlignment w:val="center"/>
    </w:pPr>
    <w:rPr>
      <w:rFonts w:ascii="Times New Roman" w:eastAsia="文鼎粗楷" w:hAnsi="Times New Roman" w:cs="Times New Roman"/>
      <w:kern w:val="2"/>
      <w:sz w:val="28"/>
      <w:lang w:val="en-US"/>
    </w:rPr>
  </w:style>
  <w:style w:type="paragraph" w:customStyle="1" w:styleId="021-1">
    <w:name w:val="021-內文1."/>
    <w:basedOn w:val="a"/>
    <w:link w:val="021-10"/>
    <w:rsid w:val="00117FE3"/>
    <w:pPr>
      <w:widowControl/>
      <w:adjustRightInd w:val="0"/>
      <w:snapToGrid w:val="0"/>
      <w:spacing w:line="360" w:lineRule="atLeast"/>
      <w:ind w:left="100" w:hangingChars="100" w:hanging="100"/>
      <w:jc w:val="both"/>
    </w:pPr>
    <w:rPr>
      <w:rFonts w:ascii="Times New Roman" w:eastAsia="新細明體" w:hAnsi="Times New Roman" w:cs="Times New Roman"/>
      <w:szCs w:val="20"/>
    </w:rPr>
  </w:style>
  <w:style w:type="character" w:customStyle="1" w:styleId="021-10">
    <w:name w:val="021-內文1. 字元"/>
    <w:link w:val="021-1"/>
    <w:rsid w:val="00117FE3"/>
    <w:rPr>
      <w:rFonts w:ascii="Times New Roman" w:eastAsia="新細明體" w:hAnsi="Times New Roman" w:cs="Times New Roman"/>
      <w:kern w:val="0"/>
      <w:szCs w:val="20"/>
      <w:lang w:val="zh-TW"/>
      <w14:ligatures w14:val="none"/>
    </w:rPr>
  </w:style>
  <w:style w:type="paragraph" w:customStyle="1" w:styleId="021">
    <w:name w:val="021內文齊頭"/>
    <w:basedOn w:val="a"/>
    <w:link w:val="0210"/>
    <w:rsid w:val="00117FE3"/>
    <w:pPr>
      <w:jc w:val="both"/>
    </w:pPr>
    <w:rPr>
      <w:rFonts w:ascii="Times New Roman" w:eastAsia="新細明體" w:hAnsi="Times New Roman" w:cs="Times New Roman"/>
    </w:rPr>
  </w:style>
  <w:style w:type="character" w:customStyle="1" w:styleId="0210">
    <w:name w:val="021內文齊頭 字元"/>
    <w:basedOn w:val="a0"/>
    <w:link w:val="021"/>
    <w:rsid w:val="00117FE3"/>
    <w:rPr>
      <w:rFonts w:ascii="Times New Roman" w:eastAsia="新細明體" w:hAnsi="Times New Roman" w:cs="Times New Roman"/>
      <w:kern w:val="0"/>
      <w:lang w:val="zh-TW"/>
      <w14:ligatures w14:val="none"/>
    </w:rPr>
  </w:style>
  <w:style w:type="paragraph" w:customStyle="1" w:styleId="-">
    <w:name w:val="重-(一)標"/>
    <w:basedOn w:val="a"/>
    <w:rsid w:val="00117FE3"/>
    <w:pPr>
      <w:adjustRightInd w:val="0"/>
      <w:snapToGrid w:val="0"/>
      <w:spacing w:before="20" w:after="20" w:line="380" w:lineRule="exact"/>
      <w:ind w:left="567" w:hanging="567"/>
      <w:jc w:val="both"/>
    </w:pPr>
    <w:rPr>
      <w:rFonts w:ascii="標楷體" w:eastAsia="標楷體" w:hAnsi="標楷體" w:cs="Times New Roman"/>
      <w:b/>
      <w:kern w:val="2"/>
      <w:sz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1738</Words>
  <Characters>9909</Characters>
  <Application>Microsoft Office Word</Application>
  <DocSecurity>0</DocSecurity>
  <Lines>82</Lines>
  <Paragraphs>23</Paragraphs>
  <ScaleCrop>false</ScaleCrop>
  <Company/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LMJH</dc:creator>
  <cp:keywords/>
  <dc:description/>
  <cp:lastModifiedBy>oaoa dna</cp:lastModifiedBy>
  <cp:revision>5</cp:revision>
  <dcterms:created xsi:type="dcterms:W3CDTF">2026-10-09T13:49:00Z</dcterms:created>
  <dcterms:modified xsi:type="dcterms:W3CDTF">2026-10-10T02:02:00Z</dcterms:modified>
</cp:coreProperties>
</file>