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/>
          <w:b w:val="0"/>
          <w:rtl/>
        </w:rPr>
        <w:t>עבודה מסכמת: ״ניגון עתיק״ / נתן אלתרמן</w:t>
      </w:r>
    </w:p>
    <w:p>
      <w:pPr>
        <w:bidi/>
      </w:pPr>
      <w:r>
        <w:rPr>
          <w:rFonts w:ascii="Arial" w:hAnsi="Arial" w:cs="Arial"/>
          <w:b w:val="0"/>
          <w:rtl/>
        </w:rPr>
        <w:t>ספרות י׳ (30%) · יחידים או זוגות · הגשה שבוע אחרי שיעור 2 · 100 נקודות</w:t>
      </w:r>
    </w:p>
    <w:p>
      <w:pPr>
        <w:bidi/>
      </w:pPr>
      <w:r>
        <w:rPr>
          <w:rFonts w:ascii="Arial" w:hAnsi="Arial" w:cs="Arial"/>
          <w:b w:val="0"/>
          <w:rtl/>
        </w:rPr>
        <w:t>את השיר המלא קוראים במקור: נתן אלתרמן, ״עיר היונה״ (1957), או באתר זמרשת: https://www.zemereshet.co.il/song.asp?id=2939. בעבודה משתמשים רק בציטוטים קצרים.</w:t>
      </w:r>
    </w:p>
    <w:p>
      <w:pPr>
        <w:bidi/>
      </w:pPr>
      <w:r>
        <w:rPr>
          <w:rFonts w:ascii="Arial" w:hAnsi="Arial" w:cs="Arial"/>
          <w:b w:val="0"/>
          <w:rtl/>
        </w:rPr>
        <w:t>שם: ____________________   כיתה: ______</w:t>
      </w:r>
    </w:p>
    <w:p>
      <w:pPr>
        <w:pStyle w:val="Heading1"/>
        <w:bidi/>
      </w:pPr>
      <w:r>
        <w:rPr>
          <w:rFonts w:ascii="Arial" w:hAnsi="Arial" w:cs="Arial"/>
          <w:b w:val="0"/>
          <w:rtl/>
        </w:rPr>
        <w:t>חלק א׳: פרשנות (50 נק׳)</w:t>
      </w:r>
    </w:p>
    <w:p>
      <w:pPr>
        <w:pStyle w:val="ListNumber"/>
        <w:bidi/>
      </w:pPr>
      <w:r>
        <w:rPr>
          <w:rFonts w:ascii="Arial" w:hAnsi="Arial" w:cs="Arial"/>
          <w:b w:val="0"/>
          <w:rtl/>
        </w:rPr>
        <w:t>(15) הסבירו את מבנה התנאי בשיר ואת ההסלמה מבית לבית. הביאו ציטוט קצר משלושה בתים.</w:t>
      </w:r>
    </w:p>
    <w:p>
      <w:pPr>
        <w:pStyle w:val="ListNumber"/>
        <w:bidi/>
      </w:pPr>
      <w:r>
        <w:rPr>
          <w:rFonts w:ascii="Arial" w:hAnsi="Arial" w:cs="Arial"/>
          <w:b w:val="0"/>
          <w:rtl/>
        </w:rPr>
        <w:t>(15) הסבירו את התפנית בבית הרביעי: מה משתנה בתנאי, ומה תפקיד המילה ״אַךְ״?</w:t>
      </w:r>
    </w:p>
    <w:p>
      <w:pPr>
        <w:pStyle w:val="ListNumber"/>
        <w:bidi/>
      </w:pPr>
      <w:r>
        <w:rPr>
          <w:rFonts w:ascii="Arial" w:hAnsi="Arial" w:cs="Arial"/>
          <w:b w:val="0"/>
          <w:rtl/>
        </w:rPr>
        <w:t>(10) בחרו שני אמצעים אומנותיים (ניגוד אש–מים, הגזמה, האנשה, רמז לשמשון) והסבירו כיצד כל אחד מחזק את משמעות השיר.</w:t>
      </w:r>
    </w:p>
    <w:p>
      <w:pPr>
        <w:pStyle w:val="ListNumber"/>
        <w:bidi/>
      </w:pPr>
      <w:r>
        <w:rPr>
          <w:rFonts w:ascii="Arial" w:hAnsi="Arial" w:cs="Arial"/>
          <w:b w:val="0"/>
          <w:rtl/>
        </w:rPr>
        <w:t>(10) ״זה לא שיר אהבה, זה שיר אזהרה.״ האם אתם מסכימים? נמקו בעזרת הכותרת ושני ציטוטים.</w:t>
      </w:r>
    </w:p>
    <w:p>
      <w:pPr>
        <w:pStyle w:val="Heading1"/>
        <w:bidi/>
      </w:pPr>
      <w:r>
        <w:rPr>
          <w:rFonts w:ascii="Arial" w:hAnsi="Arial" w:cs="Arial"/>
          <w:b w:val="0"/>
          <w:rtl/>
        </w:rPr>
        <w:t>חלק ב׳: יצירה (40 נק׳). בחרו משימה אחת</w:t>
      </w:r>
    </w:p>
    <w:p>
      <w:pPr>
        <w:pStyle w:val="ListBullet"/>
        <w:bidi/>
      </w:pPr>
      <w:r>
        <w:rPr>
          <w:rFonts w:ascii="Arial" w:hAnsi="Arial" w:cs="Arial"/>
          <w:b/>
          <w:rtl/>
        </w:rPr>
        <w:t xml:space="preserve">הקול השני: </w:t>
      </w:r>
      <w:r>
        <w:rPr>
          <w:rtl/>
        </w:rPr>
        <w:t>שיר או מונולוג בקולה של האישה, ארבעה בתים בתבנית ״אִם...״ שמשיבים לדובר. (מחוון: שומר על התבנית, עונה לפחות לשני מוטיבים מהשיר.)</w:t>
      </w:r>
    </w:p>
    <w:p>
      <w:pPr>
        <w:pStyle w:val="ListBullet"/>
        <w:bidi/>
      </w:pPr>
      <w:r>
        <w:rPr>
          <w:rFonts w:ascii="Arial" w:hAnsi="Arial" w:cs="Arial"/>
          <w:b/>
          <w:rtl/>
        </w:rPr>
        <w:t xml:space="preserve">תסריט: </w:t>
      </w:r>
      <w:r>
        <w:rPr>
          <w:rtl/>
        </w:rPr>
        <w:t>סצנה קצרה (עמוד) ״במסיבת המרעים״: מה רואים, מי צוחק, מה מרגיש הדובר. (מחוון: דמויות, דיאלוג ופרטים שנשענים על השיר.)</w:t>
      </w:r>
    </w:p>
    <w:p>
      <w:pPr>
        <w:pStyle w:val="ListBullet"/>
        <w:bidi/>
      </w:pPr>
      <w:r>
        <w:rPr>
          <w:rFonts w:ascii="Arial" w:hAnsi="Arial" w:cs="Arial"/>
          <w:b/>
          <w:rtl/>
        </w:rPr>
        <w:t xml:space="preserve">כרזה / קומיקס: </w:t>
      </w:r>
      <w:r>
        <w:rPr>
          <w:rtl/>
        </w:rPr>
        <w:t>כרזה או קומיקס של 4–6 משבצות שמראים את ההסלמה ואת ״האש״. (מחוון: ציטוט קצר בכל משבצת, ההסלמה ברורה.)</w:t>
      </w:r>
    </w:p>
    <w:p>
      <w:pPr>
        <w:pStyle w:val="ListBullet"/>
        <w:bidi/>
      </w:pPr>
      <w:r>
        <w:rPr>
          <w:rFonts w:ascii="Arial" w:hAnsi="Arial" w:cs="Arial"/>
          <w:b/>
          <w:rtl/>
        </w:rPr>
        <w:t xml:space="preserve">ניגון חדש: </w:t>
      </w:r>
      <w:r>
        <w:rPr>
          <w:rtl/>
        </w:rPr>
        <w:t>הקלטה של קריאה או לחן מקורי (עד 2 דק׳) שמבטאים את התפנית, עם הסבר בכתב. (מחוון: הבחירות המוזיקליות מוסברות ומקושרות לשיר.)</w:t>
      </w:r>
    </w:p>
    <w:p>
      <w:pPr>
        <w:pStyle w:val="ListBullet"/>
        <w:bidi/>
      </w:pPr>
      <w:r>
        <w:rPr>
          <w:rFonts w:ascii="Arial" w:hAnsi="Arial" w:cs="Arial"/>
          <w:b/>
          <w:rtl/>
        </w:rPr>
        <w:t xml:space="preserve">פרופיל רשת: </w:t>
      </w:r>
      <w:r>
        <w:rPr>
          <w:rtl/>
        </w:rPr>
        <w:t>4–6 פוסטים או הודעות של הדובר לאורך ״השבוע״ של השיר, שמראים סימני אזהרה. (מחוון: כל פוסט מקושר לבית מסוים.)</w:t>
      </w:r>
    </w:p>
    <w:p>
      <w:pPr>
        <w:pStyle w:val="Heading1"/>
        <w:bidi/>
      </w:pPr>
      <w:r>
        <w:rPr>
          <w:rFonts w:ascii="Arial" w:hAnsi="Arial" w:cs="Arial"/>
          <w:b w:val="0"/>
          <w:rtl/>
        </w:rPr>
        <w:t>חלק ג׳: רפלקציה (10 נק׳)</w:t>
      </w:r>
    </w:p>
    <w:p>
      <w:pPr>
        <w:bidi/>
      </w:pPr>
      <w:r>
        <w:rPr>
          <w:rFonts w:ascii="Arial" w:hAnsi="Arial" w:cs="Arial"/>
          <w:b w:val="0"/>
          <w:rtl/>
        </w:rPr>
        <w:t>3–5 שורות: מה בחרתם ליצור, למה, ומה גיליתם על השיר תוך כדי.</w:t>
      </w:r>
    </w:p>
    <w:p>
      <w:pPr>
        <w:pStyle w:val="Heading1"/>
        <w:bidi/>
      </w:pPr>
      <w:r>
        <w:rPr>
          <w:rFonts w:ascii="Arial" w:hAnsi="Arial" w:cs="Arial"/>
          <w:b w:val="0"/>
          <w:rtl/>
        </w:rPr>
        <w:t>מחוון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rtl/>
              </w:rPr>
              <w:t>קריטריון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rtl/>
              </w:rPr>
              <w:t>מצוין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rtl/>
              </w:rPr>
              <w:t>טוב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rtl/>
              </w:rPr>
              <w:t>דורש שיפור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הבנת השיר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מדויקת ומעמיקה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נכונה ברובה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חלקית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שימוש בציטוטים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קצרים, מדויקים ומוסברים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מובאים בלי הסבר מלא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חסרים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מקוריות ביצירה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רעיון חדש שמאיר את השיר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נאמן לשיר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כללי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קשר יצירה–שיר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מפורש ומנומק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קיים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לא ברור</w:t>
            </w:r>
          </w:p>
        </w:tc>
      </w:tr>
      <w:tr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לשון והגשה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תקינה ומסודרת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טעויות מעטות</w:t>
            </w:r>
          </w:p>
        </w:tc>
        <w:tc>
          <w:tcPr>
            <w:tcW w:type="dxa" w:w="2160"/>
          </w:tcPr>
          <w:p>
            <w:pPr>
              <w:bidi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rtl/>
              </w:rPr>
              <w:t>טעויות רבות</w:t>
            </w:r>
          </w:p>
        </w:tc>
      </w:tr>
    </w:tbl>
    <w:p>
      <w:pPr>
        <w:bidi/>
      </w:pPr>
      <w:r>
        <w:rPr>
          <w:rFonts w:ascii="Arial" w:hAnsi="Arial" w:cs="Arial"/>
          <w:b w:val="0"/>
          <w:rtl/>
        </w:rPr>
      </w:r>
    </w:p>
    <w:p>
      <w:pPr>
        <w:bidi/>
      </w:pPr>
      <w:r>
        <w:rPr>
          <w:rFonts w:ascii="Arial" w:hAnsi="Arial" w:cs="Arial"/>
          <w:b w:val="0"/>
          <w:rtl/>
        </w:rPr>
        <w:t>נוצר ע״י עינב לנגר · בעזרת Kita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