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2A7AF" w14:textId="77777777" w:rsidR="005D6D24" w:rsidRDefault="005D6D24"/>
    <w:p w14:paraId="50B7DF4E" w14:textId="4D16BDC1" w:rsidR="005D6D24" w:rsidRPr="005D6D24" w:rsidRDefault="005D6D24">
      <w:pPr>
        <w:rPr>
          <w:b/>
        </w:rPr>
      </w:pPr>
      <w:r>
        <w:rPr>
          <w:b/>
        </w:rPr>
        <w:t xml:space="preserve">Overarching </w:t>
      </w:r>
      <w:r w:rsidR="005D27B0">
        <w:rPr>
          <w:b/>
        </w:rPr>
        <w:t>project topic: Class size reduction within NYC public schools</w:t>
      </w:r>
    </w:p>
    <w:p w14:paraId="38FEA18E" w14:textId="77777777" w:rsidR="005D6D24" w:rsidRDefault="005D6D24" w:rsidP="005D6D24">
      <w:r>
        <w:t xml:space="preserve">This year Mayor Bill de Blasio rolled out his greatly anticipated universal pre-K program opening 1,100 private, free, full-day preschools across the city’s 59 districts. While 53,000 kids can now get a jumpstart into their education, the program is sapping the education of children in grades K through three and onward. </w:t>
      </w:r>
    </w:p>
    <w:p w14:paraId="1B88A5D8" w14:textId="77777777" w:rsidR="005D6D24" w:rsidRDefault="005D6D24" w:rsidP="005D6D24"/>
    <w:p w14:paraId="644F2077" w14:textId="77777777" w:rsidR="005D6D24" w:rsidRDefault="005D6D24" w:rsidP="005D6D24">
      <w:r>
        <w:t xml:space="preserve">Over the course of nine months, de Blasio successfully allotted $9.5 million to fund his initiative, a fraction of the amount that the class size reduction effort has received. While universal pre-K might seem like a win-win situation, it’s much needed space, money and attention has </w:t>
      </w:r>
      <w:r w:rsidRPr="0037565D">
        <w:t>directly undermined class</w:t>
      </w:r>
      <w:r>
        <w:t xml:space="preserve"> size reduction. The ratio of students to teachers among New York City’s public schools, which is a growing concern among parents and educators alike – and one which just last year warrant</w:t>
      </w:r>
      <w:r w:rsidR="00B6776B">
        <w:t>ed legal attention – has been increasingly steadily for years.</w:t>
      </w:r>
    </w:p>
    <w:p w14:paraId="4A9D5CA2" w14:textId="77777777" w:rsidR="005D6D24" w:rsidRDefault="005D6D24" w:rsidP="005D6D24"/>
    <w:p w14:paraId="11F77FCE" w14:textId="76E7FC7E" w:rsidR="005D6D24" w:rsidRPr="00F755F8" w:rsidRDefault="005D6D24" w:rsidP="005D6D24">
      <w:r>
        <w:t xml:space="preserve">While both universal pre-K and class size reduction is part of a six-pronged citywide budget administered by the state, pre-K has received significantly more attention and tangible results. On the other hand, class size reduction, has received $160.3 million, 46 percent of total state funding, but has seen only hindrances and setbacks as ratios between students and teachers consistently increase annually. </w:t>
      </w:r>
      <w:r w:rsidR="001A57CC">
        <w:t>Community stakeholders including parents of students, school teachers and lobbyists have grown skeptical of the implementation of the sizeable class size reduction budget.</w:t>
      </w:r>
    </w:p>
    <w:p w14:paraId="5EEECA37" w14:textId="77777777" w:rsidR="005D6D24" w:rsidRDefault="005D6D24" w:rsidP="005D6D24"/>
    <w:p w14:paraId="208A602F" w14:textId="0467341D" w:rsidR="005D6D24" w:rsidRDefault="003824B9">
      <w:r>
        <w:t>My project, then, would take the f</w:t>
      </w:r>
      <w:r w:rsidR="00E652C9">
        <w:t>orm of illustrating for readers</w:t>
      </w:r>
      <w:r>
        <w:t xml:space="preserve"> why class size reduction is arguably just as important to a child’s education as is early education. </w:t>
      </w:r>
      <w:r w:rsidR="00926B3E">
        <w:t xml:space="preserve">I plan on pitching my project to the </w:t>
      </w:r>
      <w:r w:rsidR="00926B3E">
        <w:rPr>
          <w:i/>
        </w:rPr>
        <w:t xml:space="preserve">New York Times </w:t>
      </w:r>
      <w:r w:rsidR="00926B3E">
        <w:t xml:space="preserve">and also to </w:t>
      </w:r>
      <w:r w:rsidR="00926B3E">
        <w:rPr>
          <w:i/>
        </w:rPr>
        <w:t xml:space="preserve">New York Daily </w:t>
      </w:r>
      <w:r w:rsidR="00926B3E" w:rsidRPr="008F5C48">
        <w:rPr>
          <w:i/>
        </w:rPr>
        <w:t>N</w:t>
      </w:r>
      <w:bookmarkStart w:id="0" w:name="_GoBack"/>
      <w:bookmarkEnd w:id="0"/>
      <w:r w:rsidR="00926B3E" w:rsidRPr="008F5C48">
        <w:rPr>
          <w:i/>
        </w:rPr>
        <w:t>ews</w:t>
      </w:r>
      <w:r w:rsidR="00926B3E">
        <w:t xml:space="preserve">. </w:t>
      </w:r>
      <w:r w:rsidR="00634BC6" w:rsidRPr="00926B3E">
        <w:t>My</w:t>
      </w:r>
      <w:r w:rsidR="00634BC6">
        <w:t xml:space="preserve"> three pitches are below:</w:t>
      </w:r>
    </w:p>
    <w:p w14:paraId="262949CF" w14:textId="77777777" w:rsidR="00634BC6" w:rsidRDefault="00634BC6"/>
    <w:p w14:paraId="485FF730" w14:textId="77777777" w:rsidR="005D27B0" w:rsidRPr="005D27B0" w:rsidRDefault="008E07F4" w:rsidP="005D27B0">
      <w:pPr>
        <w:rPr>
          <w:highlight w:val="yellow"/>
        </w:rPr>
      </w:pPr>
      <w:r>
        <w:t>1)</w:t>
      </w:r>
      <w:r w:rsidR="005D27B0">
        <w:t xml:space="preserve"> </w:t>
      </w:r>
      <w:r w:rsidR="005D27B0" w:rsidRPr="00ED5E13">
        <w:t>How does the projected academic success of students in small class sizes who had no pre-K compare to the academic success of students who had pre-K but large class sizes?</w:t>
      </w:r>
    </w:p>
    <w:p w14:paraId="249ACA66" w14:textId="77777777" w:rsidR="005D27B0" w:rsidRDefault="005D27B0" w:rsidP="005D27B0">
      <w:pPr>
        <w:pStyle w:val="ListParagraph"/>
        <w:numPr>
          <w:ilvl w:val="0"/>
          <w:numId w:val="1"/>
        </w:numPr>
      </w:pPr>
      <w:r>
        <w:t xml:space="preserve">Result will be the same. Shows how important both are (but mostly how important class size reduction is and how much more attention it deserves) </w:t>
      </w:r>
    </w:p>
    <w:p w14:paraId="61537C5A" w14:textId="77777777" w:rsidR="005D27B0" w:rsidRDefault="005D27B0" w:rsidP="005D27B0">
      <w:pPr>
        <w:pStyle w:val="ListParagraph"/>
        <w:numPr>
          <w:ilvl w:val="1"/>
          <w:numId w:val="1"/>
        </w:numPr>
      </w:pPr>
      <w:hyperlink r:id="rId6" w:history="1">
        <w:r w:rsidRPr="002F4E25">
          <w:rPr>
            <w:rStyle w:val="Hyperlink"/>
          </w:rPr>
          <w:t>http://www.classsizematters.org/wp-content/uploads/2012/11/C_Ruhm_Persistence_20071.pdf</w:t>
        </w:r>
      </w:hyperlink>
    </w:p>
    <w:p w14:paraId="5AD6659B" w14:textId="77777777" w:rsidR="005D27B0" w:rsidRDefault="005D27B0" w:rsidP="005D27B0">
      <w:pPr>
        <w:pStyle w:val="ListParagraph"/>
        <w:numPr>
          <w:ilvl w:val="0"/>
          <w:numId w:val="1"/>
        </w:numPr>
      </w:pPr>
      <w:r>
        <w:t>Follow up could be hypothetical question:</w:t>
      </w:r>
      <w:r>
        <w:tab/>
      </w:r>
    </w:p>
    <w:p w14:paraId="6E04CE23" w14:textId="77777777" w:rsidR="005D27B0" w:rsidRDefault="005D27B0" w:rsidP="005D27B0">
      <w:pPr>
        <w:pStyle w:val="ListParagraph"/>
        <w:numPr>
          <w:ilvl w:val="1"/>
          <w:numId w:val="1"/>
        </w:numPr>
      </w:pPr>
      <w:r>
        <w:t>How much smarter would elementary school kids be if they had all been enrolled in pre-K AND all had small class sizes?</w:t>
      </w:r>
    </w:p>
    <w:p w14:paraId="496504F5" w14:textId="77777777" w:rsidR="005D27B0" w:rsidRDefault="005D27B0" w:rsidP="005D27B0">
      <w:pPr>
        <w:pStyle w:val="ListParagraph"/>
        <w:numPr>
          <w:ilvl w:val="1"/>
          <w:numId w:val="1"/>
        </w:numPr>
      </w:pPr>
      <w:r>
        <w:t>What would happen if class size reduction had been de Blasio’s campaign head, rather than pre-K?</w:t>
      </w:r>
    </w:p>
    <w:p w14:paraId="437C08BD" w14:textId="77777777" w:rsidR="005D27B0" w:rsidRDefault="005D27B0" w:rsidP="005D27B0">
      <w:pPr>
        <w:pStyle w:val="ListParagraph"/>
        <w:numPr>
          <w:ilvl w:val="2"/>
          <w:numId w:val="1"/>
        </w:numPr>
      </w:pPr>
      <w:r>
        <w:t>Analyze potential later financial returns, performance returns, psychological returns and compare to equivalent data set for pre-k kids</w:t>
      </w:r>
    </w:p>
    <w:p w14:paraId="08681D6B" w14:textId="77777777" w:rsidR="005D27B0" w:rsidRDefault="005D27B0" w:rsidP="005D27B0">
      <w:pPr>
        <w:pStyle w:val="ListParagraph"/>
        <w:numPr>
          <w:ilvl w:val="3"/>
          <w:numId w:val="1"/>
        </w:numPr>
      </w:pPr>
      <w:hyperlink r:id="rId7" w:history="1">
        <w:r w:rsidRPr="002F4E25">
          <w:rPr>
            <w:rStyle w:val="Hyperlink"/>
          </w:rPr>
          <w:t>http://www.classsizematters.org/wp-content/uploads/2011/04/California_CSR_Fatih_Unlu.pdf</w:t>
        </w:r>
      </w:hyperlink>
    </w:p>
    <w:p w14:paraId="1D3D54C9" w14:textId="77777777" w:rsidR="005D27B0" w:rsidRDefault="005D27B0" w:rsidP="005D27B0">
      <w:pPr>
        <w:pStyle w:val="ListParagraph"/>
        <w:numPr>
          <w:ilvl w:val="3"/>
          <w:numId w:val="1"/>
        </w:numPr>
      </w:pPr>
      <w:r w:rsidRPr="00B64E1E">
        <w:t>http://www.classsizematters.org/wp-content/uploads/2012/10/Small-Classes-in-the-Early-Grades-Academic-Achievement-and-Graduating-From-High-School.pdf</w:t>
      </w:r>
    </w:p>
    <w:p w14:paraId="6473504C" w14:textId="4DF84445" w:rsidR="00634BC6" w:rsidRDefault="00634BC6"/>
    <w:p w14:paraId="0632BC7E" w14:textId="77777777" w:rsidR="00C619E8" w:rsidRPr="00C619E8" w:rsidRDefault="008E07F4" w:rsidP="00C619E8">
      <w:pPr>
        <w:rPr>
          <w:highlight w:val="yellow"/>
        </w:rPr>
      </w:pPr>
      <w:r>
        <w:t>2)</w:t>
      </w:r>
      <w:r w:rsidR="00C619E8">
        <w:t xml:space="preserve"> </w:t>
      </w:r>
      <w:r w:rsidR="00C619E8" w:rsidRPr="00C619E8">
        <w:t>How smart would NYC be in ten years if every child between 3-4 in NYC was enrolled in full-day pre-K today?</w:t>
      </w:r>
    </w:p>
    <w:p w14:paraId="6375ECDC" w14:textId="77777777" w:rsidR="00C619E8" w:rsidRDefault="00C619E8" w:rsidP="00C619E8">
      <w:pPr>
        <w:pStyle w:val="ListParagraph"/>
        <w:numPr>
          <w:ilvl w:val="0"/>
          <w:numId w:val="1"/>
        </w:numPr>
      </w:pPr>
      <w:r>
        <w:t>i.e. look up projected test score increases if child was enrolled in pre-K</w:t>
      </w:r>
    </w:p>
    <w:p w14:paraId="3E0CB1E0" w14:textId="78F00848" w:rsidR="00C619E8" w:rsidRDefault="00C619E8" w:rsidP="00C619E8">
      <w:pPr>
        <w:pStyle w:val="ListParagraph"/>
        <w:numPr>
          <w:ilvl w:val="0"/>
          <w:numId w:val="1"/>
        </w:numPr>
      </w:pPr>
      <w:r>
        <w:t xml:space="preserve">Follow up question: </w:t>
      </w:r>
      <w:r>
        <w:t>How smart would NYC population become if every child could be taught in a smaller class?</w:t>
      </w:r>
    </w:p>
    <w:p w14:paraId="71C8D0C8" w14:textId="77777777" w:rsidR="00C619E8" w:rsidRDefault="00C619E8" w:rsidP="00C619E8">
      <w:pPr>
        <w:pStyle w:val="ListParagraph"/>
        <w:numPr>
          <w:ilvl w:val="1"/>
          <w:numId w:val="1"/>
        </w:numPr>
      </w:pPr>
      <w:r>
        <w:t>Long-term effects of small classes on achievement in 8</w:t>
      </w:r>
      <w:r w:rsidRPr="00C619E8">
        <w:rPr>
          <w:vertAlign w:val="superscript"/>
        </w:rPr>
        <w:t>th</w:t>
      </w:r>
      <w:r>
        <w:t xml:space="preserve"> grade</w:t>
      </w:r>
    </w:p>
    <w:p w14:paraId="2AC5A0E0" w14:textId="5AD6AE78" w:rsidR="00C619E8" w:rsidRDefault="00C619E8" w:rsidP="00C619E8">
      <w:pPr>
        <w:pStyle w:val="ListParagraph"/>
        <w:numPr>
          <w:ilvl w:val="2"/>
          <w:numId w:val="1"/>
        </w:numPr>
      </w:pPr>
      <w:r>
        <w:fldChar w:fldCharType="begin"/>
      </w:r>
      <w:r>
        <w:instrText xml:space="preserve"> HYPERLINK "</w:instrText>
      </w:r>
      <w:r w:rsidRPr="000F748B">
        <w:instrText>http://www.classsizematters.org/wp-content/uploads/2011/04/Konstantopoulos_20091.pdf</w:instrText>
      </w:r>
      <w:r>
        <w:instrText xml:space="preserve">" </w:instrText>
      </w:r>
      <w:r>
        <w:fldChar w:fldCharType="separate"/>
      </w:r>
      <w:r w:rsidRPr="003B401D">
        <w:rPr>
          <w:rStyle w:val="Hyperlink"/>
        </w:rPr>
        <w:t>http://www.classsizematters.org/wp-content/uploads/2011/04/Konstantopoulos_20091.pdf</w:t>
      </w:r>
      <w:r>
        <w:fldChar w:fldCharType="end"/>
      </w:r>
    </w:p>
    <w:p w14:paraId="0C945A25" w14:textId="7AB97E9F" w:rsidR="00C619E8" w:rsidRDefault="00C619E8" w:rsidP="00C619E8">
      <w:pPr>
        <w:pStyle w:val="ListParagraph"/>
        <w:numPr>
          <w:ilvl w:val="1"/>
          <w:numId w:val="1"/>
        </w:numPr>
      </w:pPr>
      <w:r>
        <w:t>Effect of achievement in 8</w:t>
      </w:r>
      <w:r w:rsidRPr="00C619E8">
        <w:rPr>
          <w:vertAlign w:val="superscript"/>
        </w:rPr>
        <w:t>th</w:t>
      </w:r>
      <w:r>
        <w:t xml:space="preserve"> grade on college enrollment/graduation </w:t>
      </w:r>
    </w:p>
    <w:p w14:paraId="3AF4D1E6" w14:textId="0911AD51" w:rsidR="008E07F4" w:rsidRDefault="008E07F4"/>
    <w:p w14:paraId="5D253926" w14:textId="77777777" w:rsidR="008E07F4" w:rsidRDefault="008E07F4"/>
    <w:p w14:paraId="623B13F9" w14:textId="522E9171" w:rsidR="00C70ECE" w:rsidRDefault="008E07F4" w:rsidP="00C70ECE">
      <w:r>
        <w:t>3)</w:t>
      </w:r>
      <w:r w:rsidR="00C70ECE" w:rsidRPr="00C70ECE">
        <w:t xml:space="preserve"> </w:t>
      </w:r>
      <w:r w:rsidR="00C70ECE">
        <w:t>How much more money would the city have to spend to build enough schools so that pre-k could be separated from public schools?</w:t>
      </w:r>
    </w:p>
    <w:p w14:paraId="0F7A19EB" w14:textId="102871DD" w:rsidR="00C70ECE" w:rsidRDefault="00C70ECE" w:rsidP="00C70ECE">
      <w:pPr>
        <w:pStyle w:val="ListParagraph"/>
        <w:numPr>
          <w:ilvl w:val="0"/>
          <w:numId w:val="1"/>
        </w:numPr>
      </w:pPr>
      <w:r>
        <w:t>Follow up question</w:t>
      </w:r>
      <w:r>
        <w:t>: How overcrowded would public schools be in X years if full day pre-K continues to co-share</w:t>
      </w:r>
      <w:r w:rsidR="00644B11">
        <w:t xml:space="preserve"> classroom space</w:t>
      </w:r>
      <w:r>
        <w:t xml:space="preserve"> with elementary schools?</w:t>
      </w:r>
    </w:p>
    <w:p w14:paraId="59DAD956" w14:textId="2E432D10" w:rsidR="00E32FA6" w:rsidRDefault="00E32FA6" w:rsidP="00E32FA6"/>
    <w:p w14:paraId="4BD17DAE" w14:textId="77777777" w:rsidR="00E32FA6" w:rsidRDefault="00E32FA6" w:rsidP="00E32FA6"/>
    <w:p w14:paraId="3022967D" w14:textId="3BD0942E" w:rsidR="00E32FA6" w:rsidRDefault="00E32FA6" w:rsidP="00E32FA6">
      <w:r w:rsidRPr="00E32FA6">
        <w:rPr>
          <w:b/>
        </w:rPr>
        <w:t>Potential studies</w:t>
      </w:r>
      <w:r>
        <w:t>:</w:t>
      </w:r>
    </w:p>
    <w:p w14:paraId="39F3FDE5" w14:textId="77777777" w:rsidR="00E32FA6" w:rsidRDefault="00E32FA6" w:rsidP="00E32FA6">
      <w:pPr>
        <w:pStyle w:val="ListParagraph"/>
        <w:numPr>
          <w:ilvl w:val="1"/>
          <w:numId w:val="1"/>
        </w:numPr>
      </w:pPr>
      <w:r>
        <w:rPr>
          <w:b/>
        </w:rPr>
        <w:t>Benefits of class size reduction on upper grades</w:t>
      </w:r>
      <w:r w:rsidRPr="00E528BE">
        <w:t>: http://www.classsizematters.org/research-and-links/#benefits for the upper grades</w:t>
      </w:r>
    </w:p>
    <w:p w14:paraId="606014C7" w14:textId="77777777" w:rsidR="00E32FA6" w:rsidRDefault="00E32FA6" w:rsidP="00E32FA6">
      <w:pPr>
        <w:pStyle w:val="ListParagraph"/>
        <w:numPr>
          <w:ilvl w:val="1"/>
          <w:numId w:val="1"/>
        </w:numPr>
      </w:pPr>
      <w:r>
        <w:rPr>
          <w:b/>
        </w:rPr>
        <w:t>Benefits for post</w:t>
      </w:r>
      <w:r w:rsidRPr="006C5E22">
        <w:rPr>
          <w:b/>
        </w:rPr>
        <w:t>-secondary education</w:t>
      </w:r>
      <w:r>
        <w:t xml:space="preserve">: </w:t>
      </w:r>
      <w:r w:rsidRPr="008A23F9">
        <w:t>http://www.classsizematters.org/research-and-links/#benefits for post-secondary education</w:t>
      </w:r>
    </w:p>
    <w:p w14:paraId="610A0748" w14:textId="6C3B30D2" w:rsidR="00E32FA6" w:rsidRPr="00B64E1E" w:rsidRDefault="00E32FA6" w:rsidP="00E32FA6">
      <w:r w:rsidRPr="00E32FA6">
        <w:rPr>
          <w:b/>
        </w:rPr>
        <w:t>Data sets available</w:t>
      </w:r>
      <w:r>
        <w:rPr>
          <w:b/>
        </w:rPr>
        <w:t xml:space="preserve"> (and I have NYSED excel spreadsheet containing data too)</w:t>
      </w:r>
    </w:p>
    <w:p w14:paraId="58C6520F" w14:textId="77777777" w:rsidR="00E32FA6" w:rsidRDefault="00E32FA6" w:rsidP="00E32FA6">
      <w:pPr>
        <w:pStyle w:val="ListParagraph"/>
        <w:numPr>
          <w:ilvl w:val="1"/>
          <w:numId w:val="1"/>
        </w:numPr>
      </w:pPr>
      <w:r>
        <w:t xml:space="preserve">2012 class sizes: </w:t>
      </w:r>
      <w:r w:rsidRPr="00EF5FD8">
        <w:t>http://www.p12.nysed.gov/irs/pmf/2011-12/home.html</w:t>
      </w:r>
    </w:p>
    <w:p w14:paraId="4223712A" w14:textId="77777777" w:rsidR="00E32FA6" w:rsidRDefault="00E32FA6"/>
    <w:sectPr w:rsidR="00E32FA6" w:rsidSect="00DF48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D2068"/>
    <w:multiLevelType w:val="hybridMultilevel"/>
    <w:tmpl w:val="2B2A6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C0443"/>
    <w:multiLevelType w:val="hybridMultilevel"/>
    <w:tmpl w:val="F09EA584"/>
    <w:lvl w:ilvl="0" w:tplc="0A20BB6E">
      <w:start w:val="1"/>
      <w:numFmt w:val="decimal"/>
      <w:lvlText w:val="%1)"/>
      <w:lvlJc w:val="left"/>
      <w:pPr>
        <w:ind w:left="2440" w:hanging="10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E07"/>
    <w:rsid w:val="000530C2"/>
    <w:rsid w:val="00100E07"/>
    <w:rsid w:val="001A57CC"/>
    <w:rsid w:val="003824B9"/>
    <w:rsid w:val="005B0BEF"/>
    <w:rsid w:val="005D27B0"/>
    <w:rsid w:val="005D6D24"/>
    <w:rsid w:val="00634BC6"/>
    <w:rsid w:val="00644B11"/>
    <w:rsid w:val="008E07F4"/>
    <w:rsid w:val="008F5C48"/>
    <w:rsid w:val="00926B3E"/>
    <w:rsid w:val="00A000DE"/>
    <w:rsid w:val="00A71230"/>
    <w:rsid w:val="00B6776B"/>
    <w:rsid w:val="00C619E8"/>
    <w:rsid w:val="00C70ECE"/>
    <w:rsid w:val="00DF4864"/>
    <w:rsid w:val="00E32FA6"/>
    <w:rsid w:val="00E652C9"/>
    <w:rsid w:val="00ED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743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7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19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7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19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lasssizematters.org/wp-content/uploads/2012/11/C_Ruhm_Persistence_20071.pdf" TargetMode="External"/><Relationship Id="rId7" Type="http://schemas.openxmlformats.org/officeDocument/2006/relationships/hyperlink" Target="http://www.classsizematters.org/wp-content/uploads/2011/04/California_CSR_Fatih_Unlu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657</Words>
  <Characters>3746</Characters>
  <Application>Microsoft Macintosh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Simone</dc:creator>
  <cp:keywords/>
  <dc:description/>
  <cp:lastModifiedBy>Olivia Simone</cp:lastModifiedBy>
  <cp:revision>19</cp:revision>
  <dcterms:created xsi:type="dcterms:W3CDTF">2014-10-11T16:52:00Z</dcterms:created>
  <dcterms:modified xsi:type="dcterms:W3CDTF">2014-10-11T17:43:00Z</dcterms:modified>
</cp:coreProperties>
</file>