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07799" w:rsidRPr="00371F87" w:rsidRDefault="007F63C3" w:rsidP="009F3AF0">
      <w:pPr>
        <w:rPr>
          <w:rFonts w:ascii="Arial" w:hAnsi="Arial" w:cs="Arial"/>
          <w:b/>
          <w:sz w:val="24"/>
          <w:szCs w:val="24"/>
        </w:rPr>
      </w:pPr>
      <w:r w:rsidRPr="00371F87">
        <w:rPr>
          <w:rFonts w:ascii="Arial" w:hAnsi="Arial" w:cs="Arial"/>
          <w:b/>
          <w:sz w:val="24"/>
          <w:szCs w:val="24"/>
        </w:rPr>
        <w:t>INTRODUCTION</w:t>
      </w:r>
    </w:p>
    <w:p w:rsidR="00707799" w:rsidRPr="00AD552A" w:rsidRDefault="00707799">
      <w:pPr>
        <w:tabs>
          <w:tab w:val="left" w:pos="576"/>
          <w:tab w:val="left" w:leader="dot" w:pos="9936"/>
        </w:tabs>
        <w:jc w:val="both"/>
      </w:pPr>
    </w:p>
    <w:p w:rsidR="00546F3B" w:rsidRPr="00AD552A" w:rsidRDefault="00546F3B" w:rsidP="009374F7">
      <w:pPr>
        <w:jc w:val="both"/>
      </w:pPr>
      <w:r w:rsidRPr="00AD552A">
        <w:t xml:space="preserve">Il est important de comprendre que le </w:t>
      </w:r>
      <w:r w:rsidRPr="00547F3A">
        <w:rPr>
          <w:b/>
        </w:rPr>
        <w:t>formatage d’une cellule est différent de l’arrondi d’un calcul</w:t>
      </w:r>
      <w:r w:rsidRPr="00AD552A">
        <w:t>.</w:t>
      </w:r>
    </w:p>
    <w:p w:rsidR="00546F3B" w:rsidRPr="00AD552A" w:rsidRDefault="00546F3B" w:rsidP="009374F7">
      <w:pPr>
        <w:jc w:val="both"/>
      </w:pPr>
    </w:p>
    <w:p w:rsidR="00546F3B" w:rsidRPr="00AD552A" w:rsidRDefault="00546F3B" w:rsidP="009374F7">
      <w:pPr>
        <w:jc w:val="both"/>
      </w:pPr>
      <w:r w:rsidRPr="00AD552A">
        <w:rPr>
          <w:b/>
        </w:rPr>
        <w:t>Le formatage d’une cellule</w:t>
      </w:r>
      <w:r w:rsidRPr="00AD552A">
        <w:t xml:space="preserve"> met en forme l’affichage sur l'écran de la valeur contenue dans la cellule. Ainsi la valeur 15.26 affichée avec une décimale sera affichée 15.3. Cependant, dans ses calculs, Excel conserve toutes les décimales, y compris celles qui ne sont pas affichées. Excel utilisera </w:t>
      </w:r>
      <w:r w:rsidR="00200142">
        <w:t xml:space="preserve">donc </w:t>
      </w:r>
      <w:r w:rsidRPr="00AD552A">
        <w:t>la valeur exacte</w:t>
      </w:r>
      <w:r w:rsidR="00200142">
        <w:t>,</w:t>
      </w:r>
      <w:r w:rsidRPr="00AD552A">
        <w:t xml:space="preserve"> c'est à dire 15.26</w:t>
      </w:r>
      <w:r w:rsidR="00200142">
        <w:t>,</w:t>
      </w:r>
      <w:r w:rsidRPr="00AD552A">
        <w:t xml:space="preserve"> pour faire un calcul.</w:t>
      </w:r>
    </w:p>
    <w:p w:rsidR="00546F3B" w:rsidRPr="00AD552A" w:rsidRDefault="00546F3B" w:rsidP="009374F7">
      <w:pPr>
        <w:jc w:val="both"/>
      </w:pPr>
    </w:p>
    <w:p w:rsidR="00546F3B" w:rsidRPr="00AD552A" w:rsidRDefault="00546F3B" w:rsidP="009374F7">
      <w:pPr>
        <w:jc w:val="both"/>
      </w:pPr>
      <w:r w:rsidRPr="00AD552A">
        <w:rPr>
          <w:b/>
        </w:rPr>
        <w:t>L’arrondi d’un calcul</w:t>
      </w:r>
      <w:r w:rsidRPr="00AD552A">
        <w:t xml:space="preserve"> oblige Excel à </w:t>
      </w:r>
      <w:r w:rsidR="000D3604">
        <w:t>modifier la valeur</w:t>
      </w:r>
      <w:r w:rsidRPr="00AD552A">
        <w:t xml:space="preserve">, pour ne retenir que le </w:t>
      </w:r>
      <w:r w:rsidR="000D3604">
        <w:t>résultat de l'arrondi</w:t>
      </w:r>
      <w:r w:rsidRPr="00AD552A">
        <w:t xml:space="preserve"> spécifié. Du nombre 15.26 arrondi à une décimale, Excel ne retiendra que</w:t>
      </w:r>
      <w:r w:rsidR="00991AF6">
        <w:t xml:space="preserve"> la valeur 15.3</w:t>
      </w:r>
      <w:r w:rsidR="00411976">
        <w:t>0</w:t>
      </w:r>
      <w:r w:rsidRPr="00AD552A">
        <w:t>. Ceci peut influer sur le résultat des calculs, en particulier en matière comptable.</w:t>
      </w:r>
    </w:p>
    <w:p w:rsidR="00546F3B" w:rsidRPr="00AD552A" w:rsidRDefault="00546F3B" w:rsidP="00546F3B"/>
    <w:p w:rsidR="00677AB5" w:rsidRPr="00200142" w:rsidRDefault="00200142" w:rsidP="00546F3B">
      <w:pPr>
        <w:rPr>
          <w:sz w:val="22"/>
        </w:rPr>
      </w:pPr>
      <w:r>
        <w:t>Voici quelques formules</w:t>
      </w:r>
      <w:r w:rsidR="00677AB5" w:rsidRPr="00AD552A">
        <w:t xml:space="preserve"> </w:t>
      </w:r>
      <w:r w:rsidR="007F63C3">
        <w:t xml:space="preserve">utilisées </w:t>
      </w:r>
      <w:r w:rsidR="00677AB5" w:rsidRPr="00AD552A">
        <w:t>pour arrondir un calcul</w:t>
      </w:r>
      <w:r>
        <w:t> </w:t>
      </w:r>
      <w:r>
        <w:rPr>
          <w:sz w:val="22"/>
        </w:rPr>
        <w:t>:</w:t>
      </w:r>
    </w:p>
    <w:p w:rsidR="00677AB5" w:rsidRPr="00200142" w:rsidRDefault="00801436" w:rsidP="00546F3B">
      <w:pPr>
        <w:rPr>
          <w:sz w:val="8"/>
        </w:rPr>
      </w:pPr>
      <w:r>
        <w:rPr>
          <w:rFonts w:ascii="Arial" w:hAnsi="Arial" w:cs="Arial"/>
          <w:b/>
          <w:noProof/>
          <w:sz w:val="24"/>
          <w:szCs w:val="24"/>
          <w:lang w:val="fr-CH"/>
        </w:rPr>
        <mc:AlternateContent>
          <mc:Choice Requires="wps">
            <w:drawing>
              <wp:anchor distT="0" distB="0" distL="114300" distR="114300" simplePos="0" relativeHeight="251656192" behindDoc="0" locked="0" layoutInCell="1" allowOverlap="1" wp14:anchorId="0DCC21DE" wp14:editId="6B3C08E7">
                <wp:simplePos x="0" y="0"/>
                <wp:positionH relativeFrom="column">
                  <wp:posOffset>-96725</wp:posOffset>
                </wp:positionH>
                <wp:positionV relativeFrom="paragraph">
                  <wp:posOffset>64135</wp:posOffset>
                </wp:positionV>
                <wp:extent cx="90805" cy="1714500"/>
                <wp:effectExtent l="0" t="0" r="23495" b="19050"/>
                <wp:wrapNone/>
                <wp:docPr id="5"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1714500"/>
                        </a:xfrm>
                        <a:prstGeom prst="leftBrace">
                          <a:avLst>
                            <a:gd name="adj1" fmla="val 157343"/>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B18ED0"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2" o:spid="_x0000_s1026" type="#_x0000_t87" style="position:absolute;margin-left:-7.6pt;margin-top:5.05pt;width:7.15pt;height:13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"/>
            </w:pict>
          </mc:Fallback>
        </mc:AlternateContent>
      </w:r>
    </w:p>
    <w:p w:rsidR="00707799" w:rsidRPr="00371F87" w:rsidRDefault="00677AB5" w:rsidP="00CD25E0">
      <w:pPr>
        <w:shd w:val="pct20" w:color="auto" w:fill="auto"/>
        <w:tabs>
          <w:tab w:val="left" w:pos="576"/>
          <w:tab w:val="left" w:leader="dot" w:pos="9936"/>
        </w:tabs>
        <w:jc w:val="center"/>
        <w:rPr>
          <w:rFonts w:ascii="Arial" w:hAnsi="Arial" w:cs="Arial"/>
          <w:b/>
          <w:sz w:val="24"/>
          <w:szCs w:val="24"/>
        </w:rPr>
      </w:pPr>
      <w:r w:rsidRPr="00371F87">
        <w:rPr>
          <w:rFonts w:ascii="Arial" w:hAnsi="Arial" w:cs="Arial"/>
          <w:b/>
          <w:sz w:val="24"/>
          <w:szCs w:val="24"/>
        </w:rPr>
        <w:t xml:space="preserve">ARRONDI </w:t>
      </w:r>
      <w:r w:rsidR="00FD22C3" w:rsidRPr="00371F87">
        <w:rPr>
          <w:rFonts w:ascii="Arial" w:hAnsi="Arial" w:cs="Arial"/>
          <w:b/>
          <w:sz w:val="24"/>
          <w:szCs w:val="24"/>
        </w:rPr>
        <w:t>À</w:t>
      </w:r>
      <w:r w:rsidRPr="00371F87">
        <w:rPr>
          <w:rFonts w:ascii="Arial" w:hAnsi="Arial" w:cs="Arial"/>
          <w:b/>
          <w:sz w:val="24"/>
          <w:szCs w:val="24"/>
        </w:rPr>
        <w:t xml:space="preserve"> 0.10</w:t>
      </w:r>
    </w:p>
    <w:p w:rsidR="00707799" w:rsidRDefault="00707799">
      <w:pPr>
        <w:tabs>
          <w:tab w:val="left" w:pos="576"/>
          <w:tab w:val="left" w:leader="dot" w:pos="9936"/>
        </w:tabs>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52"/>
        <w:gridCol w:w="6044"/>
      </w:tblGrid>
      <w:tr w:rsidR="00086573" w:rsidTr="00BF311F">
        <w:tc>
          <w:tcPr>
            <w:tcW w:w="4219" w:type="dxa"/>
            <w:shd w:val="clear" w:color="auto" w:fill="auto"/>
          </w:tcPr>
          <w:p w:rsidR="00086573" w:rsidRPr="0044437C" w:rsidRDefault="00086573" w:rsidP="0044437C">
            <w:pPr>
              <w:tabs>
                <w:tab w:val="left" w:pos="576"/>
                <w:tab w:val="left" w:leader="dot" w:pos="9936"/>
              </w:tabs>
              <w:jc w:val="both"/>
              <w:rPr>
                <w:b/>
              </w:rPr>
            </w:pPr>
            <w:r w:rsidRPr="0044437C">
              <w:rPr>
                <w:b/>
              </w:rPr>
              <w:t>Utilisation</w:t>
            </w:r>
          </w:p>
          <w:p w:rsidR="00086573" w:rsidRPr="00AD552A" w:rsidRDefault="00086573" w:rsidP="0044437C">
            <w:pPr>
              <w:tabs>
                <w:tab w:val="left" w:pos="576"/>
                <w:tab w:val="left" w:leader="dot" w:pos="9936"/>
              </w:tabs>
              <w:jc w:val="both"/>
            </w:pPr>
            <w:r w:rsidRPr="00AD552A">
              <w:t>- note</w:t>
            </w:r>
            <w:r w:rsidR="0014276D">
              <w:t xml:space="preserve"> scolaire</w:t>
            </w:r>
            <w:r w:rsidRPr="00AD552A">
              <w:t xml:space="preserve"> au 1/10 </w:t>
            </w:r>
            <w:r w:rsidR="0014276D">
              <w:t>de point</w:t>
            </w:r>
          </w:p>
          <w:p w:rsidR="00086573" w:rsidRDefault="007B1D5B" w:rsidP="0044437C">
            <w:pPr>
              <w:tabs>
                <w:tab w:val="left" w:pos="576"/>
                <w:tab w:val="left" w:leader="dot" w:pos="9936"/>
              </w:tabs>
              <w:jc w:val="both"/>
            </w:pPr>
            <w:r>
              <w:rPr>
                <w:noProof/>
                <w:lang w:val="fr-CH"/>
              </w:rPr>
              <mc:AlternateContent>
                <mc:Choice Requires="wps">
                  <w:drawing>
                    <wp:anchor distT="0" distB="0" distL="114300" distR="114300" simplePos="0" relativeHeight="251660288" behindDoc="1" locked="0" layoutInCell="1" allowOverlap="1" wp14:anchorId="37631BBA" wp14:editId="702B75F9">
                      <wp:simplePos x="0" y="0"/>
                      <wp:positionH relativeFrom="column">
                        <wp:posOffset>-436880</wp:posOffset>
                      </wp:positionH>
                      <wp:positionV relativeFrom="paragraph">
                        <wp:posOffset>26670</wp:posOffset>
                      </wp:positionV>
                      <wp:extent cx="330200" cy="393700"/>
                      <wp:effectExtent l="0" t="0" r="0" b="635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200" cy="393700"/>
                              </a:xfrm>
                              <a:prstGeom prst="rect">
                                <a:avLst/>
                              </a:prstGeom>
                              <a:solidFill>
                                <a:srgbClr val="FFFFFF"/>
                              </a:solidFill>
                              <a:ln w="9525">
                                <a:noFill/>
                                <a:miter lim="800000"/>
                                <a:headEnd/>
                                <a:tailEnd/>
                              </a:ln>
                            </wps:spPr>
                            <wps:txbx>
                              <w:txbxContent>
                                <w:p w:rsidR="007B1D5B" w:rsidRPr="007B1D5B" w:rsidRDefault="007B1D5B" w:rsidP="007B1D5B">
                                  <w:pPr>
                                    <w:jc w:val="center"/>
                                    <w:rPr>
                                      <w:lang w:val="fr-CH"/>
                                    </w:rPr>
                                  </w:pPr>
                                  <w:r>
                                    <w:rPr>
                                      <w:lang w:val="fr-CH"/>
                                    </w:rPr>
                                    <w:t>0.10</w:t>
                                  </w:r>
                                </w:p>
                              </w:txbxContent>
                            </wps:txbx>
                            <wps:bodyPr rot="0" vert="vert270"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37631BBA" id="_x0000_t202" coordsize="21600,21600" o:spt="202" path="m,l,21600r21600,l21600,xe">
                      <v:stroke joinstyle="miter"/>
                      <v:path gradientshapeok="t" o:connecttype="rect"/>
                    </v:shapetype>
                    <v:shape id="Text Box 6" o:spid="_x0000_s1026" type="#_x0000_t202" style="position:absolute;left:0;text-align:left;margin-left:-34.4pt;margin-top:2.1pt;width:26pt;height:31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" stroked="f">
                      <v:textbox style="layout-flow:vertical;mso-layout-flow-alt:bottom-to-top">
                        <w:txbxContent>
                          <w:p w:rsidR="007B1D5B" w:rsidRPr="007B1D5B" w:rsidRDefault="007B1D5B" w:rsidP="007B1D5B">
                            <w:pPr>
                              <w:jc w:val="center"/>
                              <w:rPr>
                                <w:lang w:val="fr-CH"/>
                              </w:rPr>
                            </w:pPr>
                            <w:r>
                              <w:rPr>
                                <w:lang w:val="fr-CH"/>
                              </w:rPr>
                              <w:t>0.10</w:t>
                            </w:r>
                          </w:p>
                        </w:txbxContent>
                      </v:textbox>
                    </v:shape>
                  </w:pict>
                </mc:Fallback>
              </mc:AlternateContent>
            </w:r>
            <w:r w:rsidR="00086573" w:rsidRPr="00AD552A">
              <w:t>- calcul monétaire à 10 centimes</w:t>
            </w:r>
          </w:p>
        </w:tc>
        <w:tc>
          <w:tcPr>
            <w:tcW w:w="6127" w:type="dxa"/>
            <w:shd w:val="clear" w:color="auto" w:fill="auto"/>
          </w:tcPr>
          <w:p w:rsidR="00086573" w:rsidRPr="0044437C" w:rsidRDefault="00086573" w:rsidP="0044437C">
            <w:pPr>
              <w:tabs>
                <w:tab w:val="left" w:pos="576"/>
                <w:tab w:val="left" w:leader="dot" w:pos="9936"/>
              </w:tabs>
              <w:jc w:val="both"/>
              <w:rPr>
                <w:b/>
              </w:rPr>
            </w:pPr>
            <w:r w:rsidRPr="0044437C">
              <w:rPr>
                <w:b/>
              </w:rPr>
              <w:t>Formule à utiliser</w:t>
            </w:r>
          </w:p>
          <w:p w:rsidR="00086573" w:rsidRDefault="00086573" w:rsidP="00200142">
            <w:pPr>
              <w:tabs>
                <w:tab w:val="left" w:pos="576"/>
                <w:tab w:val="left" w:leader="dot" w:pos="9936"/>
              </w:tabs>
              <w:jc w:val="both"/>
              <w:rPr>
                <w:sz w:val="24"/>
                <w:szCs w:val="24"/>
              </w:rPr>
            </w:pPr>
            <w:r w:rsidRPr="0044437C">
              <w:rPr>
                <w:sz w:val="24"/>
                <w:szCs w:val="24"/>
              </w:rPr>
              <w:t>=</w:t>
            </w:r>
            <w:proofErr w:type="gramStart"/>
            <w:r w:rsidRPr="0044437C">
              <w:rPr>
                <w:sz w:val="24"/>
                <w:szCs w:val="24"/>
              </w:rPr>
              <w:t>ARRONDI(</w:t>
            </w:r>
            <w:proofErr w:type="gramEnd"/>
            <w:r w:rsidRPr="0044437C">
              <w:rPr>
                <w:i/>
                <w:sz w:val="24"/>
                <w:szCs w:val="24"/>
              </w:rPr>
              <w:t>valeur à arrondir</w:t>
            </w:r>
            <w:r w:rsidRPr="0044437C">
              <w:rPr>
                <w:sz w:val="24"/>
                <w:szCs w:val="24"/>
              </w:rPr>
              <w:t>;1)</w:t>
            </w:r>
          </w:p>
          <w:p w:rsidR="002D0490" w:rsidRDefault="002D0490" w:rsidP="0026157B">
            <w:pPr>
              <w:tabs>
                <w:tab w:val="left" w:pos="576"/>
                <w:tab w:val="left" w:leader="dot" w:pos="9936"/>
              </w:tabs>
            </w:pPr>
            <w:r>
              <w:rPr>
                <w:sz w:val="24"/>
                <w:szCs w:val="24"/>
              </w:rPr>
              <w:t>=</w:t>
            </w:r>
            <w:proofErr w:type="gramStart"/>
            <w:r>
              <w:rPr>
                <w:sz w:val="24"/>
                <w:szCs w:val="24"/>
              </w:rPr>
              <w:t>ENT(</w:t>
            </w:r>
            <w:proofErr w:type="gramEnd"/>
            <w:r w:rsidRPr="0026157B">
              <w:rPr>
                <w:i/>
                <w:sz w:val="24"/>
                <w:szCs w:val="24"/>
              </w:rPr>
              <w:t>valeur à arrondir</w:t>
            </w:r>
            <w:r>
              <w:rPr>
                <w:sz w:val="24"/>
                <w:szCs w:val="24"/>
              </w:rPr>
              <w:t>*10+0.5)/10</w:t>
            </w:r>
            <w:r w:rsidR="0026157B">
              <w:rPr>
                <w:sz w:val="24"/>
                <w:szCs w:val="24"/>
              </w:rPr>
              <w:t xml:space="preserve"> </w:t>
            </w:r>
            <w:r w:rsidR="0026157B">
              <w:rPr>
                <w:sz w:val="24"/>
                <w:szCs w:val="24"/>
              </w:rPr>
              <w:br/>
              <w:t>=ENT((</w:t>
            </w:r>
            <w:r w:rsidR="0026157B" w:rsidRPr="0026157B">
              <w:rPr>
                <w:i/>
                <w:sz w:val="24"/>
                <w:szCs w:val="24"/>
              </w:rPr>
              <w:t>calcul à arrondir</w:t>
            </w:r>
            <w:r w:rsidR="0026157B">
              <w:rPr>
                <w:sz w:val="24"/>
                <w:szCs w:val="24"/>
              </w:rPr>
              <w:t xml:space="preserve">)*10+0.5)/10 </w:t>
            </w:r>
          </w:p>
        </w:tc>
      </w:tr>
    </w:tbl>
    <w:p w:rsidR="00D86828" w:rsidRPr="00FA59BB" w:rsidRDefault="00D86828">
      <w:pPr>
        <w:tabs>
          <w:tab w:val="left" w:pos="576"/>
          <w:tab w:val="left" w:leader="dot" w:pos="9936"/>
        </w:tabs>
        <w:jc w:val="both"/>
        <w:rPr>
          <w:sz w:val="6"/>
          <w:szCs w:val="6"/>
        </w:rPr>
      </w:pPr>
    </w:p>
    <w:p w:rsidR="00B36B30" w:rsidRPr="00AD552A" w:rsidRDefault="00B36B30">
      <w:pPr>
        <w:tabs>
          <w:tab w:val="left" w:pos="576"/>
          <w:tab w:val="left" w:leader="dot" w:pos="9936"/>
        </w:tabs>
        <w:jc w:val="both"/>
        <w:rPr>
          <w:b/>
        </w:rPr>
      </w:pPr>
      <w:r w:rsidRPr="00AD552A">
        <w:rPr>
          <w:b/>
        </w:rPr>
        <w:t>Exemples</w:t>
      </w:r>
    </w:p>
    <w:p w:rsidR="00B36B30" w:rsidRPr="00AD552A" w:rsidRDefault="00B36B30" w:rsidP="00B36B30">
      <w:pPr>
        <w:tabs>
          <w:tab w:val="left" w:pos="576"/>
        </w:tabs>
        <w:jc w:val="both"/>
      </w:pPr>
      <w:r w:rsidRPr="00AD552A">
        <w:t>=</w:t>
      </w:r>
      <w:proofErr w:type="gramStart"/>
      <w:r w:rsidRPr="00AD552A">
        <w:t>ARRONDI(</w:t>
      </w:r>
      <w:proofErr w:type="gramEnd"/>
      <w:r w:rsidRPr="00AD552A">
        <w:t>15.26;1)</w:t>
      </w:r>
      <w:r w:rsidRPr="00AD552A">
        <w:tab/>
      </w:r>
      <w:r w:rsidRPr="00AD552A">
        <w:tab/>
      </w:r>
      <w:r w:rsidRPr="00AD552A">
        <w:tab/>
      </w:r>
      <w:r w:rsidRPr="00AD552A">
        <w:tab/>
        <w:t>arrondi</w:t>
      </w:r>
      <w:r w:rsidR="00367836">
        <w:t>t</w:t>
      </w:r>
      <w:r w:rsidRPr="00AD552A">
        <w:t xml:space="preserve"> la valeur 15.26 à la 1</w:t>
      </w:r>
      <w:r w:rsidRPr="00AD552A">
        <w:rPr>
          <w:vertAlign w:val="superscript"/>
        </w:rPr>
        <w:t>re</w:t>
      </w:r>
      <w:r w:rsidRPr="00AD552A">
        <w:t xml:space="preserve"> décimale (résultat 15.30)</w:t>
      </w:r>
    </w:p>
    <w:p w:rsidR="00B36B30" w:rsidRPr="00AD552A" w:rsidRDefault="00B36B30" w:rsidP="00B36B30">
      <w:pPr>
        <w:tabs>
          <w:tab w:val="left" w:pos="576"/>
        </w:tabs>
        <w:jc w:val="both"/>
      </w:pPr>
      <w:r w:rsidRPr="00AD552A">
        <w:t>=ARRONDI(A10;1)</w:t>
      </w:r>
      <w:r w:rsidRPr="00AD552A">
        <w:tab/>
      </w:r>
      <w:r w:rsidRPr="00AD552A">
        <w:tab/>
      </w:r>
      <w:r w:rsidRPr="00AD552A">
        <w:tab/>
      </w:r>
      <w:r w:rsidRPr="00AD552A">
        <w:tab/>
        <w:t>arrondi</w:t>
      </w:r>
      <w:r w:rsidR="00367836">
        <w:t>t</w:t>
      </w:r>
      <w:r w:rsidRPr="00AD552A">
        <w:t xml:space="preserve"> le contenu de la cellule A10 à la 1</w:t>
      </w:r>
      <w:r w:rsidR="000917D5">
        <w:rPr>
          <w:vertAlign w:val="superscript"/>
        </w:rPr>
        <w:t>r</w:t>
      </w:r>
      <w:r w:rsidRPr="00AD552A">
        <w:rPr>
          <w:vertAlign w:val="superscript"/>
        </w:rPr>
        <w:t>e</w:t>
      </w:r>
      <w:r w:rsidRPr="00AD552A">
        <w:t xml:space="preserve"> décimale</w:t>
      </w:r>
    </w:p>
    <w:p w:rsidR="00B36B30" w:rsidRPr="00AD552A" w:rsidRDefault="00B36B30" w:rsidP="00B36B30">
      <w:pPr>
        <w:tabs>
          <w:tab w:val="left" w:pos="576"/>
        </w:tabs>
        <w:jc w:val="both"/>
      </w:pPr>
      <w:r w:rsidRPr="00AD552A">
        <w:t>=ARRONDI(SOMME(A</w:t>
      </w:r>
      <w:proofErr w:type="gramStart"/>
      <w:r w:rsidRPr="00AD552A">
        <w:t>5:A</w:t>
      </w:r>
      <w:proofErr w:type="gramEnd"/>
      <w:r w:rsidRPr="00AD552A">
        <w:t>15);1)</w:t>
      </w:r>
      <w:r w:rsidRPr="00AD552A">
        <w:tab/>
      </w:r>
      <w:r w:rsidRPr="00AD552A">
        <w:tab/>
      </w:r>
      <w:r w:rsidR="00086573">
        <w:tab/>
      </w:r>
      <w:r w:rsidRPr="00AD552A">
        <w:t>arrondi</w:t>
      </w:r>
      <w:r w:rsidR="00367836">
        <w:t>t</w:t>
      </w:r>
      <w:r w:rsidRPr="00AD552A">
        <w:t xml:space="preserve"> le total des cellules A5 à A15 à la 1</w:t>
      </w:r>
      <w:r w:rsidRPr="00AD552A">
        <w:rPr>
          <w:vertAlign w:val="superscript"/>
        </w:rPr>
        <w:t>re</w:t>
      </w:r>
      <w:r w:rsidRPr="00AD552A">
        <w:t xml:space="preserve"> décimale</w:t>
      </w:r>
    </w:p>
    <w:p w:rsidR="00B36B30" w:rsidRPr="00AD552A" w:rsidRDefault="00347ED0" w:rsidP="00B36B30">
      <w:pPr>
        <w:tabs>
          <w:tab w:val="left" w:pos="576"/>
        </w:tabs>
        <w:jc w:val="both"/>
      </w:pPr>
      <w:r>
        <w:t>=</w:t>
      </w:r>
      <w:r w:rsidR="00B36B30" w:rsidRPr="00AD552A">
        <w:t>ARRONDI(A10+B10;1)</w:t>
      </w:r>
      <w:r w:rsidR="00B36B30" w:rsidRPr="00AD552A">
        <w:tab/>
      </w:r>
      <w:r w:rsidR="00B36B30" w:rsidRPr="00AD552A">
        <w:tab/>
      </w:r>
      <w:r w:rsidR="00B36B30" w:rsidRPr="00AD552A">
        <w:tab/>
      </w:r>
      <w:r w:rsidR="000C38ED">
        <w:tab/>
      </w:r>
      <w:r w:rsidR="00B36B30" w:rsidRPr="00AD552A">
        <w:t>arrondi</w:t>
      </w:r>
      <w:r w:rsidR="00367836">
        <w:t>t</w:t>
      </w:r>
      <w:r w:rsidR="00B36B30" w:rsidRPr="00AD552A">
        <w:t xml:space="preserve"> le résultat de l'opération A10+B10 à la 1</w:t>
      </w:r>
      <w:r w:rsidR="00B36B30" w:rsidRPr="00AD552A">
        <w:rPr>
          <w:vertAlign w:val="superscript"/>
        </w:rPr>
        <w:t>re</w:t>
      </w:r>
      <w:r w:rsidR="00B36B30" w:rsidRPr="00AD552A">
        <w:t xml:space="preserve"> décimale</w:t>
      </w:r>
    </w:p>
    <w:p w:rsidR="00707799" w:rsidRPr="00AD552A" w:rsidRDefault="00801436">
      <w:pPr>
        <w:tabs>
          <w:tab w:val="left" w:pos="576"/>
          <w:tab w:val="left" w:leader="dot" w:pos="9936"/>
        </w:tabs>
        <w:jc w:val="both"/>
      </w:pPr>
      <w:r>
        <w:rPr>
          <w:rFonts w:ascii="Arial" w:hAnsi="Arial" w:cs="Arial"/>
          <w:b/>
          <w:noProof/>
          <w:sz w:val="24"/>
          <w:szCs w:val="24"/>
          <w:lang w:val="fr-CH"/>
        </w:rPr>
        <mc:AlternateContent>
          <mc:Choice Requires="wps">
            <w:drawing>
              <wp:anchor distT="0" distB="0" distL="114300" distR="114300" simplePos="0" relativeHeight="251657216" behindDoc="0" locked="0" layoutInCell="1" allowOverlap="1" wp14:anchorId="3F29FE59" wp14:editId="490F6829">
                <wp:simplePos x="0" y="0"/>
                <wp:positionH relativeFrom="column">
                  <wp:posOffset>-97995</wp:posOffset>
                </wp:positionH>
                <wp:positionV relativeFrom="paragraph">
                  <wp:posOffset>175260</wp:posOffset>
                </wp:positionV>
                <wp:extent cx="90805" cy="1714500"/>
                <wp:effectExtent l="0" t="0" r="23495" b="19050"/>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1714500"/>
                        </a:xfrm>
                        <a:prstGeom prst="leftBrace">
                          <a:avLst>
                            <a:gd name="adj1" fmla="val 157343"/>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7421DF" id="AutoShape 3" o:spid="_x0000_s1026" type="#_x0000_t87" style="position:absolute;margin-left:-7.7pt;margin-top:13.8pt;width:7.15pt;height:13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"/>
            </w:pict>
          </mc:Fallback>
        </mc:AlternateContent>
      </w:r>
    </w:p>
    <w:p w:rsidR="00707799" w:rsidRPr="00371F87" w:rsidRDefault="00D86828" w:rsidP="00CD25E0">
      <w:pPr>
        <w:shd w:val="pct20" w:color="auto" w:fill="auto"/>
        <w:tabs>
          <w:tab w:val="left" w:pos="576"/>
          <w:tab w:val="left" w:leader="dot" w:pos="9936"/>
        </w:tabs>
        <w:jc w:val="center"/>
        <w:rPr>
          <w:rFonts w:ascii="Arial" w:hAnsi="Arial" w:cs="Arial"/>
          <w:b/>
          <w:sz w:val="24"/>
          <w:szCs w:val="24"/>
        </w:rPr>
      </w:pPr>
      <w:r w:rsidRPr="00371F87">
        <w:rPr>
          <w:rFonts w:ascii="Arial" w:hAnsi="Arial" w:cs="Arial"/>
          <w:b/>
          <w:sz w:val="24"/>
          <w:szCs w:val="24"/>
        </w:rPr>
        <w:t>ARRONDI À 0.05</w:t>
      </w:r>
    </w:p>
    <w:p w:rsidR="00707799" w:rsidRDefault="00707799">
      <w:pPr>
        <w:tabs>
          <w:tab w:val="left" w:pos="576"/>
          <w:tab w:val="left" w:leader="dot" w:pos="9936"/>
        </w:tabs>
        <w:jc w:val="both"/>
        <w:rPr>
          <w:b/>
        </w:rPr>
      </w:pPr>
    </w:p>
    <w:tbl>
      <w:tblPr>
        <w:tblW w:w="103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19"/>
        <w:gridCol w:w="6122"/>
      </w:tblGrid>
      <w:tr w:rsidR="00086573" w:rsidRPr="0044437C" w:rsidTr="00BF311F">
        <w:tc>
          <w:tcPr>
            <w:tcW w:w="4219" w:type="dxa"/>
            <w:shd w:val="clear" w:color="auto" w:fill="auto"/>
          </w:tcPr>
          <w:p w:rsidR="00086573" w:rsidRPr="0044437C" w:rsidRDefault="00086573" w:rsidP="0044437C">
            <w:pPr>
              <w:tabs>
                <w:tab w:val="left" w:pos="576"/>
                <w:tab w:val="left" w:leader="dot" w:pos="9936"/>
              </w:tabs>
              <w:jc w:val="both"/>
              <w:rPr>
                <w:b/>
              </w:rPr>
            </w:pPr>
            <w:r w:rsidRPr="0044437C">
              <w:rPr>
                <w:b/>
              </w:rPr>
              <w:t>Utilisation</w:t>
            </w:r>
          </w:p>
          <w:p w:rsidR="00086573" w:rsidRPr="00AD552A" w:rsidRDefault="00086573" w:rsidP="0044437C">
            <w:pPr>
              <w:tabs>
                <w:tab w:val="left" w:pos="576"/>
                <w:tab w:val="left" w:leader="dot" w:pos="9936"/>
              </w:tabs>
              <w:jc w:val="both"/>
            </w:pPr>
          </w:p>
          <w:p w:rsidR="00086573" w:rsidRPr="00086573" w:rsidRDefault="007B1D5B" w:rsidP="0044437C">
            <w:pPr>
              <w:tabs>
                <w:tab w:val="left" w:pos="576"/>
                <w:tab w:val="left" w:leader="dot" w:pos="9936"/>
              </w:tabs>
              <w:jc w:val="both"/>
            </w:pPr>
            <w:r>
              <w:rPr>
                <w:noProof/>
                <w:lang w:val="fr-CH"/>
              </w:rPr>
              <mc:AlternateContent>
                <mc:Choice Requires="wps">
                  <w:drawing>
                    <wp:anchor distT="0" distB="0" distL="114300" distR="114300" simplePos="0" relativeHeight="251662336" behindDoc="1" locked="0" layoutInCell="1" allowOverlap="1" wp14:anchorId="22C3EA25" wp14:editId="50FA639C">
                      <wp:simplePos x="0" y="0"/>
                      <wp:positionH relativeFrom="column">
                        <wp:posOffset>-436880</wp:posOffset>
                      </wp:positionH>
                      <wp:positionV relativeFrom="paragraph">
                        <wp:posOffset>60325</wp:posOffset>
                      </wp:positionV>
                      <wp:extent cx="330200" cy="393700"/>
                      <wp:effectExtent l="0" t="0" r="0" b="6350"/>
                      <wp:wrapNone/>
                      <wp:docPr id="7"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200" cy="393700"/>
                              </a:xfrm>
                              <a:prstGeom prst="rect">
                                <a:avLst/>
                              </a:prstGeom>
                              <a:solidFill>
                                <a:srgbClr val="FFFFFF"/>
                              </a:solidFill>
                              <a:ln w="9525">
                                <a:noFill/>
                                <a:miter lim="800000"/>
                                <a:headEnd/>
                                <a:tailEnd/>
                              </a:ln>
                            </wps:spPr>
                            <wps:txbx>
                              <w:txbxContent>
                                <w:p w:rsidR="007B1D5B" w:rsidRPr="007B1D5B" w:rsidRDefault="007B1D5B" w:rsidP="007B1D5B">
                                  <w:pPr>
                                    <w:jc w:val="center"/>
                                    <w:rPr>
                                      <w:lang w:val="fr-CH"/>
                                    </w:rPr>
                                  </w:pPr>
                                  <w:r>
                                    <w:rPr>
                                      <w:lang w:val="fr-CH"/>
                                    </w:rPr>
                                    <w:t>0.05</w:t>
                                  </w:r>
                                </w:p>
                              </w:txbxContent>
                            </wps:txbx>
                            <wps:bodyPr rot="0" vert="vert270"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2C3EA25" id="_x0000_s1027" type="#_x0000_t202" style="position:absolute;left:0;text-align:left;margin-left:-34.4pt;margin-top:4.75pt;width:26pt;height:31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" stroked="f">
                      <v:textbox style="layout-flow:vertical;mso-layout-flow-alt:bottom-to-top">
                        <w:txbxContent>
                          <w:p w:rsidR="007B1D5B" w:rsidRPr="007B1D5B" w:rsidRDefault="007B1D5B" w:rsidP="007B1D5B">
                            <w:pPr>
                              <w:jc w:val="center"/>
                              <w:rPr>
                                <w:lang w:val="fr-CH"/>
                              </w:rPr>
                            </w:pPr>
                            <w:r>
                              <w:rPr>
                                <w:lang w:val="fr-CH"/>
                              </w:rPr>
                              <w:t>0.05</w:t>
                            </w:r>
                          </w:p>
                        </w:txbxContent>
                      </v:textbox>
                    </v:shape>
                  </w:pict>
                </mc:Fallback>
              </mc:AlternateContent>
            </w:r>
            <w:r w:rsidR="00086573" w:rsidRPr="00AD552A">
              <w:t>- calcul monétaire à 5 centimes</w:t>
            </w:r>
          </w:p>
        </w:tc>
        <w:tc>
          <w:tcPr>
            <w:tcW w:w="6122" w:type="dxa"/>
            <w:shd w:val="clear" w:color="auto" w:fill="auto"/>
          </w:tcPr>
          <w:p w:rsidR="00086573" w:rsidRPr="0044437C" w:rsidRDefault="00086573" w:rsidP="0044437C">
            <w:pPr>
              <w:tabs>
                <w:tab w:val="left" w:pos="576"/>
                <w:tab w:val="left" w:leader="dot" w:pos="9936"/>
              </w:tabs>
              <w:jc w:val="both"/>
              <w:rPr>
                <w:b/>
              </w:rPr>
            </w:pPr>
            <w:r w:rsidRPr="0044437C">
              <w:rPr>
                <w:b/>
              </w:rPr>
              <w:t>Formule à utiliser</w:t>
            </w:r>
          </w:p>
          <w:p w:rsidR="00086573" w:rsidRPr="00AD552A" w:rsidRDefault="00086573" w:rsidP="0044437C">
            <w:pPr>
              <w:tabs>
                <w:tab w:val="left" w:pos="576"/>
                <w:tab w:val="left" w:leader="dot" w:pos="9936"/>
              </w:tabs>
              <w:jc w:val="both"/>
            </w:pPr>
          </w:p>
          <w:p w:rsidR="00086573" w:rsidRDefault="00086573" w:rsidP="00200142">
            <w:pPr>
              <w:tabs>
                <w:tab w:val="left" w:pos="576"/>
                <w:tab w:val="left" w:leader="dot" w:pos="9936"/>
              </w:tabs>
              <w:jc w:val="both"/>
              <w:rPr>
                <w:sz w:val="24"/>
                <w:szCs w:val="24"/>
              </w:rPr>
            </w:pPr>
            <w:r w:rsidRPr="0044437C">
              <w:rPr>
                <w:sz w:val="24"/>
                <w:szCs w:val="24"/>
              </w:rPr>
              <w:t>=</w:t>
            </w:r>
            <w:proofErr w:type="gramStart"/>
            <w:r w:rsidRPr="0044437C">
              <w:rPr>
                <w:sz w:val="24"/>
                <w:szCs w:val="24"/>
              </w:rPr>
              <w:t>ENT(</w:t>
            </w:r>
            <w:proofErr w:type="gramEnd"/>
            <w:r w:rsidRPr="0044437C">
              <w:rPr>
                <w:i/>
                <w:sz w:val="24"/>
                <w:szCs w:val="24"/>
              </w:rPr>
              <w:t>valeur à arrondir</w:t>
            </w:r>
            <w:r w:rsidRPr="0044437C">
              <w:rPr>
                <w:sz w:val="24"/>
                <w:szCs w:val="24"/>
              </w:rPr>
              <w:t>*20+0.5)/20</w:t>
            </w:r>
          </w:p>
          <w:p w:rsidR="0026157B" w:rsidRPr="0044437C" w:rsidRDefault="0026157B" w:rsidP="0026157B">
            <w:pPr>
              <w:tabs>
                <w:tab w:val="left" w:pos="576"/>
                <w:tab w:val="left" w:leader="dot" w:pos="9936"/>
              </w:tabs>
              <w:jc w:val="both"/>
              <w:rPr>
                <w:sz w:val="24"/>
                <w:szCs w:val="24"/>
              </w:rPr>
            </w:pPr>
            <w:r w:rsidRPr="0044437C">
              <w:rPr>
                <w:sz w:val="24"/>
                <w:szCs w:val="24"/>
              </w:rPr>
              <w:t>=</w:t>
            </w:r>
            <w:proofErr w:type="gramStart"/>
            <w:r w:rsidRPr="0044437C">
              <w:rPr>
                <w:sz w:val="24"/>
                <w:szCs w:val="24"/>
              </w:rPr>
              <w:t>ENT(</w:t>
            </w:r>
            <w:proofErr w:type="gramEnd"/>
            <w:r>
              <w:rPr>
                <w:sz w:val="24"/>
                <w:szCs w:val="24"/>
              </w:rPr>
              <w:t>(</w:t>
            </w:r>
            <w:r w:rsidRPr="0026157B">
              <w:rPr>
                <w:i/>
                <w:sz w:val="24"/>
                <w:szCs w:val="24"/>
              </w:rPr>
              <w:t xml:space="preserve">calcul </w:t>
            </w:r>
            <w:r w:rsidRPr="0044437C">
              <w:rPr>
                <w:i/>
                <w:sz w:val="24"/>
                <w:szCs w:val="24"/>
              </w:rPr>
              <w:t>à arrondir</w:t>
            </w:r>
            <w:r>
              <w:rPr>
                <w:i/>
                <w:sz w:val="24"/>
                <w:szCs w:val="24"/>
              </w:rPr>
              <w:t>)</w:t>
            </w:r>
            <w:r w:rsidRPr="0044437C">
              <w:rPr>
                <w:sz w:val="24"/>
                <w:szCs w:val="24"/>
              </w:rPr>
              <w:t>*20+0.5)/20</w:t>
            </w:r>
          </w:p>
        </w:tc>
      </w:tr>
    </w:tbl>
    <w:p w:rsidR="00086573" w:rsidRPr="0026157B" w:rsidRDefault="00086573">
      <w:pPr>
        <w:tabs>
          <w:tab w:val="left" w:pos="576"/>
          <w:tab w:val="left" w:leader="dot" w:pos="9936"/>
        </w:tabs>
        <w:jc w:val="both"/>
        <w:rPr>
          <w:b/>
          <w:sz w:val="6"/>
          <w:szCs w:val="6"/>
        </w:rPr>
      </w:pPr>
    </w:p>
    <w:p w:rsidR="00D86828" w:rsidRPr="00AD552A" w:rsidRDefault="00D86828" w:rsidP="00D86828">
      <w:pPr>
        <w:tabs>
          <w:tab w:val="left" w:pos="576"/>
          <w:tab w:val="left" w:leader="dot" w:pos="9936"/>
        </w:tabs>
        <w:jc w:val="both"/>
        <w:rPr>
          <w:b/>
        </w:rPr>
      </w:pPr>
      <w:r w:rsidRPr="00AD552A">
        <w:rPr>
          <w:b/>
        </w:rPr>
        <w:t>Exemples</w:t>
      </w:r>
    </w:p>
    <w:p w:rsidR="00D86828" w:rsidRPr="00AD552A" w:rsidRDefault="00D86828" w:rsidP="00D86828">
      <w:pPr>
        <w:tabs>
          <w:tab w:val="left" w:pos="576"/>
        </w:tabs>
        <w:jc w:val="both"/>
      </w:pPr>
      <w:r w:rsidRPr="00AD552A">
        <w:t>=ENT(15.26*20+0.5)/20</w:t>
      </w:r>
      <w:r w:rsidRPr="00AD552A">
        <w:tab/>
      </w:r>
      <w:r w:rsidRPr="00AD552A">
        <w:tab/>
      </w:r>
      <w:r w:rsidR="00086573">
        <w:tab/>
      </w:r>
      <w:r w:rsidRPr="00AD552A">
        <w:tab/>
        <w:t>arrondi</w:t>
      </w:r>
      <w:r w:rsidR="00367836">
        <w:t>t</w:t>
      </w:r>
      <w:r w:rsidRPr="00AD552A">
        <w:t xml:space="preserve"> la valeur 15.26 à 0.05 (résultat 15.25)</w:t>
      </w:r>
    </w:p>
    <w:p w:rsidR="00D86828" w:rsidRPr="00AD552A" w:rsidRDefault="00D86828" w:rsidP="00D86828">
      <w:pPr>
        <w:tabs>
          <w:tab w:val="left" w:pos="576"/>
        </w:tabs>
        <w:jc w:val="both"/>
      </w:pPr>
      <w:r w:rsidRPr="00AD552A">
        <w:t>=ENT(A10*20+0.</w:t>
      </w:r>
      <w:proofErr w:type="gramStart"/>
      <w:r w:rsidRPr="00AD552A">
        <w:t>5)/</w:t>
      </w:r>
      <w:proofErr w:type="gramEnd"/>
      <w:r w:rsidRPr="00AD552A">
        <w:t>20</w:t>
      </w:r>
      <w:r w:rsidRPr="00AD552A">
        <w:tab/>
      </w:r>
      <w:r w:rsidRPr="00AD552A">
        <w:tab/>
      </w:r>
      <w:r w:rsidRPr="00AD552A">
        <w:tab/>
      </w:r>
      <w:r w:rsidR="00086573">
        <w:tab/>
      </w:r>
      <w:r w:rsidRPr="00AD552A">
        <w:t>arrondi</w:t>
      </w:r>
      <w:r w:rsidR="00367836">
        <w:t>t</w:t>
      </w:r>
      <w:r w:rsidRPr="00AD552A">
        <w:t xml:space="preserve"> le contenu de la cellule A10 à 0.05</w:t>
      </w:r>
    </w:p>
    <w:p w:rsidR="00D86828" w:rsidRPr="00AD552A" w:rsidRDefault="00D86828" w:rsidP="00D86828">
      <w:pPr>
        <w:tabs>
          <w:tab w:val="left" w:pos="576"/>
        </w:tabs>
        <w:jc w:val="both"/>
      </w:pPr>
      <w:r w:rsidRPr="00AD552A">
        <w:t>=ENT(SOMME(A</w:t>
      </w:r>
      <w:proofErr w:type="gramStart"/>
      <w:r w:rsidRPr="00AD552A">
        <w:t>5:A</w:t>
      </w:r>
      <w:proofErr w:type="gramEnd"/>
      <w:r w:rsidRPr="00AD552A">
        <w:t>15)*20+0.5)/20</w:t>
      </w:r>
      <w:r w:rsidRPr="00AD552A">
        <w:tab/>
      </w:r>
      <w:r w:rsidR="00086573">
        <w:tab/>
      </w:r>
      <w:r w:rsidRPr="00AD552A">
        <w:t>arrondi</w:t>
      </w:r>
      <w:r w:rsidR="00367836">
        <w:t>t</w:t>
      </w:r>
      <w:r w:rsidRPr="00AD552A">
        <w:t xml:space="preserve"> le total des cellules A5 à A15 à 0.05</w:t>
      </w:r>
    </w:p>
    <w:p w:rsidR="00D86828" w:rsidRPr="00AD552A" w:rsidRDefault="00D86828" w:rsidP="00D86828">
      <w:pPr>
        <w:tabs>
          <w:tab w:val="left" w:pos="576"/>
        </w:tabs>
        <w:jc w:val="both"/>
      </w:pPr>
      <w:r w:rsidRPr="00AD552A">
        <w:t>=ENT(</w:t>
      </w:r>
      <w:r w:rsidRPr="00367836">
        <w:rPr>
          <w:b/>
        </w:rPr>
        <w:t>(</w:t>
      </w:r>
      <w:r w:rsidRPr="00AD552A">
        <w:t>A10+B</w:t>
      </w:r>
      <w:proofErr w:type="gramStart"/>
      <w:r w:rsidRPr="00AD552A">
        <w:t>10</w:t>
      </w:r>
      <w:r w:rsidRPr="00367836">
        <w:rPr>
          <w:b/>
        </w:rPr>
        <w:t>)</w:t>
      </w:r>
      <w:r w:rsidRPr="00AD552A">
        <w:t>*</w:t>
      </w:r>
      <w:proofErr w:type="gramEnd"/>
      <w:r w:rsidRPr="00AD552A">
        <w:t>20+0.5)/20</w:t>
      </w:r>
      <w:r w:rsidRPr="00AD552A">
        <w:tab/>
      </w:r>
      <w:r w:rsidRPr="00AD552A">
        <w:tab/>
      </w:r>
      <w:r w:rsidR="00086573">
        <w:tab/>
      </w:r>
      <w:r w:rsidRPr="00AD552A">
        <w:t>arrondi</w:t>
      </w:r>
      <w:r w:rsidR="00367836">
        <w:t>t</w:t>
      </w:r>
      <w:r w:rsidRPr="00AD552A">
        <w:t xml:space="preserve"> le résultat de l'opération A10+B10 à 0.05</w:t>
      </w:r>
    </w:p>
    <w:p w:rsidR="00707799" w:rsidRPr="00AD552A" w:rsidRDefault="00801436">
      <w:pPr>
        <w:tabs>
          <w:tab w:val="left" w:pos="576"/>
          <w:tab w:val="left" w:pos="4962"/>
          <w:tab w:val="left" w:leader="dot" w:pos="9936"/>
        </w:tabs>
        <w:jc w:val="both"/>
      </w:pPr>
      <w:r>
        <w:rPr>
          <w:rFonts w:ascii="Arial" w:hAnsi="Arial" w:cs="Arial"/>
          <w:b/>
          <w:noProof/>
          <w:sz w:val="24"/>
          <w:szCs w:val="24"/>
          <w:lang w:val="fr-CH"/>
        </w:rPr>
        <mc:AlternateContent>
          <mc:Choice Requires="wps">
            <w:drawing>
              <wp:anchor distT="0" distB="0" distL="114300" distR="114300" simplePos="0" relativeHeight="251658240" behindDoc="0" locked="0" layoutInCell="1" allowOverlap="1" wp14:anchorId="07417DE5" wp14:editId="76876AE4">
                <wp:simplePos x="0" y="0"/>
                <wp:positionH relativeFrom="column">
                  <wp:posOffset>-99265</wp:posOffset>
                </wp:positionH>
                <wp:positionV relativeFrom="paragraph">
                  <wp:posOffset>162560</wp:posOffset>
                </wp:positionV>
                <wp:extent cx="90805" cy="1714500"/>
                <wp:effectExtent l="0" t="0" r="23495" b="1905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1714500"/>
                        </a:xfrm>
                        <a:prstGeom prst="leftBrace">
                          <a:avLst>
                            <a:gd name="adj1" fmla="val 157343"/>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6ED762" id="AutoShape 4" o:spid="_x0000_s1026" type="#_x0000_t87" style="position:absolute;margin-left:-7.8pt;margin-top:12.8pt;width:7.15pt;height:1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"/>
            </w:pict>
          </mc:Fallback>
        </mc:AlternateContent>
      </w:r>
    </w:p>
    <w:p w:rsidR="00707799" w:rsidRPr="00371F87" w:rsidRDefault="00413C66" w:rsidP="00CD25E0">
      <w:pPr>
        <w:shd w:val="pct20" w:color="auto" w:fill="auto"/>
        <w:tabs>
          <w:tab w:val="left" w:pos="576"/>
          <w:tab w:val="left" w:leader="dot" w:pos="9936"/>
        </w:tabs>
        <w:jc w:val="center"/>
        <w:rPr>
          <w:rFonts w:ascii="Arial" w:hAnsi="Arial" w:cs="Arial"/>
          <w:b/>
          <w:sz w:val="24"/>
          <w:szCs w:val="24"/>
        </w:rPr>
      </w:pPr>
      <w:r w:rsidRPr="00371F87">
        <w:rPr>
          <w:rFonts w:ascii="Arial" w:hAnsi="Arial" w:cs="Arial"/>
          <w:b/>
          <w:sz w:val="24"/>
          <w:szCs w:val="24"/>
        </w:rPr>
        <w:t>ARRONDI À 0.50</w:t>
      </w:r>
    </w:p>
    <w:p w:rsidR="00707799" w:rsidRDefault="00707799">
      <w:bookmarkStart w:id="0" w:name="_GoBack"/>
      <w:bookmarkEnd w:id="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55"/>
        <w:gridCol w:w="6041"/>
      </w:tblGrid>
      <w:tr w:rsidR="00086573" w:rsidTr="00BF311F">
        <w:tc>
          <w:tcPr>
            <w:tcW w:w="4219" w:type="dxa"/>
            <w:shd w:val="clear" w:color="auto" w:fill="auto"/>
          </w:tcPr>
          <w:p w:rsidR="00086573" w:rsidRPr="0044437C" w:rsidRDefault="00086573" w:rsidP="0044437C">
            <w:pPr>
              <w:tabs>
                <w:tab w:val="left" w:pos="576"/>
                <w:tab w:val="left" w:leader="dot" w:pos="9936"/>
              </w:tabs>
              <w:jc w:val="both"/>
              <w:rPr>
                <w:b/>
              </w:rPr>
            </w:pPr>
            <w:r w:rsidRPr="0044437C">
              <w:rPr>
                <w:b/>
              </w:rPr>
              <w:t>Utilisation</w:t>
            </w:r>
          </w:p>
          <w:p w:rsidR="00086573" w:rsidRPr="00AD552A" w:rsidRDefault="00086573" w:rsidP="0044437C">
            <w:pPr>
              <w:tabs>
                <w:tab w:val="left" w:pos="576"/>
                <w:tab w:val="left" w:leader="dot" w:pos="9936"/>
              </w:tabs>
              <w:jc w:val="both"/>
            </w:pPr>
            <w:r w:rsidRPr="00AD552A">
              <w:t xml:space="preserve">- note scolaire au ½ point </w:t>
            </w:r>
          </w:p>
          <w:p w:rsidR="00086573" w:rsidRDefault="007B1D5B" w:rsidP="0044437C">
            <w:pPr>
              <w:tabs>
                <w:tab w:val="left" w:pos="576"/>
                <w:tab w:val="left" w:leader="dot" w:pos="9936"/>
              </w:tabs>
              <w:jc w:val="both"/>
            </w:pPr>
            <w:r>
              <w:rPr>
                <w:noProof/>
                <w:lang w:val="fr-CH"/>
              </w:rPr>
              <mc:AlternateContent>
                <mc:Choice Requires="wps">
                  <w:drawing>
                    <wp:anchor distT="0" distB="0" distL="114300" distR="114300" simplePos="0" relativeHeight="251664384" behindDoc="1" locked="0" layoutInCell="1" allowOverlap="1" wp14:anchorId="3945E1B4" wp14:editId="48F07E8C">
                      <wp:simplePos x="0" y="0"/>
                      <wp:positionH relativeFrom="column">
                        <wp:posOffset>-436880</wp:posOffset>
                      </wp:positionH>
                      <wp:positionV relativeFrom="paragraph">
                        <wp:posOffset>46355</wp:posOffset>
                      </wp:positionV>
                      <wp:extent cx="330200" cy="393700"/>
                      <wp:effectExtent l="0" t="0" r="0" b="6350"/>
                      <wp:wrapNone/>
                      <wp:docPr id="8"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200" cy="393700"/>
                              </a:xfrm>
                              <a:prstGeom prst="rect">
                                <a:avLst/>
                              </a:prstGeom>
                              <a:solidFill>
                                <a:srgbClr val="FFFFFF"/>
                              </a:solidFill>
                              <a:ln w="9525">
                                <a:noFill/>
                                <a:miter lim="800000"/>
                                <a:headEnd/>
                                <a:tailEnd/>
                              </a:ln>
                            </wps:spPr>
                            <wps:txbx>
                              <w:txbxContent>
                                <w:p w:rsidR="007B1D5B" w:rsidRPr="007B1D5B" w:rsidRDefault="007B1D5B" w:rsidP="007B1D5B">
                                  <w:pPr>
                                    <w:jc w:val="center"/>
                                    <w:rPr>
                                      <w:lang w:val="fr-CH"/>
                                    </w:rPr>
                                  </w:pPr>
                                  <w:r>
                                    <w:rPr>
                                      <w:lang w:val="fr-CH"/>
                                    </w:rPr>
                                    <w:t>0.50</w:t>
                                  </w:r>
                                </w:p>
                              </w:txbxContent>
                            </wps:txbx>
                            <wps:bodyPr rot="0" vert="vert270"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945E1B4" id="_x0000_s1028" type="#_x0000_t202" style="position:absolute;left:0;text-align:left;margin-left:-34.4pt;margin-top:3.65pt;width:26pt;height:31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" stroked="f">
                      <v:textbox style="layout-flow:vertical;mso-layout-flow-alt:bottom-to-top">
                        <w:txbxContent>
                          <w:p w:rsidR="007B1D5B" w:rsidRPr="007B1D5B" w:rsidRDefault="007B1D5B" w:rsidP="007B1D5B">
                            <w:pPr>
                              <w:jc w:val="center"/>
                              <w:rPr>
                                <w:lang w:val="fr-CH"/>
                              </w:rPr>
                            </w:pPr>
                            <w:r>
                              <w:rPr>
                                <w:lang w:val="fr-CH"/>
                              </w:rPr>
                              <w:t>0.50</w:t>
                            </w:r>
                          </w:p>
                        </w:txbxContent>
                      </v:textbox>
                    </v:shape>
                  </w:pict>
                </mc:Fallback>
              </mc:AlternateContent>
            </w:r>
            <w:r w:rsidR="00086573" w:rsidRPr="00AD552A">
              <w:t>- calcul monétaire à 50 centimes</w:t>
            </w:r>
          </w:p>
        </w:tc>
        <w:tc>
          <w:tcPr>
            <w:tcW w:w="6127" w:type="dxa"/>
            <w:shd w:val="clear" w:color="auto" w:fill="auto"/>
          </w:tcPr>
          <w:p w:rsidR="00086573" w:rsidRPr="0044437C" w:rsidRDefault="00086573" w:rsidP="0044437C">
            <w:pPr>
              <w:tabs>
                <w:tab w:val="left" w:pos="576"/>
                <w:tab w:val="left" w:leader="dot" w:pos="9936"/>
              </w:tabs>
              <w:jc w:val="both"/>
              <w:rPr>
                <w:b/>
              </w:rPr>
            </w:pPr>
            <w:r w:rsidRPr="0044437C">
              <w:rPr>
                <w:b/>
              </w:rPr>
              <w:t>Formule à utiliser</w:t>
            </w:r>
          </w:p>
          <w:p w:rsidR="00086573" w:rsidRPr="00AD552A" w:rsidRDefault="00086573" w:rsidP="0044437C">
            <w:pPr>
              <w:tabs>
                <w:tab w:val="left" w:pos="576"/>
                <w:tab w:val="left" w:leader="dot" w:pos="9936"/>
              </w:tabs>
              <w:jc w:val="both"/>
            </w:pPr>
          </w:p>
          <w:p w:rsidR="00200142" w:rsidRDefault="00086573" w:rsidP="00200142">
            <w:pPr>
              <w:tabs>
                <w:tab w:val="left" w:pos="576"/>
                <w:tab w:val="left" w:leader="dot" w:pos="9936"/>
              </w:tabs>
              <w:jc w:val="both"/>
              <w:rPr>
                <w:sz w:val="24"/>
                <w:szCs w:val="24"/>
              </w:rPr>
            </w:pPr>
            <w:r w:rsidRPr="0044437C">
              <w:rPr>
                <w:sz w:val="24"/>
                <w:szCs w:val="24"/>
              </w:rPr>
              <w:t>=</w:t>
            </w:r>
            <w:proofErr w:type="gramStart"/>
            <w:r w:rsidRPr="0044437C">
              <w:rPr>
                <w:sz w:val="24"/>
                <w:szCs w:val="24"/>
              </w:rPr>
              <w:t>ENT(</w:t>
            </w:r>
            <w:proofErr w:type="gramEnd"/>
            <w:r w:rsidRPr="0044437C">
              <w:rPr>
                <w:i/>
                <w:sz w:val="24"/>
                <w:szCs w:val="24"/>
              </w:rPr>
              <w:t>valeur à arrondir</w:t>
            </w:r>
            <w:r w:rsidRPr="0044437C">
              <w:rPr>
                <w:sz w:val="24"/>
                <w:szCs w:val="24"/>
              </w:rPr>
              <w:t>*2+0.5)/2</w:t>
            </w:r>
          </w:p>
          <w:p w:rsidR="0026157B" w:rsidRPr="0044437C" w:rsidRDefault="0026157B" w:rsidP="0026157B">
            <w:pPr>
              <w:tabs>
                <w:tab w:val="left" w:pos="576"/>
                <w:tab w:val="left" w:leader="dot" w:pos="9936"/>
              </w:tabs>
              <w:jc w:val="both"/>
              <w:rPr>
                <w:sz w:val="24"/>
                <w:szCs w:val="24"/>
              </w:rPr>
            </w:pPr>
            <w:r w:rsidRPr="0044437C">
              <w:rPr>
                <w:sz w:val="24"/>
                <w:szCs w:val="24"/>
              </w:rPr>
              <w:t>=</w:t>
            </w:r>
            <w:proofErr w:type="gramStart"/>
            <w:r w:rsidRPr="0044437C">
              <w:rPr>
                <w:sz w:val="24"/>
                <w:szCs w:val="24"/>
              </w:rPr>
              <w:t>ENT(</w:t>
            </w:r>
            <w:proofErr w:type="gramEnd"/>
            <w:r>
              <w:rPr>
                <w:sz w:val="24"/>
                <w:szCs w:val="24"/>
              </w:rPr>
              <w:t>(</w:t>
            </w:r>
            <w:r w:rsidRPr="0026157B">
              <w:rPr>
                <w:i/>
                <w:sz w:val="24"/>
                <w:szCs w:val="24"/>
              </w:rPr>
              <w:t>calcul</w:t>
            </w:r>
            <w:r w:rsidRPr="0044437C">
              <w:rPr>
                <w:i/>
                <w:sz w:val="24"/>
                <w:szCs w:val="24"/>
              </w:rPr>
              <w:t xml:space="preserve"> à arrondir</w:t>
            </w:r>
            <w:r w:rsidRPr="0044437C">
              <w:rPr>
                <w:sz w:val="24"/>
                <w:szCs w:val="24"/>
              </w:rPr>
              <w:t>*2+0.5)/2</w:t>
            </w:r>
          </w:p>
        </w:tc>
      </w:tr>
    </w:tbl>
    <w:p w:rsidR="00086573" w:rsidRPr="0026157B" w:rsidRDefault="00086573">
      <w:pPr>
        <w:rPr>
          <w:sz w:val="6"/>
          <w:szCs w:val="6"/>
        </w:rPr>
      </w:pPr>
    </w:p>
    <w:p w:rsidR="00413C66" w:rsidRPr="00AD552A" w:rsidRDefault="00413C66" w:rsidP="00413C66">
      <w:pPr>
        <w:tabs>
          <w:tab w:val="left" w:pos="576"/>
          <w:tab w:val="left" w:leader="dot" w:pos="9936"/>
        </w:tabs>
        <w:jc w:val="both"/>
        <w:rPr>
          <w:b/>
        </w:rPr>
      </w:pPr>
      <w:r w:rsidRPr="00AD552A">
        <w:rPr>
          <w:b/>
        </w:rPr>
        <w:t>Exemples</w:t>
      </w:r>
    </w:p>
    <w:p w:rsidR="00413C66" w:rsidRPr="00AD552A" w:rsidRDefault="00413C66" w:rsidP="00413C66">
      <w:pPr>
        <w:tabs>
          <w:tab w:val="left" w:pos="576"/>
        </w:tabs>
        <w:jc w:val="both"/>
      </w:pPr>
      <w:r w:rsidRPr="00AD552A">
        <w:t>=ENT(15.26*2+0.5)/2</w:t>
      </w:r>
      <w:r w:rsidRPr="00AD552A">
        <w:tab/>
      </w:r>
      <w:r w:rsidRPr="00AD552A">
        <w:tab/>
      </w:r>
      <w:r w:rsidRPr="00AD552A">
        <w:tab/>
      </w:r>
      <w:r w:rsidR="00086573">
        <w:tab/>
      </w:r>
      <w:r w:rsidRPr="00AD552A">
        <w:t>arrondi</w:t>
      </w:r>
      <w:r w:rsidR="00367836">
        <w:t>t</w:t>
      </w:r>
      <w:r w:rsidRPr="00AD552A">
        <w:t xml:space="preserve"> la valeur 15.26 à 0.5</w:t>
      </w:r>
      <w:r w:rsidR="00031FFE" w:rsidRPr="00AD552A">
        <w:t>0</w:t>
      </w:r>
      <w:r w:rsidRPr="00AD552A">
        <w:t xml:space="preserve"> (résultat 15.5</w:t>
      </w:r>
      <w:r w:rsidR="00031FFE" w:rsidRPr="00AD552A">
        <w:t>0</w:t>
      </w:r>
      <w:r w:rsidRPr="00AD552A">
        <w:t>)</w:t>
      </w:r>
    </w:p>
    <w:p w:rsidR="00413C66" w:rsidRPr="00AD552A" w:rsidRDefault="00413C66" w:rsidP="00413C66">
      <w:pPr>
        <w:tabs>
          <w:tab w:val="left" w:pos="576"/>
        </w:tabs>
        <w:jc w:val="both"/>
      </w:pPr>
      <w:r w:rsidRPr="00AD552A">
        <w:t>=ENT(A10*2+0.</w:t>
      </w:r>
      <w:proofErr w:type="gramStart"/>
      <w:r w:rsidRPr="00AD552A">
        <w:t>5)/</w:t>
      </w:r>
      <w:proofErr w:type="gramEnd"/>
      <w:r w:rsidRPr="00AD552A">
        <w:t>2</w:t>
      </w:r>
      <w:r w:rsidRPr="00AD552A">
        <w:tab/>
      </w:r>
      <w:r w:rsidR="00031FFE" w:rsidRPr="00AD552A">
        <w:tab/>
      </w:r>
      <w:r w:rsidRPr="00AD552A">
        <w:tab/>
      </w:r>
      <w:r w:rsidRPr="00AD552A">
        <w:tab/>
        <w:t>arrondi</w:t>
      </w:r>
      <w:r w:rsidR="00367836">
        <w:t>t</w:t>
      </w:r>
      <w:r w:rsidRPr="00AD552A">
        <w:t xml:space="preserve"> le contenu de la cellule A10 à 0.5</w:t>
      </w:r>
      <w:r w:rsidR="00031FFE" w:rsidRPr="00AD552A">
        <w:t>0</w:t>
      </w:r>
    </w:p>
    <w:p w:rsidR="00413C66" w:rsidRPr="00AD552A" w:rsidRDefault="00413C66" w:rsidP="00413C66">
      <w:pPr>
        <w:tabs>
          <w:tab w:val="left" w:pos="576"/>
        </w:tabs>
        <w:jc w:val="both"/>
      </w:pPr>
      <w:r w:rsidRPr="00AD552A">
        <w:t>=ENT(SOMME(A</w:t>
      </w:r>
      <w:proofErr w:type="gramStart"/>
      <w:r w:rsidRPr="00AD552A">
        <w:t>5:A</w:t>
      </w:r>
      <w:proofErr w:type="gramEnd"/>
      <w:r w:rsidRPr="00AD552A">
        <w:t>15)*2</w:t>
      </w:r>
      <w:r w:rsidR="00031FFE" w:rsidRPr="00AD552A">
        <w:t>+0.5)/2</w:t>
      </w:r>
      <w:r w:rsidR="00031FFE" w:rsidRPr="00AD552A">
        <w:tab/>
      </w:r>
      <w:r w:rsidRPr="00AD552A">
        <w:tab/>
        <w:t>arrondi</w:t>
      </w:r>
      <w:r w:rsidR="00367836">
        <w:t>t</w:t>
      </w:r>
      <w:r w:rsidRPr="00AD552A">
        <w:t xml:space="preserve"> le t</w:t>
      </w:r>
      <w:r w:rsidR="00031FFE" w:rsidRPr="00AD552A">
        <w:t>otal des cellules A5 à A15 à 0.</w:t>
      </w:r>
      <w:r w:rsidRPr="00AD552A">
        <w:t>5</w:t>
      </w:r>
      <w:r w:rsidR="00031FFE" w:rsidRPr="00AD552A">
        <w:t>0</w:t>
      </w:r>
    </w:p>
    <w:p w:rsidR="00413C66" w:rsidRDefault="00413C66" w:rsidP="00180E7E">
      <w:pPr>
        <w:tabs>
          <w:tab w:val="left" w:pos="576"/>
        </w:tabs>
        <w:jc w:val="both"/>
      </w:pPr>
      <w:r w:rsidRPr="00AD552A">
        <w:t>=ENT(</w:t>
      </w:r>
      <w:r w:rsidRPr="00367836">
        <w:rPr>
          <w:b/>
        </w:rPr>
        <w:t>(</w:t>
      </w:r>
      <w:r w:rsidRPr="00AD552A">
        <w:t>A10+B</w:t>
      </w:r>
      <w:proofErr w:type="gramStart"/>
      <w:r w:rsidRPr="00AD552A">
        <w:t>10</w:t>
      </w:r>
      <w:r w:rsidRPr="00367836">
        <w:rPr>
          <w:b/>
        </w:rPr>
        <w:t>)</w:t>
      </w:r>
      <w:r w:rsidRPr="00AD552A">
        <w:t>*</w:t>
      </w:r>
      <w:proofErr w:type="gramEnd"/>
      <w:r w:rsidRPr="00AD552A">
        <w:t>2+0.5)/2</w:t>
      </w:r>
      <w:r w:rsidRPr="00AD552A">
        <w:tab/>
      </w:r>
      <w:r w:rsidR="00031FFE" w:rsidRPr="00AD552A">
        <w:tab/>
      </w:r>
      <w:r w:rsidRPr="00AD552A">
        <w:tab/>
        <w:t>arrondi</w:t>
      </w:r>
      <w:r w:rsidR="00367836">
        <w:t>t</w:t>
      </w:r>
      <w:r w:rsidRPr="00AD552A">
        <w:t xml:space="preserve"> le résultat </w:t>
      </w:r>
      <w:r w:rsidR="00031FFE" w:rsidRPr="00AD552A">
        <w:t>de l'opération A10+B10 à 0.</w:t>
      </w:r>
      <w:r w:rsidRPr="00AD552A">
        <w:t>5</w:t>
      </w:r>
      <w:r w:rsidR="00031FFE" w:rsidRPr="00AD552A">
        <w:t>0</w:t>
      </w:r>
    </w:p>
    <w:p w:rsidR="00200142" w:rsidRDefault="00200142" w:rsidP="00200142">
      <w:pPr>
        <w:tabs>
          <w:tab w:val="left" w:pos="576"/>
          <w:tab w:val="left" w:leader="dot" w:pos="9936"/>
        </w:tabs>
        <w:jc w:val="both"/>
      </w:pPr>
    </w:p>
    <w:p w:rsidR="00200142" w:rsidRPr="00371F87" w:rsidRDefault="00801436" w:rsidP="00200142">
      <w:pPr>
        <w:shd w:val="pct20" w:color="auto" w:fill="auto"/>
        <w:tabs>
          <w:tab w:val="left" w:pos="576"/>
          <w:tab w:val="left" w:leader="dot" w:pos="9936"/>
        </w:tabs>
        <w:jc w:val="center"/>
        <w:rPr>
          <w:rFonts w:ascii="Arial" w:hAnsi="Arial" w:cs="Arial"/>
          <w:b/>
          <w:sz w:val="24"/>
          <w:szCs w:val="24"/>
        </w:rPr>
      </w:pPr>
      <w:r>
        <w:rPr>
          <w:rFonts w:ascii="Arial" w:hAnsi="Arial" w:cs="Arial"/>
          <w:b/>
          <w:noProof/>
          <w:sz w:val="24"/>
          <w:szCs w:val="24"/>
          <w:lang w:val="fr-CH"/>
        </w:rPr>
        <mc:AlternateContent>
          <mc:Choice Requires="wps">
            <w:drawing>
              <wp:anchor distT="0" distB="0" distL="114300" distR="114300" simplePos="0" relativeHeight="251659264" behindDoc="0" locked="0" layoutInCell="1" allowOverlap="1" wp14:anchorId="68F7F5B4" wp14:editId="0B99F786">
                <wp:simplePos x="0" y="0"/>
                <wp:positionH relativeFrom="column">
                  <wp:posOffset>-100535</wp:posOffset>
                </wp:positionH>
                <wp:positionV relativeFrom="paragraph">
                  <wp:posOffset>45085</wp:posOffset>
                </wp:positionV>
                <wp:extent cx="90805" cy="1714500"/>
                <wp:effectExtent l="0" t="0" r="23495" b="19050"/>
                <wp:wrapNone/>
                <wp:docPr id="2"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1714500"/>
                        </a:xfrm>
                        <a:prstGeom prst="leftBrace">
                          <a:avLst>
                            <a:gd name="adj1" fmla="val 157343"/>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1275C1" id="AutoShape 5" o:spid="_x0000_s1026" type="#_x0000_t87" style="position:absolute;margin-left:-7.9pt;margin-top:3.55pt;width:7.15pt;height:1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"/>
            </w:pict>
          </mc:Fallback>
        </mc:AlternateContent>
      </w:r>
      <w:r w:rsidR="00200142">
        <w:rPr>
          <w:rFonts w:ascii="Arial" w:hAnsi="Arial" w:cs="Arial"/>
          <w:b/>
          <w:sz w:val="24"/>
          <w:szCs w:val="24"/>
        </w:rPr>
        <w:t>ARRONDI À L’ENTIER</w:t>
      </w:r>
    </w:p>
    <w:p w:rsidR="00200142" w:rsidRDefault="00200142" w:rsidP="0020014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53"/>
        <w:gridCol w:w="6043"/>
      </w:tblGrid>
      <w:tr w:rsidR="00200142" w:rsidTr="00BF311F">
        <w:tc>
          <w:tcPr>
            <w:tcW w:w="4219" w:type="dxa"/>
            <w:shd w:val="clear" w:color="auto" w:fill="auto"/>
          </w:tcPr>
          <w:p w:rsidR="00200142" w:rsidRPr="0044437C" w:rsidRDefault="00200142" w:rsidP="00437FFD">
            <w:pPr>
              <w:tabs>
                <w:tab w:val="left" w:pos="576"/>
                <w:tab w:val="left" w:leader="dot" w:pos="9936"/>
              </w:tabs>
              <w:jc w:val="both"/>
              <w:rPr>
                <w:b/>
              </w:rPr>
            </w:pPr>
            <w:r w:rsidRPr="0044437C">
              <w:rPr>
                <w:b/>
              </w:rPr>
              <w:t>Utilisation</w:t>
            </w:r>
          </w:p>
          <w:p w:rsidR="00200142" w:rsidRDefault="00200142" w:rsidP="00200142">
            <w:pPr>
              <w:tabs>
                <w:tab w:val="left" w:pos="576"/>
                <w:tab w:val="left" w:leader="dot" w:pos="9936"/>
              </w:tabs>
              <w:jc w:val="both"/>
            </w:pPr>
          </w:p>
          <w:p w:rsidR="00200142" w:rsidRDefault="007B1D5B" w:rsidP="00200142">
            <w:pPr>
              <w:tabs>
                <w:tab w:val="left" w:pos="576"/>
                <w:tab w:val="left" w:leader="dot" w:pos="9936"/>
              </w:tabs>
              <w:jc w:val="both"/>
            </w:pPr>
            <w:r>
              <w:rPr>
                <w:noProof/>
                <w:lang w:val="fr-CH"/>
              </w:rPr>
              <mc:AlternateContent>
                <mc:Choice Requires="wps">
                  <w:drawing>
                    <wp:anchor distT="0" distB="0" distL="114300" distR="114300" simplePos="0" relativeHeight="251666432" behindDoc="1" locked="0" layoutInCell="1" allowOverlap="1" wp14:anchorId="05A84437" wp14:editId="234DAD7A">
                      <wp:simplePos x="0" y="0"/>
                      <wp:positionH relativeFrom="column">
                        <wp:posOffset>-436880</wp:posOffset>
                      </wp:positionH>
                      <wp:positionV relativeFrom="paragraph">
                        <wp:posOffset>83185</wp:posOffset>
                      </wp:positionV>
                      <wp:extent cx="330200" cy="393700"/>
                      <wp:effectExtent l="0" t="0" r="0" b="6350"/>
                      <wp:wrapNone/>
                      <wp:docPr id="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200" cy="393700"/>
                              </a:xfrm>
                              <a:prstGeom prst="rect">
                                <a:avLst/>
                              </a:prstGeom>
                              <a:solidFill>
                                <a:srgbClr val="FFFFFF"/>
                              </a:solidFill>
                              <a:ln w="9525">
                                <a:noFill/>
                                <a:miter lim="800000"/>
                                <a:headEnd/>
                                <a:tailEnd/>
                              </a:ln>
                            </wps:spPr>
                            <wps:txbx>
                              <w:txbxContent>
                                <w:p w:rsidR="007B1D5B" w:rsidRPr="007B1D5B" w:rsidRDefault="007B1D5B" w:rsidP="007B1D5B">
                                  <w:pPr>
                                    <w:jc w:val="center"/>
                                    <w:rPr>
                                      <w:lang w:val="fr-CH"/>
                                    </w:rPr>
                                  </w:pPr>
                                  <w:r>
                                    <w:rPr>
                                      <w:lang w:val="fr-CH"/>
                                    </w:rPr>
                                    <w:t>0.00</w:t>
                                  </w:r>
                                </w:p>
                              </w:txbxContent>
                            </wps:txbx>
                            <wps:bodyPr rot="0" vert="vert270"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5A84437" id="_x0000_s1029" type="#_x0000_t202" style="position:absolute;left:0;text-align:left;margin-left:-34.4pt;margin-top:6.55pt;width:26pt;height:31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" stroked="f">
                      <v:textbox style="layout-flow:vertical;mso-layout-flow-alt:bottom-to-top">
                        <w:txbxContent>
                          <w:p w:rsidR="007B1D5B" w:rsidRPr="007B1D5B" w:rsidRDefault="007B1D5B" w:rsidP="007B1D5B">
                            <w:pPr>
                              <w:jc w:val="center"/>
                              <w:rPr>
                                <w:lang w:val="fr-CH"/>
                              </w:rPr>
                            </w:pPr>
                            <w:r>
                              <w:rPr>
                                <w:lang w:val="fr-CH"/>
                              </w:rPr>
                              <w:t>0.00</w:t>
                            </w:r>
                          </w:p>
                        </w:txbxContent>
                      </v:textbox>
                    </v:shape>
                  </w:pict>
                </mc:Fallback>
              </mc:AlternateContent>
            </w:r>
            <w:r w:rsidR="00200142" w:rsidRPr="00AD552A">
              <w:t xml:space="preserve">- calcul monétaire </w:t>
            </w:r>
            <w:r w:rsidR="00200142">
              <w:t>sans décimales</w:t>
            </w:r>
          </w:p>
        </w:tc>
        <w:tc>
          <w:tcPr>
            <w:tcW w:w="6127" w:type="dxa"/>
            <w:shd w:val="clear" w:color="auto" w:fill="auto"/>
          </w:tcPr>
          <w:p w:rsidR="00200142" w:rsidRPr="0044437C" w:rsidRDefault="00200142" w:rsidP="00437FFD">
            <w:pPr>
              <w:tabs>
                <w:tab w:val="left" w:pos="576"/>
                <w:tab w:val="left" w:leader="dot" w:pos="9936"/>
              </w:tabs>
              <w:jc w:val="both"/>
              <w:rPr>
                <w:b/>
              </w:rPr>
            </w:pPr>
            <w:r w:rsidRPr="0044437C">
              <w:rPr>
                <w:b/>
              </w:rPr>
              <w:t>Formule à utiliser</w:t>
            </w:r>
          </w:p>
          <w:p w:rsidR="00200142" w:rsidRDefault="00200142" w:rsidP="00437FFD">
            <w:pPr>
              <w:tabs>
                <w:tab w:val="left" w:pos="576"/>
                <w:tab w:val="left" w:leader="dot" w:pos="9936"/>
              </w:tabs>
              <w:jc w:val="both"/>
              <w:rPr>
                <w:sz w:val="24"/>
                <w:szCs w:val="24"/>
              </w:rPr>
            </w:pPr>
            <w:r w:rsidRPr="0044437C">
              <w:rPr>
                <w:sz w:val="24"/>
                <w:szCs w:val="24"/>
              </w:rPr>
              <w:t>=</w:t>
            </w:r>
            <w:proofErr w:type="gramStart"/>
            <w:r w:rsidRPr="0044437C">
              <w:rPr>
                <w:sz w:val="24"/>
                <w:szCs w:val="24"/>
              </w:rPr>
              <w:t>ARRONDI(</w:t>
            </w:r>
            <w:proofErr w:type="gramEnd"/>
            <w:r w:rsidRPr="0044437C">
              <w:rPr>
                <w:i/>
                <w:sz w:val="24"/>
                <w:szCs w:val="24"/>
              </w:rPr>
              <w:t>valeur à arrondir</w:t>
            </w:r>
            <w:r>
              <w:rPr>
                <w:sz w:val="24"/>
                <w:szCs w:val="24"/>
              </w:rPr>
              <w:t>;0</w:t>
            </w:r>
            <w:r w:rsidRPr="0044437C">
              <w:rPr>
                <w:sz w:val="24"/>
                <w:szCs w:val="24"/>
              </w:rPr>
              <w:t>)</w:t>
            </w:r>
          </w:p>
          <w:p w:rsidR="002D0490" w:rsidRDefault="002D0490" w:rsidP="002D0490">
            <w:pPr>
              <w:tabs>
                <w:tab w:val="left" w:pos="576"/>
                <w:tab w:val="left" w:leader="dot" w:pos="9936"/>
              </w:tabs>
              <w:jc w:val="both"/>
              <w:rPr>
                <w:sz w:val="24"/>
                <w:szCs w:val="24"/>
              </w:rPr>
            </w:pPr>
            <w:r>
              <w:rPr>
                <w:sz w:val="24"/>
                <w:szCs w:val="24"/>
              </w:rPr>
              <w:t>=</w:t>
            </w:r>
            <w:proofErr w:type="gramStart"/>
            <w:r>
              <w:rPr>
                <w:sz w:val="24"/>
                <w:szCs w:val="24"/>
              </w:rPr>
              <w:t>ENT(</w:t>
            </w:r>
            <w:proofErr w:type="gramEnd"/>
            <w:r w:rsidRPr="0026157B">
              <w:rPr>
                <w:i/>
                <w:sz w:val="24"/>
                <w:szCs w:val="24"/>
              </w:rPr>
              <w:t>valeur à arrondir</w:t>
            </w:r>
            <w:r>
              <w:rPr>
                <w:sz w:val="24"/>
                <w:szCs w:val="24"/>
              </w:rPr>
              <w:t>*1+0.5)/1</w:t>
            </w:r>
          </w:p>
          <w:p w:rsidR="0026157B" w:rsidRPr="0044437C" w:rsidRDefault="0026157B" w:rsidP="002D0490">
            <w:pPr>
              <w:tabs>
                <w:tab w:val="left" w:pos="576"/>
                <w:tab w:val="left" w:leader="dot" w:pos="9936"/>
              </w:tabs>
              <w:jc w:val="both"/>
              <w:rPr>
                <w:sz w:val="24"/>
                <w:szCs w:val="24"/>
              </w:rPr>
            </w:pPr>
            <w:r>
              <w:rPr>
                <w:sz w:val="24"/>
                <w:szCs w:val="24"/>
              </w:rPr>
              <w:t>=</w:t>
            </w:r>
            <w:proofErr w:type="gramStart"/>
            <w:r>
              <w:rPr>
                <w:sz w:val="24"/>
                <w:szCs w:val="24"/>
              </w:rPr>
              <w:t>ENT(</w:t>
            </w:r>
            <w:proofErr w:type="gramEnd"/>
            <w:r>
              <w:rPr>
                <w:sz w:val="24"/>
                <w:szCs w:val="24"/>
              </w:rPr>
              <w:t>(</w:t>
            </w:r>
            <w:r w:rsidRPr="0026157B">
              <w:rPr>
                <w:i/>
                <w:sz w:val="24"/>
                <w:szCs w:val="24"/>
              </w:rPr>
              <w:t>calcul à arrondir</w:t>
            </w:r>
            <w:r>
              <w:rPr>
                <w:i/>
                <w:sz w:val="24"/>
                <w:szCs w:val="24"/>
              </w:rPr>
              <w:t>)</w:t>
            </w:r>
            <w:r>
              <w:rPr>
                <w:sz w:val="24"/>
                <w:szCs w:val="24"/>
              </w:rPr>
              <w:t>*1+0.5)/1</w:t>
            </w:r>
          </w:p>
        </w:tc>
      </w:tr>
    </w:tbl>
    <w:p w:rsidR="00BF311F" w:rsidRPr="00FA59BB" w:rsidRDefault="00BF311F" w:rsidP="00200142">
      <w:pPr>
        <w:tabs>
          <w:tab w:val="left" w:pos="576"/>
          <w:tab w:val="left" w:leader="dot" w:pos="9936"/>
        </w:tabs>
        <w:jc w:val="both"/>
        <w:rPr>
          <w:b/>
          <w:sz w:val="6"/>
          <w:szCs w:val="6"/>
        </w:rPr>
      </w:pPr>
    </w:p>
    <w:p w:rsidR="00200142" w:rsidRPr="00AD552A" w:rsidRDefault="00200142" w:rsidP="00200142">
      <w:pPr>
        <w:tabs>
          <w:tab w:val="left" w:pos="576"/>
          <w:tab w:val="left" w:leader="dot" w:pos="9936"/>
        </w:tabs>
        <w:jc w:val="both"/>
        <w:rPr>
          <w:b/>
        </w:rPr>
      </w:pPr>
      <w:r w:rsidRPr="00AD552A">
        <w:rPr>
          <w:b/>
        </w:rPr>
        <w:t>Exemples</w:t>
      </w:r>
    </w:p>
    <w:p w:rsidR="00200142" w:rsidRPr="00AD552A" w:rsidRDefault="00200142" w:rsidP="00200142">
      <w:pPr>
        <w:tabs>
          <w:tab w:val="left" w:pos="576"/>
        </w:tabs>
        <w:jc w:val="both"/>
      </w:pPr>
      <w:r w:rsidRPr="00AD552A">
        <w:t>=</w:t>
      </w:r>
      <w:proofErr w:type="gramStart"/>
      <w:r w:rsidRPr="00AD552A">
        <w:t>ARRONDI(</w:t>
      </w:r>
      <w:proofErr w:type="gramEnd"/>
      <w:r w:rsidRPr="00AD552A">
        <w:t>15.26;</w:t>
      </w:r>
      <w:r>
        <w:t>0</w:t>
      </w:r>
      <w:r w:rsidRPr="00AD552A">
        <w:t>)</w:t>
      </w:r>
      <w:r w:rsidRPr="00AD552A">
        <w:tab/>
      </w:r>
      <w:r w:rsidRPr="00AD552A">
        <w:tab/>
      </w:r>
      <w:r w:rsidRPr="00AD552A">
        <w:tab/>
      </w:r>
      <w:r w:rsidRPr="00AD552A">
        <w:tab/>
        <w:t>arrondi</w:t>
      </w:r>
      <w:r>
        <w:t>t</w:t>
      </w:r>
      <w:r w:rsidRPr="00AD552A">
        <w:t xml:space="preserve"> la valeur 15.26</w:t>
      </w:r>
      <w:r>
        <w:t>, sans décimale (résultat 15.00</w:t>
      </w:r>
      <w:r w:rsidRPr="00AD552A">
        <w:t>)</w:t>
      </w:r>
    </w:p>
    <w:p w:rsidR="00200142" w:rsidRPr="00AD552A" w:rsidRDefault="00200142" w:rsidP="00200142">
      <w:pPr>
        <w:tabs>
          <w:tab w:val="left" w:pos="576"/>
        </w:tabs>
        <w:jc w:val="both"/>
      </w:pPr>
      <w:r w:rsidRPr="00AD552A">
        <w:t>=ARRONDI(A10;</w:t>
      </w:r>
      <w:r>
        <w:t>0</w:t>
      </w:r>
      <w:r w:rsidRPr="00AD552A">
        <w:t>)</w:t>
      </w:r>
      <w:r w:rsidRPr="00AD552A">
        <w:tab/>
      </w:r>
      <w:r w:rsidRPr="00AD552A">
        <w:tab/>
      </w:r>
      <w:r w:rsidRPr="00AD552A">
        <w:tab/>
      </w:r>
      <w:r w:rsidRPr="00AD552A">
        <w:tab/>
        <w:t>arrondi</w:t>
      </w:r>
      <w:r>
        <w:t>t</w:t>
      </w:r>
      <w:r w:rsidRPr="00AD552A">
        <w:t xml:space="preserve"> le contenu de la cellule A10 </w:t>
      </w:r>
      <w:r>
        <w:t>sans décimale</w:t>
      </w:r>
    </w:p>
    <w:p w:rsidR="00200142" w:rsidRPr="00AD552A" w:rsidRDefault="00200142" w:rsidP="00200142">
      <w:pPr>
        <w:tabs>
          <w:tab w:val="left" w:pos="576"/>
        </w:tabs>
        <w:jc w:val="both"/>
      </w:pPr>
      <w:r>
        <w:t>=ARRONDI(SOMME(A</w:t>
      </w:r>
      <w:proofErr w:type="gramStart"/>
      <w:r>
        <w:t>5:A</w:t>
      </w:r>
      <w:proofErr w:type="gramEnd"/>
      <w:r>
        <w:t>15);0</w:t>
      </w:r>
      <w:r w:rsidRPr="00AD552A">
        <w:t>)</w:t>
      </w:r>
      <w:r w:rsidRPr="00AD552A">
        <w:tab/>
      </w:r>
      <w:r w:rsidRPr="00AD552A">
        <w:tab/>
      </w:r>
      <w:r>
        <w:tab/>
      </w:r>
      <w:r w:rsidRPr="00AD552A">
        <w:t>arrondi</w:t>
      </w:r>
      <w:r>
        <w:t>t</w:t>
      </w:r>
      <w:r w:rsidRPr="00AD552A">
        <w:t xml:space="preserve"> le total des cellules A5 à A15 </w:t>
      </w:r>
      <w:r>
        <w:t>sans décimale</w:t>
      </w:r>
    </w:p>
    <w:p w:rsidR="005D268C" w:rsidRDefault="00200142" w:rsidP="00200142">
      <w:pPr>
        <w:tabs>
          <w:tab w:val="left" w:pos="576"/>
        </w:tabs>
        <w:jc w:val="both"/>
      </w:pPr>
      <w:r>
        <w:t>=ARRONDI(A10+B10;0</w:t>
      </w:r>
      <w:r w:rsidRPr="00AD552A">
        <w:t>)</w:t>
      </w:r>
      <w:r w:rsidRPr="00AD552A">
        <w:tab/>
      </w:r>
      <w:r w:rsidRPr="00AD552A">
        <w:tab/>
      </w:r>
      <w:r w:rsidRPr="00AD552A">
        <w:tab/>
      </w:r>
      <w:r>
        <w:tab/>
      </w:r>
      <w:r w:rsidRPr="00AD552A">
        <w:t>arrondi</w:t>
      </w:r>
      <w:r>
        <w:t>t</w:t>
      </w:r>
      <w:r w:rsidRPr="00AD552A">
        <w:t xml:space="preserve"> le résultat de l'opération A10+B10 </w:t>
      </w:r>
      <w:r>
        <w:t>sans décimale</w:t>
      </w:r>
    </w:p>
    <w:p w:rsidR="005D268C" w:rsidRPr="00C16E08" w:rsidRDefault="005D268C" w:rsidP="00C16E08">
      <w:pPr>
        <w:shd w:val="pct20" w:color="auto" w:fill="auto"/>
        <w:tabs>
          <w:tab w:val="left" w:pos="576"/>
          <w:tab w:val="left" w:leader="dot" w:pos="9936"/>
        </w:tabs>
        <w:jc w:val="center"/>
        <w:rPr>
          <w:rFonts w:ascii="Arial" w:hAnsi="Arial" w:cs="Arial"/>
          <w:b/>
          <w:sz w:val="24"/>
          <w:szCs w:val="24"/>
        </w:rPr>
      </w:pPr>
      <w:r w:rsidRPr="00C16E08">
        <w:rPr>
          <w:rFonts w:ascii="Arial" w:hAnsi="Arial" w:cs="Arial"/>
          <w:b/>
          <w:sz w:val="24"/>
          <w:szCs w:val="24"/>
        </w:rPr>
        <w:lastRenderedPageBreak/>
        <w:t>Fonctions ARRONDI</w:t>
      </w:r>
    </w:p>
    <w:p w:rsidR="005D268C" w:rsidRPr="00467C70" w:rsidRDefault="005D268C" w:rsidP="005D268C">
      <w:pPr>
        <w:jc w:val="both"/>
        <w:outlineLvl w:val="1"/>
        <w:rPr>
          <w:b/>
          <w:bCs/>
          <w:sz w:val="18"/>
          <w:szCs w:val="18"/>
        </w:rPr>
      </w:pPr>
      <w:bookmarkStart w:id="1" w:name="__top"/>
      <w:bookmarkEnd w:id="1"/>
      <w:r w:rsidRPr="00467C70">
        <w:rPr>
          <w:b/>
          <w:bCs/>
          <w:sz w:val="18"/>
          <w:szCs w:val="18"/>
        </w:rPr>
        <w:t>Description</w:t>
      </w:r>
    </w:p>
    <w:p w:rsidR="005D268C" w:rsidRPr="00467C70" w:rsidRDefault="005D268C" w:rsidP="005D268C">
      <w:pPr>
        <w:jc w:val="both"/>
        <w:rPr>
          <w:sz w:val="18"/>
          <w:szCs w:val="18"/>
        </w:rPr>
      </w:pPr>
      <w:r w:rsidRPr="00467C70">
        <w:rPr>
          <w:sz w:val="18"/>
          <w:szCs w:val="18"/>
        </w:rPr>
        <w:t xml:space="preserve">La fonction </w:t>
      </w:r>
      <w:r w:rsidRPr="00467C70">
        <w:rPr>
          <w:b/>
          <w:bCs/>
          <w:sz w:val="18"/>
          <w:szCs w:val="18"/>
        </w:rPr>
        <w:t>ARRONDI</w:t>
      </w:r>
      <w:r w:rsidRPr="00467C70">
        <w:rPr>
          <w:sz w:val="18"/>
          <w:szCs w:val="18"/>
        </w:rPr>
        <w:t xml:space="preserve"> arrondi</w:t>
      </w:r>
      <w:r w:rsidR="00C16E08">
        <w:rPr>
          <w:sz w:val="18"/>
          <w:szCs w:val="18"/>
        </w:rPr>
        <w:t>t</w:t>
      </w:r>
      <w:r w:rsidRPr="00467C70">
        <w:rPr>
          <w:sz w:val="18"/>
          <w:szCs w:val="18"/>
        </w:rPr>
        <w:t xml:space="preserve"> un nombre à un nombre spécifié de chiffres. Par exemple, si la c</w:t>
      </w:r>
      <w:r w:rsidR="006C3706">
        <w:rPr>
          <w:sz w:val="18"/>
          <w:szCs w:val="18"/>
        </w:rPr>
        <w:t>ellule A1 contient la valeur 23.</w:t>
      </w:r>
      <w:r w:rsidRPr="00467C70">
        <w:rPr>
          <w:sz w:val="18"/>
          <w:szCs w:val="18"/>
        </w:rPr>
        <w:t xml:space="preserve">7825 et que vous voulez l’arrondir à deux décimales, </w:t>
      </w:r>
      <w:r w:rsidR="00A43E1E">
        <w:rPr>
          <w:sz w:val="18"/>
          <w:szCs w:val="18"/>
        </w:rPr>
        <w:t>utilisez</w:t>
      </w:r>
      <w:r w:rsidRPr="00467C70">
        <w:rPr>
          <w:sz w:val="18"/>
          <w:szCs w:val="18"/>
        </w:rPr>
        <w:t xml:space="preserve"> la formule suivante : </w:t>
      </w:r>
      <w:proofErr w:type="gramStart"/>
      <w:r w:rsidRPr="00467C70">
        <w:rPr>
          <w:b/>
          <w:i/>
          <w:sz w:val="18"/>
          <w:szCs w:val="18"/>
        </w:rPr>
        <w:t>ARRONDI(</w:t>
      </w:r>
      <w:proofErr w:type="spellStart"/>
      <w:proofErr w:type="gramEnd"/>
      <w:r w:rsidRPr="00467C70">
        <w:rPr>
          <w:b/>
          <w:i/>
          <w:sz w:val="18"/>
          <w:szCs w:val="18"/>
        </w:rPr>
        <w:t>nombre</w:t>
      </w:r>
      <w:r w:rsidR="00C16E08">
        <w:rPr>
          <w:b/>
          <w:i/>
          <w:sz w:val="18"/>
          <w:szCs w:val="18"/>
        </w:rPr>
        <w:t>;no_chiffres</w:t>
      </w:r>
      <w:proofErr w:type="spellEnd"/>
      <w:r w:rsidR="00C16E08">
        <w:rPr>
          <w:b/>
          <w:i/>
          <w:sz w:val="18"/>
          <w:szCs w:val="18"/>
        </w:rPr>
        <w:t>) -&gt; =ARRONDI(A1;</w:t>
      </w:r>
      <w:r w:rsidR="006C3706">
        <w:rPr>
          <w:b/>
          <w:i/>
          <w:sz w:val="18"/>
          <w:szCs w:val="18"/>
        </w:rPr>
        <w:t>2) -&gt; 23.</w:t>
      </w:r>
      <w:r w:rsidRPr="00467C70">
        <w:rPr>
          <w:b/>
          <w:i/>
          <w:sz w:val="18"/>
          <w:szCs w:val="18"/>
        </w:rPr>
        <w:t>78</w:t>
      </w:r>
    </w:p>
    <w:p w:rsidR="005D268C" w:rsidRPr="00467C70" w:rsidRDefault="005D268C" w:rsidP="005D268C">
      <w:pPr>
        <w:jc w:val="both"/>
        <w:outlineLvl w:val="1"/>
        <w:rPr>
          <w:b/>
          <w:bCs/>
          <w:sz w:val="18"/>
          <w:szCs w:val="18"/>
        </w:rPr>
      </w:pPr>
      <w:bookmarkStart w:id="2" w:name="__example"/>
      <w:bookmarkEnd w:id="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62"/>
        <w:gridCol w:w="6432"/>
        <w:gridCol w:w="902"/>
      </w:tblGrid>
      <w:tr w:rsidR="005D268C" w:rsidRPr="00467C70" w:rsidTr="00A43E1E">
        <w:trPr>
          <w:trHeight w:val="414"/>
          <w:tblHeader/>
          <w:tblCellSpacing w:w="15" w:type="dxa"/>
        </w:trPr>
        <w:tc>
          <w:tcPr>
            <w:tcW w:w="2838" w:type="dxa"/>
            <w:vAlign w:val="center"/>
            <w:hideMark/>
          </w:tcPr>
          <w:p w:rsidR="005D268C" w:rsidRPr="00467C70" w:rsidRDefault="005D268C" w:rsidP="00267C1C">
            <w:pPr>
              <w:jc w:val="both"/>
              <w:rPr>
                <w:sz w:val="18"/>
                <w:szCs w:val="18"/>
              </w:rPr>
            </w:pPr>
            <w:r w:rsidRPr="00467C70">
              <w:rPr>
                <w:b/>
                <w:bCs/>
                <w:sz w:val="18"/>
                <w:szCs w:val="18"/>
              </w:rPr>
              <w:t>Formule</w:t>
            </w:r>
            <w:r w:rsidRPr="00467C70">
              <w:rPr>
                <w:sz w:val="18"/>
                <w:szCs w:val="18"/>
              </w:rPr>
              <w:t xml:space="preserve"> </w:t>
            </w:r>
          </w:p>
        </w:tc>
        <w:tc>
          <w:tcPr>
            <w:tcW w:w="6498" w:type="dxa"/>
            <w:vAlign w:val="center"/>
            <w:hideMark/>
          </w:tcPr>
          <w:p w:rsidR="005D268C" w:rsidRPr="00467C70" w:rsidRDefault="005D268C" w:rsidP="00267C1C">
            <w:pPr>
              <w:jc w:val="both"/>
              <w:rPr>
                <w:sz w:val="18"/>
                <w:szCs w:val="18"/>
              </w:rPr>
            </w:pPr>
            <w:r w:rsidRPr="00467C70">
              <w:rPr>
                <w:b/>
                <w:bCs/>
                <w:sz w:val="18"/>
                <w:szCs w:val="18"/>
              </w:rPr>
              <w:t>Description</w:t>
            </w:r>
            <w:r w:rsidRPr="00467C70">
              <w:rPr>
                <w:sz w:val="18"/>
                <w:szCs w:val="18"/>
              </w:rPr>
              <w:t xml:space="preserve"> </w:t>
            </w:r>
          </w:p>
        </w:tc>
        <w:tc>
          <w:tcPr>
            <w:tcW w:w="860" w:type="dxa"/>
            <w:vAlign w:val="center"/>
            <w:hideMark/>
          </w:tcPr>
          <w:p w:rsidR="005D268C" w:rsidRPr="00467C70" w:rsidRDefault="005D268C" w:rsidP="00C16E08">
            <w:pPr>
              <w:tabs>
                <w:tab w:val="decimal" w:pos="448"/>
              </w:tabs>
              <w:jc w:val="both"/>
              <w:rPr>
                <w:sz w:val="18"/>
                <w:szCs w:val="18"/>
              </w:rPr>
            </w:pPr>
            <w:r w:rsidRPr="00467C70">
              <w:rPr>
                <w:b/>
                <w:bCs/>
                <w:sz w:val="18"/>
                <w:szCs w:val="18"/>
              </w:rPr>
              <w:t>Résultat</w:t>
            </w:r>
            <w:r w:rsidRPr="00467C70">
              <w:rPr>
                <w:sz w:val="18"/>
                <w:szCs w:val="18"/>
              </w:rPr>
              <w:t xml:space="preserve"> </w:t>
            </w:r>
          </w:p>
        </w:tc>
      </w:tr>
      <w:tr w:rsidR="005D268C" w:rsidRPr="00467C70" w:rsidTr="00A43E1E">
        <w:trPr>
          <w:trHeight w:val="414"/>
          <w:tblCellSpacing w:w="15" w:type="dxa"/>
        </w:trPr>
        <w:tc>
          <w:tcPr>
            <w:tcW w:w="2838" w:type="dxa"/>
            <w:vAlign w:val="center"/>
            <w:hideMark/>
          </w:tcPr>
          <w:p w:rsidR="005D268C" w:rsidRPr="00467C70" w:rsidRDefault="006C3706" w:rsidP="00C16E08">
            <w:pPr>
              <w:jc w:val="both"/>
              <w:rPr>
                <w:sz w:val="18"/>
                <w:szCs w:val="18"/>
              </w:rPr>
            </w:pPr>
            <w:r>
              <w:rPr>
                <w:sz w:val="18"/>
                <w:szCs w:val="18"/>
              </w:rPr>
              <w:t>=ARRONDI(2.</w:t>
            </w:r>
            <w:r w:rsidR="005D268C" w:rsidRPr="00467C70">
              <w:rPr>
                <w:sz w:val="18"/>
                <w:szCs w:val="18"/>
              </w:rPr>
              <w:t>15;1)</w:t>
            </w:r>
          </w:p>
        </w:tc>
        <w:tc>
          <w:tcPr>
            <w:tcW w:w="6498" w:type="dxa"/>
            <w:vAlign w:val="center"/>
            <w:hideMark/>
          </w:tcPr>
          <w:p w:rsidR="005D268C" w:rsidRPr="00467C70" w:rsidRDefault="005D268C" w:rsidP="00267C1C">
            <w:pPr>
              <w:jc w:val="both"/>
              <w:rPr>
                <w:sz w:val="18"/>
                <w:szCs w:val="18"/>
              </w:rPr>
            </w:pPr>
            <w:r w:rsidRPr="00467C70">
              <w:rPr>
                <w:sz w:val="18"/>
                <w:szCs w:val="18"/>
              </w:rPr>
              <w:t>Arrondit 2,15 à un chiffre après la virgule.</w:t>
            </w:r>
          </w:p>
        </w:tc>
        <w:tc>
          <w:tcPr>
            <w:tcW w:w="860" w:type="dxa"/>
            <w:vAlign w:val="center"/>
            <w:hideMark/>
          </w:tcPr>
          <w:p w:rsidR="005D268C" w:rsidRPr="00467C70" w:rsidRDefault="006C3706" w:rsidP="00C16E08">
            <w:pPr>
              <w:tabs>
                <w:tab w:val="decimal" w:pos="448"/>
              </w:tabs>
              <w:jc w:val="both"/>
              <w:rPr>
                <w:sz w:val="18"/>
                <w:szCs w:val="18"/>
              </w:rPr>
            </w:pPr>
            <w:r>
              <w:rPr>
                <w:sz w:val="18"/>
                <w:szCs w:val="18"/>
              </w:rPr>
              <w:t>2.</w:t>
            </w:r>
            <w:r w:rsidR="005D268C" w:rsidRPr="00467C70">
              <w:rPr>
                <w:sz w:val="18"/>
                <w:szCs w:val="18"/>
              </w:rPr>
              <w:t>2</w:t>
            </w:r>
          </w:p>
        </w:tc>
      </w:tr>
      <w:tr w:rsidR="005D268C" w:rsidRPr="00467C70" w:rsidTr="00A43E1E">
        <w:trPr>
          <w:trHeight w:val="414"/>
          <w:tblCellSpacing w:w="15" w:type="dxa"/>
        </w:trPr>
        <w:tc>
          <w:tcPr>
            <w:tcW w:w="2838" w:type="dxa"/>
            <w:vAlign w:val="center"/>
            <w:hideMark/>
          </w:tcPr>
          <w:p w:rsidR="005D268C" w:rsidRPr="00467C70" w:rsidRDefault="006C3706" w:rsidP="00267C1C">
            <w:pPr>
              <w:jc w:val="both"/>
              <w:rPr>
                <w:sz w:val="18"/>
                <w:szCs w:val="18"/>
              </w:rPr>
            </w:pPr>
            <w:r>
              <w:rPr>
                <w:sz w:val="18"/>
                <w:szCs w:val="18"/>
              </w:rPr>
              <w:t>=ARRONDI(2.</w:t>
            </w:r>
            <w:r w:rsidR="00C16E08">
              <w:rPr>
                <w:sz w:val="18"/>
                <w:szCs w:val="18"/>
              </w:rPr>
              <w:t>149;</w:t>
            </w:r>
            <w:r w:rsidR="005D268C" w:rsidRPr="00467C70">
              <w:rPr>
                <w:sz w:val="18"/>
                <w:szCs w:val="18"/>
              </w:rPr>
              <w:t>1)</w:t>
            </w:r>
          </w:p>
        </w:tc>
        <w:tc>
          <w:tcPr>
            <w:tcW w:w="6498" w:type="dxa"/>
            <w:vAlign w:val="center"/>
            <w:hideMark/>
          </w:tcPr>
          <w:p w:rsidR="005D268C" w:rsidRPr="00467C70" w:rsidRDefault="005D268C" w:rsidP="00267C1C">
            <w:pPr>
              <w:jc w:val="both"/>
              <w:rPr>
                <w:sz w:val="18"/>
                <w:szCs w:val="18"/>
              </w:rPr>
            </w:pPr>
            <w:r w:rsidRPr="00467C70">
              <w:rPr>
                <w:sz w:val="18"/>
                <w:szCs w:val="18"/>
              </w:rPr>
              <w:t>Arrondit 2,149 à un chiffre après la virgule.</w:t>
            </w:r>
          </w:p>
        </w:tc>
        <w:tc>
          <w:tcPr>
            <w:tcW w:w="860" w:type="dxa"/>
            <w:vAlign w:val="center"/>
            <w:hideMark/>
          </w:tcPr>
          <w:p w:rsidR="005D268C" w:rsidRPr="00467C70" w:rsidRDefault="005D268C" w:rsidP="00C16E08">
            <w:pPr>
              <w:tabs>
                <w:tab w:val="decimal" w:pos="448"/>
              </w:tabs>
              <w:jc w:val="both"/>
              <w:rPr>
                <w:sz w:val="18"/>
                <w:szCs w:val="18"/>
              </w:rPr>
            </w:pPr>
            <w:r w:rsidRPr="00467C70">
              <w:rPr>
                <w:sz w:val="18"/>
                <w:szCs w:val="18"/>
              </w:rPr>
              <w:t>2,1</w:t>
            </w:r>
          </w:p>
        </w:tc>
      </w:tr>
      <w:tr w:rsidR="005D268C" w:rsidRPr="00467C70" w:rsidTr="00A43E1E">
        <w:trPr>
          <w:trHeight w:val="414"/>
          <w:tblCellSpacing w:w="15" w:type="dxa"/>
        </w:trPr>
        <w:tc>
          <w:tcPr>
            <w:tcW w:w="2838" w:type="dxa"/>
            <w:vAlign w:val="center"/>
            <w:hideMark/>
          </w:tcPr>
          <w:p w:rsidR="005D268C" w:rsidRPr="00467C70" w:rsidRDefault="005D268C" w:rsidP="006C3706">
            <w:pPr>
              <w:jc w:val="both"/>
              <w:rPr>
                <w:sz w:val="18"/>
                <w:szCs w:val="18"/>
              </w:rPr>
            </w:pPr>
            <w:r w:rsidRPr="00467C70">
              <w:rPr>
                <w:sz w:val="18"/>
                <w:szCs w:val="18"/>
              </w:rPr>
              <w:t>=ARRONDI(-1</w:t>
            </w:r>
            <w:r w:rsidR="006C3706">
              <w:rPr>
                <w:sz w:val="18"/>
                <w:szCs w:val="18"/>
              </w:rPr>
              <w:t>.</w:t>
            </w:r>
            <w:r w:rsidRPr="00467C70">
              <w:rPr>
                <w:sz w:val="18"/>
                <w:szCs w:val="18"/>
              </w:rPr>
              <w:t>475;2)</w:t>
            </w:r>
          </w:p>
        </w:tc>
        <w:tc>
          <w:tcPr>
            <w:tcW w:w="6498" w:type="dxa"/>
            <w:vAlign w:val="center"/>
            <w:hideMark/>
          </w:tcPr>
          <w:p w:rsidR="005D268C" w:rsidRPr="00467C70" w:rsidRDefault="005D268C" w:rsidP="00267C1C">
            <w:pPr>
              <w:jc w:val="both"/>
              <w:rPr>
                <w:sz w:val="18"/>
                <w:szCs w:val="18"/>
              </w:rPr>
            </w:pPr>
            <w:r w:rsidRPr="00467C70">
              <w:rPr>
                <w:sz w:val="18"/>
                <w:szCs w:val="18"/>
              </w:rPr>
              <w:t>Arrondit -1,475 à deux chiffres après la virgule.</w:t>
            </w:r>
          </w:p>
        </w:tc>
        <w:tc>
          <w:tcPr>
            <w:tcW w:w="860" w:type="dxa"/>
            <w:vAlign w:val="center"/>
            <w:hideMark/>
          </w:tcPr>
          <w:p w:rsidR="005D268C" w:rsidRPr="00467C70" w:rsidRDefault="006C3706" w:rsidP="00C16E08">
            <w:pPr>
              <w:tabs>
                <w:tab w:val="decimal" w:pos="448"/>
              </w:tabs>
              <w:jc w:val="both"/>
              <w:rPr>
                <w:sz w:val="18"/>
                <w:szCs w:val="18"/>
              </w:rPr>
            </w:pPr>
            <w:r>
              <w:rPr>
                <w:sz w:val="18"/>
                <w:szCs w:val="18"/>
              </w:rPr>
              <w:t>-1.</w:t>
            </w:r>
            <w:r w:rsidR="005D268C" w:rsidRPr="00467C70">
              <w:rPr>
                <w:sz w:val="18"/>
                <w:szCs w:val="18"/>
              </w:rPr>
              <w:t>48</w:t>
            </w:r>
          </w:p>
        </w:tc>
      </w:tr>
      <w:tr w:rsidR="005D268C" w:rsidRPr="00467C70" w:rsidTr="00A43E1E">
        <w:trPr>
          <w:trHeight w:val="414"/>
          <w:tblCellSpacing w:w="15" w:type="dxa"/>
        </w:trPr>
        <w:tc>
          <w:tcPr>
            <w:tcW w:w="2838" w:type="dxa"/>
            <w:vAlign w:val="center"/>
            <w:hideMark/>
          </w:tcPr>
          <w:p w:rsidR="005D268C" w:rsidRPr="00467C70" w:rsidRDefault="00C16E08" w:rsidP="006C3706">
            <w:pPr>
              <w:jc w:val="both"/>
              <w:rPr>
                <w:sz w:val="18"/>
                <w:szCs w:val="18"/>
              </w:rPr>
            </w:pPr>
            <w:r>
              <w:rPr>
                <w:sz w:val="18"/>
                <w:szCs w:val="18"/>
              </w:rPr>
              <w:t>=ARRONDI(21</w:t>
            </w:r>
            <w:r w:rsidR="006C3706">
              <w:rPr>
                <w:sz w:val="18"/>
                <w:szCs w:val="18"/>
              </w:rPr>
              <w:t>.</w:t>
            </w:r>
            <w:r>
              <w:rPr>
                <w:sz w:val="18"/>
                <w:szCs w:val="18"/>
              </w:rPr>
              <w:t>5;</w:t>
            </w:r>
            <w:r w:rsidR="005D268C" w:rsidRPr="00467C70">
              <w:rPr>
                <w:sz w:val="18"/>
                <w:szCs w:val="18"/>
              </w:rPr>
              <w:t>-1)</w:t>
            </w:r>
          </w:p>
        </w:tc>
        <w:tc>
          <w:tcPr>
            <w:tcW w:w="6498" w:type="dxa"/>
            <w:vAlign w:val="center"/>
            <w:hideMark/>
          </w:tcPr>
          <w:p w:rsidR="005D268C" w:rsidRPr="00467C70" w:rsidRDefault="005D268C" w:rsidP="00C16E08">
            <w:pPr>
              <w:jc w:val="both"/>
              <w:rPr>
                <w:sz w:val="18"/>
                <w:szCs w:val="18"/>
              </w:rPr>
            </w:pPr>
            <w:r w:rsidRPr="00467C70">
              <w:rPr>
                <w:sz w:val="18"/>
                <w:szCs w:val="18"/>
              </w:rPr>
              <w:t>Arrondit 21,5 à une décimale à gauche du séparateur décimal</w:t>
            </w:r>
            <w:r w:rsidR="003E3268">
              <w:rPr>
                <w:sz w:val="18"/>
                <w:szCs w:val="18"/>
              </w:rPr>
              <w:t>, soit à la dizaine</w:t>
            </w:r>
            <w:r w:rsidR="00A43E1E">
              <w:rPr>
                <w:sz w:val="18"/>
                <w:szCs w:val="18"/>
              </w:rPr>
              <w:t xml:space="preserve"> la plus proche</w:t>
            </w:r>
          </w:p>
        </w:tc>
        <w:tc>
          <w:tcPr>
            <w:tcW w:w="860" w:type="dxa"/>
            <w:vAlign w:val="center"/>
            <w:hideMark/>
          </w:tcPr>
          <w:p w:rsidR="005D268C" w:rsidRPr="00467C70" w:rsidRDefault="005D268C" w:rsidP="00C16E08">
            <w:pPr>
              <w:tabs>
                <w:tab w:val="decimal" w:pos="448"/>
              </w:tabs>
              <w:jc w:val="both"/>
              <w:rPr>
                <w:sz w:val="18"/>
                <w:szCs w:val="18"/>
              </w:rPr>
            </w:pPr>
            <w:r w:rsidRPr="00467C70">
              <w:rPr>
                <w:sz w:val="18"/>
                <w:szCs w:val="18"/>
              </w:rPr>
              <w:t>20</w:t>
            </w:r>
          </w:p>
        </w:tc>
      </w:tr>
      <w:tr w:rsidR="005D268C" w:rsidRPr="00467C70" w:rsidTr="00A43E1E">
        <w:trPr>
          <w:trHeight w:val="414"/>
          <w:tblCellSpacing w:w="15" w:type="dxa"/>
        </w:trPr>
        <w:tc>
          <w:tcPr>
            <w:tcW w:w="2838" w:type="dxa"/>
            <w:vAlign w:val="center"/>
            <w:hideMark/>
          </w:tcPr>
          <w:p w:rsidR="005D268C" w:rsidRPr="00467C70" w:rsidRDefault="005D268C" w:rsidP="006C3706">
            <w:pPr>
              <w:jc w:val="both"/>
              <w:rPr>
                <w:sz w:val="18"/>
                <w:szCs w:val="18"/>
              </w:rPr>
            </w:pPr>
            <w:r w:rsidRPr="00467C70">
              <w:rPr>
                <w:sz w:val="18"/>
                <w:szCs w:val="18"/>
              </w:rPr>
              <w:t>=ARRONDI(626</w:t>
            </w:r>
            <w:r w:rsidR="006C3706">
              <w:rPr>
                <w:sz w:val="18"/>
                <w:szCs w:val="18"/>
              </w:rPr>
              <w:t>.</w:t>
            </w:r>
            <w:r w:rsidRPr="00467C70">
              <w:rPr>
                <w:sz w:val="18"/>
                <w:szCs w:val="18"/>
              </w:rPr>
              <w:t>3;-3)</w:t>
            </w:r>
          </w:p>
        </w:tc>
        <w:tc>
          <w:tcPr>
            <w:tcW w:w="6498" w:type="dxa"/>
            <w:vAlign w:val="center"/>
            <w:hideMark/>
          </w:tcPr>
          <w:p w:rsidR="005D268C" w:rsidRPr="00467C70" w:rsidRDefault="005D268C" w:rsidP="00267C1C">
            <w:pPr>
              <w:jc w:val="both"/>
              <w:rPr>
                <w:sz w:val="18"/>
                <w:szCs w:val="18"/>
              </w:rPr>
            </w:pPr>
            <w:r w:rsidRPr="00467C70">
              <w:rPr>
                <w:sz w:val="18"/>
                <w:szCs w:val="18"/>
              </w:rPr>
              <w:t>Arrondit 626,3 au multiple de 1000 le plus proche</w:t>
            </w:r>
            <w:r w:rsidR="003E3268">
              <w:rPr>
                <w:sz w:val="18"/>
                <w:szCs w:val="18"/>
              </w:rPr>
              <w:t>, soit au millier</w:t>
            </w:r>
            <w:r w:rsidR="00A43E1E">
              <w:rPr>
                <w:sz w:val="18"/>
                <w:szCs w:val="18"/>
              </w:rPr>
              <w:t xml:space="preserve"> le plus proche</w:t>
            </w:r>
          </w:p>
        </w:tc>
        <w:tc>
          <w:tcPr>
            <w:tcW w:w="860" w:type="dxa"/>
            <w:vAlign w:val="center"/>
            <w:hideMark/>
          </w:tcPr>
          <w:p w:rsidR="005D268C" w:rsidRPr="00467C70" w:rsidRDefault="005D268C" w:rsidP="00C16E08">
            <w:pPr>
              <w:tabs>
                <w:tab w:val="decimal" w:pos="448"/>
              </w:tabs>
              <w:jc w:val="both"/>
              <w:rPr>
                <w:sz w:val="18"/>
                <w:szCs w:val="18"/>
              </w:rPr>
            </w:pPr>
            <w:r w:rsidRPr="00467C70">
              <w:rPr>
                <w:sz w:val="18"/>
                <w:szCs w:val="18"/>
              </w:rPr>
              <w:t>1000</w:t>
            </w:r>
          </w:p>
        </w:tc>
      </w:tr>
      <w:tr w:rsidR="005D268C" w:rsidRPr="00467C70" w:rsidTr="00A43E1E">
        <w:trPr>
          <w:trHeight w:val="414"/>
          <w:tblCellSpacing w:w="15" w:type="dxa"/>
        </w:trPr>
        <w:tc>
          <w:tcPr>
            <w:tcW w:w="2838" w:type="dxa"/>
            <w:vAlign w:val="center"/>
            <w:hideMark/>
          </w:tcPr>
          <w:p w:rsidR="005D268C" w:rsidRPr="00467C70" w:rsidRDefault="006C3706" w:rsidP="00267C1C">
            <w:pPr>
              <w:jc w:val="both"/>
              <w:rPr>
                <w:sz w:val="18"/>
                <w:szCs w:val="18"/>
              </w:rPr>
            </w:pPr>
            <w:r>
              <w:rPr>
                <w:sz w:val="18"/>
                <w:szCs w:val="18"/>
              </w:rPr>
              <w:t>=ARRONDI(1.</w:t>
            </w:r>
            <w:r w:rsidR="00C16E08">
              <w:rPr>
                <w:sz w:val="18"/>
                <w:szCs w:val="18"/>
              </w:rPr>
              <w:t>98;</w:t>
            </w:r>
            <w:r w:rsidR="005D268C" w:rsidRPr="00467C70">
              <w:rPr>
                <w:sz w:val="18"/>
                <w:szCs w:val="18"/>
              </w:rPr>
              <w:t>-1)</w:t>
            </w:r>
          </w:p>
        </w:tc>
        <w:tc>
          <w:tcPr>
            <w:tcW w:w="6498" w:type="dxa"/>
            <w:vAlign w:val="center"/>
            <w:hideMark/>
          </w:tcPr>
          <w:p w:rsidR="005D268C" w:rsidRPr="00467C70" w:rsidRDefault="005D268C" w:rsidP="00267C1C">
            <w:pPr>
              <w:jc w:val="both"/>
              <w:rPr>
                <w:sz w:val="18"/>
                <w:szCs w:val="18"/>
              </w:rPr>
            </w:pPr>
            <w:r w:rsidRPr="00467C70">
              <w:rPr>
                <w:sz w:val="18"/>
                <w:szCs w:val="18"/>
              </w:rPr>
              <w:t>Arrondit 1,98 au multiple de 10 le plus proche.</w:t>
            </w:r>
          </w:p>
        </w:tc>
        <w:tc>
          <w:tcPr>
            <w:tcW w:w="860" w:type="dxa"/>
            <w:vAlign w:val="center"/>
            <w:hideMark/>
          </w:tcPr>
          <w:p w:rsidR="005D268C" w:rsidRPr="00467C70" w:rsidRDefault="005D268C" w:rsidP="00C16E08">
            <w:pPr>
              <w:tabs>
                <w:tab w:val="decimal" w:pos="448"/>
              </w:tabs>
              <w:jc w:val="both"/>
              <w:rPr>
                <w:sz w:val="18"/>
                <w:szCs w:val="18"/>
              </w:rPr>
            </w:pPr>
            <w:r w:rsidRPr="00467C70">
              <w:rPr>
                <w:sz w:val="18"/>
                <w:szCs w:val="18"/>
              </w:rPr>
              <w:t>0</w:t>
            </w:r>
          </w:p>
        </w:tc>
      </w:tr>
      <w:tr w:rsidR="005D268C" w:rsidRPr="00467C70" w:rsidTr="00A43E1E">
        <w:trPr>
          <w:trHeight w:val="414"/>
          <w:tblCellSpacing w:w="15" w:type="dxa"/>
        </w:trPr>
        <w:tc>
          <w:tcPr>
            <w:tcW w:w="2838" w:type="dxa"/>
            <w:vAlign w:val="center"/>
            <w:hideMark/>
          </w:tcPr>
          <w:p w:rsidR="005D268C" w:rsidRPr="00467C70" w:rsidRDefault="006C3706" w:rsidP="00C16E08">
            <w:pPr>
              <w:jc w:val="both"/>
              <w:rPr>
                <w:sz w:val="18"/>
                <w:szCs w:val="18"/>
              </w:rPr>
            </w:pPr>
            <w:r>
              <w:rPr>
                <w:sz w:val="18"/>
                <w:szCs w:val="18"/>
              </w:rPr>
              <w:t>=ARRONDI(-50.</w:t>
            </w:r>
            <w:r w:rsidR="005D268C" w:rsidRPr="00467C70">
              <w:rPr>
                <w:sz w:val="18"/>
                <w:szCs w:val="18"/>
              </w:rPr>
              <w:t>55;-2)</w:t>
            </w:r>
          </w:p>
        </w:tc>
        <w:tc>
          <w:tcPr>
            <w:tcW w:w="6498" w:type="dxa"/>
            <w:vAlign w:val="center"/>
            <w:hideMark/>
          </w:tcPr>
          <w:p w:rsidR="005D268C" w:rsidRPr="00467C70" w:rsidRDefault="005D268C" w:rsidP="00267C1C">
            <w:pPr>
              <w:jc w:val="both"/>
              <w:rPr>
                <w:sz w:val="18"/>
                <w:szCs w:val="18"/>
              </w:rPr>
            </w:pPr>
            <w:r w:rsidRPr="00467C70">
              <w:rPr>
                <w:sz w:val="18"/>
                <w:szCs w:val="18"/>
              </w:rPr>
              <w:t>Arrondit -50,55 au multiple de 100 le plus proche</w:t>
            </w:r>
            <w:r w:rsidR="00C16E08">
              <w:rPr>
                <w:sz w:val="18"/>
                <w:szCs w:val="18"/>
              </w:rPr>
              <w:t>, soit à la centaine</w:t>
            </w:r>
            <w:r w:rsidR="00A43E1E">
              <w:rPr>
                <w:sz w:val="18"/>
                <w:szCs w:val="18"/>
              </w:rPr>
              <w:t xml:space="preserve"> la plus proche</w:t>
            </w:r>
          </w:p>
        </w:tc>
        <w:tc>
          <w:tcPr>
            <w:tcW w:w="860" w:type="dxa"/>
            <w:vAlign w:val="center"/>
            <w:hideMark/>
          </w:tcPr>
          <w:p w:rsidR="005D268C" w:rsidRPr="00467C70" w:rsidRDefault="005D268C" w:rsidP="00C16E08">
            <w:pPr>
              <w:tabs>
                <w:tab w:val="decimal" w:pos="448"/>
              </w:tabs>
              <w:jc w:val="both"/>
              <w:rPr>
                <w:sz w:val="18"/>
                <w:szCs w:val="18"/>
              </w:rPr>
            </w:pPr>
            <w:r w:rsidRPr="00467C70">
              <w:rPr>
                <w:sz w:val="18"/>
                <w:szCs w:val="18"/>
              </w:rPr>
              <w:t>-100</w:t>
            </w:r>
          </w:p>
        </w:tc>
      </w:tr>
    </w:tbl>
    <w:p w:rsidR="005D268C" w:rsidRPr="00A43E1E" w:rsidRDefault="005D268C" w:rsidP="005D268C">
      <w:pPr>
        <w:rPr>
          <w:sz w:val="12"/>
          <w:szCs w:val="18"/>
        </w:rPr>
      </w:pPr>
    </w:p>
    <w:p w:rsidR="00C16E08" w:rsidRPr="00467C70" w:rsidRDefault="00C16E08" w:rsidP="005D268C">
      <w:pPr>
        <w:rPr>
          <w:sz w:val="18"/>
          <w:szCs w:val="18"/>
        </w:rPr>
      </w:pPr>
    </w:p>
    <w:p w:rsidR="005D268C" w:rsidRPr="00C16E08" w:rsidRDefault="005D268C" w:rsidP="00C16E08">
      <w:pPr>
        <w:shd w:val="pct20" w:color="auto" w:fill="auto"/>
        <w:tabs>
          <w:tab w:val="left" w:pos="576"/>
          <w:tab w:val="left" w:leader="dot" w:pos="9936"/>
        </w:tabs>
        <w:jc w:val="center"/>
        <w:rPr>
          <w:rFonts w:ascii="Arial" w:hAnsi="Arial" w:cs="Arial"/>
          <w:b/>
          <w:sz w:val="24"/>
          <w:szCs w:val="24"/>
        </w:rPr>
      </w:pPr>
      <w:r w:rsidRPr="00C16E08">
        <w:rPr>
          <w:rFonts w:ascii="Arial" w:hAnsi="Arial" w:cs="Arial"/>
          <w:b/>
          <w:sz w:val="24"/>
          <w:szCs w:val="24"/>
        </w:rPr>
        <w:t>ARRONDI.SUP</w:t>
      </w:r>
    </w:p>
    <w:p w:rsidR="005D268C" w:rsidRPr="00467C70" w:rsidRDefault="005D268C" w:rsidP="005D268C">
      <w:pPr>
        <w:jc w:val="both"/>
        <w:outlineLvl w:val="1"/>
        <w:rPr>
          <w:b/>
          <w:bCs/>
          <w:sz w:val="18"/>
          <w:szCs w:val="18"/>
        </w:rPr>
      </w:pPr>
      <w:r w:rsidRPr="00467C70">
        <w:rPr>
          <w:b/>
          <w:bCs/>
          <w:sz w:val="18"/>
          <w:szCs w:val="18"/>
        </w:rPr>
        <w:t>Description</w:t>
      </w:r>
    </w:p>
    <w:p w:rsidR="005D268C" w:rsidRPr="00467C70" w:rsidRDefault="005D268C" w:rsidP="005D268C">
      <w:pPr>
        <w:rPr>
          <w:sz w:val="18"/>
          <w:szCs w:val="18"/>
        </w:rPr>
      </w:pPr>
      <w:r w:rsidRPr="00467C70">
        <w:rPr>
          <w:sz w:val="18"/>
          <w:szCs w:val="18"/>
        </w:rPr>
        <w:t>Arrondit un nombre en s’éloignant d</w:t>
      </w:r>
      <w:r w:rsidR="00C16E08">
        <w:rPr>
          <w:sz w:val="18"/>
          <w:szCs w:val="18"/>
        </w:rPr>
        <w:t xml:space="preserve">e 0 (zéro). </w:t>
      </w:r>
      <w:r w:rsidR="00C16E08">
        <w:rPr>
          <w:sz w:val="18"/>
          <w:szCs w:val="18"/>
        </w:rPr>
        <w:br/>
      </w:r>
      <w:proofErr w:type="gramStart"/>
      <w:r w:rsidR="00C16E08">
        <w:rPr>
          <w:sz w:val="18"/>
          <w:szCs w:val="18"/>
        </w:rPr>
        <w:t>ARRONDI.SUP(</w:t>
      </w:r>
      <w:proofErr w:type="spellStart"/>
      <w:proofErr w:type="gramEnd"/>
      <w:r w:rsidR="00C16E08">
        <w:rPr>
          <w:sz w:val="18"/>
          <w:szCs w:val="18"/>
        </w:rPr>
        <w:t>nombre;</w:t>
      </w:r>
      <w:r w:rsidRPr="00467C70">
        <w:rPr>
          <w:sz w:val="18"/>
          <w:szCs w:val="18"/>
        </w:rPr>
        <w:t>no_chiffres</w:t>
      </w:r>
      <w:proofErr w:type="spellEnd"/>
      <w:r w:rsidRPr="00467C70">
        <w:rPr>
          <w:sz w:val="18"/>
          <w:szCs w:val="18"/>
        </w:rPr>
        <w:t>)</w:t>
      </w:r>
    </w:p>
    <w:p w:rsidR="005D268C" w:rsidRPr="00467C70" w:rsidRDefault="005D268C" w:rsidP="00C16E08">
      <w:pPr>
        <w:numPr>
          <w:ilvl w:val="0"/>
          <w:numId w:val="2"/>
        </w:numPr>
        <w:tabs>
          <w:tab w:val="left" w:pos="1701"/>
        </w:tabs>
        <w:jc w:val="both"/>
        <w:rPr>
          <w:sz w:val="18"/>
          <w:szCs w:val="18"/>
        </w:rPr>
      </w:pPr>
      <w:r w:rsidRPr="00467C70">
        <w:rPr>
          <w:b/>
          <w:bCs/>
          <w:sz w:val="18"/>
          <w:szCs w:val="18"/>
        </w:rPr>
        <w:t>nombre</w:t>
      </w:r>
      <w:r w:rsidR="00C16E08">
        <w:rPr>
          <w:sz w:val="18"/>
          <w:szCs w:val="18"/>
        </w:rPr>
        <w:tab/>
      </w:r>
      <w:r w:rsidRPr="00467C70">
        <w:rPr>
          <w:sz w:val="18"/>
          <w:szCs w:val="18"/>
        </w:rPr>
        <w:t>Obligatoire. Représente un nombre réel quelconque à arrondir en s’éloignant de zéro.</w:t>
      </w:r>
    </w:p>
    <w:p w:rsidR="005D268C" w:rsidRPr="00467C70" w:rsidRDefault="005D268C" w:rsidP="00C16E08">
      <w:pPr>
        <w:numPr>
          <w:ilvl w:val="0"/>
          <w:numId w:val="2"/>
        </w:numPr>
        <w:tabs>
          <w:tab w:val="left" w:pos="1701"/>
        </w:tabs>
        <w:jc w:val="both"/>
        <w:rPr>
          <w:sz w:val="18"/>
          <w:szCs w:val="18"/>
        </w:rPr>
      </w:pPr>
      <w:proofErr w:type="spellStart"/>
      <w:r w:rsidRPr="00467C70">
        <w:rPr>
          <w:b/>
          <w:bCs/>
          <w:sz w:val="18"/>
          <w:szCs w:val="18"/>
        </w:rPr>
        <w:t>no_chiffres</w:t>
      </w:r>
      <w:proofErr w:type="spellEnd"/>
      <w:r w:rsidR="00C16E08">
        <w:rPr>
          <w:sz w:val="18"/>
          <w:szCs w:val="18"/>
        </w:rPr>
        <w:tab/>
      </w:r>
      <w:r w:rsidRPr="00467C70">
        <w:rPr>
          <w:sz w:val="18"/>
          <w:szCs w:val="18"/>
        </w:rPr>
        <w:t>Obligatoire. Représente le nombre de chiffres à prendre en compte pour arrondir l’argument nombre.</w:t>
      </w:r>
    </w:p>
    <w:p w:rsidR="005D268C" w:rsidRPr="00467C70" w:rsidRDefault="005D268C" w:rsidP="005D268C">
      <w:pPr>
        <w:jc w:val="both"/>
        <w:outlineLvl w:val="1"/>
        <w:rPr>
          <w:b/>
          <w:bCs/>
          <w:sz w:val="18"/>
          <w:szCs w:val="18"/>
        </w:rPr>
      </w:pPr>
    </w:p>
    <w:tbl>
      <w:tblPr>
        <w:tblW w:w="1028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2"/>
        <w:gridCol w:w="6548"/>
        <w:gridCol w:w="858"/>
      </w:tblGrid>
      <w:tr w:rsidR="005D268C" w:rsidRPr="00467C70" w:rsidTr="00A43E1E">
        <w:trPr>
          <w:trHeight w:val="414"/>
          <w:tblHeader/>
          <w:tblCellSpacing w:w="15" w:type="dxa"/>
        </w:trPr>
        <w:tc>
          <w:tcPr>
            <w:tcW w:w="2837" w:type="dxa"/>
            <w:vAlign w:val="center"/>
            <w:hideMark/>
          </w:tcPr>
          <w:p w:rsidR="005D268C" w:rsidRPr="00467C70" w:rsidRDefault="005D268C" w:rsidP="00267C1C">
            <w:pPr>
              <w:jc w:val="both"/>
              <w:rPr>
                <w:sz w:val="18"/>
                <w:szCs w:val="18"/>
              </w:rPr>
            </w:pPr>
            <w:r w:rsidRPr="00467C70">
              <w:rPr>
                <w:b/>
                <w:bCs/>
                <w:sz w:val="18"/>
                <w:szCs w:val="18"/>
              </w:rPr>
              <w:t>Formule</w:t>
            </w:r>
            <w:r w:rsidRPr="00467C70">
              <w:rPr>
                <w:sz w:val="18"/>
                <w:szCs w:val="18"/>
              </w:rPr>
              <w:t xml:space="preserve"> </w:t>
            </w:r>
          </w:p>
        </w:tc>
        <w:tc>
          <w:tcPr>
            <w:tcW w:w="6518" w:type="dxa"/>
            <w:vAlign w:val="center"/>
            <w:hideMark/>
          </w:tcPr>
          <w:p w:rsidR="005D268C" w:rsidRPr="00467C70" w:rsidRDefault="005D268C" w:rsidP="00267C1C">
            <w:pPr>
              <w:jc w:val="both"/>
              <w:rPr>
                <w:sz w:val="18"/>
                <w:szCs w:val="18"/>
              </w:rPr>
            </w:pPr>
            <w:r w:rsidRPr="00467C70">
              <w:rPr>
                <w:b/>
                <w:bCs/>
                <w:sz w:val="18"/>
                <w:szCs w:val="18"/>
              </w:rPr>
              <w:t>Description (résultat)</w:t>
            </w:r>
            <w:r w:rsidRPr="00467C70">
              <w:rPr>
                <w:sz w:val="18"/>
                <w:szCs w:val="18"/>
              </w:rPr>
              <w:t xml:space="preserve"> </w:t>
            </w:r>
          </w:p>
        </w:tc>
        <w:tc>
          <w:tcPr>
            <w:tcW w:w="0" w:type="auto"/>
            <w:vAlign w:val="center"/>
            <w:hideMark/>
          </w:tcPr>
          <w:p w:rsidR="005D268C" w:rsidRPr="00467C70" w:rsidRDefault="005D268C" w:rsidP="00C16E08">
            <w:pPr>
              <w:tabs>
                <w:tab w:val="decimal" w:pos="448"/>
              </w:tabs>
              <w:jc w:val="both"/>
              <w:rPr>
                <w:sz w:val="18"/>
                <w:szCs w:val="18"/>
              </w:rPr>
            </w:pPr>
            <w:r w:rsidRPr="00467C70">
              <w:rPr>
                <w:b/>
                <w:bCs/>
                <w:sz w:val="18"/>
                <w:szCs w:val="18"/>
              </w:rPr>
              <w:t>Résultat</w:t>
            </w:r>
            <w:r w:rsidRPr="00467C70">
              <w:rPr>
                <w:sz w:val="18"/>
                <w:szCs w:val="18"/>
              </w:rPr>
              <w:t xml:space="preserve"> </w:t>
            </w:r>
          </w:p>
        </w:tc>
      </w:tr>
      <w:tr w:rsidR="005D268C" w:rsidRPr="00467C70" w:rsidTr="00A43E1E">
        <w:trPr>
          <w:trHeight w:val="414"/>
          <w:tblCellSpacing w:w="15" w:type="dxa"/>
        </w:trPr>
        <w:tc>
          <w:tcPr>
            <w:tcW w:w="2837" w:type="dxa"/>
            <w:vAlign w:val="center"/>
            <w:hideMark/>
          </w:tcPr>
          <w:p w:rsidR="005D268C" w:rsidRPr="00467C70" w:rsidRDefault="00C16E08" w:rsidP="006C3706">
            <w:pPr>
              <w:jc w:val="both"/>
              <w:rPr>
                <w:sz w:val="18"/>
                <w:szCs w:val="18"/>
              </w:rPr>
            </w:pPr>
            <w:r>
              <w:rPr>
                <w:sz w:val="18"/>
                <w:szCs w:val="18"/>
              </w:rPr>
              <w:t>=ARRONDI.SUP(3</w:t>
            </w:r>
            <w:r w:rsidR="006C3706">
              <w:rPr>
                <w:sz w:val="18"/>
                <w:szCs w:val="18"/>
              </w:rPr>
              <w:t>.</w:t>
            </w:r>
            <w:r>
              <w:rPr>
                <w:sz w:val="18"/>
                <w:szCs w:val="18"/>
              </w:rPr>
              <w:t>2;</w:t>
            </w:r>
            <w:r w:rsidR="005D268C" w:rsidRPr="00467C70">
              <w:rPr>
                <w:sz w:val="18"/>
                <w:szCs w:val="18"/>
              </w:rPr>
              <w:t>0)</w:t>
            </w:r>
          </w:p>
        </w:tc>
        <w:tc>
          <w:tcPr>
            <w:tcW w:w="6518" w:type="dxa"/>
            <w:vAlign w:val="center"/>
            <w:hideMark/>
          </w:tcPr>
          <w:p w:rsidR="005D268C" w:rsidRPr="00467C70" w:rsidRDefault="005D268C" w:rsidP="00267C1C">
            <w:pPr>
              <w:jc w:val="both"/>
              <w:rPr>
                <w:sz w:val="18"/>
                <w:szCs w:val="18"/>
              </w:rPr>
            </w:pPr>
            <w:r w:rsidRPr="00467C70">
              <w:rPr>
                <w:sz w:val="18"/>
                <w:szCs w:val="18"/>
              </w:rPr>
              <w:t>Arrondit 3,2 à la valeur entière immédiatement supérieure.</w:t>
            </w:r>
          </w:p>
        </w:tc>
        <w:tc>
          <w:tcPr>
            <w:tcW w:w="0" w:type="auto"/>
            <w:vAlign w:val="center"/>
            <w:hideMark/>
          </w:tcPr>
          <w:p w:rsidR="005D268C" w:rsidRPr="00467C70" w:rsidRDefault="005D268C" w:rsidP="00C16E08">
            <w:pPr>
              <w:tabs>
                <w:tab w:val="decimal" w:pos="448"/>
              </w:tabs>
              <w:jc w:val="both"/>
              <w:rPr>
                <w:sz w:val="18"/>
                <w:szCs w:val="18"/>
              </w:rPr>
            </w:pPr>
            <w:r w:rsidRPr="00467C70">
              <w:rPr>
                <w:sz w:val="18"/>
                <w:szCs w:val="18"/>
              </w:rPr>
              <w:t>4</w:t>
            </w:r>
          </w:p>
        </w:tc>
      </w:tr>
      <w:tr w:rsidR="005D268C" w:rsidRPr="00467C70" w:rsidTr="00A43E1E">
        <w:trPr>
          <w:trHeight w:val="414"/>
          <w:tblCellSpacing w:w="15" w:type="dxa"/>
        </w:trPr>
        <w:tc>
          <w:tcPr>
            <w:tcW w:w="2837" w:type="dxa"/>
            <w:vAlign w:val="center"/>
            <w:hideMark/>
          </w:tcPr>
          <w:p w:rsidR="005D268C" w:rsidRPr="00467C70" w:rsidRDefault="006C3706" w:rsidP="00267C1C">
            <w:pPr>
              <w:jc w:val="both"/>
              <w:rPr>
                <w:sz w:val="18"/>
                <w:szCs w:val="18"/>
              </w:rPr>
            </w:pPr>
            <w:r>
              <w:rPr>
                <w:sz w:val="18"/>
                <w:szCs w:val="18"/>
              </w:rPr>
              <w:t>=ARRONDI.SUP(76.</w:t>
            </w:r>
            <w:r w:rsidR="00C16E08">
              <w:rPr>
                <w:sz w:val="18"/>
                <w:szCs w:val="18"/>
              </w:rPr>
              <w:t>9;</w:t>
            </w:r>
            <w:r w:rsidR="005D268C" w:rsidRPr="00467C70">
              <w:rPr>
                <w:sz w:val="18"/>
                <w:szCs w:val="18"/>
              </w:rPr>
              <w:t>0)</w:t>
            </w:r>
          </w:p>
        </w:tc>
        <w:tc>
          <w:tcPr>
            <w:tcW w:w="6518" w:type="dxa"/>
            <w:vAlign w:val="center"/>
            <w:hideMark/>
          </w:tcPr>
          <w:p w:rsidR="005D268C" w:rsidRPr="00467C70" w:rsidRDefault="005D268C" w:rsidP="00267C1C">
            <w:pPr>
              <w:jc w:val="both"/>
              <w:rPr>
                <w:sz w:val="18"/>
                <w:szCs w:val="18"/>
              </w:rPr>
            </w:pPr>
            <w:r w:rsidRPr="00467C70">
              <w:rPr>
                <w:sz w:val="18"/>
                <w:szCs w:val="18"/>
              </w:rPr>
              <w:t>Arrondit 76,9 à la valeur entière immédiatement supérieure.</w:t>
            </w:r>
          </w:p>
        </w:tc>
        <w:tc>
          <w:tcPr>
            <w:tcW w:w="0" w:type="auto"/>
            <w:vAlign w:val="center"/>
            <w:hideMark/>
          </w:tcPr>
          <w:p w:rsidR="005D268C" w:rsidRPr="00467C70" w:rsidRDefault="005D268C" w:rsidP="00C16E08">
            <w:pPr>
              <w:tabs>
                <w:tab w:val="decimal" w:pos="448"/>
              </w:tabs>
              <w:jc w:val="both"/>
              <w:rPr>
                <w:sz w:val="18"/>
                <w:szCs w:val="18"/>
              </w:rPr>
            </w:pPr>
            <w:r w:rsidRPr="00467C70">
              <w:rPr>
                <w:sz w:val="18"/>
                <w:szCs w:val="18"/>
              </w:rPr>
              <w:t>77</w:t>
            </w:r>
          </w:p>
        </w:tc>
      </w:tr>
      <w:tr w:rsidR="005D268C" w:rsidRPr="00467C70" w:rsidTr="00A43E1E">
        <w:trPr>
          <w:trHeight w:val="414"/>
          <w:tblCellSpacing w:w="15" w:type="dxa"/>
        </w:trPr>
        <w:tc>
          <w:tcPr>
            <w:tcW w:w="2837" w:type="dxa"/>
            <w:vAlign w:val="center"/>
            <w:hideMark/>
          </w:tcPr>
          <w:p w:rsidR="005D268C" w:rsidRPr="00467C70" w:rsidRDefault="006C3706" w:rsidP="00267C1C">
            <w:pPr>
              <w:jc w:val="both"/>
              <w:rPr>
                <w:sz w:val="18"/>
                <w:szCs w:val="18"/>
              </w:rPr>
            </w:pPr>
            <w:r>
              <w:rPr>
                <w:sz w:val="18"/>
                <w:szCs w:val="18"/>
              </w:rPr>
              <w:t>=ARRONDI.SUP(3.</w:t>
            </w:r>
            <w:r w:rsidR="00C16E08">
              <w:rPr>
                <w:sz w:val="18"/>
                <w:szCs w:val="18"/>
              </w:rPr>
              <w:t>14159;</w:t>
            </w:r>
            <w:r w:rsidR="005D268C" w:rsidRPr="00467C70">
              <w:rPr>
                <w:sz w:val="18"/>
                <w:szCs w:val="18"/>
              </w:rPr>
              <w:t>3)</w:t>
            </w:r>
          </w:p>
        </w:tc>
        <w:tc>
          <w:tcPr>
            <w:tcW w:w="6518" w:type="dxa"/>
            <w:vAlign w:val="center"/>
            <w:hideMark/>
          </w:tcPr>
          <w:p w:rsidR="005D268C" w:rsidRPr="00467C70" w:rsidRDefault="005D268C" w:rsidP="00267C1C">
            <w:pPr>
              <w:jc w:val="both"/>
              <w:rPr>
                <w:sz w:val="18"/>
                <w:szCs w:val="18"/>
              </w:rPr>
            </w:pPr>
            <w:r w:rsidRPr="00467C70">
              <w:rPr>
                <w:sz w:val="18"/>
                <w:szCs w:val="18"/>
              </w:rPr>
              <w:t>Arrondit 3,14159 à la valeur immédiatement supérieure à trois chiffres après la virgule.</w:t>
            </w:r>
          </w:p>
        </w:tc>
        <w:tc>
          <w:tcPr>
            <w:tcW w:w="0" w:type="auto"/>
            <w:vAlign w:val="center"/>
            <w:hideMark/>
          </w:tcPr>
          <w:p w:rsidR="005D268C" w:rsidRPr="00467C70" w:rsidRDefault="006C3706" w:rsidP="00C16E08">
            <w:pPr>
              <w:tabs>
                <w:tab w:val="decimal" w:pos="448"/>
              </w:tabs>
              <w:jc w:val="both"/>
              <w:rPr>
                <w:sz w:val="18"/>
                <w:szCs w:val="18"/>
              </w:rPr>
            </w:pPr>
            <w:r>
              <w:rPr>
                <w:sz w:val="18"/>
                <w:szCs w:val="18"/>
              </w:rPr>
              <w:t>3.</w:t>
            </w:r>
            <w:r w:rsidR="005D268C" w:rsidRPr="00467C70">
              <w:rPr>
                <w:sz w:val="18"/>
                <w:szCs w:val="18"/>
              </w:rPr>
              <w:t>142</w:t>
            </w:r>
          </w:p>
        </w:tc>
      </w:tr>
      <w:tr w:rsidR="005D268C" w:rsidRPr="00467C70" w:rsidTr="00A43E1E">
        <w:trPr>
          <w:trHeight w:val="414"/>
          <w:tblCellSpacing w:w="15" w:type="dxa"/>
        </w:trPr>
        <w:tc>
          <w:tcPr>
            <w:tcW w:w="2837" w:type="dxa"/>
            <w:vAlign w:val="center"/>
            <w:hideMark/>
          </w:tcPr>
          <w:p w:rsidR="005D268C" w:rsidRPr="00467C70" w:rsidRDefault="00C16E08" w:rsidP="006C3706">
            <w:pPr>
              <w:jc w:val="both"/>
              <w:rPr>
                <w:sz w:val="18"/>
                <w:szCs w:val="18"/>
              </w:rPr>
            </w:pPr>
            <w:r>
              <w:rPr>
                <w:sz w:val="18"/>
                <w:szCs w:val="18"/>
              </w:rPr>
              <w:t>=ARRONDI.SUP(-3</w:t>
            </w:r>
            <w:r w:rsidR="006C3706">
              <w:rPr>
                <w:sz w:val="18"/>
                <w:szCs w:val="18"/>
              </w:rPr>
              <w:t>.</w:t>
            </w:r>
            <w:r>
              <w:rPr>
                <w:sz w:val="18"/>
                <w:szCs w:val="18"/>
              </w:rPr>
              <w:t>14159;</w:t>
            </w:r>
            <w:r w:rsidR="005D268C" w:rsidRPr="00467C70">
              <w:rPr>
                <w:sz w:val="18"/>
                <w:szCs w:val="18"/>
              </w:rPr>
              <w:t>1)</w:t>
            </w:r>
          </w:p>
        </w:tc>
        <w:tc>
          <w:tcPr>
            <w:tcW w:w="6518" w:type="dxa"/>
            <w:vAlign w:val="center"/>
            <w:hideMark/>
          </w:tcPr>
          <w:p w:rsidR="005D268C" w:rsidRPr="00467C70" w:rsidRDefault="005D268C" w:rsidP="00267C1C">
            <w:pPr>
              <w:jc w:val="both"/>
              <w:rPr>
                <w:sz w:val="18"/>
                <w:szCs w:val="18"/>
              </w:rPr>
            </w:pPr>
            <w:r w:rsidRPr="00467C70">
              <w:rPr>
                <w:sz w:val="18"/>
                <w:szCs w:val="18"/>
              </w:rPr>
              <w:t>Arrondit -3,14159 à la valeur immédiatement supérieure à un chiffre après la virgule.</w:t>
            </w:r>
          </w:p>
        </w:tc>
        <w:tc>
          <w:tcPr>
            <w:tcW w:w="0" w:type="auto"/>
            <w:vAlign w:val="center"/>
            <w:hideMark/>
          </w:tcPr>
          <w:p w:rsidR="005D268C" w:rsidRPr="00467C70" w:rsidRDefault="006C3706" w:rsidP="00C16E08">
            <w:pPr>
              <w:tabs>
                <w:tab w:val="decimal" w:pos="448"/>
              </w:tabs>
              <w:jc w:val="both"/>
              <w:rPr>
                <w:sz w:val="18"/>
                <w:szCs w:val="18"/>
              </w:rPr>
            </w:pPr>
            <w:r>
              <w:rPr>
                <w:sz w:val="18"/>
                <w:szCs w:val="18"/>
              </w:rPr>
              <w:t>-3.</w:t>
            </w:r>
            <w:r w:rsidR="005D268C" w:rsidRPr="00467C70">
              <w:rPr>
                <w:sz w:val="18"/>
                <w:szCs w:val="18"/>
              </w:rPr>
              <w:t>2</w:t>
            </w:r>
          </w:p>
        </w:tc>
      </w:tr>
      <w:tr w:rsidR="005D268C" w:rsidRPr="00467C70" w:rsidTr="00A43E1E">
        <w:trPr>
          <w:trHeight w:val="414"/>
          <w:tblCellSpacing w:w="15" w:type="dxa"/>
        </w:trPr>
        <w:tc>
          <w:tcPr>
            <w:tcW w:w="2837" w:type="dxa"/>
            <w:vAlign w:val="center"/>
            <w:hideMark/>
          </w:tcPr>
          <w:p w:rsidR="005D268C" w:rsidRPr="00467C70" w:rsidRDefault="006C3706" w:rsidP="00C16E08">
            <w:pPr>
              <w:jc w:val="both"/>
              <w:rPr>
                <w:sz w:val="18"/>
                <w:szCs w:val="18"/>
              </w:rPr>
            </w:pPr>
            <w:r>
              <w:rPr>
                <w:sz w:val="18"/>
                <w:szCs w:val="18"/>
              </w:rPr>
              <w:t>=ARRONDI.SUP(31415.</w:t>
            </w:r>
            <w:r w:rsidR="00C16E08">
              <w:rPr>
                <w:sz w:val="18"/>
                <w:szCs w:val="18"/>
              </w:rPr>
              <w:t>92654;</w:t>
            </w:r>
            <w:r w:rsidR="005D268C" w:rsidRPr="00467C70">
              <w:rPr>
                <w:sz w:val="18"/>
                <w:szCs w:val="18"/>
              </w:rPr>
              <w:t>-2)</w:t>
            </w:r>
          </w:p>
        </w:tc>
        <w:tc>
          <w:tcPr>
            <w:tcW w:w="6518" w:type="dxa"/>
            <w:vAlign w:val="center"/>
            <w:hideMark/>
          </w:tcPr>
          <w:p w:rsidR="005D268C" w:rsidRPr="00467C70" w:rsidRDefault="005D268C" w:rsidP="00267C1C">
            <w:pPr>
              <w:jc w:val="both"/>
              <w:rPr>
                <w:sz w:val="18"/>
                <w:szCs w:val="18"/>
              </w:rPr>
            </w:pPr>
            <w:r w:rsidRPr="00467C70">
              <w:rPr>
                <w:sz w:val="18"/>
                <w:szCs w:val="18"/>
              </w:rPr>
              <w:t>Arrondit 31415,92654 à gauche du séparateur décimal, à la centaine immédiatement supérieure.</w:t>
            </w:r>
          </w:p>
        </w:tc>
        <w:tc>
          <w:tcPr>
            <w:tcW w:w="0" w:type="auto"/>
            <w:vAlign w:val="center"/>
            <w:hideMark/>
          </w:tcPr>
          <w:p w:rsidR="005D268C" w:rsidRPr="00467C70" w:rsidRDefault="00C16E08" w:rsidP="00C16E08">
            <w:pPr>
              <w:tabs>
                <w:tab w:val="decimal" w:pos="448"/>
              </w:tabs>
              <w:jc w:val="both"/>
              <w:rPr>
                <w:sz w:val="18"/>
                <w:szCs w:val="18"/>
              </w:rPr>
            </w:pPr>
            <w:r>
              <w:rPr>
                <w:sz w:val="18"/>
                <w:szCs w:val="18"/>
              </w:rPr>
              <w:t>31</w:t>
            </w:r>
            <w:r w:rsidR="005D268C" w:rsidRPr="00467C70">
              <w:rPr>
                <w:sz w:val="18"/>
                <w:szCs w:val="18"/>
              </w:rPr>
              <w:t>500</w:t>
            </w:r>
          </w:p>
        </w:tc>
      </w:tr>
    </w:tbl>
    <w:p w:rsidR="005D268C" w:rsidRPr="00A43E1E" w:rsidRDefault="005D268C" w:rsidP="005D268C">
      <w:pPr>
        <w:jc w:val="both"/>
        <w:rPr>
          <w:sz w:val="12"/>
          <w:szCs w:val="12"/>
        </w:rPr>
      </w:pPr>
    </w:p>
    <w:p w:rsidR="00C16E08" w:rsidRPr="00467C70" w:rsidRDefault="00C16E08" w:rsidP="005D268C">
      <w:pPr>
        <w:jc w:val="both"/>
        <w:rPr>
          <w:sz w:val="18"/>
          <w:szCs w:val="18"/>
        </w:rPr>
      </w:pPr>
    </w:p>
    <w:p w:rsidR="005D268C" w:rsidRPr="00C16E08" w:rsidRDefault="005D268C" w:rsidP="00C16E08">
      <w:pPr>
        <w:shd w:val="pct20" w:color="auto" w:fill="auto"/>
        <w:tabs>
          <w:tab w:val="left" w:pos="576"/>
          <w:tab w:val="left" w:leader="dot" w:pos="9936"/>
        </w:tabs>
        <w:jc w:val="center"/>
        <w:rPr>
          <w:rFonts w:ascii="Arial" w:hAnsi="Arial" w:cs="Arial"/>
          <w:b/>
          <w:sz w:val="24"/>
          <w:szCs w:val="24"/>
        </w:rPr>
      </w:pPr>
      <w:r w:rsidRPr="00C16E08">
        <w:rPr>
          <w:rFonts w:ascii="Arial" w:hAnsi="Arial" w:cs="Arial"/>
          <w:b/>
          <w:sz w:val="24"/>
          <w:szCs w:val="24"/>
        </w:rPr>
        <w:t>ARRONDI.INF</w:t>
      </w:r>
    </w:p>
    <w:p w:rsidR="005D268C" w:rsidRPr="00467C70" w:rsidRDefault="005D268C" w:rsidP="005D268C">
      <w:pPr>
        <w:rPr>
          <w:sz w:val="18"/>
          <w:szCs w:val="18"/>
        </w:rPr>
      </w:pPr>
      <w:r w:rsidRPr="00467C70">
        <w:rPr>
          <w:sz w:val="18"/>
          <w:szCs w:val="18"/>
        </w:rPr>
        <w:t>Arrondit un nombre en tendant ver</w:t>
      </w:r>
      <w:r w:rsidR="00C16E08">
        <w:rPr>
          <w:sz w:val="18"/>
          <w:szCs w:val="18"/>
        </w:rPr>
        <w:t>s 0 (zéro).</w:t>
      </w:r>
      <w:r w:rsidR="00C16E08">
        <w:rPr>
          <w:sz w:val="18"/>
          <w:szCs w:val="18"/>
        </w:rPr>
        <w:br/>
        <w:t>ARRONDI.INF(</w:t>
      </w:r>
      <w:proofErr w:type="spellStart"/>
      <w:r w:rsidR="00C16E08">
        <w:rPr>
          <w:sz w:val="18"/>
          <w:szCs w:val="18"/>
        </w:rPr>
        <w:t>nombre;</w:t>
      </w:r>
      <w:r w:rsidRPr="00467C70">
        <w:rPr>
          <w:sz w:val="18"/>
          <w:szCs w:val="18"/>
        </w:rPr>
        <w:t>no_chiffres</w:t>
      </w:r>
      <w:proofErr w:type="spellEnd"/>
      <w:r w:rsidRPr="00467C70">
        <w:rPr>
          <w:sz w:val="18"/>
          <w:szCs w:val="18"/>
        </w:rPr>
        <w:t>)</w:t>
      </w:r>
    </w:p>
    <w:p w:rsidR="005D268C" w:rsidRPr="00C16E08" w:rsidRDefault="005D268C" w:rsidP="00C16E08">
      <w:pPr>
        <w:numPr>
          <w:ilvl w:val="0"/>
          <w:numId w:val="2"/>
        </w:numPr>
        <w:tabs>
          <w:tab w:val="left" w:pos="1701"/>
        </w:tabs>
        <w:jc w:val="both"/>
        <w:rPr>
          <w:b/>
          <w:bCs/>
          <w:sz w:val="18"/>
          <w:szCs w:val="18"/>
        </w:rPr>
      </w:pPr>
      <w:r w:rsidRPr="00467C70">
        <w:rPr>
          <w:b/>
          <w:bCs/>
          <w:sz w:val="18"/>
          <w:szCs w:val="18"/>
        </w:rPr>
        <w:t>nombre</w:t>
      </w:r>
      <w:r w:rsidR="00C16E08">
        <w:rPr>
          <w:b/>
          <w:bCs/>
          <w:sz w:val="18"/>
          <w:szCs w:val="18"/>
        </w:rPr>
        <w:tab/>
      </w:r>
      <w:r w:rsidRPr="00C16E08">
        <w:rPr>
          <w:bCs/>
          <w:sz w:val="18"/>
          <w:szCs w:val="18"/>
        </w:rPr>
        <w:t>Obligatoire. Représente un nombre réel quelconque à arrondir en tendant vers zéro.</w:t>
      </w:r>
    </w:p>
    <w:p w:rsidR="005D268C" w:rsidRPr="00C16E08" w:rsidRDefault="005D268C" w:rsidP="00C16E08">
      <w:pPr>
        <w:numPr>
          <w:ilvl w:val="0"/>
          <w:numId w:val="2"/>
        </w:numPr>
        <w:tabs>
          <w:tab w:val="left" w:pos="1701"/>
        </w:tabs>
        <w:jc w:val="both"/>
        <w:rPr>
          <w:b/>
          <w:bCs/>
          <w:sz w:val="18"/>
          <w:szCs w:val="18"/>
        </w:rPr>
      </w:pPr>
      <w:proofErr w:type="spellStart"/>
      <w:r w:rsidRPr="00467C70">
        <w:rPr>
          <w:b/>
          <w:bCs/>
          <w:sz w:val="18"/>
          <w:szCs w:val="18"/>
        </w:rPr>
        <w:t>no_chiffres</w:t>
      </w:r>
      <w:proofErr w:type="spellEnd"/>
      <w:r w:rsidR="00C16E08">
        <w:rPr>
          <w:b/>
          <w:bCs/>
          <w:sz w:val="18"/>
          <w:szCs w:val="18"/>
        </w:rPr>
        <w:tab/>
      </w:r>
      <w:r w:rsidRPr="00C16E08">
        <w:rPr>
          <w:bCs/>
          <w:sz w:val="18"/>
          <w:szCs w:val="18"/>
        </w:rPr>
        <w:t>Obligatoire. Représente le nombre de chiffres à prendre en compte pour arrondir l’argument nombre.</w:t>
      </w:r>
    </w:p>
    <w:p w:rsidR="005D268C" w:rsidRDefault="005D268C" w:rsidP="005D268C">
      <w:pPr>
        <w:jc w:val="both"/>
        <w:outlineLvl w:val="1"/>
        <w:rPr>
          <w:b/>
          <w:bCs/>
          <w:sz w:val="18"/>
          <w:szCs w:val="1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2"/>
        <w:gridCol w:w="6466"/>
        <w:gridCol w:w="858"/>
      </w:tblGrid>
      <w:tr w:rsidR="005D268C" w:rsidRPr="00467C70" w:rsidTr="00A43E1E">
        <w:trPr>
          <w:trHeight w:val="414"/>
          <w:tblHeader/>
          <w:tblCellSpacing w:w="15" w:type="dxa"/>
        </w:trPr>
        <w:tc>
          <w:tcPr>
            <w:tcW w:w="2836" w:type="dxa"/>
            <w:vAlign w:val="center"/>
            <w:hideMark/>
          </w:tcPr>
          <w:p w:rsidR="005D268C" w:rsidRPr="00467C70" w:rsidRDefault="005D268C" w:rsidP="00267C1C">
            <w:pPr>
              <w:jc w:val="both"/>
              <w:rPr>
                <w:sz w:val="18"/>
                <w:szCs w:val="18"/>
              </w:rPr>
            </w:pPr>
            <w:r w:rsidRPr="00467C70">
              <w:rPr>
                <w:b/>
                <w:bCs/>
                <w:sz w:val="18"/>
                <w:szCs w:val="18"/>
              </w:rPr>
              <w:t>Formule</w:t>
            </w:r>
            <w:r w:rsidRPr="00467C70">
              <w:rPr>
                <w:sz w:val="18"/>
                <w:szCs w:val="18"/>
              </w:rPr>
              <w:t xml:space="preserve"> </w:t>
            </w:r>
          </w:p>
        </w:tc>
        <w:tc>
          <w:tcPr>
            <w:tcW w:w="6547" w:type="dxa"/>
            <w:vAlign w:val="center"/>
            <w:hideMark/>
          </w:tcPr>
          <w:p w:rsidR="005D268C" w:rsidRPr="00467C70" w:rsidRDefault="005D268C" w:rsidP="00267C1C">
            <w:pPr>
              <w:jc w:val="both"/>
              <w:rPr>
                <w:sz w:val="18"/>
                <w:szCs w:val="18"/>
              </w:rPr>
            </w:pPr>
            <w:r w:rsidRPr="00467C70">
              <w:rPr>
                <w:b/>
                <w:bCs/>
                <w:sz w:val="18"/>
                <w:szCs w:val="18"/>
              </w:rPr>
              <w:t>Description</w:t>
            </w:r>
            <w:r w:rsidRPr="00467C70">
              <w:rPr>
                <w:sz w:val="18"/>
                <w:szCs w:val="18"/>
              </w:rPr>
              <w:t xml:space="preserve"> </w:t>
            </w:r>
          </w:p>
        </w:tc>
        <w:tc>
          <w:tcPr>
            <w:tcW w:w="0" w:type="auto"/>
            <w:vAlign w:val="center"/>
            <w:hideMark/>
          </w:tcPr>
          <w:p w:rsidR="005D268C" w:rsidRPr="00467C70" w:rsidRDefault="005D268C" w:rsidP="00C16E08">
            <w:pPr>
              <w:tabs>
                <w:tab w:val="decimal" w:pos="448"/>
              </w:tabs>
              <w:jc w:val="both"/>
              <w:rPr>
                <w:sz w:val="18"/>
                <w:szCs w:val="18"/>
              </w:rPr>
            </w:pPr>
            <w:r w:rsidRPr="00467C70">
              <w:rPr>
                <w:b/>
                <w:bCs/>
                <w:sz w:val="18"/>
                <w:szCs w:val="18"/>
              </w:rPr>
              <w:t>Résultat</w:t>
            </w:r>
            <w:r w:rsidRPr="00467C70">
              <w:rPr>
                <w:sz w:val="18"/>
                <w:szCs w:val="18"/>
              </w:rPr>
              <w:t xml:space="preserve"> </w:t>
            </w:r>
          </w:p>
        </w:tc>
      </w:tr>
      <w:tr w:rsidR="005D268C" w:rsidRPr="00467C70" w:rsidTr="00A43E1E">
        <w:trPr>
          <w:trHeight w:val="414"/>
          <w:tblCellSpacing w:w="15" w:type="dxa"/>
        </w:trPr>
        <w:tc>
          <w:tcPr>
            <w:tcW w:w="2836" w:type="dxa"/>
            <w:vAlign w:val="center"/>
            <w:hideMark/>
          </w:tcPr>
          <w:p w:rsidR="005D268C" w:rsidRPr="00467C70" w:rsidRDefault="006C3706" w:rsidP="00C16E08">
            <w:pPr>
              <w:jc w:val="both"/>
              <w:rPr>
                <w:sz w:val="18"/>
                <w:szCs w:val="18"/>
              </w:rPr>
            </w:pPr>
            <w:r>
              <w:rPr>
                <w:sz w:val="18"/>
                <w:szCs w:val="18"/>
              </w:rPr>
              <w:t>=ARRONDI.INF(3.</w:t>
            </w:r>
            <w:r w:rsidR="005D268C" w:rsidRPr="00467C70">
              <w:rPr>
                <w:sz w:val="18"/>
                <w:szCs w:val="18"/>
              </w:rPr>
              <w:t>2;0)</w:t>
            </w:r>
          </w:p>
        </w:tc>
        <w:tc>
          <w:tcPr>
            <w:tcW w:w="6547" w:type="dxa"/>
            <w:vAlign w:val="center"/>
            <w:hideMark/>
          </w:tcPr>
          <w:p w:rsidR="005D268C" w:rsidRPr="00467C70" w:rsidRDefault="005D268C" w:rsidP="00267C1C">
            <w:pPr>
              <w:jc w:val="both"/>
              <w:rPr>
                <w:sz w:val="18"/>
                <w:szCs w:val="18"/>
              </w:rPr>
            </w:pPr>
            <w:r w:rsidRPr="00467C70">
              <w:rPr>
                <w:sz w:val="18"/>
                <w:szCs w:val="18"/>
              </w:rPr>
              <w:t>Arrondit 3,2 à la valeur entière immédiatement inférieure.</w:t>
            </w:r>
          </w:p>
        </w:tc>
        <w:tc>
          <w:tcPr>
            <w:tcW w:w="0" w:type="auto"/>
            <w:vAlign w:val="center"/>
            <w:hideMark/>
          </w:tcPr>
          <w:p w:rsidR="005D268C" w:rsidRPr="00467C70" w:rsidRDefault="005D268C" w:rsidP="00C16E08">
            <w:pPr>
              <w:tabs>
                <w:tab w:val="decimal" w:pos="448"/>
              </w:tabs>
              <w:jc w:val="both"/>
              <w:rPr>
                <w:sz w:val="18"/>
                <w:szCs w:val="18"/>
              </w:rPr>
            </w:pPr>
            <w:r w:rsidRPr="00467C70">
              <w:rPr>
                <w:sz w:val="18"/>
                <w:szCs w:val="18"/>
              </w:rPr>
              <w:t>3</w:t>
            </w:r>
          </w:p>
        </w:tc>
      </w:tr>
      <w:tr w:rsidR="005D268C" w:rsidRPr="00467C70" w:rsidTr="00A43E1E">
        <w:trPr>
          <w:trHeight w:val="414"/>
          <w:tblCellSpacing w:w="15" w:type="dxa"/>
        </w:trPr>
        <w:tc>
          <w:tcPr>
            <w:tcW w:w="2836" w:type="dxa"/>
            <w:vAlign w:val="center"/>
            <w:hideMark/>
          </w:tcPr>
          <w:p w:rsidR="005D268C" w:rsidRPr="00467C70" w:rsidRDefault="005D268C" w:rsidP="006C3706">
            <w:pPr>
              <w:jc w:val="both"/>
              <w:rPr>
                <w:sz w:val="18"/>
                <w:szCs w:val="18"/>
              </w:rPr>
            </w:pPr>
            <w:r w:rsidRPr="00467C70">
              <w:rPr>
                <w:sz w:val="18"/>
                <w:szCs w:val="18"/>
              </w:rPr>
              <w:t>=ARRONDI.INF(76</w:t>
            </w:r>
            <w:r w:rsidR="006C3706">
              <w:rPr>
                <w:sz w:val="18"/>
                <w:szCs w:val="18"/>
              </w:rPr>
              <w:t>.</w:t>
            </w:r>
            <w:r w:rsidRPr="00467C70">
              <w:rPr>
                <w:sz w:val="18"/>
                <w:szCs w:val="18"/>
              </w:rPr>
              <w:t>9;0)</w:t>
            </w:r>
          </w:p>
        </w:tc>
        <w:tc>
          <w:tcPr>
            <w:tcW w:w="6547" w:type="dxa"/>
            <w:vAlign w:val="center"/>
            <w:hideMark/>
          </w:tcPr>
          <w:p w:rsidR="005D268C" w:rsidRPr="00467C70" w:rsidRDefault="005D268C" w:rsidP="00267C1C">
            <w:pPr>
              <w:jc w:val="both"/>
              <w:rPr>
                <w:sz w:val="18"/>
                <w:szCs w:val="18"/>
              </w:rPr>
            </w:pPr>
            <w:r w:rsidRPr="00467C70">
              <w:rPr>
                <w:sz w:val="18"/>
                <w:szCs w:val="18"/>
              </w:rPr>
              <w:t>Arrondit 76,9 à la valeur entière immédiatement inférieure.</w:t>
            </w:r>
          </w:p>
        </w:tc>
        <w:tc>
          <w:tcPr>
            <w:tcW w:w="0" w:type="auto"/>
            <w:vAlign w:val="center"/>
            <w:hideMark/>
          </w:tcPr>
          <w:p w:rsidR="005D268C" w:rsidRPr="00467C70" w:rsidRDefault="005D268C" w:rsidP="00C16E08">
            <w:pPr>
              <w:tabs>
                <w:tab w:val="decimal" w:pos="448"/>
              </w:tabs>
              <w:jc w:val="both"/>
              <w:rPr>
                <w:sz w:val="18"/>
                <w:szCs w:val="18"/>
              </w:rPr>
            </w:pPr>
            <w:r w:rsidRPr="00467C70">
              <w:rPr>
                <w:sz w:val="18"/>
                <w:szCs w:val="18"/>
              </w:rPr>
              <w:t>76</w:t>
            </w:r>
          </w:p>
        </w:tc>
      </w:tr>
      <w:tr w:rsidR="005D268C" w:rsidRPr="00467C70" w:rsidTr="00A43E1E">
        <w:trPr>
          <w:trHeight w:val="414"/>
          <w:tblCellSpacing w:w="15" w:type="dxa"/>
        </w:trPr>
        <w:tc>
          <w:tcPr>
            <w:tcW w:w="2836" w:type="dxa"/>
            <w:vAlign w:val="center"/>
            <w:hideMark/>
          </w:tcPr>
          <w:p w:rsidR="005D268C" w:rsidRPr="00467C70" w:rsidRDefault="006C3706" w:rsidP="00C16E08">
            <w:pPr>
              <w:jc w:val="both"/>
              <w:rPr>
                <w:sz w:val="18"/>
                <w:szCs w:val="18"/>
              </w:rPr>
            </w:pPr>
            <w:r>
              <w:rPr>
                <w:sz w:val="18"/>
                <w:szCs w:val="18"/>
              </w:rPr>
              <w:t>=ARRONDI.INF(3.</w:t>
            </w:r>
            <w:r w:rsidR="005D268C" w:rsidRPr="00467C70">
              <w:rPr>
                <w:sz w:val="18"/>
                <w:szCs w:val="18"/>
              </w:rPr>
              <w:t>14159;3)</w:t>
            </w:r>
          </w:p>
        </w:tc>
        <w:tc>
          <w:tcPr>
            <w:tcW w:w="6547" w:type="dxa"/>
            <w:vAlign w:val="center"/>
            <w:hideMark/>
          </w:tcPr>
          <w:p w:rsidR="005D268C" w:rsidRPr="00467C70" w:rsidRDefault="005D268C" w:rsidP="00267C1C">
            <w:pPr>
              <w:jc w:val="both"/>
              <w:rPr>
                <w:sz w:val="18"/>
                <w:szCs w:val="18"/>
              </w:rPr>
            </w:pPr>
            <w:r w:rsidRPr="00467C70">
              <w:rPr>
                <w:sz w:val="18"/>
                <w:szCs w:val="18"/>
              </w:rPr>
              <w:t>Arrondit 3,14159 à la valeur immédiatement inférieure à trois chiffres après la virgule.</w:t>
            </w:r>
          </w:p>
        </w:tc>
        <w:tc>
          <w:tcPr>
            <w:tcW w:w="0" w:type="auto"/>
            <w:vAlign w:val="center"/>
            <w:hideMark/>
          </w:tcPr>
          <w:p w:rsidR="005D268C" w:rsidRPr="00467C70" w:rsidRDefault="006C3706" w:rsidP="00C16E08">
            <w:pPr>
              <w:tabs>
                <w:tab w:val="decimal" w:pos="448"/>
              </w:tabs>
              <w:jc w:val="both"/>
              <w:rPr>
                <w:sz w:val="18"/>
                <w:szCs w:val="18"/>
              </w:rPr>
            </w:pPr>
            <w:r>
              <w:rPr>
                <w:sz w:val="18"/>
                <w:szCs w:val="18"/>
              </w:rPr>
              <w:t>3.</w:t>
            </w:r>
            <w:r w:rsidR="005D268C" w:rsidRPr="00467C70">
              <w:rPr>
                <w:sz w:val="18"/>
                <w:szCs w:val="18"/>
              </w:rPr>
              <w:t>141</w:t>
            </w:r>
          </w:p>
        </w:tc>
      </w:tr>
      <w:tr w:rsidR="005D268C" w:rsidRPr="00467C70" w:rsidTr="00A43E1E">
        <w:trPr>
          <w:trHeight w:val="414"/>
          <w:tblCellSpacing w:w="15" w:type="dxa"/>
        </w:trPr>
        <w:tc>
          <w:tcPr>
            <w:tcW w:w="2836" w:type="dxa"/>
            <w:vAlign w:val="center"/>
            <w:hideMark/>
          </w:tcPr>
          <w:p w:rsidR="005D268C" w:rsidRPr="00467C70" w:rsidRDefault="00C16E08" w:rsidP="006C3706">
            <w:pPr>
              <w:jc w:val="both"/>
              <w:rPr>
                <w:sz w:val="18"/>
                <w:szCs w:val="18"/>
              </w:rPr>
            </w:pPr>
            <w:r>
              <w:rPr>
                <w:sz w:val="18"/>
                <w:szCs w:val="18"/>
              </w:rPr>
              <w:t>=ARRONDI.INF(-3</w:t>
            </w:r>
            <w:r w:rsidR="006C3706">
              <w:rPr>
                <w:sz w:val="18"/>
                <w:szCs w:val="18"/>
              </w:rPr>
              <w:t>.</w:t>
            </w:r>
            <w:r>
              <w:rPr>
                <w:sz w:val="18"/>
                <w:szCs w:val="18"/>
              </w:rPr>
              <w:t>14159;</w:t>
            </w:r>
            <w:r w:rsidR="005D268C" w:rsidRPr="00467C70">
              <w:rPr>
                <w:sz w:val="18"/>
                <w:szCs w:val="18"/>
              </w:rPr>
              <w:t>1)</w:t>
            </w:r>
          </w:p>
        </w:tc>
        <w:tc>
          <w:tcPr>
            <w:tcW w:w="6547" w:type="dxa"/>
            <w:vAlign w:val="center"/>
            <w:hideMark/>
          </w:tcPr>
          <w:p w:rsidR="005D268C" w:rsidRPr="00467C70" w:rsidRDefault="005D268C" w:rsidP="00267C1C">
            <w:pPr>
              <w:jc w:val="both"/>
              <w:rPr>
                <w:sz w:val="18"/>
                <w:szCs w:val="18"/>
              </w:rPr>
            </w:pPr>
            <w:r w:rsidRPr="00467C70">
              <w:rPr>
                <w:sz w:val="18"/>
                <w:szCs w:val="18"/>
              </w:rPr>
              <w:t>Arrondit -3,14159 à la valeur immédiatement inférieure à un chiffre après la virgule.</w:t>
            </w:r>
          </w:p>
        </w:tc>
        <w:tc>
          <w:tcPr>
            <w:tcW w:w="0" w:type="auto"/>
            <w:vAlign w:val="center"/>
            <w:hideMark/>
          </w:tcPr>
          <w:p w:rsidR="005D268C" w:rsidRPr="00467C70" w:rsidRDefault="006C3706" w:rsidP="00C16E08">
            <w:pPr>
              <w:tabs>
                <w:tab w:val="decimal" w:pos="448"/>
              </w:tabs>
              <w:jc w:val="both"/>
              <w:rPr>
                <w:sz w:val="18"/>
                <w:szCs w:val="18"/>
              </w:rPr>
            </w:pPr>
            <w:r>
              <w:rPr>
                <w:sz w:val="18"/>
                <w:szCs w:val="18"/>
              </w:rPr>
              <w:t>-3.</w:t>
            </w:r>
            <w:r w:rsidR="005D268C" w:rsidRPr="00467C70">
              <w:rPr>
                <w:sz w:val="18"/>
                <w:szCs w:val="18"/>
              </w:rPr>
              <w:t>1</w:t>
            </w:r>
          </w:p>
        </w:tc>
      </w:tr>
      <w:tr w:rsidR="005D268C" w:rsidRPr="00467C70" w:rsidTr="00A43E1E">
        <w:trPr>
          <w:trHeight w:val="414"/>
          <w:tblCellSpacing w:w="15" w:type="dxa"/>
        </w:trPr>
        <w:tc>
          <w:tcPr>
            <w:tcW w:w="2836" w:type="dxa"/>
            <w:vAlign w:val="center"/>
            <w:hideMark/>
          </w:tcPr>
          <w:p w:rsidR="005D268C" w:rsidRPr="00467C70" w:rsidRDefault="005D268C" w:rsidP="006C3706">
            <w:pPr>
              <w:jc w:val="both"/>
              <w:rPr>
                <w:sz w:val="18"/>
                <w:szCs w:val="18"/>
              </w:rPr>
            </w:pPr>
            <w:r w:rsidRPr="00467C70">
              <w:rPr>
                <w:sz w:val="18"/>
                <w:szCs w:val="18"/>
              </w:rPr>
              <w:t>=ARRONDI.INF(31415</w:t>
            </w:r>
            <w:r w:rsidR="006C3706">
              <w:rPr>
                <w:sz w:val="18"/>
                <w:szCs w:val="18"/>
              </w:rPr>
              <w:t>.</w:t>
            </w:r>
            <w:r w:rsidRPr="00467C70">
              <w:rPr>
                <w:sz w:val="18"/>
                <w:szCs w:val="18"/>
              </w:rPr>
              <w:t>92654;-2)</w:t>
            </w:r>
          </w:p>
        </w:tc>
        <w:tc>
          <w:tcPr>
            <w:tcW w:w="6547" w:type="dxa"/>
            <w:vAlign w:val="center"/>
            <w:hideMark/>
          </w:tcPr>
          <w:p w:rsidR="005D268C" w:rsidRPr="00467C70" w:rsidRDefault="005D268C" w:rsidP="00267C1C">
            <w:pPr>
              <w:jc w:val="both"/>
              <w:rPr>
                <w:sz w:val="18"/>
                <w:szCs w:val="18"/>
              </w:rPr>
            </w:pPr>
            <w:r w:rsidRPr="00467C70">
              <w:rPr>
                <w:sz w:val="18"/>
                <w:szCs w:val="18"/>
              </w:rPr>
              <w:t>Arrondit 31415,92654 à gauche du séparateur décimal, à la centaine immédiatement inférieure.</w:t>
            </w:r>
          </w:p>
        </w:tc>
        <w:tc>
          <w:tcPr>
            <w:tcW w:w="0" w:type="auto"/>
            <w:vAlign w:val="center"/>
            <w:hideMark/>
          </w:tcPr>
          <w:p w:rsidR="005D268C" w:rsidRPr="00467C70" w:rsidRDefault="005D268C" w:rsidP="00C16E08">
            <w:pPr>
              <w:tabs>
                <w:tab w:val="decimal" w:pos="448"/>
              </w:tabs>
              <w:jc w:val="both"/>
              <w:rPr>
                <w:sz w:val="18"/>
                <w:szCs w:val="18"/>
              </w:rPr>
            </w:pPr>
            <w:r w:rsidRPr="00467C70">
              <w:rPr>
                <w:sz w:val="18"/>
                <w:szCs w:val="18"/>
              </w:rPr>
              <w:t>31400</w:t>
            </w:r>
          </w:p>
        </w:tc>
      </w:tr>
    </w:tbl>
    <w:p w:rsidR="002D0490" w:rsidRPr="003E3268" w:rsidRDefault="002D0490" w:rsidP="005D268C">
      <w:pPr>
        <w:tabs>
          <w:tab w:val="left" w:pos="576"/>
        </w:tabs>
        <w:jc w:val="both"/>
        <w:rPr>
          <w:sz w:val="2"/>
          <w:szCs w:val="2"/>
        </w:rPr>
      </w:pPr>
    </w:p>
    <w:sectPr w:rsidR="002D0490" w:rsidRPr="003E3268" w:rsidSect="00A43E1E">
      <w:headerReference w:type="default" r:id="rId8"/>
      <w:footerReference w:type="default" r:id="rId9"/>
      <w:pgSz w:w="11907" w:h="16840" w:code="9"/>
      <w:pgMar w:top="1241" w:right="567" w:bottom="567" w:left="1134" w:header="709" w:footer="454" w:gutter="0"/>
      <w:paperSrc w:first="1" w:other="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54197" w:rsidRDefault="00254197">
      <w:r>
        <w:separator/>
      </w:r>
    </w:p>
  </w:endnote>
  <w:endnote w:type="continuationSeparator" w:id="0">
    <w:p w:rsidR="00254197" w:rsidRDefault="002541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61C37" w:rsidRPr="008E59E3" w:rsidRDefault="00261C37" w:rsidP="00AF2FA8">
    <w:pPr>
      <w:pStyle w:val="Pieddepage"/>
      <w:pBdr>
        <w:top w:val="single" w:sz="4" w:space="1" w:color="auto"/>
      </w:pBdr>
      <w:tabs>
        <w:tab w:val="clear" w:pos="4536"/>
        <w:tab w:val="clear" w:pos="9072"/>
        <w:tab w:val="right" w:pos="10206"/>
      </w:tabs>
      <w:jc w:val="center"/>
      <w:rPr>
        <w:rFonts w:ascii="Arial" w:hAnsi="Arial" w:cs="Arial"/>
        <w:sz w:val="12"/>
        <w:szCs w:val="12"/>
        <w:lang w:val="fr-CH"/>
      </w:rPr>
    </w:pPr>
    <w:r>
      <w:rPr>
        <w:rFonts w:ascii="Arial" w:hAnsi="Arial" w:cs="Arial"/>
        <w:sz w:val="12"/>
        <w:szCs w:val="12"/>
        <w:lang w:val="fr-CH"/>
      </w:rPr>
      <w:t>Arrondis, théorie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54197" w:rsidRDefault="00254197">
      <w:r>
        <w:separator/>
      </w:r>
    </w:p>
  </w:footnote>
  <w:footnote w:type="continuationSeparator" w:id="0">
    <w:p w:rsidR="00254197" w:rsidRDefault="002541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116CB" w:rsidRPr="0066608C" w:rsidRDefault="007B1D5B" w:rsidP="00684853">
    <w:pPr>
      <w:pStyle w:val="Titre2"/>
      <w:pBdr>
        <w:bottom w:val="none" w:sz="0" w:space="0" w:color="auto"/>
      </w:pBdr>
      <w:tabs>
        <w:tab w:val="center" w:pos="5103"/>
      </w:tabs>
      <w:rPr>
        <w:rFonts w:ascii="Arial" w:hAnsi="Arial" w:cs="Arial"/>
      </w:rPr>
    </w:pPr>
    <w:r>
      <w:rPr>
        <w:noProof/>
        <w:lang w:val="fr-CH"/>
      </w:rPr>
      <w:drawing>
        <wp:anchor distT="0" distB="0" distL="114300" distR="114300" simplePos="0" relativeHeight="251657728" behindDoc="1" locked="0" layoutInCell="1" allowOverlap="1">
          <wp:simplePos x="0" y="0"/>
          <wp:positionH relativeFrom="column">
            <wp:posOffset>10738</wp:posOffset>
          </wp:positionH>
          <wp:positionV relativeFrom="paragraph">
            <wp:posOffset>-231274</wp:posOffset>
          </wp:positionV>
          <wp:extent cx="1034520" cy="539750"/>
          <wp:effectExtent l="0" t="0" r="0" b="0"/>
          <wp:wrapNone/>
          <wp:docPr id="1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34520" cy="539750"/>
                  </a:xfrm>
                  <a:prstGeom prst="rect">
                    <a:avLst/>
                  </a:prstGeom>
                  <a:noFill/>
                  <a:ln>
                    <a:noFill/>
                  </a:ln>
                </pic:spPr>
              </pic:pic>
            </a:graphicData>
          </a:graphic>
          <wp14:sizeRelH relativeFrom="page">
            <wp14:pctWidth>0</wp14:pctWidth>
          </wp14:sizeRelH>
          <wp14:sizeRelV relativeFrom="page">
            <wp14:pctHeight>0</wp14:pctHeight>
          </wp14:sizeRelV>
        </wp:anchor>
      </w:drawing>
    </w:r>
    <w:r w:rsidR="0084036A">
      <w:rPr>
        <w:rFonts w:ascii="Arial" w:hAnsi="Arial" w:cs="Arial"/>
      </w:rPr>
      <w:tab/>
    </w:r>
    <w:r w:rsidR="003116CB" w:rsidRPr="0066608C">
      <w:rPr>
        <w:rFonts w:ascii="Arial" w:hAnsi="Arial" w:cs="Arial"/>
      </w:rPr>
      <w:tab/>
    </w:r>
    <w:r w:rsidR="009F3AF0">
      <w:rPr>
        <w:rFonts w:ascii="Arial" w:hAnsi="Arial" w:cs="Arial"/>
      </w:rPr>
      <w:t>Arrondis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DA6709"/>
    <w:multiLevelType w:val="multilevel"/>
    <w:tmpl w:val="0B98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4F5DD2"/>
    <w:multiLevelType w:val="multilevel"/>
    <w:tmpl w:val="FCC6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737EAA"/>
    <w:multiLevelType w:val="multilevel"/>
    <w:tmpl w:val="3C42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6961C2"/>
    <w:multiLevelType w:val="singleLevel"/>
    <w:tmpl w:val="040C0003"/>
    <w:lvl w:ilvl="0">
      <w:start w:val="1"/>
      <w:numFmt w:val="bullet"/>
      <w:lvlText w:val=""/>
      <w:lvlJc w:val="left"/>
      <w:pPr>
        <w:tabs>
          <w:tab w:val="num" w:pos="360"/>
        </w:tabs>
        <w:ind w:left="360" w:hanging="360"/>
      </w:pPr>
      <w:rPr>
        <w:rFonts w:ascii="Symbol" w:hAnsi="Symbol"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embedSystemFonts/>
  <w:activeWritingStyle w:appName="MSWord" w:lang="fr-FR" w:vendorID="9" w:dllVersion="51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0A95"/>
    <w:rsid w:val="00031FFE"/>
    <w:rsid w:val="00070F11"/>
    <w:rsid w:val="00086573"/>
    <w:rsid w:val="000917D5"/>
    <w:rsid w:val="000C38ED"/>
    <w:rsid w:val="000D3604"/>
    <w:rsid w:val="000D7C1B"/>
    <w:rsid w:val="0013197D"/>
    <w:rsid w:val="0014276D"/>
    <w:rsid w:val="001466DC"/>
    <w:rsid w:val="00146AEE"/>
    <w:rsid w:val="00147482"/>
    <w:rsid w:val="00177AE1"/>
    <w:rsid w:val="00180E7E"/>
    <w:rsid w:val="001C661D"/>
    <w:rsid w:val="001E245E"/>
    <w:rsid w:val="00200142"/>
    <w:rsid w:val="0023596B"/>
    <w:rsid w:val="00254197"/>
    <w:rsid w:val="0026157B"/>
    <w:rsid w:val="00261C37"/>
    <w:rsid w:val="002D0490"/>
    <w:rsid w:val="002E58D6"/>
    <w:rsid w:val="003116CB"/>
    <w:rsid w:val="00347ED0"/>
    <w:rsid w:val="00367836"/>
    <w:rsid w:val="00371F87"/>
    <w:rsid w:val="003E3268"/>
    <w:rsid w:val="00411976"/>
    <w:rsid w:val="00413C66"/>
    <w:rsid w:val="00437FFD"/>
    <w:rsid w:val="0044437C"/>
    <w:rsid w:val="004636E4"/>
    <w:rsid w:val="004D59CC"/>
    <w:rsid w:val="004F39EF"/>
    <w:rsid w:val="0054107E"/>
    <w:rsid w:val="00546F3B"/>
    <w:rsid w:val="00547F3A"/>
    <w:rsid w:val="0056741F"/>
    <w:rsid w:val="005776B1"/>
    <w:rsid w:val="005D268C"/>
    <w:rsid w:val="00631358"/>
    <w:rsid w:val="0066608C"/>
    <w:rsid w:val="00677AB5"/>
    <w:rsid w:val="00684853"/>
    <w:rsid w:val="006C3706"/>
    <w:rsid w:val="00707799"/>
    <w:rsid w:val="007A13FA"/>
    <w:rsid w:val="007A32E0"/>
    <w:rsid w:val="007B1D5B"/>
    <w:rsid w:val="007F63C3"/>
    <w:rsid w:val="00801436"/>
    <w:rsid w:val="0084036A"/>
    <w:rsid w:val="00876209"/>
    <w:rsid w:val="008E59E3"/>
    <w:rsid w:val="00901BF8"/>
    <w:rsid w:val="009374F7"/>
    <w:rsid w:val="00950ACC"/>
    <w:rsid w:val="009571F7"/>
    <w:rsid w:val="00973089"/>
    <w:rsid w:val="009914D0"/>
    <w:rsid w:val="00991AF6"/>
    <w:rsid w:val="009A5546"/>
    <w:rsid w:val="009F3AF0"/>
    <w:rsid w:val="00A00196"/>
    <w:rsid w:val="00A43E1E"/>
    <w:rsid w:val="00AB0CFF"/>
    <w:rsid w:val="00AD552A"/>
    <w:rsid w:val="00AD7CE3"/>
    <w:rsid w:val="00AF2FA8"/>
    <w:rsid w:val="00B26333"/>
    <w:rsid w:val="00B36B30"/>
    <w:rsid w:val="00B442C9"/>
    <w:rsid w:val="00B85E29"/>
    <w:rsid w:val="00B97A76"/>
    <w:rsid w:val="00BE0E18"/>
    <w:rsid w:val="00BF311F"/>
    <w:rsid w:val="00C078AE"/>
    <w:rsid w:val="00C16E08"/>
    <w:rsid w:val="00C252F9"/>
    <w:rsid w:val="00C60E9C"/>
    <w:rsid w:val="00C95D56"/>
    <w:rsid w:val="00CD25E0"/>
    <w:rsid w:val="00CD7762"/>
    <w:rsid w:val="00CF30EA"/>
    <w:rsid w:val="00D05315"/>
    <w:rsid w:val="00D15B1A"/>
    <w:rsid w:val="00D86828"/>
    <w:rsid w:val="00E43C52"/>
    <w:rsid w:val="00EC4D41"/>
    <w:rsid w:val="00EE1E1D"/>
    <w:rsid w:val="00FA59BB"/>
    <w:rsid w:val="00FD22C3"/>
    <w:rsid w:val="00FE0A95"/>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5:docId w15:val="{54374DDA-3B7B-4869-954F-0C812078B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fr-CH" w:eastAsia="fr-CH"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fr-FR"/>
    </w:rPr>
  </w:style>
  <w:style w:type="paragraph" w:styleId="Titre1">
    <w:name w:val="heading 1"/>
    <w:basedOn w:val="Normal"/>
    <w:next w:val="Normal"/>
    <w:qFormat/>
    <w:pPr>
      <w:keepNext/>
      <w:tabs>
        <w:tab w:val="left" w:pos="576"/>
      </w:tabs>
      <w:outlineLvl w:val="0"/>
    </w:pPr>
    <w:rPr>
      <w:i/>
      <w:sz w:val="24"/>
    </w:rPr>
  </w:style>
  <w:style w:type="paragraph" w:styleId="Titre2">
    <w:name w:val="heading 2"/>
    <w:basedOn w:val="Normal"/>
    <w:next w:val="Normal"/>
    <w:qFormat/>
    <w:pPr>
      <w:keepNext/>
      <w:pBdr>
        <w:bottom w:val="single" w:sz="6" w:space="1" w:color="auto"/>
      </w:pBdr>
      <w:tabs>
        <w:tab w:val="right" w:pos="10206"/>
      </w:tabs>
      <w:outlineLvl w:val="1"/>
    </w:pPr>
    <w:rPr>
      <w:b/>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ieddepage">
    <w:name w:val="footer"/>
    <w:basedOn w:val="Normal"/>
    <w:pPr>
      <w:tabs>
        <w:tab w:val="center" w:pos="4536"/>
        <w:tab w:val="right" w:pos="9072"/>
      </w:tabs>
    </w:pPr>
    <w:rPr>
      <w:rFonts w:ascii="CG Times (WN)" w:hAnsi="CG Times (WN)"/>
    </w:rPr>
  </w:style>
  <w:style w:type="paragraph" w:styleId="En-tte">
    <w:name w:val="header"/>
    <w:basedOn w:val="Normal"/>
    <w:pPr>
      <w:tabs>
        <w:tab w:val="center" w:pos="4536"/>
        <w:tab w:val="right" w:pos="9072"/>
      </w:tabs>
    </w:pPr>
  </w:style>
  <w:style w:type="table" w:styleId="Grilledutableau">
    <w:name w:val="Table Grid"/>
    <w:basedOn w:val="TableauNormal"/>
    <w:rsid w:val="000865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semiHidden/>
    <w:rsid w:val="0014276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74DA28-6873-4042-B89E-2C39CC48BD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745</Words>
  <Characters>4770</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EXCEL	REVISION</vt:lpstr>
    </vt:vector>
  </TitlesOfParts>
  <Company>TX</Company>
  <LinksUpToDate>false</LinksUpToDate>
  <CharactersWithSpaces>5504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EXCEL	REVISION</dc:title>
  <dc:subject/>
  <dc:creator>TX</dc:creator>
  <cp:keywords/>
  <cp:lastModifiedBy>Sebastien Grosset</cp:lastModifiedBy>
  <cp:revision>5</cp:revision>
  <cp:lastPrinted>2017-01-26T10:38:00Z</cp:lastPrinted>
  <dcterms:created xsi:type="dcterms:W3CDTF">2020-12-04T12:07:00Z</dcterms:created>
  <dcterms:modified xsi:type="dcterms:W3CDTF">2021-03-24T08:40:00Z</dcterms:modified>
</cp:coreProperties>
</file>