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EBAA8" w14:textId="77777777" w:rsidR="00C71349" w:rsidRPr="003A06D0" w:rsidRDefault="00B10527" w:rsidP="008C100C">
      <w:pPr>
        <w:pStyle w:val="Kopfzeile"/>
        <w:rPr>
          <w:lang w:val="en-GB"/>
        </w:rPr>
      </w:pPr>
      <w:r w:rsidRPr="003A06D0">
        <w:rPr>
          <w:noProof/>
          <w:lang w:val="en-GB" w:eastAsia="en-GB"/>
        </w:rPr>
        <w:drawing>
          <wp:inline distT="0" distB="0" distL="0" distR="0" wp14:anchorId="63E2F52E" wp14:editId="14E4C5FF">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14:paraId="63EB7221" w14:textId="77777777" w:rsidR="00C71349" w:rsidRPr="003A06D0" w:rsidRDefault="004B584D" w:rsidP="008C100C">
      <w:pPr>
        <w:pStyle w:val="Titel"/>
        <w:rPr>
          <w:lang w:val="en-GB"/>
        </w:rPr>
      </w:pPr>
      <w:r w:rsidRPr="003A06D0">
        <w:rPr>
          <w:lang w:val="en-GB"/>
        </w:rPr>
        <w:t>Digital Signature Service Core Protocols, Elements, and Bindings Version 2.0</w:t>
      </w:r>
    </w:p>
    <w:p w14:paraId="5A86578B" w14:textId="23D2D989" w:rsidR="00E4299F" w:rsidRPr="003A06D0" w:rsidRDefault="00B03FBA" w:rsidP="008C100C">
      <w:pPr>
        <w:pStyle w:val="Untertitel"/>
        <w:rPr>
          <w:lang w:val="en-GB"/>
        </w:rPr>
      </w:pPr>
      <w:r w:rsidRPr="003A06D0">
        <w:rPr>
          <w:lang w:val="en-GB"/>
        </w:rPr>
        <w:t xml:space="preserve">Committee Specification </w:t>
      </w:r>
      <w:r w:rsidR="003857AC">
        <w:rPr>
          <w:lang w:val="en-GB"/>
        </w:rPr>
        <w:t>0</w:t>
      </w:r>
      <w:r w:rsidR="00DC37AC">
        <w:rPr>
          <w:lang w:val="en-GB"/>
        </w:rPr>
        <w:t>1</w:t>
      </w:r>
    </w:p>
    <w:p w14:paraId="6ED95D7D" w14:textId="4F15924E" w:rsidR="00286EC7" w:rsidRPr="003A06D0" w:rsidRDefault="00ED7C33" w:rsidP="008C100C">
      <w:pPr>
        <w:pStyle w:val="Untertitel"/>
        <w:rPr>
          <w:lang w:val="en-GB"/>
        </w:rPr>
      </w:pPr>
      <w:r>
        <w:rPr>
          <w:lang w:val="en-GB"/>
        </w:rPr>
        <w:t>31</w:t>
      </w:r>
      <w:r w:rsidR="004B584D" w:rsidRPr="003A06D0">
        <w:rPr>
          <w:lang w:val="en-GB"/>
        </w:rPr>
        <w:t xml:space="preserve"> </w:t>
      </w:r>
      <w:r w:rsidR="00DC37AC">
        <w:rPr>
          <w:lang w:val="en-GB"/>
        </w:rPr>
        <w:t>May</w:t>
      </w:r>
      <w:r w:rsidR="00DC37AC" w:rsidRPr="003A06D0">
        <w:rPr>
          <w:lang w:val="en-GB"/>
        </w:rPr>
        <w:t xml:space="preserve"> </w:t>
      </w:r>
      <w:r w:rsidR="00197607" w:rsidRPr="003A06D0">
        <w:rPr>
          <w:lang w:val="en-GB"/>
        </w:rPr>
        <w:t>201</w:t>
      </w:r>
      <w:r w:rsidR="001725A5" w:rsidRPr="003A06D0">
        <w:rPr>
          <w:lang w:val="en-GB"/>
        </w:rPr>
        <w:t>9</w:t>
      </w:r>
    </w:p>
    <w:p w14:paraId="23E47721" w14:textId="77777777"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14:paraId="0EBAE410" w14:textId="77777777"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14:paraId="32CC00B2" w14:textId="0CC7BC82" w:rsidR="00D54431" w:rsidRPr="003A06D0" w:rsidRDefault="00DC37AC" w:rsidP="00D54431">
      <w:pPr>
        <w:pStyle w:val="Titlepageinfodescription"/>
        <w:rPr>
          <w:rStyle w:val="Hyperlink"/>
          <w:color w:val="auto"/>
          <w:lang w:val="en-GB"/>
        </w:rPr>
      </w:pPr>
      <w:hyperlink r:id="rId9" w:history="1">
        <w:r w:rsidRPr="004B5A6F">
          <w:rPr>
            <w:rStyle w:val="Hyperlink"/>
            <w:lang w:val="en-GB"/>
          </w:rPr>
          <w:t>http://docs.oasis-open.org/dss-x/dss-core/v2.0/cs01/dss-core-v2.0-cs01.docx</w:t>
        </w:r>
      </w:hyperlink>
      <w:r w:rsidR="002659E9" w:rsidRPr="003A06D0">
        <w:rPr>
          <w:rStyle w:val="Hyperlink"/>
          <w:color w:val="auto"/>
          <w:lang w:val="en-GB"/>
        </w:rPr>
        <w:t xml:space="preserve"> (Authoritative)</w:t>
      </w:r>
    </w:p>
    <w:bookmarkStart w:id="0" w:name="_Hlk522724236"/>
    <w:p w14:paraId="5743800F" w14:textId="1649A3ED" w:rsidR="00FC06F0" w:rsidRPr="003A06D0" w:rsidRDefault="00DC37AC" w:rsidP="00CF629C">
      <w:pPr>
        <w:pStyle w:val="Titlepageinfodescription"/>
        <w:rPr>
          <w:rStyle w:val="Hyperlink"/>
          <w:color w:val="auto"/>
          <w:lang w:val="en-GB"/>
        </w:rPr>
      </w:pPr>
      <w:r>
        <w:rPr>
          <w:rStyle w:val="Hyperlink"/>
          <w:lang w:val="en-GB"/>
        </w:rPr>
        <w:fldChar w:fldCharType="begin"/>
      </w:r>
      <w:r>
        <w:rPr>
          <w:rStyle w:val="Hyperlink"/>
          <w:lang w:val="en-GB"/>
        </w:rPr>
        <w:instrText xml:space="preserve"> HYPERLINK "</w:instrText>
      </w:r>
      <w:r w:rsidRPr="00DC37AC">
        <w:rPr>
          <w:rStyle w:val="Hyperlink"/>
          <w:lang w:val="en-GB"/>
        </w:rPr>
        <w:instrText>http://docs.oasis-open.org/dss-x/dss-core/v2.0/cs01/dss-core-v2.0-cs01.html</w:instrText>
      </w:r>
      <w:r>
        <w:rPr>
          <w:rStyle w:val="Hyperlink"/>
          <w:lang w:val="en-GB"/>
        </w:rPr>
        <w:instrText xml:space="preserve">" </w:instrText>
      </w:r>
      <w:r>
        <w:rPr>
          <w:rStyle w:val="Hyperlink"/>
          <w:lang w:val="en-GB"/>
        </w:rPr>
        <w:fldChar w:fldCharType="separate"/>
      </w:r>
      <w:r w:rsidRPr="004B5A6F">
        <w:rPr>
          <w:rStyle w:val="Hyperlink"/>
          <w:lang w:val="en-GB"/>
        </w:rPr>
        <w:t>http://docs.oasis-open.org/dss-x/dss-core/v2.0/cs01/</w:t>
      </w:r>
      <w:bookmarkEnd w:id="0"/>
      <w:r w:rsidRPr="004B5A6F">
        <w:rPr>
          <w:rStyle w:val="Hyperlink"/>
          <w:lang w:val="en-GB"/>
        </w:rPr>
        <w:t>dss-core-v2.0-cs01.html</w:t>
      </w:r>
      <w:r>
        <w:rPr>
          <w:rStyle w:val="Hyperlink"/>
          <w:lang w:val="en-GB"/>
        </w:rPr>
        <w:fldChar w:fldCharType="end"/>
      </w:r>
    </w:p>
    <w:p w14:paraId="53949FA8" w14:textId="3737034E" w:rsidR="00CF629C" w:rsidRPr="003A06D0" w:rsidRDefault="00EB1DAE" w:rsidP="00CF629C">
      <w:pPr>
        <w:pStyle w:val="Titlepageinfodescription"/>
        <w:rPr>
          <w:rStyle w:val="Hyperlink"/>
          <w:color w:val="auto"/>
          <w:lang w:val="en-GB"/>
        </w:rPr>
      </w:pPr>
      <w:hyperlink r:id="rId10" w:history="1">
        <w:r w:rsidRPr="004B5A6F">
          <w:rPr>
            <w:rStyle w:val="Hyperlink"/>
            <w:lang w:val="en-GB"/>
          </w:rPr>
          <w:t>http://docs.oasis-open.org/dss-x/dss-core/v2.0/cs01/dss-core-v2.0-cs01.pdf</w:t>
        </w:r>
      </w:hyperlink>
    </w:p>
    <w:p w14:paraId="07BDD291" w14:textId="77777777"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14:paraId="1843B2AF" w14:textId="77777777"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14:paraId="782AAB47" w14:textId="77777777"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14:paraId="17F9BC7B" w14:textId="77777777" w:rsidR="00FC06F0" w:rsidRPr="003A06D0" w:rsidRDefault="00167A53"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14:paraId="62C06D8F" w14:textId="77777777" w:rsidR="00FC06F0" w:rsidRPr="003A06D0" w:rsidRDefault="00167A53"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14:paraId="0B37ED9B" w14:textId="77777777" w:rsidR="00FC06F0" w:rsidRPr="003A06D0" w:rsidRDefault="00167A53"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14:paraId="7BA300F0" w14:textId="77777777" w:rsidR="00024C43" w:rsidRPr="003A06D0" w:rsidRDefault="00024C43" w:rsidP="008C100C">
      <w:pPr>
        <w:pStyle w:val="Titlepageinfo"/>
        <w:rPr>
          <w:lang w:val="en-GB"/>
        </w:rPr>
      </w:pPr>
      <w:r w:rsidRPr="003A06D0">
        <w:rPr>
          <w:lang w:val="en-GB"/>
        </w:rPr>
        <w:t>Technical Committee:</w:t>
      </w:r>
    </w:p>
    <w:p w14:paraId="3767E8C8" w14:textId="77777777" w:rsidR="00024C43" w:rsidRPr="003A06D0" w:rsidRDefault="00167A53" w:rsidP="008C100C">
      <w:pPr>
        <w:pStyle w:val="Titlepageinfodescription"/>
        <w:rPr>
          <w:lang w:val="en-GB"/>
        </w:rPr>
      </w:pPr>
      <w:hyperlink r:id="rId14" w:history="1">
        <w:r w:rsidR="007A7CF7" w:rsidRPr="003A06D0">
          <w:rPr>
            <w:rStyle w:val="Hyperlink"/>
            <w:lang w:val="en-GB"/>
          </w:rPr>
          <w:t>OASIS Digital Signature Services eXtended (DSS-X) TC</w:t>
        </w:r>
      </w:hyperlink>
    </w:p>
    <w:p w14:paraId="285A0238" w14:textId="3EC8972E" w:rsidR="009C7DCE" w:rsidRPr="003A06D0" w:rsidRDefault="00DC2EB1" w:rsidP="008C100C">
      <w:pPr>
        <w:pStyle w:val="Titlepageinfo"/>
        <w:rPr>
          <w:lang w:val="en-GB"/>
        </w:rPr>
      </w:pPr>
      <w:r w:rsidRPr="003A06D0">
        <w:rPr>
          <w:lang w:val="en-GB"/>
        </w:rPr>
        <w:t>Chair</w:t>
      </w:r>
      <w:r w:rsidR="00EB1DAE">
        <w:rPr>
          <w:lang w:val="en-GB"/>
        </w:rPr>
        <w:t>s</w:t>
      </w:r>
      <w:r w:rsidR="009C7DCE" w:rsidRPr="003A06D0">
        <w:rPr>
          <w:lang w:val="en-GB"/>
        </w:rPr>
        <w:t>:</w:t>
      </w:r>
    </w:p>
    <w:p w14:paraId="2013F5B6" w14:textId="2B544614" w:rsidR="007816D7"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14:paraId="18D33B37" w14:textId="2313E310" w:rsidR="00EB1DAE" w:rsidRPr="003A06D0" w:rsidRDefault="00EB1DAE" w:rsidP="00EB1DAE">
      <w:pPr>
        <w:pStyle w:val="Contributor"/>
        <w:rPr>
          <w:lang w:val="en-GB"/>
        </w:rPr>
      </w:pPr>
      <w:r w:rsidRPr="003A06D0">
        <w:rPr>
          <w:lang w:val="en-GB"/>
        </w:rPr>
        <w:t>Ernst Jan van Nigtevecht</w:t>
      </w:r>
      <w:r>
        <w:rPr>
          <w:lang w:val="en-GB"/>
        </w:rPr>
        <w:t xml:space="preserve"> </w:t>
      </w:r>
      <w:hyperlink r:id="rId16" w:history="1">
        <w:r w:rsidRPr="00EB1DAE">
          <w:rPr>
            <w:rStyle w:val="Hyperlink"/>
            <w:lang w:val="en-GB"/>
          </w:rPr>
          <w:t>(EJvN@Sonnenglanz.net),</w:t>
        </w:r>
      </w:hyperlink>
      <w:r w:rsidRPr="003A06D0">
        <w:rPr>
          <w:lang w:val="en-GB"/>
        </w:rPr>
        <w:t xml:space="preserve"> Sonnenglanz Consulting</w:t>
      </w:r>
    </w:p>
    <w:p w14:paraId="38C61904" w14:textId="77777777" w:rsidR="007816D7" w:rsidRPr="003A06D0" w:rsidRDefault="00DC2EB1" w:rsidP="008C100C">
      <w:pPr>
        <w:pStyle w:val="Titlepageinfo"/>
        <w:rPr>
          <w:lang w:val="en-GB"/>
        </w:rPr>
      </w:pPr>
      <w:r w:rsidRPr="003A06D0">
        <w:rPr>
          <w:lang w:val="en-GB"/>
        </w:rPr>
        <w:t>Editors</w:t>
      </w:r>
      <w:r w:rsidR="007816D7" w:rsidRPr="003A06D0">
        <w:rPr>
          <w:lang w:val="en-GB"/>
        </w:rPr>
        <w:t>:</w:t>
      </w:r>
    </w:p>
    <w:p w14:paraId="22BA7663" w14:textId="77777777" w:rsidR="007A7CF7" w:rsidRPr="003A06D0" w:rsidRDefault="007A7CF7" w:rsidP="007A7CF7">
      <w:pPr>
        <w:pStyle w:val="Contributor"/>
        <w:rPr>
          <w:lang w:val="en-GB"/>
        </w:rPr>
      </w:pPr>
      <w:r w:rsidRPr="003A06D0">
        <w:rPr>
          <w:lang w:val="en-GB"/>
        </w:rPr>
        <w:t>Andreas Kuehne (</w:t>
      </w:r>
      <w:hyperlink r:id="rId17" w:history="1">
        <w:r w:rsidRPr="003A06D0">
          <w:rPr>
            <w:rStyle w:val="Hyperlink"/>
            <w:lang w:val="en-GB"/>
          </w:rPr>
          <w:t>kuehne@trustable.de</w:t>
        </w:r>
      </w:hyperlink>
      <w:r w:rsidRPr="003A06D0">
        <w:rPr>
          <w:lang w:val="en-GB"/>
        </w:rPr>
        <w:t>), Individual</w:t>
      </w:r>
    </w:p>
    <w:p w14:paraId="665C75D3" w14:textId="77777777" w:rsidR="004C4D7C" w:rsidRPr="003A06D0" w:rsidRDefault="007A7CF7" w:rsidP="007A7CF7">
      <w:pPr>
        <w:pStyle w:val="Contributor"/>
        <w:rPr>
          <w:lang w:val="en-GB"/>
        </w:rPr>
      </w:pPr>
      <w:r w:rsidRPr="003A06D0">
        <w:rPr>
          <w:lang w:val="en-GB"/>
        </w:rPr>
        <w:t>Stefan Hagen (</w:t>
      </w:r>
      <w:hyperlink r:id="rId18">
        <w:r w:rsidRPr="003A06D0">
          <w:rPr>
            <w:rStyle w:val="Hyperlink"/>
            <w:lang w:val="en-GB"/>
          </w:rPr>
          <w:t>stefan@hagen.link</w:t>
        </w:r>
      </w:hyperlink>
      <w:r w:rsidRPr="003A06D0">
        <w:rPr>
          <w:lang w:val="en-GB"/>
        </w:rPr>
        <w:t>), Individual</w:t>
      </w:r>
    </w:p>
    <w:p w14:paraId="042112E5" w14:textId="77777777"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14:paraId="03DE9C9C" w14:textId="77777777"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14:paraId="0E2AAFBE" w14:textId="1DDF2F49"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9" w:history="1">
        <w:r w:rsidR="00EB1DAE" w:rsidRPr="004B5A6F">
          <w:rPr>
            <w:rStyle w:val="Hyperlink"/>
            <w:lang w:val="en-GB"/>
          </w:rPr>
          <w:t>http://docs.oasis-open.org/dss-x/dss-core/v2.0/cs01/schema/</w:t>
        </w:r>
      </w:hyperlink>
    </w:p>
    <w:p w14:paraId="16A4BFCD" w14:textId="77777777"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14:paraId="495EE2A7" w14:textId="77777777"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14:paraId="582A0FEF" w14:textId="77777777"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20" w:history="1">
        <w:r w:rsidRPr="003A06D0">
          <w:rPr>
            <w:rStyle w:val="Hyperlink"/>
            <w:lang w:val="en-GB"/>
          </w:rPr>
          <w:t>http://docs.oasis-open.org/dss/v1.0/oasis-dss-core-spec-v1.0-os.html</w:t>
        </w:r>
      </w:hyperlink>
      <w:r w:rsidRPr="003A06D0">
        <w:rPr>
          <w:lang w:val="en-GB"/>
        </w:rPr>
        <w:t>.</w:t>
      </w:r>
    </w:p>
    <w:p w14:paraId="60B239E9" w14:textId="77777777" w:rsidR="00547E3B" w:rsidRPr="003A06D0" w:rsidRDefault="00547E3B" w:rsidP="00547E3B">
      <w:pPr>
        <w:pStyle w:val="Titlepageinfo"/>
        <w:rPr>
          <w:lang w:val="en-GB"/>
        </w:rPr>
      </w:pPr>
      <w:r w:rsidRPr="003A06D0">
        <w:rPr>
          <w:lang w:val="en-GB"/>
        </w:rPr>
        <w:t>Declared XML namespaces:</w:t>
      </w:r>
    </w:p>
    <w:p w14:paraId="306483AD" w14:textId="77777777" w:rsidR="00F342DA" w:rsidRPr="003A06D0" w:rsidRDefault="00167A53" w:rsidP="00F342DA">
      <w:pPr>
        <w:pStyle w:val="RelatedWork"/>
        <w:tabs>
          <w:tab w:val="num" w:pos="2160"/>
        </w:tabs>
        <w:rPr>
          <w:lang w:val="en-GB"/>
        </w:rPr>
      </w:pPr>
      <w:hyperlink r:id="rId21" w:history="1">
        <w:r w:rsidR="00F342DA" w:rsidRPr="003A06D0">
          <w:rPr>
            <w:rStyle w:val="Hyperlink"/>
            <w:lang w:val="en-GB"/>
          </w:rPr>
          <w:t>http://docs.oasis-open.org/dss-x/ns/core</w:t>
        </w:r>
      </w:hyperlink>
    </w:p>
    <w:p w14:paraId="1B1C4A22" w14:textId="02B65D88" w:rsidR="00547E3B" w:rsidRPr="00167A53" w:rsidRDefault="00167A53" w:rsidP="00F342DA">
      <w:pPr>
        <w:pStyle w:val="RelatedWork"/>
        <w:rPr>
          <w:rStyle w:val="Hyperlink"/>
          <w:color w:val="auto"/>
          <w:lang w:val="en-GB"/>
        </w:rPr>
      </w:pPr>
      <w:hyperlink r:id="rId22" w:history="1">
        <w:r w:rsidR="00F342DA" w:rsidRPr="003A06D0">
          <w:rPr>
            <w:rStyle w:val="Hyperlink"/>
            <w:lang w:val="en-GB"/>
          </w:rPr>
          <w:t>http://docs.oasis-open.org/dss-x/ns/base</w:t>
        </w:r>
      </w:hyperlink>
    </w:p>
    <w:p w14:paraId="292EE560" w14:textId="07C1EC2C" w:rsidR="00025DE3" w:rsidRPr="00025DE3" w:rsidRDefault="00070519">
      <w:pPr>
        <w:pStyle w:val="RelatedWork"/>
        <w:rPr>
          <w:lang w:val="en-GB"/>
        </w:rPr>
      </w:pPr>
      <w:hyperlink r:id="rId23" w:history="1">
        <w:r w:rsidRPr="00A657B7">
          <w:rPr>
            <w:rStyle w:val="Hyperlink"/>
            <w:lang w:val="en-GB"/>
          </w:rPr>
          <w:t>http://docs.oasis-open.org/dss-x/ns/ns</w:t>
        </w:r>
      </w:hyperlink>
      <w:r w:rsidR="00025DE3">
        <w:rPr>
          <w:rStyle w:val="Hyperlink"/>
          <w:lang w:val="en-GB"/>
        </w:rPr>
        <w:t>List</w:t>
      </w:r>
    </w:p>
    <w:p w14:paraId="2754BC5D" w14:textId="77777777" w:rsidR="009C7DCE" w:rsidRPr="003A06D0" w:rsidRDefault="009C7DCE" w:rsidP="008C100C">
      <w:pPr>
        <w:pStyle w:val="Titlepageinfo"/>
        <w:rPr>
          <w:lang w:val="en-GB"/>
        </w:rPr>
      </w:pPr>
      <w:r w:rsidRPr="003A06D0">
        <w:rPr>
          <w:lang w:val="en-GB"/>
        </w:rPr>
        <w:t>Abstract:</w:t>
      </w:r>
    </w:p>
    <w:p w14:paraId="78CB1698" w14:textId="77777777"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14:paraId="222ECB1E" w14:textId="77777777" w:rsidR="009C7DCE" w:rsidRPr="003A06D0" w:rsidRDefault="009C7DCE" w:rsidP="008C100C">
      <w:pPr>
        <w:pStyle w:val="Titlepageinfo"/>
        <w:rPr>
          <w:lang w:val="en-GB"/>
        </w:rPr>
      </w:pPr>
      <w:r w:rsidRPr="003A06D0">
        <w:rPr>
          <w:lang w:val="en-GB"/>
        </w:rPr>
        <w:lastRenderedPageBreak/>
        <w:t>Status:</w:t>
      </w:r>
    </w:p>
    <w:p w14:paraId="78330826" w14:textId="77777777"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OASIS Digital Signature Services eXtended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4" w:anchor="technical" w:history="1">
        <w:r w:rsidR="00F342DA" w:rsidRPr="003A06D0">
          <w:rPr>
            <w:rStyle w:val="Hyperlink"/>
            <w:lang w:val="en-GB"/>
          </w:rPr>
          <w:t>https://www.oasis-open.org/committees/tc_home.php?wg_abbrev=dss-x#technical</w:t>
        </w:r>
      </w:hyperlink>
      <w:r w:rsidR="00316300" w:rsidRPr="003A06D0">
        <w:rPr>
          <w:lang w:val="en-GB"/>
        </w:rPr>
        <w:t>.</w:t>
      </w:r>
    </w:p>
    <w:p w14:paraId="58CC9A3B" w14:textId="77777777"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5"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6" w:history="1">
        <w:r w:rsidR="00D1002F" w:rsidRPr="003A06D0">
          <w:rPr>
            <w:rStyle w:val="Hyperlink"/>
            <w:lang w:val="en-GB"/>
          </w:rPr>
          <w:t>https://www.oasis-open.org/committees/dss-x/</w:t>
        </w:r>
      </w:hyperlink>
      <w:r w:rsidR="00B569DB" w:rsidRPr="003A06D0">
        <w:rPr>
          <w:rStyle w:val="Hyperlink"/>
          <w:color w:val="000000"/>
          <w:lang w:val="en-GB"/>
        </w:rPr>
        <w:t>.</w:t>
      </w:r>
    </w:p>
    <w:p w14:paraId="3C45B029" w14:textId="77777777" w:rsidR="009B1FA0" w:rsidRPr="003A06D0" w:rsidRDefault="00D1002F" w:rsidP="00300B86">
      <w:pPr>
        <w:pStyle w:val="Abstract"/>
        <w:rPr>
          <w:lang w:val="en-GB"/>
        </w:rPr>
      </w:pPr>
      <w:r w:rsidRPr="003A06D0">
        <w:rPr>
          <w:lang w:val="en-GB"/>
        </w:rPr>
        <w:t xml:space="preserve">This specification is provided under the </w:t>
      </w:r>
      <w:hyperlink r:id="rId27" w:anchor="RF-on-Limited-Mode" w:history="1">
        <w:r w:rsidRPr="003A06D0">
          <w:rPr>
            <w:rStyle w:val="Hyperlink"/>
            <w:lang w:val="en-GB"/>
          </w:rPr>
          <w:t>RF on Limited Terms</w:t>
        </w:r>
      </w:hyperlink>
      <w:r w:rsidRPr="003A06D0">
        <w:rPr>
          <w:lang w:val="en-GB"/>
        </w:rPr>
        <w:t xml:space="preserve"> Mode of the </w:t>
      </w:r>
      <w:hyperlink r:id="rId2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9" w:history="1">
        <w:r w:rsidRPr="003A06D0">
          <w:rPr>
            <w:rStyle w:val="Hyperlink"/>
            <w:lang w:val="en-GB"/>
          </w:rPr>
          <w:t>https://www.oasis-open.org/committees/dss-x/ipr.php</w:t>
        </w:r>
      </w:hyperlink>
      <w:r w:rsidRPr="003A06D0">
        <w:rPr>
          <w:lang w:val="en-GB"/>
        </w:rPr>
        <w:t>).</w:t>
      </w:r>
    </w:p>
    <w:p w14:paraId="5883EFDB" w14:textId="77777777"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30"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58959207" w14:textId="77777777"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14:paraId="7D0FFED7" w14:textId="77777777"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14:paraId="69B07850" w14:textId="77777777"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14:paraId="320478CB" w14:textId="77777777"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31"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2" w:history="1">
        <w:r w:rsidRPr="003A06D0">
          <w:rPr>
            <w:rStyle w:val="Hyperlink"/>
            <w:lang w:val="en-GB"/>
          </w:rPr>
          <w:t>http://docs.oasis-open.org/dss-x/dss-core/v2.0/dss-core-v2.0.html</w:t>
        </w:r>
      </w:hyperlink>
      <w:r w:rsidR="00F316B4" w:rsidRPr="003A06D0">
        <w:rPr>
          <w:lang w:val="en-GB"/>
        </w:rPr>
        <w:t>.</w:t>
      </w:r>
    </w:p>
    <w:p w14:paraId="709AD484" w14:textId="77777777" w:rsidR="008677C6" w:rsidRPr="003A06D0" w:rsidRDefault="007E3373" w:rsidP="008C100C">
      <w:pPr>
        <w:pStyle w:val="Notices"/>
        <w:rPr>
          <w:lang w:val="en-GB"/>
        </w:rPr>
      </w:pPr>
      <w:r w:rsidRPr="003A06D0">
        <w:rPr>
          <w:lang w:val="en-GB"/>
        </w:rPr>
        <w:lastRenderedPageBreak/>
        <w:t>Notices</w:t>
      </w:r>
    </w:p>
    <w:p w14:paraId="7ED7C4CF" w14:textId="77777777"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14:paraId="36A638F4" w14:textId="77777777"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3"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14:paraId="21E3B6F1" w14:textId="77777777"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7EE0E46" w14:textId="77777777" w:rsidR="00852E10" w:rsidRPr="003A06D0" w:rsidRDefault="00852E10" w:rsidP="00852E10">
      <w:pPr>
        <w:rPr>
          <w:lang w:val="en-GB"/>
        </w:rPr>
      </w:pPr>
      <w:r w:rsidRPr="003A06D0">
        <w:rPr>
          <w:lang w:val="en-GB"/>
        </w:rPr>
        <w:t>The limited permissions granted above are perpetual and will not be revoked by OASIS or its successors or assigns.</w:t>
      </w:r>
    </w:p>
    <w:p w14:paraId="42A65B49" w14:textId="77777777"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308E0C8" w14:textId="77777777"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06A4034B" w14:textId="77777777"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5D1F1549" w14:textId="77777777"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0C807578" w14:textId="77777777"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4"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5" w:history="1">
        <w:r w:rsidR="002B261C" w:rsidRPr="003A06D0">
          <w:rPr>
            <w:rStyle w:val="Hyperlink"/>
            <w:lang w:val="en-GB"/>
          </w:rPr>
          <w:t>https://www.oasis-open.org/policies-guidelines/trademark</w:t>
        </w:r>
      </w:hyperlink>
      <w:r w:rsidR="0060033A" w:rsidRPr="003A06D0">
        <w:rPr>
          <w:lang w:val="en-GB"/>
        </w:rPr>
        <w:t xml:space="preserve"> for above guidance.</w:t>
      </w:r>
    </w:p>
    <w:p w14:paraId="37272CA0" w14:textId="77777777" w:rsidR="008677C6" w:rsidRPr="003A06D0" w:rsidRDefault="00177DED" w:rsidP="008C100C">
      <w:pPr>
        <w:pStyle w:val="Notices"/>
        <w:rPr>
          <w:lang w:val="en-GB"/>
        </w:rPr>
      </w:pPr>
      <w:r w:rsidRPr="003A06D0">
        <w:rPr>
          <w:lang w:val="en-GB"/>
        </w:rPr>
        <w:lastRenderedPageBreak/>
        <w:t>Table of Contents</w:t>
      </w:r>
    </w:p>
    <w:p w14:paraId="5E550200" w14:textId="54E11752" w:rsidR="005E28EF"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10248156" w:history="1">
        <w:r w:rsidR="005E28EF" w:rsidRPr="00F07C22">
          <w:rPr>
            <w:rStyle w:val="Hyperlink"/>
            <w:noProof/>
            <w:lang w:val="en-GB"/>
          </w:rPr>
          <w:t>1</w:t>
        </w:r>
        <w:r w:rsidR="005E28EF">
          <w:rPr>
            <w:rFonts w:asciiTheme="minorHAnsi" w:eastAsiaTheme="minorEastAsia" w:hAnsiTheme="minorHAnsi" w:cstheme="minorBidi"/>
            <w:noProof/>
            <w:sz w:val="22"/>
            <w:szCs w:val="22"/>
            <w:lang w:val="en-GB" w:eastAsia="en-GB"/>
          </w:rPr>
          <w:tab/>
        </w:r>
        <w:r w:rsidR="005E28EF" w:rsidRPr="00F07C22">
          <w:rPr>
            <w:rStyle w:val="Hyperlink"/>
            <w:noProof/>
            <w:lang w:val="en-GB"/>
          </w:rPr>
          <w:t>Introduction</w:t>
        </w:r>
        <w:r w:rsidR="005E28EF">
          <w:rPr>
            <w:noProof/>
            <w:webHidden/>
          </w:rPr>
          <w:tab/>
        </w:r>
        <w:r w:rsidR="005E28EF">
          <w:rPr>
            <w:noProof/>
            <w:webHidden/>
          </w:rPr>
          <w:fldChar w:fldCharType="begin"/>
        </w:r>
        <w:r w:rsidR="005E28EF">
          <w:rPr>
            <w:noProof/>
            <w:webHidden/>
          </w:rPr>
          <w:instrText xml:space="preserve"> PAGEREF _Toc10248156 \h </w:instrText>
        </w:r>
        <w:r w:rsidR="005E28EF">
          <w:rPr>
            <w:noProof/>
            <w:webHidden/>
          </w:rPr>
        </w:r>
        <w:r w:rsidR="005E28EF">
          <w:rPr>
            <w:noProof/>
            <w:webHidden/>
          </w:rPr>
          <w:fldChar w:fldCharType="separate"/>
        </w:r>
        <w:r w:rsidR="005E28EF">
          <w:rPr>
            <w:noProof/>
            <w:webHidden/>
          </w:rPr>
          <w:t>11</w:t>
        </w:r>
        <w:r w:rsidR="005E28EF">
          <w:rPr>
            <w:noProof/>
            <w:webHidden/>
          </w:rPr>
          <w:fldChar w:fldCharType="end"/>
        </w:r>
      </w:hyperlink>
    </w:p>
    <w:p w14:paraId="7E3A9A0E" w14:textId="7BAFA440"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57" w:history="1">
        <w:r w:rsidRPr="00F07C22">
          <w:rPr>
            <w:rStyle w:val="Hyperlink"/>
            <w:noProof/>
            <w:lang w:val="en-GB"/>
          </w:rPr>
          <w:t>1.1 IPR Policy</w:t>
        </w:r>
        <w:r>
          <w:rPr>
            <w:noProof/>
            <w:webHidden/>
          </w:rPr>
          <w:tab/>
        </w:r>
        <w:r>
          <w:rPr>
            <w:noProof/>
            <w:webHidden/>
          </w:rPr>
          <w:fldChar w:fldCharType="begin"/>
        </w:r>
        <w:r>
          <w:rPr>
            <w:noProof/>
            <w:webHidden/>
          </w:rPr>
          <w:instrText xml:space="preserve"> PAGEREF _Toc10248157 \h </w:instrText>
        </w:r>
        <w:r>
          <w:rPr>
            <w:noProof/>
            <w:webHidden/>
          </w:rPr>
        </w:r>
        <w:r>
          <w:rPr>
            <w:noProof/>
            <w:webHidden/>
          </w:rPr>
          <w:fldChar w:fldCharType="separate"/>
        </w:r>
        <w:r>
          <w:rPr>
            <w:noProof/>
            <w:webHidden/>
          </w:rPr>
          <w:t>11</w:t>
        </w:r>
        <w:r>
          <w:rPr>
            <w:noProof/>
            <w:webHidden/>
          </w:rPr>
          <w:fldChar w:fldCharType="end"/>
        </w:r>
      </w:hyperlink>
    </w:p>
    <w:p w14:paraId="2935060C" w14:textId="6A672B6C"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58" w:history="1">
        <w:r w:rsidRPr="00F07C22">
          <w:rPr>
            <w:rStyle w:val="Hyperlink"/>
            <w:noProof/>
            <w:lang w:val="en-GB"/>
          </w:rPr>
          <w:t>1.2 Terminology</w:t>
        </w:r>
        <w:r>
          <w:rPr>
            <w:noProof/>
            <w:webHidden/>
          </w:rPr>
          <w:tab/>
        </w:r>
        <w:r>
          <w:rPr>
            <w:noProof/>
            <w:webHidden/>
          </w:rPr>
          <w:fldChar w:fldCharType="begin"/>
        </w:r>
        <w:r>
          <w:rPr>
            <w:noProof/>
            <w:webHidden/>
          </w:rPr>
          <w:instrText xml:space="preserve"> PAGEREF _Toc10248158 \h </w:instrText>
        </w:r>
        <w:r>
          <w:rPr>
            <w:noProof/>
            <w:webHidden/>
          </w:rPr>
        </w:r>
        <w:r>
          <w:rPr>
            <w:noProof/>
            <w:webHidden/>
          </w:rPr>
          <w:fldChar w:fldCharType="separate"/>
        </w:r>
        <w:r>
          <w:rPr>
            <w:noProof/>
            <w:webHidden/>
          </w:rPr>
          <w:t>11</w:t>
        </w:r>
        <w:r>
          <w:rPr>
            <w:noProof/>
            <w:webHidden/>
          </w:rPr>
          <w:fldChar w:fldCharType="end"/>
        </w:r>
      </w:hyperlink>
    </w:p>
    <w:p w14:paraId="7235B0AE" w14:textId="6F8AFF93"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59" w:history="1">
        <w:r w:rsidRPr="00F07C22">
          <w:rPr>
            <w:rStyle w:val="Hyperlink"/>
            <w:noProof/>
            <w:lang w:val="en-GB"/>
            <w14:scene3d>
              <w14:camera w14:prst="orthographicFront"/>
              <w14:lightRig w14:rig="threePt" w14:dir="t">
                <w14:rot w14:lat="0" w14:lon="0" w14:rev="0"/>
              </w14:lightRig>
            </w14:scene3d>
          </w:rPr>
          <w:t>1.2.1</w:t>
        </w:r>
        <w:r w:rsidRPr="00F07C22">
          <w:rPr>
            <w:rStyle w:val="Hyperlink"/>
            <w:noProof/>
            <w:lang w:val="en-GB"/>
          </w:rPr>
          <w:t xml:space="preserve"> Terms and Definitions</w:t>
        </w:r>
        <w:r>
          <w:rPr>
            <w:noProof/>
            <w:webHidden/>
          </w:rPr>
          <w:tab/>
        </w:r>
        <w:r>
          <w:rPr>
            <w:noProof/>
            <w:webHidden/>
          </w:rPr>
          <w:fldChar w:fldCharType="begin"/>
        </w:r>
        <w:r>
          <w:rPr>
            <w:noProof/>
            <w:webHidden/>
          </w:rPr>
          <w:instrText xml:space="preserve"> PAGEREF _Toc10248159 \h </w:instrText>
        </w:r>
        <w:r>
          <w:rPr>
            <w:noProof/>
            <w:webHidden/>
          </w:rPr>
        </w:r>
        <w:r>
          <w:rPr>
            <w:noProof/>
            <w:webHidden/>
          </w:rPr>
          <w:fldChar w:fldCharType="separate"/>
        </w:r>
        <w:r>
          <w:rPr>
            <w:noProof/>
            <w:webHidden/>
          </w:rPr>
          <w:t>11</w:t>
        </w:r>
        <w:r>
          <w:rPr>
            <w:noProof/>
            <w:webHidden/>
          </w:rPr>
          <w:fldChar w:fldCharType="end"/>
        </w:r>
      </w:hyperlink>
    </w:p>
    <w:p w14:paraId="10C7F781" w14:textId="50038FAB"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60" w:history="1">
        <w:r w:rsidRPr="00F07C22">
          <w:rPr>
            <w:rStyle w:val="Hyperlink"/>
            <w:noProof/>
            <w:lang w:val="en-GB"/>
            <w14:scene3d>
              <w14:camera w14:prst="orthographicFront"/>
              <w14:lightRig w14:rig="threePt" w14:dir="t">
                <w14:rot w14:lat="0" w14:lon="0" w14:rev="0"/>
              </w14:lightRig>
            </w14:scene3d>
          </w:rPr>
          <w:t>1.2.2</w:t>
        </w:r>
        <w:r w:rsidRPr="00F07C22">
          <w:rPr>
            <w:rStyle w:val="Hyperlink"/>
            <w:noProof/>
            <w:lang w:val="en-GB"/>
          </w:rPr>
          <w:t xml:space="preserve"> Abbreviated Terms</w:t>
        </w:r>
        <w:r>
          <w:rPr>
            <w:noProof/>
            <w:webHidden/>
          </w:rPr>
          <w:tab/>
        </w:r>
        <w:r>
          <w:rPr>
            <w:noProof/>
            <w:webHidden/>
          </w:rPr>
          <w:fldChar w:fldCharType="begin"/>
        </w:r>
        <w:r>
          <w:rPr>
            <w:noProof/>
            <w:webHidden/>
          </w:rPr>
          <w:instrText xml:space="preserve"> PAGEREF _Toc10248160 \h </w:instrText>
        </w:r>
        <w:r>
          <w:rPr>
            <w:noProof/>
            <w:webHidden/>
          </w:rPr>
        </w:r>
        <w:r>
          <w:rPr>
            <w:noProof/>
            <w:webHidden/>
          </w:rPr>
          <w:fldChar w:fldCharType="separate"/>
        </w:r>
        <w:r>
          <w:rPr>
            <w:noProof/>
            <w:webHidden/>
          </w:rPr>
          <w:t>11</w:t>
        </w:r>
        <w:r>
          <w:rPr>
            <w:noProof/>
            <w:webHidden/>
          </w:rPr>
          <w:fldChar w:fldCharType="end"/>
        </w:r>
      </w:hyperlink>
    </w:p>
    <w:p w14:paraId="626EBFBE" w14:textId="6B625B2F"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61" w:history="1">
        <w:r w:rsidRPr="00F07C22">
          <w:rPr>
            <w:rStyle w:val="Hyperlink"/>
            <w:noProof/>
            <w:lang w:val="en-GB"/>
          </w:rPr>
          <w:t>1.3 Normative References</w:t>
        </w:r>
        <w:r>
          <w:rPr>
            <w:noProof/>
            <w:webHidden/>
          </w:rPr>
          <w:tab/>
        </w:r>
        <w:r>
          <w:rPr>
            <w:noProof/>
            <w:webHidden/>
          </w:rPr>
          <w:fldChar w:fldCharType="begin"/>
        </w:r>
        <w:r>
          <w:rPr>
            <w:noProof/>
            <w:webHidden/>
          </w:rPr>
          <w:instrText xml:space="preserve"> PAGEREF _Toc10248161 \h </w:instrText>
        </w:r>
        <w:r>
          <w:rPr>
            <w:noProof/>
            <w:webHidden/>
          </w:rPr>
        </w:r>
        <w:r>
          <w:rPr>
            <w:noProof/>
            <w:webHidden/>
          </w:rPr>
          <w:fldChar w:fldCharType="separate"/>
        </w:r>
        <w:r>
          <w:rPr>
            <w:noProof/>
            <w:webHidden/>
          </w:rPr>
          <w:t>11</w:t>
        </w:r>
        <w:r>
          <w:rPr>
            <w:noProof/>
            <w:webHidden/>
          </w:rPr>
          <w:fldChar w:fldCharType="end"/>
        </w:r>
      </w:hyperlink>
    </w:p>
    <w:p w14:paraId="4DBEB87C" w14:textId="09A13BA1"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62" w:history="1">
        <w:r w:rsidRPr="00F07C22">
          <w:rPr>
            <w:rStyle w:val="Hyperlink"/>
            <w:noProof/>
            <w:lang w:val="en-GB"/>
          </w:rPr>
          <w:t>1.4 Non-Normative References</w:t>
        </w:r>
        <w:r>
          <w:rPr>
            <w:noProof/>
            <w:webHidden/>
          </w:rPr>
          <w:tab/>
        </w:r>
        <w:r>
          <w:rPr>
            <w:noProof/>
            <w:webHidden/>
          </w:rPr>
          <w:fldChar w:fldCharType="begin"/>
        </w:r>
        <w:r>
          <w:rPr>
            <w:noProof/>
            <w:webHidden/>
          </w:rPr>
          <w:instrText xml:space="preserve"> PAGEREF _Toc10248162 \h </w:instrText>
        </w:r>
        <w:r>
          <w:rPr>
            <w:noProof/>
            <w:webHidden/>
          </w:rPr>
        </w:r>
        <w:r>
          <w:rPr>
            <w:noProof/>
            <w:webHidden/>
          </w:rPr>
          <w:fldChar w:fldCharType="separate"/>
        </w:r>
        <w:r>
          <w:rPr>
            <w:noProof/>
            <w:webHidden/>
          </w:rPr>
          <w:t>13</w:t>
        </w:r>
        <w:r>
          <w:rPr>
            <w:noProof/>
            <w:webHidden/>
          </w:rPr>
          <w:fldChar w:fldCharType="end"/>
        </w:r>
      </w:hyperlink>
    </w:p>
    <w:p w14:paraId="28B84C6F" w14:textId="739EA065"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63" w:history="1">
        <w:r w:rsidRPr="00F07C22">
          <w:rPr>
            <w:rStyle w:val="Hyperlink"/>
            <w:noProof/>
            <w:lang w:val="en-GB"/>
          </w:rPr>
          <w:t>1.5 Typographical Conventions</w:t>
        </w:r>
        <w:r>
          <w:rPr>
            <w:noProof/>
            <w:webHidden/>
          </w:rPr>
          <w:tab/>
        </w:r>
        <w:r>
          <w:rPr>
            <w:noProof/>
            <w:webHidden/>
          </w:rPr>
          <w:fldChar w:fldCharType="begin"/>
        </w:r>
        <w:r>
          <w:rPr>
            <w:noProof/>
            <w:webHidden/>
          </w:rPr>
          <w:instrText xml:space="preserve"> PAGEREF _Toc10248163 \h </w:instrText>
        </w:r>
        <w:r>
          <w:rPr>
            <w:noProof/>
            <w:webHidden/>
          </w:rPr>
        </w:r>
        <w:r>
          <w:rPr>
            <w:noProof/>
            <w:webHidden/>
          </w:rPr>
          <w:fldChar w:fldCharType="separate"/>
        </w:r>
        <w:r>
          <w:rPr>
            <w:noProof/>
            <w:webHidden/>
          </w:rPr>
          <w:t>14</w:t>
        </w:r>
        <w:r>
          <w:rPr>
            <w:noProof/>
            <w:webHidden/>
          </w:rPr>
          <w:fldChar w:fldCharType="end"/>
        </w:r>
      </w:hyperlink>
    </w:p>
    <w:p w14:paraId="4158FA91" w14:textId="5202730D"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64" w:history="1">
        <w:r w:rsidRPr="00F07C22">
          <w:rPr>
            <w:rStyle w:val="Hyperlink"/>
            <w:noProof/>
            <w:lang w:val="en-GB"/>
          </w:rPr>
          <w:t>1.6 DSS Overview (Non-normative)</w:t>
        </w:r>
        <w:r>
          <w:rPr>
            <w:noProof/>
            <w:webHidden/>
          </w:rPr>
          <w:tab/>
        </w:r>
        <w:r>
          <w:rPr>
            <w:noProof/>
            <w:webHidden/>
          </w:rPr>
          <w:fldChar w:fldCharType="begin"/>
        </w:r>
        <w:r>
          <w:rPr>
            <w:noProof/>
            <w:webHidden/>
          </w:rPr>
          <w:instrText xml:space="preserve"> PAGEREF _Toc10248164 \h </w:instrText>
        </w:r>
        <w:r>
          <w:rPr>
            <w:noProof/>
            <w:webHidden/>
          </w:rPr>
        </w:r>
        <w:r>
          <w:rPr>
            <w:noProof/>
            <w:webHidden/>
          </w:rPr>
          <w:fldChar w:fldCharType="separate"/>
        </w:r>
        <w:r>
          <w:rPr>
            <w:noProof/>
            <w:webHidden/>
          </w:rPr>
          <w:t>14</w:t>
        </w:r>
        <w:r>
          <w:rPr>
            <w:noProof/>
            <w:webHidden/>
          </w:rPr>
          <w:fldChar w:fldCharType="end"/>
        </w:r>
      </w:hyperlink>
    </w:p>
    <w:p w14:paraId="0D916804" w14:textId="62FD4D13" w:rsidR="005E28EF" w:rsidRDefault="005E28EF">
      <w:pPr>
        <w:pStyle w:val="Verzeichnis1"/>
        <w:rPr>
          <w:rFonts w:asciiTheme="minorHAnsi" w:eastAsiaTheme="minorEastAsia" w:hAnsiTheme="minorHAnsi" w:cstheme="minorBidi"/>
          <w:noProof/>
          <w:sz w:val="22"/>
          <w:szCs w:val="22"/>
          <w:lang w:val="en-GB" w:eastAsia="en-GB"/>
        </w:rPr>
      </w:pPr>
      <w:hyperlink w:anchor="_Toc10248165" w:history="1">
        <w:r w:rsidRPr="00F07C22">
          <w:rPr>
            <w:rStyle w:val="Hyperlink"/>
            <w:noProof/>
            <w:lang w:val="en-GB"/>
          </w:rPr>
          <w:t>2</w:t>
        </w:r>
        <w:r>
          <w:rPr>
            <w:rFonts w:asciiTheme="minorHAnsi" w:eastAsiaTheme="minorEastAsia" w:hAnsiTheme="minorHAnsi" w:cstheme="minorBidi"/>
            <w:noProof/>
            <w:sz w:val="22"/>
            <w:szCs w:val="22"/>
            <w:lang w:val="en-GB" w:eastAsia="en-GB"/>
          </w:rPr>
          <w:tab/>
        </w:r>
        <w:r w:rsidRPr="00F07C22">
          <w:rPr>
            <w:rStyle w:val="Hyperlink"/>
            <w:noProof/>
            <w:lang w:val="en-GB"/>
          </w:rPr>
          <w:t>Design Considerations</w:t>
        </w:r>
        <w:r>
          <w:rPr>
            <w:noProof/>
            <w:webHidden/>
          </w:rPr>
          <w:tab/>
        </w:r>
        <w:r>
          <w:rPr>
            <w:noProof/>
            <w:webHidden/>
          </w:rPr>
          <w:fldChar w:fldCharType="begin"/>
        </w:r>
        <w:r>
          <w:rPr>
            <w:noProof/>
            <w:webHidden/>
          </w:rPr>
          <w:instrText xml:space="preserve"> PAGEREF _Toc10248165 \h </w:instrText>
        </w:r>
        <w:r>
          <w:rPr>
            <w:noProof/>
            <w:webHidden/>
          </w:rPr>
        </w:r>
        <w:r>
          <w:rPr>
            <w:noProof/>
            <w:webHidden/>
          </w:rPr>
          <w:fldChar w:fldCharType="separate"/>
        </w:r>
        <w:r>
          <w:rPr>
            <w:noProof/>
            <w:webHidden/>
          </w:rPr>
          <w:t>16</w:t>
        </w:r>
        <w:r>
          <w:rPr>
            <w:noProof/>
            <w:webHidden/>
          </w:rPr>
          <w:fldChar w:fldCharType="end"/>
        </w:r>
      </w:hyperlink>
    </w:p>
    <w:p w14:paraId="1E50250A" w14:textId="25634156"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66" w:history="1">
        <w:r w:rsidRPr="00F07C22">
          <w:rPr>
            <w:rStyle w:val="Hyperlink"/>
            <w:noProof/>
            <w:lang w:val="en-GB"/>
          </w:rPr>
          <w:t>2.1 Version 2.0 goal [non-normative]</w:t>
        </w:r>
        <w:r>
          <w:rPr>
            <w:noProof/>
            <w:webHidden/>
          </w:rPr>
          <w:tab/>
        </w:r>
        <w:r>
          <w:rPr>
            <w:noProof/>
            <w:webHidden/>
          </w:rPr>
          <w:fldChar w:fldCharType="begin"/>
        </w:r>
        <w:r>
          <w:rPr>
            <w:noProof/>
            <w:webHidden/>
          </w:rPr>
          <w:instrText xml:space="preserve"> PAGEREF _Toc10248166 \h </w:instrText>
        </w:r>
        <w:r>
          <w:rPr>
            <w:noProof/>
            <w:webHidden/>
          </w:rPr>
        </w:r>
        <w:r>
          <w:rPr>
            <w:noProof/>
            <w:webHidden/>
          </w:rPr>
          <w:fldChar w:fldCharType="separate"/>
        </w:r>
        <w:r>
          <w:rPr>
            <w:noProof/>
            <w:webHidden/>
          </w:rPr>
          <w:t>16</w:t>
        </w:r>
        <w:r>
          <w:rPr>
            <w:noProof/>
            <w:webHidden/>
          </w:rPr>
          <w:fldChar w:fldCharType="end"/>
        </w:r>
      </w:hyperlink>
    </w:p>
    <w:p w14:paraId="03A9C455" w14:textId="2DEC5B52"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67" w:history="1">
        <w:r w:rsidRPr="00F07C22">
          <w:rPr>
            <w:rStyle w:val="Hyperlink"/>
            <w:noProof/>
            <w:lang w:val="en-GB"/>
          </w:rPr>
          <w:t>2.2 Transforming DSS 1.0 into 2.0</w:t>
        </w:r>
        <w:r>
          <w:rPr>
            <w:noProof/>
            <w:webHidden/>
          </w:rPr>
          <w:tab/>
        </w:r>
        <w:r>
          <w:rPr>
            <w:noProof/>
            <w:webHidden/>
          </w:rPr>
          <w:fldChar w:fldCharType="begin"/>
        </w:r>
        <w:r>
          <w:rPr>
            <w:noProof/>
            <w:webHidden/>
          </w:rPr>
          <w:instrText xml:space="preserve"> PAGEREF _Toc10248167 \h </w:instrText>
        </w:r>
        <w:r>
          <w:rPr>
            <w:noProof/>
            <w:webHidden/>
          </w:rPr>
        </w:r>
        <w:r>
          <w:rPr>
            <w:noProof/>
            <w:webHidden/>
          </w:rPr>
          <w:fldChar w:fldCharType="separate"/>
        </w:r>
        <w:r>
          <w:rPr>
            <w:noProof/>
            <w:webHidden/>
          </w:rPr>
          <w:t>16</w:t>
        </w:r>
        <w:r>
          <w:rPr>
            <w:noProof/>
            <w:webHidden/>
          </w:rPr>
          <w:fldChar w:fldCharType="end"/>
        </w:r>
      </w:hyperlink>
    </w:p>
    <w:p w14:paraId="22DDA03C" w14:textId="5B372918"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68" w:history="1">
        <w:r w:rsidRPr="00F07C22">
          <w:rPr>
            <w:rStyle w:val="Hyperlink"/>
            <w:noProof/>
            <w:lang w:val="en-GB"/>
            <w14:scene3d>
              <w14:camera w14:prst="orthographicFront"/>
              <w14:lightRig w14:rig="threePt" w14:dir="t">
                <w14:rot w14:lat="0" w14:lon="0" w14:rev="0"/>
              </w14:lightRig>
            </w14:scene3d>
          </w:rPr>
          <w:t>2.2.1</w:t>
        </w:r>
        <w:r w:rsidRPr="00F07C22">
          <w:rPr>
            <w:rStyle w:val="Hyperlink"/>
            <w:noProof/>
            <w:lang w:val="en-GB"/>
          </w:rPr>
          <w:t xml:space="preserve"> Circumventing xs:any</w:t>
        </w:r>
        <w:r>
          <w:rPr>
            <w:noProof/>
            <w:webHidden/>
          </w:rPr>
          <w:tab/>
        </w:r>
        <w:r>
          <w:rPr>
            <w:noProof/>
            <w:webHidden/>
          </w:rPr>
          <w:fldChar w:fldCharType="begin"/>
        </w:r>
        <w:r>
          <w:rPr>
            <w:noProof/>
            <w:webHidden/>
          </w:rPr>
          <w:instrText xml:space="preserve"> PAGEREF _Toc10248168 \h </w:instrText>
        </w:r>
        <w:r>
          <w:rPr>
            <w:noProof/>
            <w:webHidden/>
          </w:rPr>
        </w:r>
        <w:r>
          <w:rPr>
            <w:noProof/>
            <w:webHidden/>
          </w:rPr>
          <w:fldChar w:fldCharType="separate"/>
        </w:r>
        <w:r>
          <w:rPr>
            <w:noProof/>
            <w:webHidden/>
          </w:rPr>
          <w:t>16</w:t>
        </w:r>
        <w:r>
          <w:rPr>
            <w:noProof/>
            <w:webHidden/>
          </w:rPr>
          <w:fldChar w:fldCharType="end"/>
        </w:r>
      </w:hyperlink>
    </w:p>
    <w:p w14:paraId="2B58EFD8" w14:textId="2E47680A"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69" w:history="1">
        <w:r w:rsidRPr="00F07C22">
          <w:rPr>
            <w:rStyle w:val="Hyperlink"/>
            <w:noProof/>
            <w:lang w:val="en-GB"/>
            <w14:scene3d>
              <w14:camera w14:prst="orthographicFront"/>
              <w14:lightRig w14:rig="threePt" w14:dir="t">
                <w14:rot w14:lat="0" w14:lon="0" w14:rev="0"/>
              </w14:lightRig>
            </w14:scene3d>
          </w:rPr>
          <w:t>2.2.2</w:t>
        </w:r>
        <w:r w:rsidRPr="00F07C22">
          <w:rPr>
            <w:rStyle w:val="Hyperlink"/>
            <w:noProof/>
            <w:lang w:val="en-GB"/>
          </w:rPr>
          <w:t xml:space="preserve"> Substituting the mixed Schema Attribute</w:t>
        </w:r>
        <w:r>
          <w:rPr>
            <w:noProof/>
            <w:webHidden/>
          </w:rPr>
          <w:tab/>
        </w:r>
        <w:r>
          <w:rPr>
            <w:noProof/>
            <w:webHidden/>
          </w:rPr>
          <w:fldChar w:fldCharType="begin"/>
        </w:r>
        <w:r>
          <w:rPr>
            <w:noProof/>
            <w:webHidden/>
          </w:rPr>
          <w:instrText xml:space="preserve"> PAGEREF _Toc10248169 \h </w:instrText>
        </w:r>
        <w:r>
          <w:rPr>
            <w:noProof/>
            <w:webHidden/>
          </w:rPr>
        </w:r>
        <w:r>
          <w:rPr>
            <w:noProof/>
            <w:webHidden/>
          </w:rPr>
          <w:fldChar w:fldCharType="separate"/>
        </w:r>
        <w:r>
          <w:rPr>
            <w:noProof/>
            <w:webHidden/>
          </w:rPr>
          <w:t>17</w:t>
        </w:r>
        <w:r>
          <w:rPr>
            <w:noProof/>
            <w:webHidden/>
          </w:rPr>
          <w:fldChar w:fldCharType="end"/>
        </w:r>
      </w:hyperlink>
    </w:p>
    <w:p w14:paraId="0DF60757" w14:textId="4935A5FE"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70" w:history="1">
        <w:r w:rsidRPr="00F07C22">
          <w:rPr>
            <w:rStyle w:val="Hyperlink"/>
            <w:noProof/>
            <w:lang w:val="en-GB"/>
            <w14:scene3d>
              <w14:camera w14:prst="orthographicFront"/>
              <w14:lightRig w14:rig="threePt" w14:dir="t">
                <w14:rot w14:lat="0" w14:lon="0" w14:rev="0"/>
              </w14:lightRig>
            </w14:scene3d>
          </w:rPr>
          <w:t>2.2.3</w:t>
        </w:r>
        <w:r w:rsidRPr="00F07C22">
          <w:rPr>
            <w:rStyle w:val="Hyperlink"/>
            <w:noProof/>
            <w:lang w:val="en-GB"/>
          </w:rPr>
          <w:t xml:space="preserve"> Introducing the </w:t>
        </w:r>
        <w:r w:rsidRPr="00F07C22">
          <w:rPr>
            <w:rStyle w:val="Hyperlink"/>
            <w:rFonts w:ascii="Courier New" w:hAnsi="Courier New"/>
            <w:noProof/>
            <w:lang w:val="en-GB"/>
          </w:rPr>
          <w:t>NsPrefixMappingType</w:t>
        </w:r>
        <w:r w:rsidRPr="00F07C22">
          <w:rPr>
            <w:rStyle w:val="Hyperlink"/>
            <w:noProof/>
            <w:lang w:val="en-GB"/>
          </w:rPr>
          <w:t xml:space="preserve"> Component</w:t>
        </w:r>
        <w:r>
          <w:rPr>
            <w:noProof/>
            <w:webHidden/>
          </w:rPr>
          <w:tab/>
        </w:r>
        <w:r>
          <w:rPr>
            <w:noProof/>
            <w:webHidden/>
          </w:rPr>
          <w:fldChar w:fldCharType="begin"/>
        </w:r>
        <w:r>
          <w:rPr>
            <w:noProof/>
            <w:webHidden/>
          </w:rPr>
          <w:instrText xml:space="preserve"> PAGEREF _Toc10248170 \h </w:instrText>
        </w:r>
        <w:r>
          <w:rPr>
            <w:noProof/>
            <w:webHidden/>
          </w:rPr>
        </w:r>
        <w:r>
          <w:rPr>
            <w:noProof/>
            <w:webHidden/>
          </w:rPr>
          <w:fldChar w:fldCharType="separate"/>
        </w:r>
        <w:r>
          <w:rPr>
            <w:noProof/>
            <w:webHidden/>
          </w:rPr>
          <w:t>17</w:t>
        </w:r>
        <w:r>
          <w:rPr>
            <w:noProof/>
            <w:webHidden/>
          </w:rPr>
          <w:fldChar w:fldCharType="end"/>
        </w:r>
      </w:hyperlink>
    </w:p>
    <w:p w14:paraId="32844E3A" w14:textId="65E6C8EB"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71" w:history="1">
        <w:r w:rsidRPr="00F07C22">
          <w:rPr>
            <w:rStyle w:val="Hyperlink"/>
            <w:noProof/>
            <w:lang w:val="en-GB"/>
            <w14:scene3d>
              <w14:camera w14:prst="orthographicFront"/>
              <w14:lightRig w14:rig="threePt" w14:dir="t">
                <w14:rot w14:lat="0" w14:lon="0" w14:rev="0"/>
              </w14:lightRig>
            </w14:scene3d>
          </w:rPr>
          <w:t>2.2.4</w:t>
        </w:r>
        <w:r w:rsidRPr="00F07C22">
          <w:rPr>
            <w:rStyle w:val="Hyperlink"/>
            <w:noProof/>
            <w:lang w:val="en-GB"/>
          </w:rPr>
          <w:t xml:space="preserve"> Imported XML schemes</w:t>
        </w:r>
        <w:r>
          <w:rPr>
            <w:noProof/>
            <w:webHidden/>
          </w:rPr>
          <w:tab/>
        </w:r>
        <w:r>
          <w:rPr>
            <w:noProof/>
            <w:webHidden/>
          </w:rPr>
          <w:fldChar w:fldCharType="begin"/>
        </w:r>
        <w:r>
          <w:rPr>
            <w:noProof/>
            <w:webHidden/>
          </w:rPr>
          <w:instrText xml:space="preserve"> PAGEREF _Toc10248171 \h </w:instrText>
        </w:r>
        <w:r>
          <w:rPr>
            <w:noProof/>
            <w:webHidden/>
          </w:rPr>
        </w:r>
        <w:r>
          <w:rPr>
            <w:noProof/>
            <w:webHidden/>
          </w:rPr>
          <w:fldChar w:fldCharType="separate"/>
        </w:r>
        <w:r>
          <w:rPr>
            <w:noProof/>
            <w:webHidden/>
          </w:rPr>
          <w:t>17</w:t>
        </w:r>
        <w:r>
          <w:rPr>
            <w:noProof/>
            <w:webHidden/>
          </w:rPr>
          <w:fldChar w:fldCharType="end"/>
        </w:r>
      </w:hyperlink>
    </w:p>
    <w:p w14:paraId="18B9D4B3" w14:textId="2A5A0EE7"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72" w:history="1">
        <w:r w:rsidRPr="00F07C22">
          <w:rPr>
            <w:rStyle w:val="Hyperlink"/>
            <w:noProof/>
            <w:lang w:val="en-GB"/>
            <w14:scene3d>
              <w14:camera w14:prst="orthographicFront"/>
              <w14:lightRig w14:rig="threePt" w14:dir="t">
                <w14:rot w14:lat="0" w14:lon="0" w14:rev="0"/>
              </w14:lightRig>
            </w14:scene3d>
          </w:rPr>
          <w:t>2.2.5</w:t>
        </w:r>
        <w:r w:rsidRPr="00F07C22">
          <w:rPr>
            <w:rStyle w:val="Hyperlink"/>
            <w:noProof/>
            <w:lang w:val="en-GB"/>
          </w:rPr>
          <w:t xml:space="preserve"> Syntax variants</w:t>
        </w:r>
        <w:r>
          <w:rPr>
            <w:noProof/>
            <w:webHidden/>
          </w:rPr>
          <w:tab/>
        </w:r>
        <w:r>
          <w:rPr>
            <w:noProof/>
            <w:webHidden/>
          </w:rPr>
          <w:fldChar w:fldCharType="begin"/>
        </w:r>
        <w:r>
          <w:rPr>
            <w:noProof/>
            <w:webHidden/>
          </w:rPr>
          <w:instrText xml:space="preserve"> PAGEREF _Toc10248172 \h </w:instrText>
        </w:r>
        <w:r>
          <w:rPr>
            <w:noProof/>
            <w:webHidden/>
          </w:rPr>
        </w:r>
        <w:r>
          <w:rPr>
            <w:noProof/>
            <w:webHidden/>
          </w:rPr>
          <w:fldChar w:fldCharType="separate"/>
        </w:r>
        <w:r>
          <w:rPr>
            <w:noProof/>
            <w:webHidden/>
          </w:rPr>
          <w:t>18</w:t>
        </w:r>
        <w:r>
          <w:rPr>
            <w:noProof/>
            <w:webHidden/>
          </w:rPr>
          <w:fldChar w:fldCharType="end"/>
        </w:r>
      </w:hyperlink>
    </w:p>
    <w:p w14:paraId="2C219166" w14:textId="0240383E"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73" w:history="1">
        <w:r w:rsidRPr="00F07C22">
          <w:rPr>
            <w:rStyle w:val="Hyperlink"/>
            <w:noProof/>
            <w:lang w:val="en-GB"/>
            <w14:scene3d>
              <w14:camera w14:prst="orthographicFront"/>
              <w14:lightRig w14:rig="threePt" w14:dir="t">
                <w14:rot w14:lat="0" w14:lon="0" w14:rev="0"/>
              </w14:lightRig>
            </w14:scene3d>
          </w:rPr>
          <w:t>2.2.6</w:t>
        </w:r>
        <w:r w:rsidRPr="00F07C22">
          <w:rPr>
            <w:rStyle w:val="Hyperlink"/>
            <w:noProof/>
            <w:lang w:val="en-GB"/>
          </w:rPr>
          <w:t xml:space="preserve"> JSON Syntax Extensions</w:t>
        </w:r>
        <w:r>
          <w:rPr>
            <w:noProof/>
            <w:webHidden/>
          </w:rPr>
          <w:tab/>
        </w:r>
        <w:r>
          <w:rPr>
            <w:noProof/>
            <w:webHidden/>
          </w:rPr>
          <w:fldChar w:fldCharType="begin"/>
        </w:r>
        <w:r>
          <w:rPr>
            <w:noProof/>
            <w:webHidden/>
          </w:rPr>
          <w:instrText xml:space="preserve"> PAGEREF _Toc10248173 \h </w:instrText>
        </w:r>
        <w:r>
          <w:rPr>
            <w:noProof/>
            <w:webHidden/>
          </w:rPr>
        </w:r>
        <w:r>
          <w:rPr>
            <w:noProof/>
            <w:webHidden/>
          </w:rPr>
          <w:fldChar w:fldCharType="separate"/>
        </w:r>
        <w:r>
          <w:rPr>
            <w:noProof/>
            <w:webHidden/>
          </w:rPr>
          <w:t>18</w:t>
        </w:r>
        <w:r>
          <w:rPr>
            <w:noProof/>
            <w:webHidden/>
          </w:rPr>
          <w:fldChar w:fldCharType="end"/>
        </w:r>
      </w:hyperlink>
    </w:p>
    <w:p w14:paraId="1ED3BCA4" w14:textId="2BC40C6B"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74" w:history="1">
        <w:r w:rsidRPr="00F07C22">
          <w:rPr>
            <w:rStyle w:val="Hyperlink"/>
            <w:noProof/>
            <w:lang w:val="en-GB"/>
          </w:rPr>
          <w:t>2.3 Construction Principles</w:t>
        </w:r>
        <w:r>
          <w:rPr>
            <w:noProof/>
            <w:webHidden/>
          </w:rPr>
          <w:tab/>
        </w:r>
        <w:r>
          <w:rPr>
            <w:noProof/>
            <w:webHidden/>
          </w:rPr>
          <w:fldChar w:fldCharType="begin"/>
        </w:r>
        <w:r>
          <w:rPr>
            <w:noProof/>
            <w:webHidden/>
          </w:rPr>
          <w:instrText xml:space="preserve"> PAGEREF _Toc10248174 \h </w:instrText>
        </w:r>
        <w:r>
          <w:rPr>
            <w:noProof/>
            <w:webHidden/>
          </w:rPr>
        </w:r>
        <w:r>
          <w:rPr>
            <w:noProof/>
            <w:webHidden/>
          </w:rPr>
          <w:fldChar w:fldCharType="separate"/>
        </w:r>
        <w:r>
          <w:rPr>
            <w:noProof/>
            <w:webHidden/>
          </w:rPr>
          <w:t>18</w:t>
        </w:r>
        <w:r>
          <w:rPr>
            <w:noProof/>
            <w:webHidden/>
          </w:rPr>
          <w:fldChar w:fldCharType="end"/>
        </w:r>
      </w:hyperlink>
    </w:p>
    <w:p w14:paraId="3BF8971A" w14:textId="7FB1B9CD"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75" w:history="1">
        <w:r w:rsidRPr="00F07C22">
          <w:rPr>
            <w:rStyle w:val="Hyperlink"/>
            <w:noProof/>
            <w:lang w:val="en-GB"/>
            <w14:scene3d>
              <w14:camera w14:prst="orthographicFront"/>
              <w14:lightRig w14:rig="threePt" w14:dir="t">
                <w14:rot w14:lat="0" w14:lon="0" w14:rev="0"/>
              </w14:lightRig>
            </w14:scene3d>
          </w:rPr>
          <w:t>2.3.1</w:t>
        </w:r>
        <w:r w:rsidRPr="00F07C22">
          <w:rPr>
            <w:rStyle w:val="Hyperlink"/>
            <w:noProof/>
            <w:lang w:val="en-GB"/>
          </w:rPr>
          <w:t xml:space="preserve"> Multi Syntax approach</w:t>
        </w:r>
        <w:r>
          <w:rPr>
            <w:noProof/>
            <w:webHidden/>
          </w:rPr>
          <w:tab/>
        </w:r>
        <w:r>
          <w:rPr>
            <w:noProof/>
            <w:webHidden/>
          </w:rPr>
          <w:fldChar w:fldCharType="begin"/>
        </w:r>
        <w:r>
          <w:rPr>
            <w:noProof/>
            <w:webHidden/>
          </w:rPr>
          <w:instrText xml:space="preserve"> PAGEREF _Toc10248175 \h </w:instrText>
        </w:r>
        <w:r>
          <w:rPr>
            <w:noProof/>
            <w:webHidden/>
          </w:rPr>
        </w:r>
        <w:r>
          <w:rPr>
            <w:noProof/>
            <w:webHidden/>
          </w:rPr>
          <w:fldChar w:fldCharType="separate"/>
        </w:r>
        <w:r>
          <w:rPr>
            <w:noProof/>
            <w:webHidden/>
          </w:rPr>
          <w:t>18</w:t>
        </w:r>
        <w:r>
          <w:rPr>
            <w:noProof/>
            <w:webHidden/>
          </w:rPr>
          <w:fldChar w:fldCharType="end"/>
        </w:r>
      </w:hyperlink>
    </w:p>
    <w:p w14:paraId="4AC98AC6" w14:textId="166DD795"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76" w:history="1">
        <w:r w:rsidRPr="00F07C22">
          <w:rPr>
            <w:rStyle w:val="Hyperlink"/>
            <w:noProof/>
            <w:lang w:val="en-GB"/>
          </w:rPr>
          <w:t>2.4 Schema Organization and Namespaces</w:t>
        </w:r>
        <w:r>
          <w:rPr>
            <w:noProof/>
            <w:webHidden/>
          </w:rPr>
          <w:tab/>
        </w:r>
        <w:r>
          <w:rPr>
            <w:noProof/>
            <w:webHidden/>
          </w:rPr>
          <w:fldChar w:fldCharType="begin"/>
        </w:r>
        <w:r>
          <w:rPr>
            <w:noProof/>
            <w:webHidden/>
          </w:rPr>
          <w:instrText xml:space="preserve"> PAGEREF _Toc10248176 \h </w:instrText>
        </w:r>
        <w:r>
          <w:rPr>
            <w:noProof/>
            <w:webHidden/>
          </w:rPr>
        </w:r>
        <w:r>
          <w:rPr>
            <w:noProof/>
            <w:webHidden/>
          </w:rPr>
          <w:fldChar w:fldCharType="separate"/>
        </w:r>
        <w:r>
          <w:rPr>
            <w:noProof/>
            <w:webHidden/>
          </w:rPr>
          <w:t>19</w:t>
        </w:r>
        <w:r>
          <w:rPr>
            <w:noProof/>
            <w:webHidden/>
          </w:rPr>
          <w:fldChar w:fldCharType="end"/>
        </w:r>
      </w:hyperlink>
    </w:p>
    <w:p w14:paraId="30DDAEF7" w14:textId="4B250529"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77" w:history="1">
        <w:r w:rsidRPr="00F07C22">
          <w:rPr>
            <w:rStyle w:val="Hyperlink"/>
            <w:noProof/>
            <w:lang w:val="en-GB"/>
          </w:rPr>
          <w:t>2.5 DSS Component Overview</w:t>
        </w:r>
        <w:r>
          <w:rPr>
            <w:noProof/>
            <w:webHidden/>
          </w:rPr>
          <w:tab/>
        </w:r>
        <w:r>
          <w:rPr>
            <w:noProof/>
            <w:webHidden/>
          </w:rPr>
          <w:fldChar w:fldCharType="begin"/>
        </w:r>
        <w:r>
          <w:rPr>
            <w:noProof/>
            <w:webHidden/>
          </w:rPr>
          <w:instrText xml:space="preserve"> PAGEREF _Toc10248177 \h </w:instrText>
        </w:r>
        <w:r>
          <w:rPr>
            <w:noProof/>
            <w:webHidden/>
          </w:rPr>
        </w:r>
        <w:r>
          <w:rPr>
            <w:noProof/>
            <w:webHidden/>
          </w:rPr>
          <w:fldChar w:fldCharType="separate"/>
        </w:r>
        <w:r>
          <w:rPr>
            <w:noProof/>
            <w:webHidden/>
          </w:rPr>
          <w:t>20</w:t>
        </w:r>
        <w:r>
          <w:rPr>
            <w:noProof/>
            <w:webHidden/>
          </w:rPr>
          <w:fldChar w:fldCharType="end"/>
        </w:r>
      </w:hyperlink>
    </w:p>
    <w:p w14:paraId="438DF5D3" w14:textId="3EE5537C"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78" w:history="1">
        <w:r w:rsidRPr="00F07C22">
          <w:rPr>
            <w:rStyle w:val="Hyperlink"/>
            <w:noProof/>
            <w:lang w:val="en-GB"/>
            <w14:scene3d>
              <w14:camera w14:prst="orthographicFront"/>
              <w14:lightRig w14:rig="threePt" w14:dir="t">
                <w14:rot w14:lat="0" w14:lon="0" w14:rev="0"/>
              </w14:lightRig>
            </w14:scene3d>
          </w:rPr>
          <w:t>2.5.1</w:t>
        </w:r>
        <w:r w:rsidRPr="00F07C22">
          <w:rPr>
            <w:rStyle w:val="Hyperlink"/>
            <w:noProof/>
            <w:lang w:val="en-GB"/>
          </w:rPr>
          <w:t xml:space="preserve"> Schema Extensions</w:t>
        </w:r>
        <w:r>
          <w:rPr>
            <w:noProof/>
            <w:webHidden/>
          </w:rPr>
          <w:tab/>
        </w:r>
        <w:r>
          <w:rPr>
            <w:noProof/>
            <w:webHidden/>
          </w:rPr>
          <w:fldChar w:fldCharType="begin"/>
        </w:r>
        <w:r>
          <w:rPr>
            <w:noProof/>
            <w:webHidden/>
          </w:rPr>
          <w:instrText xml:space="preserve"> PAGEREF _Toc10248178 \h </w:instrText>
        </w:r>
        <w:r>
          <w:rPr>
            <w:noProof/>
            <w:webHidden/>
          </w:rPr>
        </w:r>
        <w:r>
          <w:rPr>
            <w:noProof/>
            <w:webHidden/>
          </w:rPr>
          <w:fldChar w:fldCharType="separate"/>
        </w:r>
        <w:r>
          <w:rPr>
            <w:noProof/>
            <w:webHidden/>
          </w:rPr>
          <w:t>20</w:t>
        </w:r>
        <w:r>
          <w:rPr>
            <w:noProof/>
            <w:webHidden/>
          </w:rPr>
          <w:fldChar w:fldCharType="end"/>
        </w:r>
      </w:hyperlink>
    </w:p>
    <w:p w14:paraId="381C6D0E" w14:textId="381BC9A3" w:rsidR="005E28EF" w:rsidRDefault="005E28EF">
      <w:pPr>
        <w:pStyle w:val="Verzeichnis1"/>
        <w:rPr>
          <w:rFonts w:asciiTheme="minorHAnsi" w:eastAsiaTheme="minorEastAsia" w:hAnsiTheme="minorHAnsi" w:cstheme="minorBidi"/>
          <w:noProof/>
          <w:sz w:val="22"/>
          <w:szCs w:val="22"/>
          <w:lang w:val="en-GB" w:eastAsia="en-GB"/>
        </w:rPr>
      </w:pPr>
      <w:hyperlink w:anchor="_Toc10248179" w:history="1">
        <w:r w:rsidRPr="00F07C22">
          <w:rPr>
            <w:rStyle w:val="Hyperlink"/>
            <w:noProof/>
            <w:lang w:val="en-GB"/>
          </w:rPr>
          <w:t>3</w:t>
        </w:r>
        <w:r>
          <w:rPr>
            <w:rFonts w:asciiTheme="minorHAnsi" w:eastAsiaTheme="minorEastAsia" w:hAnsiTheme="minorHAnsi" w:cstheme="minorBidi"/>
            <w:noProof/>
            <w:sz w:val="22"/>
            <w:szCs w:val="22"/>
            <w:lang w:val="en-GB" w:eastAsia="en-GB"/>
          </w:rPr>
          <w:tab/>
        </w:r>
        <w:r w:rsidRPr="00F07C22">
          <w:rPr>
            <w:rStyle w:val="Hyperlink"/>
            <w:noProof/>
            <w:lang w:val="en-GB"/>
          </w:rPr>
          <w:t>Data Type Models</w:t>
        </w:r>
        <w:r>
          <w:rPr>
            <w:noProof/>
            <w:webHidden/>
          </w:rPr>
          <w:tab/>
        </w:r>
        <w:r>
          <w:rPr>
            <w:noProof/>
            <w:webHidden/>
          </w:rPr>
          <w:fldChar w:fldCharType="begin"/>
        </w:r>
        <w:r>
          <w:rPr>
            <w:noProof/>
            <w:webHidden/>
          </w:rPr>
          <w:instrText xml:space="preserve"> PAGEREF _Toc10248179 \h </w:instrText>
        </w:r>
        <w:r>
          <w:rPr>
            <w:noProof/>
            <w:webHidden/>
          </w:rPr>
        </w:r>
        <w:r>
          <w:rPr>
            <w:noProof/>
            <w:webHidden/>
          </w:rPr>
          <w:fldChar w:fldCharType="separate"/>
        </w:r>
        <w:r>
          <w:rPr>
            <w:noProof/>
            <w:webHidden/>
          </w:rPr>
          <w:t>22</w:t>
        </w:r>
        <w:r>
          <w:rPr>
            <w:noProof/>
            <w:webHidden/>
          </w:rPr>
          <w:fldChar w:fldCharType="end"/>
        </w:r>
      </w:hyperlink>
    </w:p>
    <w:p w14:paraId="35907DEA" w14:textId="7EBD7D4A"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80" w:history="1">
        <w:r w:rsidRPr="00F07C22">
          <w:rPr>
            <w:rStyle w:val="Hyperlink"/>
            <w:noProof/>
            <w:lang w:val="en-GB"/>
          </w:rPr>
          <w:t>3.1 Boolean Model</w:t>
        </w:r>
        <w:r>
          <w:rPr>
            <w:noProof/>
            <w:webHidden/>
          </w:rPr>
          <w:tab/>
        </w:r>
        <w:r>
          <w:rPr>
            <w:noProof/>
            <w:webHidden/>
          </w:rPr>
          <w:fldChar w:fldCharType="begin"/>
        </w:r>
        <w:r>
          <w:rPr>
            <w:noProof/>
            <w:webHidden/>
          </w:rPr>
          <w:instrText xml:space="preserve"> PAGEREF _Toc10248180 \h </w:instrText>
        </w:r>
        <w:r>
          <w:rPr>
            <w:noProof/>
            <w:webHidden/>
          </w:rPr>
        </w:r>
        <w:r>
          <w:rPr>
            <w:noProof/>
            <w:webHidden/>
          </w:rPr>
          <w:fldChar w:fldCharType="separate"/>
        </w:r>
        <w:r>
          <w:rPr>
            <w:noProof/>
            <w:webHidden/>
          </w:rPr>
          <w:t>22</w:t>
        </w:r>
        <w:r>
          <w:rPr>
            <w:noProof/>
            <w:webHidden/>
          </w:rPr>
          <w:fldChar w:fldCharType="end"/>
        </w:r>
      </w:hyperlink>
    </w:p>
    <w:p w14:paraId="033B4CF5" w14:textId="0A8FE979"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81" w:history="1">
        <w:r w:rsidRPr="00F07C22">
          <w:rPr>
            <w:rStyle w:val="Hyperlink"/>
            <w:noProof/>
            <w:lang w:val="en-GB"/>
          </w:rPr>
          <w:t>3.2 Integer Model</w:t>
        </w:r>
        <w:r>
          <w:rPr>
            <w:noProof/>
            <w:webHidden/>
          </w:rPr>
          <w:tab/>
        </w:r>
        <w:r>
          <w:rPr>
            <w:noProof/>
            <w:webHidden/>
          </w:rPr>
          <w:fldChar w:fldCharType="begin"/>
        </w:r>
        <w:r>
          <w:rPr>
            <w:noProof/>
            <w:webHidden/>
          </w:rPr>
          <w:instrText xml:space="preserve"> PAGEREF _Toc10248181 \h </w:instrText>
        </w:r>
        <w:r>
          <w:rPr>
            <w:noProof/>
            <w:webHidden/>
          </w:rPr>
        </w:r>
        <w:r>
          <w:rPr>
            <w:noProof/>
            <w:webHidden/>
          </w:rPr>
          <w:fldChar w:fldCharType="separate"/>
        </w:r>
        <w:r>
          <w:rPr>
            <w:noProof/>
            <w:webHidden/>
          </w:rPr>
          <w:t>22</w:t>
        </w:r>
        <w:r>
          <w:rPr>
            <w:noProof/>
            <w:webHidden/>
          </w:rPr>
          <w:fldChar w:fldCharType="end"/>
        </w:r>
      </w:hyperlink>
    </w:p>
    <w:p w14:paraId="15040968" w14:textId="6CBA51C5"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82" w:history="1">
        <w:r w:rsidRPr="00F07C22">
          <w:rPr>
            <w:rStyle w:val="Hyperlink"/>
            <w:noProof/>
            <w:lang w:val="en-GB"/>
          </w:rPr>
          <w:t>3.3 String Model</w:t>
        </w:r>
        <w:r>
          <w:rPr>
            <w:noProof/>
            <w:webHidden/>
          </w:rPr>
          <w:tab/>
        </w:r>
        <w:r>
          <w:rPr>
            <w:noProof/>
            <w:webHidden/>
          </w:rPr>
          <w:fldChar w:fldCharType="begin"/>
        </w:r>
        <w:r>
          <w:rPr>
            <w:noProof/>
            <w:webHidden/>
          </w:rPr>
          <w:instrText xml:space="preserve"> PAGEREF _Toc10248182 \h </w:instrText>
        </w:r>
        <w:r>
          <w:rPr>
            <w:noProof/>
            <w:webHidden/>
          </w:rPr>
        </w:r>
        <w:r>
          <w:rPr>
            <w:noProof/>
            <w:webHidden/>
          </w:rPr>
          <w:fldChar w:fldCharType="separate"/>
        </w:r>
        <w:r>
          <w:rPr>
            <w:noProof/>
            <w:webHidden/>
          </w:rPr>
          <w:t>22</w:t>
        </w:r>
        <w:r>
          <w:rPr>
            <w:noProof/>
            <w:webHidden/>
          </w:rPr>
          <w:fldChar w:fldCharType="end"/>
        </w:r>
      </w:hyperlink>
    </w:p>
    <w:p w14:paraId="56E98950" w14:textId="34EBDCB6"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83" w:history="1">
        <w:r w:rsidRPr="00F07C22">
          <w:rPr>
            <w:rStyle w:val="Hyperlink"/>
            <w:noProof/>
            <w:lang w:val="en-GB"/>
          </w:rPr>
          <w:t>3.4 Binary Data Model</w:t>
        </w:r>
        <w:r>
          <w:rPr>
            <w:noProof/>
            <w:webHidden/>
          </w:rPr>
          <w:tab/>
        </w:r>
        <w:r>
          <w:rPr>
            <w:noProof/>
            <w:webHidden/>
          </w:rPr>
          <w:fldChar w:fldCharType="begin"/>
        </w:r>
        <w:r>
          <w:rPr>
            <w:noProof/>
            <w:webHidden/>
          </w:rPr>
          <w:instrText xml:space="preserve"> PAGEREF _Toc10248183 \h </w:instrText>
        </w:r>
        <w:r>
          <w:rPr>
            <w:noProof/>
            <w:webHidden/>
          </w:rPr>
        </w:r>
        <w:r>
          <w:rPr>
            <w:noProof/>
            <w:webHidden/>
          </w:rPr>
          <w:fldChar w:fldCharType="separate"/>
        </w:r>
        <w:r>
          <w:rPr>
            <w:noProof/>
            <w:webHidden/>
          </w:rPr>
          <w:t>22</w:t>
        </w:r>
        <w:r>
          <w:rPr>
            <w:noProof/>
            <w:webHidden/>
          </w:rPr>
          <w:fldChar w:fldCharType="end"/>
        </w:r>
      </w:hyperlink>
    </w:p>
    <w:p w14:paraId="5845AB30" w14:textId="080A1AA0"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84" w:history="1">
        <w:r w:rsidRPr="00F07C22">
          <w:rPr>
            <w:rStyle w:val="Hyperlink"/>
            <w:noProof/>
            <w:lang w:val="en-GB"/>
          </w:rPr>
          <w:t>3.5 URI Model</w:t>
        </w:r>
        <w:r>
          <w:rPr>
            <w:noProof/>
            <w:webHidden/>
          </w:rPr>
          <w:tab/>
        </w:r>
        <w:r>
          <w:rPr>
            <w:noProof/>
            <w:webHidden/>
          </w:rPr>
          <w:fldChar w:fldCharType="begin"/>
        </w:r>
        <w:r>
          <w:rPr>
            <w:noProof/>
            <w:webHidden/>
          </w:rPr>
          <w:instrText xml:space="preserve"> PAGEREF _Toc10248184 \h </w:instrText>
        </w:r>
        <w:r>
          <w:rPr>
            <w:noProof/>
            <w:webHidden/>
          </w:rPr>
        </w:r>
        <w:r>
          <w:rPr>
            <w:noProof/>
            <w:webHidden/>
          </w:rPr>
          <w:fldChar w:fldCharType="separate"/>
        </w:r>
        <w:r>
          <w:rPr>
            <w:noProof/>
            <w:webHidden/>
          </w:rPr>
          <w:t>22</w:t>
        </w:r>
        <w:r>
          <w:rPr>
            <w:noProof/>
            <w:webHidden/>
          </w:rPr>
          <w:fldChar w:fldCharType="end"/>
        </w:r>
      </w:hyperlink>
    </w:p>
    <w:p w14:paraId="03C52436" w14:textId="1C446AEA"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85" w:history="1">
        <w:r w:rsidRPr="00F07C22">
          <w:rPr>
            <w:rStyle w:val="Hyperlink"/>
            <w:noProof/>
            <w:lang w:val="en-GB"/>
          </w:rPr>
          <w:t>3.6 Unique Identifier Model</w:t>
        </w:r>
        <w:r>
          <w:rPr>
            <w:noProof/>
            <w:webHidden/>
          </w:rPr>
          <w:tab/>
        </w:r>
        <w:r>
          <w:rPr>
            <w:noProof/>
            <w:webHidden/>
          </w:rPr>
          <w:fldChar w:fldCharType="begin"/>
        </w:r>
        <w:r>
          <w:rPr>
            <w:noProof/>
            <w:webHidden/>
          </w:rPr>
          <w:instrText xml:space="preserve"> PAGEREF _Toc10248185 \h </w:instrText>
        </w:r>
        <w:r>
          <w:rPr>
            <w:noProof/>
            <w:webHidden/>
          </w:rPr>
        </w:r>
        <w:r>
          <w:rPr>
            <w:noProof/>
            <w:webHidden/>
          </w:rPr>
          <w:fldChar w:fldCharType="separate"/>
        </w:r>
        <w:r>
          <w:rPr>
            <w:noProof/>
            <w:webHidden/>
          </w:rPr>
          <w:t>22</w:t>
        </w:r>
        <w:r>
          <w:rPr>
            <w:noProof/>
            <w:webHidden/>
          </w:rPr>
          <w:fldChar w:fldCharType="end"/>
        </w:r>
      </w:hyperlink>
    </w:p>
    <w:p w14:paraId="3D0AE1F1" w14:textId="5548EF48"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86" w:history="1">
        <w:r w:rsidRPr="00F07C22">
          <w:rPr>
            <w:rStyle w:val="Hyperlink"/>
            <w:noProof/>
            <w:lang w:val="en-GB"/>
          </w:rPr>
          <w:t>3.7 Date and Time Model</w:t>
        </w:r>
        <w:r>
          <w:rPr>
            <w:noProof/>
            <w:webHidden/>
          </w:rPr>
          <w:tab/>
        </w:r>
        <w:r>
          <w:rPr>
            <w:noProof/>
            <w:webHidden/>
          </w:rPr>
          <w:fldChar w:fldCharType="begin"/>
        </w:r>
        <w:r>
          <w:rPr>
            <w:noProof/>
            <w:webHidden/>
          </w:rPr>
          <w:instrText xml:space="preserve"> PAGEREF _Toc10248186 \h </w:instrText>
        </w:r>
        <w:r>
          <w:rPr>
            <w:noProof/>
            <w:webHidden/>
          </w:rPr>
        </w:r>
        <w:r>
          <w:rPr>
            <w:noProof/>
            <w:webHidden/>
          </w:rPr>
          <w:fldChar w:fldCharType="separate"/>
        </w:r>
        <w:r>
          <w:rPr>
            <w:noProof/>
            <w:webHidden/>
          </w:rPr>
          <w:t>22</w:t>
        </w:r>
        <w:r>
          <w:rPr>
            <w:noProof/>
            <w:webHidden/>
          </w:rPr>
          <w:fldChar w:fldCharType="end"/>
        </w:r>
      </w:hyperlink>
    </w:p>
    <w:p w14:paraId="658AA879" w14:textId="78E03A40"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87" w:history="1">
        <w:r w:rsidRPr="00F07C22">
          <w:rPr>
            <w:rStyle w:val="Hyperlink"/>
            <w:noProof/>
            <w:lang w:val="en-GB"/>
          </w:rPr>
          <w:t>3.8 Lang Model</w:t>
        </w:r>
        <w:r>
          <w:rPr>
            <w:noProof/>
            <w:webHidden/>
          </w:rPr>
          <w:tab/>
        </w:r>
        <w:r>
          <w:rPr>
            <w:noProof/>
            <w:webHidden/>
          </w:rPr>
          <w:fldChar w:fldCharType="begin"/>
        </w:r>
        <w:r>
          <w:rPr>
            <w:noProof/>
            <w:webHidden/>
          </w:rPr>
          <w:instrText xml:space="preserve"> PAGEREF _Toc10248187 \h </w:instrText>
        </w:r>
        <w:r>
          <w:rPr>
            <w:noProof/>
            <w:webHidden/>
          </w:rPr>
        </w:r>
        <w:r>
          <w:rPr>
            <w:noProof/>
            <w:webHidden/>
          </w:rPr>
          <w:fldChar w:fldCharType="separate"/>
        </w:r>
        <w:r>
          <w:rPr>
            <w:noProof/>
            <w:webHidden/>
          </w:rPr>
          <w:t>22</w:t>
        </w:r>
        <w:r>
          <w:rPr>
            <w:noProof/>
            <w:webHidden/>
          </w:rPr>
          <w:fldChar w:fldCharType="end"/>
        </w:r>
      </w:hyperlink>
    </w:p>
    <w:p w14:paraId="136E2691" w14:textId="450DDBEE" w:rsidR="005E28EF" w:rsidRDefault="005E28EF">
      <w:pPr>
        <w:pStyle w:val="Verzeichnis1"/>
        <w:rPr>
          <w:rFonts w:asciiTheme="minorHAnsi" w:eastAsiaTheme="minorEastAsia" w:hAnsiTheme="minorHAnsi" w:cstheme="minorBidi"/>
          <w:noProof/>
          <w:sz w:val="22"/>
          <w:szCs w:val="22"/>
          <w:lang w:val="en-GB" w:eastAsia="en-GB"/>
        </w:rPr>
      </w:pPr>
      <w:hyperlink w:anchor="_Toc10248188" w:history="1">
        <w:r w:rsidRPr="00F07C22">
          <w:rPr>
            <w:rStyle w:val="Hyperlink"/>
            <w:noProof/>
          </w:rPr>
          <w:t>4</w:t>
        </w:r>
        <w:r>
          <w:rPr>
            <w:rFonts w:asciiTheme="minorHAnsi" w:eastAsiaTheme="minorEastAsia" w:hAnsiTheme="minorHAnsi" w:cstheme="minorBidi"/>
            <w:noProof/>
            <w:sz w:val="22"/>
            <w:szCs w:val="22"/>
            <w:lang w:val="en-GB" w:eastAsia="en-GB"/>
          </w:rPr>
          <w:tab/>
        </w:r>
        <w:r w:rsidRPr="00F07C22">
          <w:rPr>
            <w:rStyle w:val="Hyperlink"/>
            <w:noProof/>
          </w:rPr>
          <w:t>Data Structure Models</w:t>
        </w:r>
        <w:r>
          <w:rPr>
            <w:noProof/>
            <w:webHidden/>
          </w:rPr>
          <w:tab/>
        </w:r>
        <w:r>
          <w:rPr>
            <w:noProof/>
            <w:webHidden/>
          </w:rPr>
          <w:fldChar w:fldCharType="begin"/>
        </w:r>
        <w:r>
          <w:rPr>
            <w:noProof/>
            <w:webHidden/>
          </w:rPr>
          <w:instrText xml:space="preserve"> PAGEREF _Toc10248188 \h </w:instrText>
        </w:r>
        <w:r>
          <w:rPr>
            <w:noProof/>
            <w:webHidden/>
          </w:rPr>
        </w:r>
        <w:r>
          <w:rPr>
            <w:noProof/>
            <w:webHidden/>
          </w:rPr>
          <w:fldChar w:fldCharType="separate"/>
        </w:r>
        <w:r>
          <w:rPr>
            <w:noProof/>
            <w:webHidden/>
          </w:rPr>
          <w:t>23</w:t>
        </w:r>
        <w:r>
          <w:rPr>
            <w:noProof/>
            <w:webHidden/>
          </w:rPr>
          <w:fldChar w:fldCharType="end"/>
        </w:r>
      </w:hyperlink>
    </w:p>
    <w:p w14:paraId="03CA3EC7" w14:textId="629B4D5C"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89" w:history="1">
        <w:r w:rsidRPr="00F07C22">
          <w:rPr>
            <w:rStyle w:val="Hyperlink"/>
            <w:noProof/>
          </w:rPr>
          <w:t>4.1 Data Structure Models defined in this document</w:t>
        </w:r>
        <w:r>
          <w:rPr>
            <w:noProof/>
            <w:webHidden/>
          </w:rPr>
          <w:tab/>
        </w:r>
        <w:r>
          <w:rPr>
            <w:noProof/>
            <w:webHidden/>
          </w:rPr>
          <w:fldChar w:fldCharType="begin"/>
        </w:r>
        <w:r>
          <w:rPr>
            <w:noProof/>
            <w:webHidden/>
          </w:rPr>
          <w:instrText xml:space="preserve"> PAGEREF _Toc10248189 \h </w:instrText>
        </w:r>
        <w:r>
          <w:rPr>
            <w:noProof/>
            <w:webHidden/>
          </w:rPr>
        </w:r>
        <w:r>
          <w:rPr>
            <w:noProof/>
            <w:webHidden/>
          </w:rPr>
          <w:fldChar w:fldCharType="separate"/>
        </w:r>
        <w:r>
          <w:rPr>
            <w:noProof/>
            <w:webHidden/>
          </w:rPr>
          <w:t>23</w:t>
        </w:r>
        <w:r>
          <w:rPr>
            <w:noProof/>
            <w:webHidden/>
          </w:rPr>
          <w:fldChar w:fldCharType="end"/>
        </w:r>
      </w:hyperlink>
    </w:p>
    <w:p w14:paraId="00D71151" w14:textId="44FC8231"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90" w:history="1">
        <w:r w:rsidRPr="00F07C22">
          <w:rPr>
            <w:rStyle w:val="Hyperlink"/>
            <w:noProof/>
            <w14:scene3d>
              <w14:camera w14:prst="orthographicFront"/>
              <w14:lightRig w14:rig="threePt" w14:dir="t">
                <w14:rot w14:lat="0" w14:lon="0" w14:rev="0"/>
              </w14:lightRig>
            </w14:scene3d>
          </w:rPr>
          <w:t>4.1.1</w:t>
        </w:r>
        <w:r w:rsidRPr="00F07C22">
          <w:rPr>
            <w:rStyle w:val="Hyperlink"/>
            <w:noProof/>
          </w:rPr>
          <w:t xml:space="preserve"> Component NsPrefixMapping</w:t>
        </w:r>
        <w:r>
          <w:rPr>
            <w:noProof/>
            <w:webHidden/>
          </w:rPr>
          <w:tab/>
        </w:r>
        <w:r>
          <w:rPr>
            <w:noProof/>
            <w:webHidden/>
          </w:rPr>
          <w:fldChar w:fldCharType="begin"/>
        </w:r>
        <w:r>
          <w:rPr>
            <w:noProof/>
            <w:webHidden/>
          </w:rPr>
          <w:instrText xml:space="preserve"> PAGEREF _Toc10248190 \h </w:instrText>
        </w:r>
        <w:r>
          <w:rPr>
            <w:noProof/>
            <w:webHidden/>
          </w:rPr>
        </w:r>
        <w:r>
          <w:rPr>
            <w:noProof/>
            <w:webHidden/>
          </w:rPr>
          <w:fldChar w:fldCharType="separate"/>
        </w:r>
        <w:r>
          <w:rPr>
            <w:noProof/>
            <w:webHidden/>
          </w:rPr>
          <w:t>23</w:t>
        </w:r>
        <w:r>
          <w:rPr>
            <w:noProof/>
            <w:webHidden/>
          </w:rPr>
          <w:fldChar w:fldCharType="end"/>
        </w:r>
      </w:hyperlink>
    </w:p>
    <w:p w14:paraId="55C00CAB" w14:textId="51739983"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191" w:history="1">
        <w:r w:rsidRPr="00F07C22">
          <w:rPr>
            <w:rStyle w:val="Hyperlink"/>
            <w:noProof/>
            <w14:scene3d>
              <w14:camera w14:prst="orthographicFront"/>
              <w14:lightRig w14:rig="threePt" w14:dir="t">
                <w14:rot w14:lat="0" w14:lon="0" w14:rev="0"/>
              </w14:lightRig>
            </w14:scene3d>
          </w:rPr>
          <w:t>4.1.1.1</w:t>
        </w:r>
        <w:r w:rsidRPr="00F07C22">
          <w:rPr>
            <w:rStyle w:val="Hyperlink"/>
            <w:noProof/>
          </w:rPr>
          <w:t xml:space="preserve"> NsPrefixMapping – JSON Syntax</w:t>
        </w:r>
        <w:r>
          <w:rPr>
            <w:noProof/>
            <w:webHidden/>
          </w:rPr>
          <w:tab/>
        </w:r>
        <w:r>
          <w:rPr>
            <w:noProof/>
            <w:webHidden/>
          </w:rPr>
          <w:fldChar w:fldCharType="begin"/>
        </w:r>
        <w:r>
          <w:rPr>
            <w:noProof/>
            <w:webHidden/>
          </w:rPr>
          <w:instrText xml:space="preserve"> PAGEREF _Toc10248191 \h </w:instrText>
        </w:r>
        <w:r>
          <w:rPr>
            <w:noProof/>
            <w:webHidden/>
          </w:rPr>
        </w:r>
        <w:r>
          <w:rPr>
            <w:noProof/>
            <w:webHidden/>
          </w:rPr>
          <w:fldChar w:fldCharType="separate"/>
        </w:r>
        <w:r>
          <w:rPr>
            <w:noProof/>
            <w:webHidden/>
          </w:rPr>
          <w:t>23</w:t>
        </w:r>
        <w:r>
          <w:rPr>
            <w:noProof/>
            <w:webHidden/>
          </w:rPr>
          <w:fldChar w:fldCharType="end"/>
        </w:r>
      </w:hyperlink>
    </w:p>
    <w:p w14:paraId="43B2D776" w14:textId="00D4656E"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192" w:history="1">
        <w:r w:rsidRPr="00F07C22">
          <w:rPr>
            <w:rStyle w:val="Hyperlink"/>
            <w:noProof/>
            <w14:scene3d>
              <w14:camera w14:prst="orthographicFront"/>
              <w14:lightRig w14:rig="threePt" w14:dir="t">
                <w14:rot w14:lat="0" w14:lon="0" w14:rev="0"/>
              </w14:lightRig>
            </w14:scene3d>
          </w:rPr>
          <w:t>4.1.1.2</w:t>
        </w:r>
        <w:r w:rsidRPr="00F07C22">
          <w:rPr>
            <w:rStyle w:val="Hyperlink"/>
            <w:noProof/>
          </w:rPr>
          <w:t xml:space="preserve"> NsPrefixMapping – XML Syntax</w:t>
        </w:r>
        <w:r>
          <w:rPr>
            <w:noProof/>
            <w:webHidden/>
          </w:rPr>
          <w:tab/>
        </w:r>
        <w:r>
          <w:rPr>
            <w:noProof/>
            <w:webHidden/>
          </w:rPr>
          <w:fldChar w:fldCharType="begin"/>
        </w:r>
        <w:r>
          <w:rPr>
            <w:noProof/>
            <w:webHidden/>
          </w:rPr>
          <w:instrText xml:space="preserve"> PAGEREF _Toc10248192 \h </w:instrText>
        </w:r>
        <w:r>
          <w:rPr>
            <w:noProof/>
            <w:webHidden/>
          </w:rPr>
        </w:r>
        <w:r>
          <w:rPr>
            <w:noProof/>
            <w:webHidden/>
          </w:rPr>
          <w:fldChar w:fldCharType="separate"/>
        </w:r>
        <w:r>
          <w:rPr>
            <w:noProof/>
            <w:webHidden/>
          </w:rPr>
          <w:t>24</w:t>
        </w:r>
        <w:r>
          <w:rPr>
            <w:noProof/>
            <w:webHidden/>
          </w:rPr>
          <w:fldChar w:fldCharType="end"/>
        </w:r>
      </w:hyperlink>
    </w:p>
    <w:p w14:paraId="3F0098EB" w14:textId="6B88F40E"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93" w:history="1">
        <w:r w:rsidRPr="00F07C22">
          <w:rPr>
            <w:rStyle w:val="Hyperlink"/>
            <w:noProof/>
          </w:rPr>
          <w:t>4.2 Data Structure Models defined in this document</w:t>
        </w:r>
        <w:r>
          <w:rPr>
            <w:noProof/>
            <w:webHidden/>
          </w:rPr>
          <w:tab/>
        </w:r>
        <w:r>
          <w:rPr>
            <w:noProof/>
            <w:webHidden/>
          </w:rPr>
          <w:fldChar w:fldCharType="begin"/>
        </w:r>
        <w:r>
          <w:rPr>
            <w:noProof/>
            <w:webHidden/>
          </w:rPr>
          <w:instrText xml:space="preserve"> PAGEREF _Toc10248193 \h </w:instrText>
        </w:r>
        <w:r>
          <w:rPr>
            <w:noProof/>
            <w:webHidden/>
          </w:rPr>
        </w:r>
        <w:r>
          <w:rPr>
            <w:noProof/>
            <w:webHidden/>
          </w:rPr>
          <w:fldChar w:fldCharType="separate"/>
        </w:r>
        <w:r>
          <w:rPr>
            <w:noProof/>
            <w:webHidden/>
          </w:rPr>
          <w:t>24</w:t>
        </w:r>
        <w:r>
          <w:rPr>
            <w:noProof/>
            <w:webHidden/>
          </w:rPr>
          <w:fldChar w:fldCharType="end"/>
        </w:r>
      </w:hyperlink>
    </w:p>
    <w:p w14:paraId="14F73B0D" w14:textId="7C268CFF"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94" w:history="1">
        <w:r w:rsidRPr="00F07C22">
          <w:rPr>
            <w:rStyle w:val="Hyperlink"/>
            <w:noProof/>
            <w14:scene3d>
              <w14:camera w14:prst="orthographicFront"/>
              <w14:lightRig w14:rig="threePt" w14:dir="t">
                <w14:rot w14:lat="0" w14:lon="0" w14:rev="0"/>
              </w14:lightRig>
            </w14:scene3d>
          </w:rPr>
          <w:t>4.2.1</w:t>
        </w:r>
        <w:r w:rsidRPr="00F07C22">
          <w:rPr>
            <w:rStyle w:val="Hyperlink"/>
            <w:noProof/>
          </w:rPr>
          <w:t xml:space="preserve"> Component InternationalString</w:t>
        </w:r>
        <w:r>
          <w:rPr>
            <w:noProof/>
            <w:webHidden/>
          </w:rPr>
          <w:tab/>
        </w:r>
        <w:r>
          <w:rPr>
            <w:noProof/>
            <w:webHidden/>
          </w:rPr>
          <w:fldChar w:fldCharType="begin"/>
        </w:r>
        <w:r>
          <w:rPr>
            <w:noProof/>
            <w:webHidden/>
          </w:rPr>
          <w:instrText xml:space="preserve"> PAGEREF _Toc10248194 \h </w:instrText>
        </w:r>
        <w:r>
          <w:rPr>
            <w:noProof/>
            <w:webHidden/>
          </w:rPr>
        </w:r>
        <w:r>
          <w:rPr>
            <w:noProof/>
            <w:webHidden/>
          </w:rPr>
          <w:fldChar w:fldCharType="separate"/>
        </w:r>
        <w:r>
          <w:rPr>
            <w:noProof/>
            <w:webHidden/>
          </w:rPr>
          <w:t>24</w:t>
        </w:r>
        <w:r>
          <w:rPr>
            <w:noProof/>
            <w:webHidden/>
          </w:rPr>
          <w:fldChar w:fldCharType="end"/>
        </w:r>
      </w:hyperlink>
    </w:p>
    <w:p w14:paraId="6BA126BB" w14:textId="4D0D20B0"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195" w:history="1">
        <w:r w:rsidRPr="00F07C22">
          <w:rPr>
            <w:rStyle w:val="Hyperlink"/>
            <w:noProof/>
            <w14:scene3d>
              <w14:camera w14:prst="orthographicFront"/>
              <w14:lightRig w14:rig="threePt" w14:dir="t">
                <w14:rot w14:lat="0" w14:lon="0" w14:rev="0"/>
              </w14:lightRig>
            </w14:scene3d>
          </w:rPr>
          <w:t>4.2.1.1</w:t>
        </w:r>
        <w:r w:rsidRPr="00F07C22">
          <w:rPr>
            <w:rStyle w:val="Hyperlink"/>
            <w:noProof/>
          </w:rPr>
          <w:t xml:space="preserve"> InternationalString – JSON Syntax</w:t>
        </w:r>
        <w:r>
          <w:rPr>
            <w:noProof/>
            <w:webHidden/>
          </w:rPr>
          <w:tab/>
        </w:r>
        <w:r>
          <w:rPr>
            <w:noProof/>
            <w:webHidden/>
          </w:rPr>
          <w:fldChar w:fldCharType="begin"/>
        </w:r>
        <w:r>
          <w:rPr>
            <w:noProof/>
            <w:webHidden/>
          </w:rPr>
          <w:instrText xml:space="preserve"> PAGEREF _Toc10248195 \h </w:instrText>
        </w:r>
        <w:r>
          <w:rPr>
            <w:noProof/>
            <w:webHidden/>
          </w:rPr>
        </w:r>
        <w:r>
          <w:rPr>
            <w:noProof/>
            <w:webHidden/>
          </w:rPr>
          <w:fldChar w:fldCharType="separate"/>
        </w:r>
        <w:r>
          <w:rPr>
            <w:noProof/>
            <w:webHidden/>
          </w:rPr>
          <w:t>24</w:t>
        </w:r>
        <w:r>
          <w:rPr>
            <w:noProof/>
            <w:webHidden/>
          </w:rPr>
          <w:fldChar w:fldCharType="end"/>
        </w:r>
      </w:hyperlink>
    </w:p>
    <w:p w14:paraId="2057B8F0" w14:textId="1D710E80"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196" w:history="1">
        <w:r w:rsidRPr="00F07C22">
          <w:rPr>
            <w:rStyle w:val="Hyperlink"/>
            <w:noProof/>
            <w14:scene3d>
              <w14:camera w14:prst="orthographicFront"/>
              <w14:lightRig w14:rig="threePt" w14:dir="t">
                <w14:rot w14:lat="0" w14:lon="0" w14:rev="0"/>
              </w14:lightRig>
            </w14:scene3d>
          </w:rPr>
          <w:t>4.2.1.2</w:t>
        </w:r>
        <w:r w:rsidRPr="00F07C22">
          <w:rPr>
            <w:rStyle w:val="Hyperlink"/>
            <w:noProof/>
          </w:rPr>
          <w:t xml:space="preserve"> InternationalString – XML Syntax</w:t>
        </w:r>
        <w:r>
          <w:rPr>
            <w:noProof/>
            <w:webHidden/>
          </w:rPr>
          <w:tab/>
        </w:r>
        <w:r>
          <w:rPr>
            <w:noProof/>
            <w:webHidden/>
          </w:rPr>
          <w:fldChar w:fldCharType="begin"/>
        </w:r>
        <w:r>
          <w:rPr>
            <w:noProof/>
            <w:webHidden/>
          </w:rPr>
          <w:instrText xml:space="preserve"> PAGEREF _Toc10248196 \h </w:instrText>
        </w:r>
        <w:r>
          <w:rPr>
            <w:noProof/>
            <w:webHidden/>
          </w:rPr>
        </w:r>
        <w:r>
          <w:rPr>
            <w:noProof/>
            <w:webHidden/>
          </w:rPr>
          <w:fldChar w:fldCharType="separate"/>
        </w:r>
        <w:r>
          <w:rPr>
            <w:noProof/>
            <w:webHidden/>
          </w:rPr>
          <w:t>25</w:t>
        </w:r>
        <w:r>
          <w:rPr>
            <w:noProof/>
            <w:webHidden/>
          </w:rPr>
          <w:fldChar w:fldCharType="end"/>
        </w:r>
      </w:hyperlink>
    </w:p>
    <w:p w14:paraId="605EA355" w14:textId="18AEEF98"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97" w:history="1">
        <w:r w:rsidRPr="00F07C22">
          <w:rPr>
            <w:rStyle w:val="Hyperlink"/>
            <w:noProof/>
            <w14:scene3d>
              <w14:camera w14:prst="orthographicFront"/>
              <w14:lightRig w14:rig="threePt" w14:dir="t">
                <w14:rot w14:lat="0" w14:lon="0" w14:rev="0"/>
              </w14:lightRig>
            </w14:scene3d>
          </w:rPr>
          <w:t>4.2.2</w:t>
        </w:r>
        <w:r w:rsidRPr="00F07C22">
          <w:rPr>
            <w:rStyle w:val="Hyperlink"/>
            <w:noProof/>
          </w:rPr>
          <w:t xml:space="preserve"> Component DigestInfo</w:t>
        </w:r>
        <w:r>
          <w:rPr>
            <w:noProof/>
            <w:webHidden/>
          </w:rPr>
          <w:tab/>
        </w:r>
        <w:r>
          <w:rPr>
            <w:noProof/>
            <w:webHidden/>
          </w:rPr>
          <w:fldChar w:fldCharType="begin"/>
        </w:r>
        <w:r>
          <w:rPr>
            <w:noProof/>
            <w:webHidden/>
          </w:rPr>
          <w:instrText xml:space="preserve"> PAGEREF _Toc10248197 \h </w:instrText>
        </w:r>
        <w:r>
          <w:rPr>
            <w:noProof/>
            <w:webHidden/>
          </w:rPr>
        </w:r>
        <w:r>
          <w:rPr>
            <w:noProof/>
            <w:webHidden/>
          </w:rPr>
          <w:fldChar w:fldCharType="separate"/>
        </w:r>
        <w:r>
          <w:rPr>
            <w:noProof/>
            <w:webHidden/>
          </w:rPr>
          <w:t>25</w:t>
        </w:r>
        <w:r>
          <w:rPr>
            <w:noProof/>
            <w:webHidden/>
          </w:rPr>
          <w:fldChar w:fldCharType="end"/>
        </w:r>
      </w:hyperlink>
    </w:p>
    <w:p w14:paraId="29ACCD0C" w14:textId="75B8C8B2"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198" w:history="1">
        <w:r w:rsidRPr="00F07C22">
          <w:rPr>
            <w:rStyle w:val="Hyperlink"/>
            <w:noProof/>
            <w14:scene3d>
              <w14:camera w14:prst="orthographicFront"/>
              <w14:lightRig w14:rig="threePt" w14:dir="t">
                <w14:rot w14:lat="0" w14:lon="0" w14:rev="0"/>
              </w14:lightRig>
            </w14:scene3d>
          </w:rPr>
          <w:t>4.2.2.1</w:t>
        </w:r>
        <w:r w:rsidRPr="00F07C22">
          <w:rPr>
            <w:rStyle w:val="Hyperlink"/>
            <w:noProof/>
          </w:rPr>
          <w:t xml:space="preserve"> DigestInfo – JSON Syntax</w:t>
        </w:r>
        <w:r>
          <w:rPr>
            <w:noProof/>
            <w:webHidden/>
          </w:rPr>
          <w:tab/>
        </w:r>
        <w:r>
          <w:rPr>
            <w:noProof/>
            <w:webHidden/>
          </w:rPr>
          <w:fldChar w:fldCharType="begin"/>
        </w:r>
        <w:r>
          <w:rPr>
            <w:noProof/>
            <w:webHidden/>
          </w:rPr>
          <w:instrText xml:space="preserve"> PAGEREF _Toc10248198 \h </w:instrText>
        </w:r>
        <w:r>
          <w:rPr>
            <w:noProof/>
            <w:webHidden/>
          </w:rPr>
        </w:r>
        <w:r>
          <w:rPr>
            <w:noProof/>
            <w:webHidden/>
          </w:rPr>
          <w:fldChar w:fldCharType="separate"/>
        </w:r>
        <w:r>
          <w:rPr>
            <w:noProof/>
            <w:webHidden/>
          </w:rPr>
          <w:t>25</w:t>
        </w:r>
        <w:r>
          <w:rPr>
            <w:noProof/>
            <w:webHidden/>
          </w:rPr>
          <w:fldChar w:fldCharType="end"/>
        </w:r>
      </w:hyperlink>
    </w:p>
    <w:p w14:paraId="6542FEAD" w14:textId="41A01497"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199" w:history="1">
        <w:r w:rsidRPr="00F07C22">
          <w:rPr>
            <w:rStyle w:val="Hyperlink"/>
            <w:noProof/>
            <w14:scene3d>
              <w14:camera w14:prst="orthographicFront"/>
              <w14:lightRig w14:rig="threePt" w14:dir="t">
                <w14:rot w14:lat="0" w14:lon="0" w14:rev="0"/>
              </w14:lightRig>
            </w14:scene3d>
          </w:rPr>
          <w:t>4.2.2.2</w:t>
        </w:r>
        <w:r w:rsidRPr="00F07C22">
          <w:rPr>
            <w:rStyle w:val="Hyperlink"/>
            <w:noProof/>
          </w:rPr>
          <w:t xml:space="preserve"> DigestInfo – XML Syntax</w:t>
        </w:r>
        <w:r>
          <w:rPr>
            <w:noProof/>
            <w:webHidden/>
          </w:rPr>
          <w:tab/>
        </w:r>
        <w:r>
          <w:rPr>
            <w:noProof/>
            <w:webHidden/>
          </w:rPr>
          <w:fldChar w:fldCharType="begin"/>
        </w:r>
        <w:r>
          <w:rPr>
            <w:noProof/>
            <w:webHidden/>
          </w:rPr>
          <w:instrText xml:space="preserve"> PAGEREF _Toc10248199 \h </w:instrText>
        </w:r>
        <w:r>
          <w:rPr>
            <w:noProof/>
            <w:webHidden/>
          </w:rPr>
        </w:r>
        <w:r>
          <w:rPr>
            <w:noProof/>
            <w:webHidden/>
          </w:rPr>
          <w:fldChar w:fldCharType="separate"/>
        </w:r>
        <w:r>
          <w:rPr>
            <w:noProof/>
            <w:webHidden/>
          </w:rPr>
          <w:t>26</w:t>
        </w:r>
        <w:r>
          <w:rPr>
            <w:noProof/>
            <w:webHidden/>
          </w:rPr>
          <w:fldChar w:fldCharType="end"/>
        </w:r>
      </w:hyperlink>
    </w:p>
    <w:p w14:paraId="56313153" w14:textId="7EBF156A"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00" w:history="1">
        <w:r w:rsidRPr="00F07C22">
          <w:rPr>
            <w:rStyle w:val="Hyperlink"/>
            <w:noProof/>
            <w14:scene3d>
              <w14:camera w14:prst="orthographicFront"/>
              <w14:lightRig w14:rig="threePt" w14:dir="t">
                <w14:rot w14:lat="0" w14:lon="0" w14:rev="0"/>
              </w14:lightRig>
            </w14:scene3d>
          </w:rPr>
          <w:t>4.2.3</w:t>
        </w:r>
        <w:r w:rsidRPr="00F07C22">
          <w:rPr>
            <w:rStyle w:val="Hyperlink"/>
            <w:noProof/>
          </w:rPr>
          <w:t xml:space="preserve"> Component AttachmentReference</w:t>
        </w:r>
        <w:r>
          <w:rPr>
            <w:noProof/>
            <w:webHidden/>
          </w:rPr>
          <w:tab/>
        </w:r>
        <w:r>
          <w:rPr>
            <w:noProof/>
            <w:webHidden/>
          </w:rPr>
          <w:fldChar w:fldCharType="begin"/>
        </w:r>
        <w:r>
          <w:rPr>
            <w:noProof/>
            <w:webHidden/>
          </w:rPr>
          <w:instrText xml:space="preserve"> PAGEREF _Toc10248200 \h </w:instrText>
        </w:r>
        <w:r>
          <w:rPr>
            <w:noProof/>
            <w:webHidden/>
          </w:rPr>
        </w:r>
        <w:r>
          <w:rPr>
            <w:noProof/>
            <w:webHidden/>
          </w:rPr>
          <w:fldChar w:fldCharType="separate"/>
        </w:r>
        <w:r>
          <w:rPr>
            <w:noProof/>
            <w:webHidden/>
          </w:rPr>
          <w:t>26</w:t>
        </w:r>
        <w:r>
          <w:rPr>
            <w:noProof/>
            <w:webHidden/>
          </w:rPr>
          <w:fldChar w:fldCharType="end"/>
        </w:r>
      </w:hyperlink>
    </w:p>
    <w:p w14:paraId="383E2E5F" w14:textId="1B9F6878"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01" w:history="1">
        <w:r w:rsidRPr="00F07C22">
          <w:rPr>
            <w:rStyle w:val="Hyperlink"/>
            <w:noProof/>
            <w14:scene3d>
              <w14:camera w14:prst="orthographicFront"/>
              <w14:lightRig w14:rig="threePt" w14:dir="t">
                <w14:rot w14:lat="0" w14:lon="0" w14:rev="0"/>
              </w14:lightRig>
            </w14:scene3d>
          </w:rPr>
          <w:t>4.2.3.1</w:t>
        </w:r>
        <w:r w:rsidRPr="00F07C22">
          <w:rPr>
            <w:rStyle w:val="Hyperlink"/>
            <w:noProof/>
          </w:rPr>
          <w:t xml:space="preserve"> AttachmentReference – JSON Syntax</w:t>
        </w:r>
        <w:r>
          <w:rPr>
            <w:noProof/>
            <w:webHidden/>
          </w:rPr>
          <w:tab/>
        </w:r>
        <w:r>
          <w:rPr>
            <w:noProof/>
            <w:webHidden/>
          </w:rPr>
          <w:fldChar w:fldCharType="begin"/>
        </w:r>
        <w:r>
          <w:rPr>
            <w:noProof/>
            <w:webHidden/>
          </w:rPr>
          <w:instrText xml:space="preserve"> PAGEREF _Toc10248201 \h </w:instrText>
        </w:r>
        <w:r>
          <w:rPr>
            <w:noProof/>
            <w:webHidden/>
          </w:rPr>
        </w:r>
        <w:r>
          <w:rPr>
            <w:noProof/>
            <w:webHidden/>
          </w:rPr>
          <w:fldChar w:fldCharType="separate"/>
        </w:r>
        <w:r>
          <w:rPr>
            <w:noProof/>
            <w:webHidden/>
          </w:rPr>
          <w:t>27</w:t>
        </w:r>
        <w:r>
          <w:rPr>
            <w:noProof/>
            <w:webHidden/>
          </w:rPr>
          <w:fldChar w:fldCharType="end"/>
        </w:r>
      </w:hyperlink>
    </w:p>
    <w:p w14:paraId="4485B798" w14:textId="79352025"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02" w:history="1">
        <w:r w:rsidRPr="00F07C22">
          <w:rPr>
            <w:rStyle w:val="Hyperlink"/>
            <w:noProof/>
            <w14:scene3d>
              <w14:camera w14:prst="orthographicFront"/>
              <w14:lightRig w14:rig="threePt" w14:dir="t">
                <w14:rot w14:lat="0" w14:lon="0" w14:rev="0"/>
              </w14:lightRig>
            </w14:scene3d>
          </w:rPr>
          <w:t>4.2.3.2</w:t>
        </w:r>
        <w:r w:rsidRPr="00F07C22">
          <w:rPr>
            <w:rStyle w:val="Hyperlink"/>
            <w:noProof/>
          </w:rPr>
          <w:t xml:space="preserve"> AttachmentReference – XML Syntax</w:t>
        </w:r>
        <w:r>
          <w:rPr>
            <w:noProof/>
            <w:webHidden/>
          </w:rPr>
          <w:tab/>
        </w:r>
        <w:r>
          <w:rPr>
            <w:noProof/>
            <w:webHidden/>
          </w:rPr>
          <w:fldChar w:fldCharType="begin"/>
        </w:r>
        <w:r>
          <w:rPr>
            <w:noProof/>
            <w:webHidden/>
          </w:rPr>
          <w:instrText xml:space="preserve"> PAGEREF _Toc10248202 \h </w:instrText>
        </w:r>
        <w:r>
          <w:rPr>
            <w:noProof/>
            <w:webHidden/>
          </w:rPr>
        </w:r>
        <w:r>
          <w:rPr>
            <w:noProof/>
            <w:webHidden/>
          </w:rPr>
          <w:fldChar w:fldCharType="separate"/>
        </w:r>
        <w:r>
          <w:rPr>
            <w:noProof/>
            <w:webHidden/>
          </w:rPr>
          <w:t>28</w:t>
        </w:r>
        <w:r>
          <w:rPr>
            <w:noProof/>
            <w:webHidden/>
          </w:rPr>
          <w:fldChar w:fldCharType="end"/>
        </w:r>
      </w:hyperlink>
    </w:p>
    <w:p w14:paraId="58E12E30" w14:textId="46E9A65D"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03" w:history="1">
        <w:r w:rsidRPr="00F07C22">
          <w:rPr>
            <w:rStyle w:val="Hyperlink"/>
            <w:noProof/>
            <w14:scene3d>
              <w14:camera w14:prst="orthographicFront"/>
              <w14:lightRig w14:rig="threePt" w14:dir="t">
                <w14:rot w14:lat="0" w14:lon="0" w14:rev="0"/>
              </w14:lightRig>
            </w14:scene3d>
          </w:rPr>
          <w:t>4.2.4</w:t>
        </w:r>
        <w:r w:rsidRPr="00F07C22">
          <w:rPr>
            <w:rStyle w:val="Hyperlink"/>
            <w:noProof/>
          </w:rPr>
          <w:t xml:space="preserve"> Component Any</w:t>
        </w:r>
        <w:r>
          <w:rPr>
            <w:noProof/>
            <w:webHidden/>
          </w:rPr>
          <w:tab/>
        </w:r>
        <w:r>
          <w:rPr>
            <w:noProof/>
            <w:webHidden/>
          </w:rPr>
          <w:fldChar w:fldCharType="begin"/>
        </w:r>
        <w:r>
          <w:rPr>
            <w:noProof/>
            <w:webHidden/>
          </w:rPr>
          <w:instrText xml:space="preserve"> PAGEREF _Toc10248203 \h </w:instrText>
        </w:r>
        <w:r>
          <w:rPr>
            <w:noProof/>
            <w:webHidden/>
          </w:rPr>
        </w:r>
        <w:r>
          <w:rPr>
            <w:noProof/>
            <w:webHidden/>
          </w:rPr>
          <w:fldChar w:fldCharType="separate"/>
        </w:r>
        <w:r>
          <w:rPr>
            <w:noProof/>
            <w:webHidden/>
          </w:rPr>
          <w:t>28</w:t>
        </w:r>
        <w:r>
          <w:rPr>
            <w:noProof/>
            <w:webHidden/>
          </w:rPr>
          <w:fldChar w:fldCharType="end"/>
        </w:r>
      </w:hyperlink>
    </w:p>
    <w:p w14:paraId="51B5DDD3" w14:textId="55B29B1F"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04" w:history="1">
        <w:r w:rsidRPr="00F07C22">
          <w:rPr>
            <w:rStyle w:val="Hyperlink"/>
            <w:noProof/>
            <w14:scene3d>
              <w14:camera w14:prst="orthographicFront"/>
              <w14:lightRig w14:rig="threePt" w14:dir="t">
                <w14:rot w14:lat="0" w14:lon="0" w14:rev="0"/>
              </w14:lightRig>
            </w14:scene3d>
          </w:rPr>
          <w:t>4.2.4.1</w:t>
        </w:r>
        <w:r w:rsidRPr="00F07C22">
          <w:rPr>
            <w:rStyle w:val="Hyperlink"/>
            <w:noProof/>
          </w:rPr>
          <w:t xml:space="preserve"> Any – JSON Syntax</w:t>
        </w:r>
        <w:r>
          <w:rPr>
            <w:noProof/>
            <w:webHidden/>
          </w:rPr>
          <w:tab/>
        </w:r>
        <w:r>
          <w:rPr>
            <w:noProof/>
            <w:webHidden/>
          </w:rPr>
          <w:fldChar w:fldCharType="begin"/>
        </w:r>
        <w:r>
          <w:rPr>
            <w:noProof/>
            <w:webHidden/>
          </w:rPr>
          <w:instrText xml:space="preserve"> PAGEREF _Toc10248204 \h </w:instrText>
        </w:r>
        <w:r>
          <w:rPr>
            <w:noProof/>
            <w:webHidden/>
          </w:rPr>
        </w:r>
        <w:r>
          <w:rPr>
            <w:noProof/>
            <w:webHidden/>
          </w:rPr>
          <w:fldChar w:fldCharType="separate"/>
        </w:r>
        <w:r>
          <w:rPr>
            <w:noProof/>
            <w:webHidden/>
          </w:rPr>
          <w:t>28</w:t>
        </w:r>
        <w:r>
          <w:rPr>
            <w:noProof/>
            <w:webHidden/>
          </w:rPr>
          <w:fldChar w:fldCharType="end"/>
        </w:r>
      </w:hyperlink>
    </w:p>
    <w:p w14:paraId="490BC131" w14:textId="0983A7D9"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05" w:history="1">
        <w:r w:rsidRPr="00F07C22">
          <w:rPr>
            <w:rStyle w:val="Hyperlink"/>
            <w:noProof/>
            <w14:scene3d>
              <w14:camera w14:prst="orthographicFront"/>
              <w14:lightRig w14:rig="threePt" w14:dir="t">
                <w14:rot w14:lat="0" w14:lon="0" w14:rev="0"/>
              </w14:lightRig>
            </w14:scene3d>
          </w:rPr>
          <w:t>4.2.4.2</w:t>
        </w:r>
        <w:r w:rsidRPr="00F07C22">
          <w:rPr>
            <w:rStyle w:val="Hyperlink"/>
            <w:noProof/>
          </w:rPr>
          <w:t xml:space="preserve"> Any – XML Syntax</w:t>
        </w:r>
        <w:r>
          <w:rPr>
            <w:noProof/>
            <w:webHidden/>
          </w:rPr>
          <w:tab/>
        </w:r>
        <w:r>
          <w:rPr>
            <w:noProof/>
            <w:webHidden/>
          </w:rPr>
          <w:fldChar w:fldCharType="begin"/>
        </w:r>
        <w:r>
          <w:rPr>
            <w:noProof/>
            <w:webHidden/>
          </w:rPr>
          <w:instrText xml:space="preserve"> PAGEREF _Toc10248205 \h </w:instrText>
        </w:r>
        <w:r>
          <w:rPr>
            <w:noProof/>
            <w:webHidden/>
          </w:rPr>
        </w:r>
        <w:r>
          <w:rPr>
            <w:noProof/>
            <w:webHidden/>
          </w:rPr>
          <w:fldChar w:fldCharType="separate"/>
        </w:r>
        <w:r>
          <w:rPr>
            <w:noProof/>
            <w:webHidden/>
          </w:rPr>
          <w:t>29</w:t>
        </w:r>
        <w:r>
          <w:rPr>
            <w:noProof/>
            <w:webHidden/>
          </w:rPr>
          <w:fldChar w:fldCharType="end"/>
        </w:r>
      </w:hyperlink>
    </w:p>
    <w:p w14:paraId="62FF50F6" w14:textId="64E7394F"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06" w:history="1">
        <w:r w:rsidRPr="00F07C22">
          <w:rPr>
            <w:rStyle w:val="Hyperlink"/>
            <w:noProof/>
            <w14:scene3d>
              <w14:camera w14:prst="orthographicFront"/>
              <w14:lightRig w14:rig="threePt" w14:dir="t">
                <w14:rot w14:lat="0" w14:lon="0" w14:rev="0"/>
              </w14:lightRig>
            </w14:scene3d>
          </w:rPr>
          <w:t>4.2.5</w:t>
        </w:r>
        <w:r w:rsidRPr="00F07C22">
          <w:rPr>
            <w:rStyle w:val="Hyperlink"/>
            <w:noProof/>
          </w:rPr>
          <w:t xml:space="preserve"> Component Base64Data</w:t>
        </w:r>
        <w:r>
          <w:rPr>
            <w:noProof/>
            <w:webHidden/>
          </w:rPr>
          <w:tab/>
        </w:r>
        <w:r>
          <w:rPr>
            <w:noProof/>
            <w:webHidden/>
          </w:rPr>
          <w:fldChar w:fldCharType="begin"/>
        </w:r>
        <w:r>
          <w:rPr>
            <w:noProof/>
            <w:webHidden/>
          </w:rPr>
          <w:instrText xml:space="preserve"> PAGEREF _Toc10248206 \h </w:instrText>
        </w:r>
        <w:r>
          <w:rPr>
            <w:noProof/>
            <w:webHidden/>
          </w:rPr>
        </w:r>
        <w:r>
          <w:rPr>
            <w:noProof/>
            <w:webHidden/>
          </w:rPr>
          <w:fldChar w:fldCharType="separate"/>
        </w:r>
        <w:r>
          <w:rPr>
            <w:noProof/>
            <w:webHidden/>
          </w:rPr>
          <w:t>29</w:t>
        </w:r>
        <w:r>
          <w:rPr>
            <w:noProof/>
            <w:webHidden/>
          </w:rPr>
          <w:fldChar w:fldCharType="end"/>
        </w:r>
      </w:hyperlink>
    </w:p>
    <w:p w14:paraId="77D1D73D" w14:textId="2D68EF74"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07" w:history="1">
        <w:r w:rsidRPr="00F07C22">
          <w:rPr>
            <w:rStyle w:val="Hyperlink"/>
            <w:noProof/>
            <w14:scene3d>
              <w14:camera w14:prst="orthographicFront"/>
              <w14:lightRig w14:rig="threePt" w14:dir="t">
                <w14:rot w14:lat="0" w14:lon="0" w14:rev="0"/>
              </w14:lightRig>
            </w14:scene3d>
          </w:rPr>
          <w:t>4.2.5.1</w:t>
        </w:r>
        <w:r w:rsidRPr="00F07C22">
          <w:rPr>
            <w:rStyle w:val="Hyperlink"/>
            <w:noProof/>
          </w:rPr>
          <w:t xml:space="preserve"> Base64Data – JSON Syntax</w:t>
        </w:r>
        <w:r>
          <w:rPr>
            <w:noProof/>
            <w:webHidden/>
          </w:rPr>
          <w:tab/>
        </w:r>
        <w:r>
          <w:rPr>
            <w:noProof/>
            <w:webHidden/>
          </w:rPr>
          <w:fldChar w:fldCharType="begin"/>
        </w:r>
        <w:r>
          <w:rPr>
            <w:noProof/>
            <w:webHidden/>
          </w:rPr>
          <w:instrText xml:space="preserve"> PAGEREF _Toc10248207 \h </w:instrText>
        </w:r>
        <w:r>
          <w:rPr>
            <w:noProof/>
            <w:webHidden/>
          </w:rPr>
        </w:r>
        <w:r>
          <w:rPr>
            <w:noProof/>
            <w:webHidden/>
          </w:rPr>
          <w:fldChar w:fldCharType="separate"/>
        </w:r>
        <w:r>
          <w:rPr>
            <w:noProof/>
            <w:webHidden/>
          </w:rPr>
          <w:t>30</w:t>
        </w:r>
        <w:r>
          <w:rPr>
            <w:noProof/>
            <w:webHidden/>
          </w:rPr>
          <w:fldChar w:fldCharType="end"/>
        </w:r>
      </w:hyperlink>
    </w:p>
    <w:p w14:paraId="483B3240" w14:textId="05C02964"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08" w:history="1">
        <w:r w:rsidRPr="00F07C22">
          <w:rPr>
            <w:rStyle w:val="Hyperlink"/>
            <w:noProof/>
            <w14:scene3d>
              <w14:camera w14:prst="orthographicFront"/>
              <w14:lightRig w14:rig="threePt" w14:dir="t">
                <w14:rot w14:lat="0" w14:lon="0" w14:rev="0"/>
              </w14:lightRig>
            </w14:scene3d>
          </w:rPr>
          <w:t>4.2.5.2</w:t>
        </w:r>
        <w:r w:rsidRPr="00F07C22">
          <w:rPr>
            <w:rStyle w:val="Hyperlink"/>
            <w:noProof/>
          </w:rPr>
          <w:t xml:space="preserve"> Base64Data – XML Syntax</w:t>
        </w:r>
        <w:r>
          <w:rPr>
            <w:noProof/>
            <w:webHidden/>
          </w:rPr>
          <w:tab/>
        </w:r>
        <w:r>
          <w:rPr>
            <w:noProof/>
            <w:webHidden/>
          </w:rPr>
          <w:fldChar w:fldCharType="begin"/>
        </w:r>
        <w:r>
          <w:rPr>
            <w:noProof/>
            <w:webHidden/>
          </w:rPr>
          <w:instrText xml:space="preserve"> PAGEREF _Toc10248208 \h </w:instrText>
        </w:r>
        <w:r>
          <w:rPr>
            <w:noProof/>
            <w:webHidden/>
          </w:rPr>
        </w:r>
        <w:r>
          <w:rPr>
            <w:noProof/>
            <w:webHidden/>
          </w:rPr>
          <w:fldChar w:fldCharType="separate"/>
        </w:r>
        <w:r>
          <w:rPr>
            <w:noProof/>
            <w:webHidden/>
          </w:rPr>
          <w:t>31</w:t>
        </w:r>
        <w:r>
          <w:rPr>
            <w:noProof/>
            <w:webHidden/>
          </w:rPr>
          <w:fldChar w:fldCharType="end"/>
        </w:r>
      </w:hyperlink>
    </w:p>
    <w:p w14:paraId="22039B17" w14:textId="3916CD49"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09" w:history="1">
        <w:r w:rsidRPr="00F07C22">
          <w:rPr>
            <w:rStyle w:val="Hyperlink"/>
            <w:noProof/>
            <w14:scene3d>
              <w14:camera w14:prst="orthographicFront"/>
              <w14:lightRig w14:rig="threePt" w14:dir="t">
                <w14:rot w14:lat="0" w14:lon="0" w14:rev="0"/>
              </w14:lightRig>
            </w14:scene3d>
          </w:rPr>
          <w:t>4.2.6</w:t>
        </w:r>
        <w:r w:rsidRPr="00F07C22">
          <w:rPr>
            <w:rStyle w:val="Hyperlink"/>
            <w:noProof/>
          </w:rPr>
          <w:t xml:space="preserve"> Component SignaturePtr</w:t>
        </w:r>
        <w:r>
          <w:rPr>
            <w:noProof/>
            <w:webHidden/>
          </w:rPr>
          <w:tab/>
        </w:r>
        <w:r>
          <w:rPr>
            <w:noProof/>
            <w:webHidden/>
          </w:rPr>
          <w:fldChar w:fldCharType="begin"/>
        </w:r>
        <w:r>
          <w:rPr>
            <w:noProof/>
            <w:webHidden/>
          </w:rPr>
          <w:instrText xml:space="preserve"> PAGEREF _Toc10248209 \h </w:instrText>
        </w:r>
        <w:r>
          <w:rPr>
            <w:noProof/>
            <w:webHidden/>
          </w:rPr>
        </w:r>
        <w:r>
          <w:rPr>
            <w:noProof/>
            <w:webHidden/>
          </w:rPr>
          <w:fldChar w:fldCharType="separate"/>
        </w:r>
        <w:r>
          <w:rPr>
            <w:noProof/>
            <w:webHidden/>
          </w:rPr>
          <w:t>32</w:t>
        </w:r>
        <w:r>
          <w:rPr>
            <w:noProof/>
            <w:webHidden/>
          </w:rPr>
          <w:fldChar w:fldCharType="end"/>
        </w:r>
      </w:hyperlink>
    </w:p>
    <w:p w14:paraId="7F619306" w14:textId="17C888E7"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10" w:history="1">
        <w:r w:rsidRPr="00F07C22">
          <w:rPr>
            <w:rStyle w:val="Hyperlink"/>
            <w:noProof/>
            <w14:scene3d>
              <w14:camera w14:prst="orthographicFront"/>
              <w14:lightRig w14:rig="threePt" w14:dir="t">
                <w14:rot w14:lat="0" w14:lon="0" w14:rev="0"/>
              </w14:lightRig>
            </w14:scene3d>
          </w:rPr>
          <w:t>4.2.6.1</w:t>
        </w:r>
        <w:r w:rsidRPr="00F07C22">
          <w:rPr>
            <w:rStyle w:val="Hyperlink"/>
            <w:noProof/>
          </w:rPr>
          <w:t xml:space="preserve"> SignaturePtr – JSON Syntax</w:t>
        </w:r>
        <w:r>
          <w:rPr>
            <w:noProof/>
            <w:webHidden/>
          </w:rPr>
          <w:tab/>
        </w:r>
        <w:r>
          <w:rPr>
            <w:noProof/>
            <w:webHidden/>
          </w:rPr>
          <w:fldChar w:fldCharType="begin"/>
        </w:r>
        <w:r>
          <w:rPr>
            <w:noProof/>
            <w:webHidden/>
          </w:rPr>
          <w:instrText xml:space="preserve"> PAGEREF _Toc10248210 \h </w:instrText>
        </w:r>
        <w:r>
          <w:rPr>
            <w:noProof/>
            <w:webHidden/>
          </w:rPr>
        </w:r>
        <w:r>
          <w:rPr>
            <w:noProof/>
            <w:webHidden/>
          </w:rPr>
          <w:fldChar w:fldCharType="separate"/>
        </w:r>
        <w:r>
          <w:rPr>
            <w:noProof/>
            <w:webHidden/>
          </w:rPr>
          <w:t>32</w:t>
        </w:r>
        <w:r>
          <w:rPr>
            <w:noProof/>
            <w:webHidden/>
          </w:rPr>
          <w:fldChar w:fldCharType="end"/>
        </w:r>
      </w:hyperlink>
    </w:p>
    <w:p w14:paraId="5D524CEE" w14:textId="56EF2C63"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11" w:history="1">
        <w:r w:rsidRPr="00F07C22">
          <w:rPr>
            <w:rStyle w:val="Hyperlink"/>
            <w:noProof/>
            <w14:scene3d>
              <w14:camera w14:prst="orthographicFront"/>
              <w14:lightRig w14:rig="threePt" w14:dir="t">
                <w14:rot w14:lat="0" w14:lon="0" w14:rev="0"/>
              </w14:lightRig>
            </w14:scene3d>
          </w:rPr>
          <w:t>4.2.6.2</w:t>
        </w:r>
        <w:r w:rsidRPr="00F07C22">
          <w:rPr>
            <w:rStyle w:val="Hyperlink"/>
            <w:noProof/>
          </w:rPr>
          <w:t xml:space="preserve"> SignaturePtr – XML Syntax</w:t>
        </w:r>
        <w:r>
          <w:rPr>
            <w:noProof/>
            <w:webHidden/>
          </w:rPr>
          <w:tab/>
        </w:r>
        <w:r>
          <w:rPr>
            <w:noProof/>
            <w:webHidden/>
          </w:rPr>
          <w:fldChar w:fldCharType="begin"/>
        </w:r>
        <w:r>
          <w:rPr>
            <w:noProof/>
            <w:webHidden/>
          </w:rPr>
          <w:instrText xml:space="preserve"> PAGEREF _Toc10248211 \h </w:instrText>
        </w:r>
        <w:r>
          <w:rPr>
            <w:noProof/>
            <w:webHidden/>
          </w:rPr>
        </w:r>
        <w:r>
          <w:rPr>
            <w:noProof/>
            <w:webHidden/>
          </w:rPr>
          <w:fldChar w:fldCharType="separate"/>
        </w:r>
        <w:r>
          <w:rPr>
            <w:noProof/>
            <w:webHidden/>
          </w:rPr>
          <w:t>33</w:t>
        </w:r>
        <w:r>
          <w:rPr>
            <w:noProof/>
            <w:webHidden/>
          </w:rPr>
          <w:fldChar w:fldCharType="end"/>
        </w:r>
      </w:hyperlink>
    </w:p>
    <w:p w14:paraId="395E3B20" w14:textId="383905F4"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12" w:history="1">
        <w:r w:rsidRPr="00F07C22">
          <w:rPr>
            <w:rStyle w:val="Hyperlink"/>
            <w:noProof/>
            <w14:scene3d>
              <w14:camera w14:prst="orthographicFront"/>
              <w14:lightRig w14:rig="threePt" w14:dir="t">
                <w14:rot w14:lat="0" w14:lon="0" w14:rev="0"/>
              </w14:lightRig>
            </w14:scene3d>
          </w:rPr>
          <w:t>4.2.7</w:t>
        </w:r>
        <w:r w:rsidRPr="00F07C22">
          <w:rPr>
            <w:rStyle w:val="Hyperlink"/>
            <w:noProof/>
          </w:rPr>
          <w:t xml:space="preserve"> Component Result</w:t>
        </w:r>
        <w:r>
          <w:rPr>
            <w:noProof/>
            <w:webHidden/>
          </w:rPr>
          <w:tab/>
        </w:r>
        <w:r>
          <w:rPr>
            <w:noProof/>
            <w:webHidden/>
          </w:rPr>
          <w:fldChar w:fldCharType="begin"/>
        </w:r>
        <w:r>
          <w:rPr>
            <w:noProof/>
            <w:webHidden/>
          </w:rPr>
          <w:instrText xml:space="preserve"> PAGEREF _Toc10248212 \h </w:instrText>
        </w:r>
        <w:r>
          <w:rPr>
            <w:noProof/>
            <w:webHidden/>
          </w:rPr>
        </w:r>
        <w:r>
          <w:rPr>
            <w:noProof/>
            <w:webHidden/>
          </w:rPr>
          <w:fldChar w:fldCharType="separate"/>
        </w:r>
        <w:r>
          <w:rPr>
            <w:noProof/>
            <w:webHidden/>
          </w:rPr>
          <w:t>34</w:t>
        </w:r>
        <w:r>
          <w:rPr>
            <w:noProof/>
            <w:webHidden/>
          </w:rPr>
          <w:fldChar w:fldCharType="end"/>
        </w:r>
      </w:hyperlink>
    </w:p>
    <w:p w14:paraId="6F0F0D58" w14:textId="4E25D0A1"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13" w:history="1">
        <w:r w:rsidRPr="00F07C22">
          <w:rPr>
            <w:rStyle w:val="Hyperlink"/>
            <w:noProof/>
            <w14:scene3d>
              <w14:camera w14:prst="orthographicFront"/>
              <w14:lightRig w14:rig="threePt" w14:dir="t">
                <w14:rot w14:lat="0" w14:lon="0" w14:rev="0"/>
              </w14:lightRig>
            </w14:scene3d>
          </w:rPr>
          <w:t>4.2.7.1</w:t>
        </w:r>
        <w:r w:rsidRPr="00F07C22">
          <w:rPr>
            <w:rStyle w:val="Hyperlink"/>
            <w:noProof/>
          </w:rPr>
          <w:t xml:space="preserve"> Result – JSON Syntax</w:t>
        </w:r>
        <w:r>
          <w:rPr>
            <w:noProof/>
            <w:webHidden/>
          </w:rPr>
          <w:tab/>
        </w:r>
        <w:r>
          <w:rPr>
            <w:noProof/>
            <w:webHidden/>
          </w:rPr>
          <w:fldChar w:fldCharType="begin"/>
        </w:r>
        <w:r>
          <w:rPr>
            <w:noProof/>
            <w:webHidden/>
          </w:rPr>
          <w:instrText xml:space="preserve"> PAGEREF _Toc10248213 \h </w:instrText>
        </w:r>
        <w:r>
          <w:rPr>
            <w:noProof/>
            <w:webHidden/>
          </w:rPr>
        </w:r>
        <w:r>
          <w:rPr>
            <w:noProof/>
            <w:webHidden/>
          </w:rPr>
          <w:fldChar w:fldCharType="separate"/>
        </w:r>
        <w:r>
          <w:rPr>
            <w:noProof/>
            <w:webHidden/>
          </w:rPr>
          <w:t>34</w:t>
        </w:r>
        <w:r>
          <w:rPr>
            <w:noProof/>
            <w:webHidden/>
          </w:rPr>
          <w:fldChar w:fldCharType="end"/>
        </w:r>
      </w:hyperlink>
    </w:p>
    <w:p w14:paraId="2F7FD731" w14:textId="7FE06F77"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14" w:history="1">
        <w:r w:rsidRPr="00F07C22">
          <w:rPr>
            <w:rStyle w:val="Hyperlink"/>
            <w:noProof/>
            <w14:scene3d>
              <w14:camera w14:prst="orthographicFront"/>
              <w14:lightRig w14:rig="threePt" w14:dir="t">
                <w14:rot w14:lat="0" w14:lon="0" w14:rev="0"/>
              </w14:lightRig>
            </w14:scene3d>
          </w:rPr>
          <w:t>4.2.7.2</w:t>
        </w:r>
        <w:r w:rsidRPr="00F07C22">
          <w:rPr>
            <w:rStyle w:val="Hyperlink"/>
            <w:noProof/>
          </w:rPr>
          <w:t xml:space="preserve"> Result – XML Syntax</w:t>
        </w:r>
        <w:r>
          <w:rPr>
            <w:noProof/>
            <w:webHidden/>
          </w:rPr>
          <w:tab/>
        </w:r>
        <w:r>
          <w:rPr>
            <w:noProof/>
            <w:webHidden/>
          </w:rPr>
          <w:fldChar w:fldCharType="begin"/>
        </w:r>
        <w:r>
          <w:rPr>
            <w:noProof/>
            <w:webHidden/>
          </w:rPr>
          <w:instrText xml:space="preserve"> PAGEREF _Toc10248214 \h </w:instrText>
        </w:r>
        <w:r>
          <w:rPr>
            <w:noProof/>
            <w:webHidden/>
          </w:rPr>
        </w:r>
        <w:r>
          <w:rPr>
            <w:noProof/>
            <w:webHidden/>
          </w:rPr>
          <w:fldChar w:fldCharType="separate"/>
        </w:r>
        <w:r>
          <w:rPr>
            <w:noProof/>
            <w:webHidden/>
          </w:rPr>
          <w:t>35</w:t>
        </w:r>
        <w:r>
          <w:rPr>
            <w:noProof/>
            <w:webHidden/>
          </w:rPr>
          <w:fldChar w:fldCharType="end"/>
        </w:r>
      </w:hyperlink>
    </w:p>
    <w:p w14:paraId="566F2DC5" w14:textId="43BDDDA8"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15" w:history="1">
        <w:r w:rsidRPr="00F07C22">
          <w:rPr>
            <w:rStyle w:val="Hyperlink"/>
            <w:noProof/>
            <w14:scene3d>
              <w14:camera w14:prst="orthographicFront"/>
              <w14:lightRig w14:rig="threePt" w14:dir="t">
                <w14:rot w14:lat="0" w14:lon="0" w14:rev="0"/>
              </w14:lightRig>
            </w14:scene3d>
          </w:rPr>
          <w:t>4.2.8</w:t>
        </w:r>
        <w:r w:rsidRPr="00F07C22">
          <w:rPr>
            <w:rStyle w:val="Hyperlink"/>
            <w:noProof/>
          </w:rPr>
          <w:t xml:space="preserve"> Component OptionalInputs</w:t>
        </w:r>
        <w:r>
          <w:rPr>
            <w:noProof/>
            <w:webHidden/>
          </w:rPr>
          <w:tab/>
        </w:r>
        <w:r>
          <w:rPr>
            <w:noProof/>
            <w:webHidden/>
          </w:rPr>
          <w:fldChar w:fldCharType="begin"/>
        </w:r>
        <w:r>
          <w:rPr>
            <w:noProof/>
            <w:webHidden/>
          </w:rPr>
          <w:instrText xml:space="preserve"> PAGEREF _Toc10248215 \h </w:instrText>
        </w:r>
        <w:r>
          <w:rPr>
            <w:noProof/>
            <w:webHidden/>
          </w:rPr>
        </w:r>
        <w:r>
          <w:rPr>
            <w:noProof/>
            <w:webHidden/>
          </w:rPr>
          <w:fldChar w:fldCharType="separate"/>
        </w:r>
        <w:r>
          <w:rPr>
            <w:noProof/>
            <w:webHidden/>
          </w:rPr>
          <w:t>36</w:t>
        </w:r>
        <w:r>
          <w:rPr>
            <w:noProof/>
            <w:webHidden/>
          </w:rPr>
          <w:fldChar w:fldCharType="end"/>
        </w:r>
      </w:hyperlink>
    </w:p>
    <w:p w14:paraId="023BB689" w14:textId="321949B7"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16" w:history="1">
        <w:r w:rsidRPr="00F07C22">
          <w:rPr>
            <w:rStyle w:val="Hyperlink"/>
            <w:noProof/>
            <w14:scene3d>
              <w14:camera w14:prst="orthographicFront"/>
              <w14:lightRig w14:rig="threePt" w14:dir="t">
                <w14:rot w14:lat="0" w14:lon="0" w14:rev="0"/>
              </w14:lightRig>
            </w14:scene3d>
          </w:rPr>
          <w:t>4.2.8.1</w:t>
        </w:r>
        <w:r w:rsidRPr="00F07C22">
          <w:rPr>
            <w:rStyle w:val="Hyperlink"/>
            <w:noProof/>
          </w:rPr>
          <w:t xml:space="preserve"> OptionalInputs – JSON Syntax</w:t>
        </w:r>
        <w:r>
          <w:rPr>
            <w:noProof/>
            <w:webHidden/>
          </w:rPr>
          <w:tab/>
        </w:r>
        <w:r>
          <w:rPr>
            <w:noProof/>
            <w:webHidden/>
          </w:rPr>
          <w:fldChar w:fldCharType="begin"/>
        </w:r>
        <w:r>
          <w:rPr>
            <w:noProof/>
            <w:webHidden/>
          </w:rPr>
          <w:instrText xml:space="preserve"> PAGEREF _Toc10248216 \h </w:instrText>
        </w:r>
        <w:r>
          <w:rPr>
            <w:noProof/>
            <w:webHidden/>
          </w:rPr>
        </w:r>
        <w:r>
          <w:rPr>
            <w:noProof/>
            <w:webHidden/>
          </w:rPr>
          <w:fldChar w:fldCharType="separate"/>
        </w:r>
        <w:r>
          <w:rPr>
            <w:noProof/>
            <w:webHidden/>
          </w:rPr>
          <w:t>36</w:t>
        </w:r>
        <w:r>
          <w:rPr>
            <w:noProof/>
            <w:webHidden/>
          </w:rPr>
          <w:fldChar w:fldCharType="end"/>
        </w:r>
      </w:hyperlink>
    </w:p>
    <w:p w14:paraId="47D662B0" w14:textId="0A25A2BE"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17" w:history="1">
        <w:r w:rsidRPr="00F07C22">
          <w:rPr>
            <w:rStyle w:val="Hyperlink"/>
            <w:noProof/>
            <w14:scene3d>
              <w14:camera w14:prst="orthographicFront"/>
              <w14:lightRig w14:rig="threePt" w14:dir="t">
                <w14:rot w14:lat="0" w14:lon="0" w14:rev="0"/>
              </w14:lightRig>
            </w14:scene3d>
          </w:rPr>
          <w:t>4.2.8.2</w:t>
        </w:r>
        <w:r w:rsidRPr="00F07C22">
          <w:rPr>
            <w:rStyle w:val="Hyperlink"/>
            <w:noProof/>
          </w:rPr>
          <w:t xml:space="preserve"> OptionalInputs – XML Syntax</w:t>
        </w:r>
        <w:r>
          <w:rPr>
            <w:noProof/>
            <w:webHidden/>
          </w:rPr>
          <w:tab/>
        </w:r>
        <w:r>
          <w:rPr>
            <w:noProof/>
            <w:webHidden/>
          </w:rPr>
          <w:fldChar w:fldCharType="begin"/>
        </w:r>
        <w:r>
          <w:rPr>
            <w:noProof/>
            <w:webHidden/>
          </w:rPr>
          <w:instrText xml:space="preserve"> PAGEREF _Toc10248217 \h </w:instrText>
        </w:r>
        <w:r>
          <w:rPr>
            <w:noProof/>
            <w:webHidden/>
          </w:rPr>
        </w:r>
        <w:r>
          <w:rPr>
            <w:noProof/>
            <w:webHidden/>
          </w:rPr>
          <w:fldChar w:fldCharType="separate"/>
        </w:r>
        <w:r>
          <w:rPr>
            <w:noProof/>
            <w:webHidden/>
          </w:rPr>
          <w:t>36</w:t>
        </w:r>
        <w:r>
          <w:rPr>
            <w:noProof/>
            <w:webHidden/>
          </w:rPr>
          <w:fldChar w:fldCharType="end"/>
        </w:r>
      </w:hyperlink>
    </w:p>
    <w:p w14:paraId="0694C745" w14:textId="092FA78B"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18" w:history="1">
        <w:r w:rsidRPr="00F07C22">
          <w:rPr>
            <w:rStyle w:val="Hyperlink"/>
            <w:noProof/>
            <w14:scene3d>
              <w14:camera w14:prst="orthographicFront"/>
              <w14:lightRig w14:rig="threePt" w14:dir="t">
                <w14:rot w14:lat="0" w14:lon="0" w14:rev="0"/>
              </w14:lightRig>
            </w14:scene3d>
          </w:rPr>
          <w:t>4.2.9</w:t>
        </w:r>
        <w:r w:rsidRPr="00F07C22">
          <w:rPr>
            <w:rStyle w:val="Hyperlink"/>
            <w:noProof/>
          </w:rPr>
          <w:t xml:space="preserve"> Component OptionalOutputs</w:t>
        </w:r>
        <w:r>
          <w:rPr>
            <w:noProof/>
            <w:webHidden/>
          </w:rPr>
          <w:tab/>
        </w:r>
        <w:r>
          <w:rPr>
            <w:noProof/>
            <w:webHidden/>
          </w:rPr>
          <w:fldChar w:fldCharType="begin"/>
        </w:r>
        <w:r>
          <w:rPr>
            <w:noProof/>
            <w:webHidden/>
          </w:rPr>
          <w:instrText xml:space="preserve"> PAGEREF _Toc10248218 \h </w:instrText>
        </w:r>
        <w:r>
          <w:rPr>
            <w:noProof/>
            <w:webHidden/>
          </w:rPr>
        </w:r>
        <w:r>
          <w:rPr>
            <w:noProof/>
            <w:webHidden/>
          </w:rPr>
          <w:fldChar w:fldCharType="separate"/>
        </w:r>
        <w:r>
          <w:rPr>
            <w:noProof/>
            <w:webHidden/>
          </w:rPr>
          <w:t>36</w:t>
        </w:r>
        <w:r>
          <w:rPr>
            <w:noProof/>
            <w:webHidden/>
          </w:rPr>
          <w:fldChar w:fldCharType="end"/>
        </w:r>
      </w:hyperlink>
    </w:p>
    <w:p w14:paraId="14AD5791" w14:textId="61F99A21"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19" w:history="1">
        <w:r w:rsidRPr="00F07C22">
          <w:rPr>
            <w:rStyle w:val="Hyperlink"/>
            <w:noProof/>
            <w14:scene3d>
              <w14:camera w14:prst="orthographicFront"/>
              <w14:lightRig w14:rig="threePt" w14:dir="t">
                <w14:rot w14:lat="0" w14:lon="0" w14:rev="0"/>
              </w14:lightRig>
            </w14:scene3d>
          </w:rPr>
          <w:t>4.2.9.1</w:t>
        </w:r>
        <w:r w:rsidRPr="00F07C22">
          <w:rPr>
            <w:rStyle w:val="Hyperlink"/>
            <w:noProof/>
          </w:rPr>
          <w:t xml:space="preserve"> OptionalOutputs – JSON Syntax</w:t>
        </w:r>
        <w:r>
          <w:rPr>
            <w:noProof/>
            <w:webHidden/>
          </w:rPr>
          <w:tab/>
        </w:r>
        <w:r>
          <w:rPr>
            <w:noProof/>
            <w:webHidden/>
          </w:rPr>
          <w:fldChar w:fldCharType="begin"/>
        </w:r>
        <w:r>
          <w:rPr>
            <w:noProof/>
            <w:webHidden/>
          </w:rPr>
          <w:instrText xml:space="preserve"> PAGEREF _Toc10248219 \h </w:instrText>
        </w:r>
        <w:r>
          <w:rPr>
            <w:noProof/>
            <w:webHidden/>
          </w:rPr>
        </w:r>
        <w:r>
          <w:rPr>
            <w:noProof/>
            <w:webHidden/>
          </w:rPr>
          <w:fldChar w:fldCharType="separate"/>
        </w:r>
        <w:r>
          <w:rPr>
            <w:noProof/>
            <w:webHidden/>
          </w:rPr>
          <w:t>37</w:t>
        </w:r>
        <w:r>
          <w:rPr>
            <w:noProof/>
            <w:webHidden/>
          </w:rPr>
          <w:fldChar w:fldCharType="end"/>
        </w:r>
      </w:hyperlink>
    </w:p>
    <w:p w14:paraId="590523AD" w14:textId="4FF8C165"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20" w:history="1">
        <w:r w:rsidRPr="00F07C22">
          <w:rPr>
            <w:rStyle w:val="Hyperlink"/>
            <w:noProof/>
            <w14:scene3d>
              <w14:camera w14:prst="orthographicFront"/>
              <w14:lightRig w14:rig="threePt" w14:dir="t">
                <w14:rot w14:lat="0" w14:lon="0" w14:rev="0"/>
              </w14:lightRig>
            </w14:scene3d>
          </w:rPr>
          <w:t>4.2.9.2</w:t>
        </w:r>
        <w:r w:rsidRPr="00F07C22">
          <w:rPr>
            <w:rStyle w:val="Hyperlink"/>
            <w:noProof/>
          </w:rPr>
          <w:t xml:space="preserve"> OptionalOutputs – XML Syntax</w:t>
        </w:r>
        <w:r>
          <w:rPr>
            <w:noProof/>
            <w:webHidden/>
          </w:rPr>
          <w:tab/>
        </w:r>
        <w:r>
          <w:rPr>
            <w:noProof/>
            <w:webHidden/>
          </w:rPr>
          <w:fldChar w:fldCharType="begin"/>
        </w:r>
        <w:r>
          <w:rPr>
            <w:noProof/>
            <w:webHidden/>
          </w:rPr>
          <w:instrText xml:space="preserve"> PAGEREF _Toc10248220 \h </w:instrText>
        </w:r>
        <w:r>
          <w:rPr>
            <w:noProof/>
            <w:webHidden/>
          </w:rPr>
        </w:r>
        <w:r>
          <w:rPr>
            <w:noProof/>
            <w:webHidden/>
          </w:rPr>
          <w:fldChar w:fldCharType="separate"/>
        </w:r>
        <w:r>
          <w:rPr>
            <w:noProof/>
            <w:webHidden/>
          </w:rPr>
          <w:t>37</w:t>
        </w:r>
        <w:r>
          <w:rPr>
            <w:noProof/>
            <w:webHidden/>
          </w:rPr>
          <w:fldChar w:fldCharType="end"/>
        </w:r>
      </w:hyperlink>
    </w:p>
    <w:p w14:paraId="3536810F" w14:textId="0B52EBB0"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21" w:history="1">
        <w:r w:rsidRPr="00F07C22">
          <w:rPr>
            <w:rStyle w:val="Hyperlink"/>
            <w:noProof/>
            <w14:scene3d>
              <w14:camera w14:prst="orthographicFront"/>
              <w14:lightRig w14:rig="threePt" w14:dir="t">
                <w14:rot w14:lat="0" w14:lon="0" w14:rev="0"/>
              </w14:lightRig>
            </w14:scene3d>
          </w:rPr>
          <w:t>4.2.10</w:t>
        </w:r>
        <w:r w:rsidRPr="00F07C22">
          <w:rPr>
            <w:rStyle w:val="Hyperlink"/>
            <w:noProof/>
          </w:rPr>
          <w:t xml:space="preserve"> Component RequestBase</w:t>
        </w:r>
        <w:r>
          <w:rPr>
            <w:noProof/>
            <w:webHidden/>
          </w:rPr>
          <w:tab/>
        </w:r>
        <w:r>
          <w:rPr>
            <w:noProof/>
            <w:webHidden/>
          </w:rPr>
          <w:fldChar w:fldCharType="begin"/>
        </w:r>
        <w:r>
          <w:rPr>
            <w:noProof/>
            <w:webHidden/>
          </w:rPr>
          <w:instrText xml:space="preserve"> PAGEREF _Toc10248221 \h </w:instrText>
        </w:r>
        <w:r>
          <w:rPr>
            <w:noProof/>
            <w:webHidden/>
          </w:rPr>
        </w:r>
        <w:r>
          <w:rPr>
            <w:noProof/>
            <w:webHidden/>
          </w:rPr>
          <w:fldChar w:fldCharType="separate"/>
        </w:r>
        <w:r>
          <w:rPr>
            <w:noProof/>
            <w:webHidden/>
          </w:rPr>
          <w:t>37</w:t>
        </w:r>
        <w:r>
          <w:rPr>
            <w:noProof/>
            <w:webHidden/>
          </w:rPr>
          <w:fldChar w:fldCharType="end"/>
        </w:r>
      </w:hyperlink>
    </w:p>
    <w:p w14:paraId="0701F4CB" w14:textId="65384CC9"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22" w:history="1">
        <w:r w:rsidRPr="00F07C22">
          <w:rPr>
            <w:rStyle w:val="Hyperlink"/>
            <w:noProof/>
            <w14:scene3d>
              <w14:camera w14:prst="orthographicFront"/>
              <w14:lightRig w14:rig="threePt" w14:dir="t">
                <w14:rot w14:lat="0" w14:lon="0" w14:rev="0"/>
              </w14:lightRig>
            </w14:scene3d>
          </w:rPr>
          <w:t>4.2.10.1</w:t>
        </w:r>
        <w:r w:rsidRPr="00F07C22">
          <w:rPr>
            <w:rStyle w:val="Hyperlink"/>
            <w:noProof/>
          </w:rPr>
          <w:t xml:space="preserve"> RequestBase – JSON Syntax</w:t>
        </w:r>
        <w:r>
          <w:rPr>
            <w:noProof/>
            <w:webHidden/>
          </w:rPr>
          <w:tab/>
        </w:r>
        <w:r>
          <w:rPr>
            <w:noProof/>
            <w:webHidden/>
          </w:rPr>
          <w:fldChar w:fldCharType="begin"/>
        </w:r>
        <w:r>
          <w:rPr>
            <w:noProof/>
            <w:webHidden/>
          </w:rPr>
          <w:instrText xml:space="preserve"> PAGEREF _Toc10248222 \h </w:instrText>
        </w:r>
        <w:r>
          <w:rPr>
            <w:noProof/>
            <w:webHidden/>
          </w:rPr>
        </w:r>
        <w:r>
          <w:rPr>
            <w:noProof/>
            <w:webHidden/>
          </w:rPr>
          <w:fldChar w:fldCharType="separate"/>
        </w:r>
        <w:r>
          <w:rPr>
            <w:noProof/>
            <w:webHidden/>
          </w:rPr>
          <w:t>37</w:t>
        </w:r>
        <w:r>
          <w:rPr>
            <w:noProof/>
            <w:webHidden/>
          </w:rPr>
          <w:fldChar w:fldCharType="end"/>
        </w:r>
      </w:hyperlink>
    </w:p>
    <w:p w14:paraId="7118C923" w14:textId="03ED32BE"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23" w:history="1">
        <w:r w:rsidRPr="00F07C22">
          <w:rPr>
            <w:rStyle w:val="Hyperlink"/>
            <w:noProof/>
            <w14:scene3d>
              <w14:camera w14:prst="orthographicFront"/>
              <w14:lightRig w14:rig="threePt" w14:dir="t">
                <w14:rot w14:lat="0" w14:lon="0" w14:rev="0"/>
              </w14:lightRig>
            </w14:scene3d>
          </w:rPr>
          <w:t>4.2.10.2</w:t>
        </w:r>
        <w:r w:rsidRPr="00F07C22">
          <w:rPr>
            <w:rStyle w:val="Hyperlink"/>
            <w:noProof/>
          </w:rPr>
          <w:t xml:space="preserve"> RequestBase – XML Syntax</w:t>
        </w:r>
        <w:r>
          <w:rPr>
            <w:noProof/>
            <w:webHidden/>
          </w:rPr>
          <w:tab/>
        </w:r>
        <w:r>
          <w:rPr>
            <w:noProof/>
            <w:webHidden/>
          </w:rPr>
          <w:fldChar w:fldCharType="begin"/>
        </w:r>
        <w:r>
          <w:rPr>
            <w:noProof/>
            <w:webHidden/>
          </w:rPr>
          <w:instrText xml:space="preserve"> PAGEREF _Toc10248223 \h </w:instrText>
        </w:r>
        <w:r>
          <w:rPr>
            <w:noProof/>
            <w:webHidden/>
          </w:rPr>
        </w:r>
        <w:r>
          <w:rPr>
            <w:noProof/>
            <w:webHidden/>
          </w:rPr>
          <w:fldChar w:fldCharType="separate"/>
        </w:r>
        <w:r>
          <w:rPr>
            <w:noProof/>
            <w:webHidden/>
          </w:rPr>
          <w:t>38</w:t>
        </w:r>
        <w:r>
          <w:rPr>
            <w:noProof/>
            <w:webHidden/>
          </w:rPr>
          <w:fldChar w:fldCharType="end"/>
        </w:r>
      </w:hyperlink>
    </w:p>
    <w:p w14:paraId="5EE94929" w14:textId="152AFB49"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24" w:history="1">
        <w:r w:rsidRPr="00F07C22">
          <w:rPr>
            <w:rStyle w:val="Hyperlink"/>
            <w:noProof/>
            <w14:scene3d>
              <w14:camera w14:prst="orthographicFront"/>
              <w14:lightRig w14:rig="threePt" w14:dir="t">
                <w14:rot w14:lat="0" w14:lon="0" w14:rev="0"/>
              </w14:lightRig>
            </w14:scene3d>
          </w:rPr>
          <w:t>4.2.11</w:t>
        </w:r>
        <w:r w:rsidRPr="00F07C22">
          <w:rPr>
            <w:rStyle w:val="Hyperlink"/>
            <w:noProof/>
          </w:rPr>
          <w:t xml:space="preserve"> Component ResponseBase</w:t>
        </w:r>
        <w:r>
          <w:rPr>
            <w:noProof/>
            <w:webHidden/>
          </w:rPr>
          <w:tab/>
        </w:r>
        <w:r>
          <w:rPr>
            <w:noProof/>
            <w:webHidden/>
          </w:rPr>
          <w:fldChar w:fldCharType="begin"/>
        </w:r>
        <w:r>
          <w:rPr>
            <w:noProof/>
            <w:webHidden/>
          </w:rPr>
          <w:instrText xml:space="preserve"> PAGEREF _Toc10248224 \h </w:instrText>
        </w:r>
        <w:r>
          <w:rPr>
            <w:noProof/>
            <w:webHidden/>
          </w:rPr>
        </w:r>
        <w:r>
          <w:rPr>
            <w:noProof/>
            <w:webHidden/>
          </w:rPr>
          <w:fldChar w:fldCharType="separate"/>
        </w:r>
        <w:r>
          <w:rPr>
            <w:noProof/>
            <w:webHidden/>
          </w:rPr>
          <w:t>38</w:t>
        </w:r>
        <w:r>
          <w:rPr>
            <w:noProof/>
            <w:webHidden/>
          </w:rPr>
          <w:fldChar w:fldCharType="end"/>
        </w:r>
      </w:hyperlink>
    </w:p>
    <w:p w14:paraId="36A89711" w14:textId="38D79C8A"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25" w:history="1">
        <w:r w:rsidRPr="00F07C22">
          <w:rPr>
            <w:rStyle w:val="Hyperlink"/>
            <w:noProof/>
            <w14:scene3d>
              <w14:camera w14:prst="orthographicFront"/>
              <w14:lightRig w14:rig="threePt" w14:dir="t">
                <w14:rot w14:lat="0" w14:lon="0" w14:rev="0"/>
              </w14:lightRig>
            </w14:scene3d>
          </w:rPr>
          <w:t>4.2.11.1</w:t>
        </w:r>
        <w:r w:rsidRPr="00F07C22">
          <w:rPr>
            <w:rStyle w:val="Hyperlink"/>
            <w:noProof/>
          </w:rPr>
          <w:t xml:space="preserve"> ResponseBase – JSON Syntax</w:t>
        </w:r>
        <w:r>
          <w:rPr>
            <w:noProof/>
            <w:webHidden/>
          </w:rPr>
          <w:tab/>
        </w:r>
        <w:r>
          <w:rPr>
            <w:noProof/>
            <w:webHidden/>
          </w:rPr>
          <w:fldChar w:fldCharType="begin"/>
        </w:r>
        <w:r>
          <w:rPr>
            <w:noProof/>
            <w:webHidden/>
          </w:rPr>
          <w:instrText xml:space="preserve"> PAGEREF _Toc10248225 \h </w:instrText>
        </w:r>
        <w:r>
          <w:rPr>
            <w:noProof/>
            <w:webHidden/>
          </w:rPr>
        </w:r>
        <w:r>
          <w:rPr>
            <w:noProof/>
            <w:webHidden/>
          </w:rPr>
          <w:fldChar w:fldCharType="separate"/>
        </w:r>
        <w:r>
          <w:rPr>
            <w:noProof/>
            <w:webHidden/>
          </w:rPr>
          <w:t>38</w:t>
        </w:r>
        <w:r>
          <w:rPr>
            <w:noProof/>
            <w:webHidden/>
          </w:rPr>
          <w:fldChar w:fldCharType="end"/>
        </w:r>
      </w:hyperlink>
    </w:p>
    <w:p w14:paraId="7CB83399" w14:textId="2772ADAE"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26" w:history="1">
        <w:r w:rsidRPr="00F07C22">
          <w:rPr>
            <w:rStyle w:val="Hyperlink"/>
            <w:noProof/>
            <w14:scene3d>
              <w14:camera w14:prst="orthographicFront"/>
              <w14:lightRig w14:rig="threePt" w14:dir="t">
                <w14:rot w14:lat="0" w14:lon="0" w14:rev="0"/>
              </w14:lightRig>
            </w14:scene3d>
          </w:rPr>
          <w:t>4.2.11.2</w:t>
        </w:r>
        <w:r w:rsidRPr="00F07C22">
          <w:rPr>
            <w:rStyle w:val="Hyperlink"/>
            <w:noProof/>
          </w:rPr>
          <w:t xml:space="preserve"> ResponseBase – XML Syntax</w:t>
        </w:r>
        <w:r>
          <w:rPr>
            <w:noProof/>
            <w:webHidden/>
          </w:rPr>
          <w:tab/>
        </w:r>
        <w:r>
          <w:rPr>
            <w:noProof/>
            <w:webHidden/>
          </w:rPr>
          <w:fldChar w:fldCharType="begin"/>
        </w:r>
        <w:r>
          <w:rPr>
            <w:noProof/>
            <w:webHidden/>
          </w:rPr>
          <w:instrText xml:space="preserve"> PAGEREF _Toc10248226 \h </w:instrText>
        </w:r>
        <w:r>
          <w:rPr>
            <w:noProof/>
            <w:webHidden/>
          </w:rPr>
        </w:r>
        <w:r>
          <w:rPr>
            <w:noProof/>
            <w:webHidden/>
          </w:rPr>
          <w:fldChar w:fldCharType="separate"/>
        </w:r>
        <w:r>
          <w:rPr>
            <w:noProof/>
            <w:webHidden/>
          </w:rPr>
          <w:t>39</w:t>
        </w:r>
        <w:r>
          <w:rPr>
            <w:noProof/>
            <w:webHidden/>
          </w:rPr>
          <w:fldChar w:fldCharType="end"/>
        </w:r>
      </w:hyperlink>
    </w:p>
    <w:p w14:paraId="41A07F46" w14:textId="5FFBDD1C"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227" w:history="1">
        <w:r w:rsidRPr="00F07C22">
          <w:rPr>
            <w:rStyle w:val="Hyperlink"/>
            <w:noProof/>
          </w:rPr>
          <w:t>4.3 Operation requests and responses</w:t>
        </w:r>
        <w:r>
          <w:rPr>
            <w:noProof/>
            <w:webHidden/>
          </w:rPr>
          <w:tab/>
        </w:r>
        <w:r>
          <w:rPr>
            <w:noProof/>
            <w:webHidden/>
          </w:rPr>
          <w:fldChar w:fldCharType="begin"/>
        </w:r>
        <w:r>
          <w:rPr>
            <w:noProof/>
            <w:webHidden/>
          </w:rPr>
          <w:instrText xml:space="preserve"> PAGEREF _Toc10248227 \h </w:instrText>
        </w:r>
        <w:r>
          <w:rPr>
            <w:noProof/>
            <w:webHidden/>
          </w:rPr>
        </w:r>
        <w:r>
          <w:rPr>
            <w:noProof/>
            <w:webHidden/>
          </w:rPr>
          <w:fldChar w:fldCharType="separate"/>
        </w:r>
        <w:r>
          <w:rPr>
            <w:noProof/>
            <w:webHidden/>
          </w:rPr>
          <w:t>39</w:t>
        </w:r>
        <w:r>
          <w:rPr>
            <w:noProof/>
            <w:webHidden/>
          </w:rPr>
          <w:fldChar w:fldCharType="end"/>
        </w:r>
      </w:hyperlink>
    </w:p>
    <w:p w14:paraId="453F82A9" w14:textId="72C18AEA"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28" w:history="1">
        <w:r w:rsidRPr="00F07C22">
          <w:rPr>
            <w:rStyle w:val="Hyperlink"/>
            <w:noProof/>
            <w14:scene3d>
              <w14:camera w14:prst="orthographicFront"/>
              <w14:lightRig w14:rig="threePt" w14:dir="t">
                <w14:rot w14:lat="0" w14:lon="0" w14:rev="0"/>
              </w14:lightRig>
            </w14:scene3d>
          </w:rPr>
          <w:t>4.3.1</w:t>
        </w:r>
        <w:r w:rsidRPr="00F07C22">
          <w:rPr>
            <w:rStyle w:val="Hyperlink"/>
            <w:noProof/>
          </w:rPr>
          <w:t xml:space="preserve"> Component SignRequest</w:t>
        </w:r>
        <w:r>
          <w:rPr>
            <w:noProof/>
            <w:webHidden/>
          </w:rPr>
          <w:tab/>
        </w:r>
        <w:r>
          <w:rPr>
            <w:noProof/>
            <w:webHidden/>
          </w:rPr>
          <w:fldChar w:fldCharType="begin"/>
        </w:r>
        <w:r>
          <w:rPr>
            <w:noProof/>
            <w:webHidden/>
          </w:rPr>
          <w:instrText xml:space="preserve"> PAGEREF _Toc10248228 \h </w:instrText>
        </w:r>
        <w:r>
          <w:rPr>
            <w:noProof/>
            <w:webHidden/>
          </w:rPr>
        </w:r>
        <w:r>
          <w:rPr>
            <w:noProof/>
            <w:webHidden/>
          </w:rPr>
          <w:fldChar w:fldCharType="separate"/>
        </w:r>
        <w:r>
          <w:rPr>
            <w:noProof/>
            <w:webHidden/>
          </w:rPr>
          <w:t>39</w:t>
        </w:r>
        <w:r>
          <w:rPr>
            <w:noProof/>
            <w:webHidden/>
          </w:rPr>
          <w:fldChar w:fldCharType="end"/>
        </w:r>
      </w:hyperlink>
    </w:p>
    <w:p w14:paraId="30846C41" w14:textId="185E3407"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29" w:history="1">
        <w:r w:rsidRPr="00F07C22">
          <w:rPr>
            <w:rStyle w:val="Hyperlink"/>
            <w:noProof/>
            <w14:scene3d>
              <w14:camera w14:prst="orthographicFront"/>
              <w14:lightRig w14:rig="threePt" w14:dir="t">
                <w14:rot w14:lat="0" w14:lon="0" w14:rev="0"/>
              </w14:lightRig>
            </w14:scene3d>
          </w:rPr>
          <w:t>4.3.1.1</w:t>
        </w:r>
        <w:r w:rsidRPr="00F07C22">
          <w:rPr>
            <w:rStyle w:val="Hyperlink"/>
            <w:noProof/>
          </w:rPr>
          <w:t xml:space="preserve"> SignRequest – JSON Syntax</w:t>
        </w:r>
        <w:r>
          <w:rPr>
            <w:noProof/>
            <w:webHidden/>
          </w:rPr>
          <w:tab/>
        </w:r>
        <w:r>
          <w:rPr>
            <w:noProof/>
            <w:webHidden/>
          </w:rPr>
          <w:fldChar w:fldCharType="begin"/>
        </w:r>
        <w:r>
          <w:rPr>
            <w:noProof/>
            <w:webHidden/>
          </w:rPr>
          <w:instrText xml:space="preserve"> PAGEREF _Toc10248229 \h </w:instrText>
        </w:r>
        <w:r>
          <w:rPr>
            <w:noProof/>
            <w:webHidden/>
          </w:rPr>
        </w:r>
        <w:r>
          <w:rPr>
            <w:noProof/>
            <w:webHidden/>
          </w:rPr>
          <w:fldChar w:fldCharType="separate"/>
        </w:r>
        <w:r>
          <w:rPr>
            <w:noProof/>
            <w:webHidden/>
          </w:rPr>
          <w:t>40</w:t>
        </w:r>
        <w:r>
          <w:rPr>
            <w:noProof/>
            <w:webHidden/>
          </w:rPr>
          <w:fldChar w:fldCharType="end"/>
        </w:r>
      </w:hyperlink>
    </w:p>
    <w:p w14:paraId="6339D1CD" w14:textId="2E8AB1EB"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30" w:history="1">
        <w:r w:rsidRPr="00F07C22">
          <w:rPr>
            <w:rStyle w:val="Hyperlink"/>
            <w:noProof/>
            <w14:scene3d>
              <w14:camera w14:prst="orthographicFront"/>
              <w14:lightRig w14:rig="threePt" w14:dir="t">
                <w14:rot w14:lat="0" w14:lon="0" w14:rev="0"/>
              </w14:lightRig>
            </w14:scene3d>
          </w:rPr>
          <w:t>4.3.1.2</w:t>
        </w:r>
        <w:r w:rsidRPr="00F07C22">
          <w:rPr>
            <w:rStyle w:val="Hyperlink"/>
            <w:noProof/>
          </w:rPr>
          <w:t xml:space="preserve"> SignRequest – XML Syntax</w:t>
        </w:r>
        <w:r>
          <w:rPr>
            <w:noProof/>
            <w:webHidden/>
          </w:rPr>
          <w:tab/>
        </w:r>
        <w:r>
          <w:rPr>
            <w:noProof/>
            <w:webHidden/>
          </w:rPr>
          <w:fldChar w:fldCharType="begin"/>
        </w:r>
        <w:r>
          <w:rPr>
            <w:noProof/>
            <w:webHidden/>
          </w:rPr>
          <w:instrText xml:space="preserve"> PAGEREF _Toc10248230 \h </w:instrText>
        </w:r>
        <w:r>
          <w:rPr>
            <w:noProof/>
            <w:webHidden/>
          </w:rPr>
        </w:r>
        <w:r>
          <w:rPr>
            <w:noProof/>
            <w:webHidden/>
          </w:rPr>
          <w:fldChar w:fldCharType="separate"/>
        </w:r>
        <w:r>
          <w:rPr>
            <w:noProof/>
            <w:webHidden/>
          </w:rPr>
          <w:t>41</w:t>
        </w:r>
        <w:r>
          <w:rPr>
            <w:noProof/>
            <w:webHidden/>
          </w:rPr>
          <w:fldChar w:fldCharType="end"/>
        </w:r>
      </w:hyperlink>
    </w:p>
    <w:p w14:paraId="3C329DA8" w14:textId="5132B577"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31" w:history="1">
        <w:r w:rsidRPr="00F07C22">
          <w:rPr>
            <w:rStyle w:val="Hyperlink"/>
            <w:noProof/>
            <w14:scene3d>
              <w14:camera w14:prst="orthographicFront"/>
              <w14:lightRig w14:rig="threePt" w14:dir="t">
                <w14:rot w14:lat="0" w14:lon="0" w14:rev="0"/>
              </w14:lightRig>
            </w14:scene3d>
          </w:rPr>
          <w:t>4.3.2</w:t>
        </w:r>
        <w:r w:rsidRPr="00F07C22">
          <w:rPr>
            <w:rStyle w:val="Hyperlink"/>
            <w:noProof/>
          </w:rPr>
          <w:t xml:space="preserve"> Component SignResponse</w:t>
        </w:r>
        <w:r>
          <w:rPr>
            <w:noProof/>
            <w:webHidden/>
          </w:rPr>
          <w:tab/>
        </w:r>
        <w:r>
          <w:rPr>
            <w:noProof/>
            <w:webHidden/>
          </w:rPr>
          <w:fldChar w:fldCharType="begin"/>
        </w:r>
        <w:r>
          <w:rPr>
            <w:noProof/>
            <w:webHidden/>
          </w:rPr>
          <w:instrText xml:space="preserve"> PAGEREF _Toc10248231 \h </w:instrText>
        </w:r>
        <w:r>
          <w:rPr>
            <w:noProof/>
            <w:webHidden/>
          </w:rPr>
        </w:r>
        <w:r>
          <w:rPr>
            <w:noProof/>
            <w:webHidden/>
          </w:rPr>
          <w:fldChar w:fldCharType="separate"/>
        </w:r>
        <w:r>
          <w:rPr>
            <w:noProof/>
            <w:webHidden/>
          </w:rPr>
          <w:t>41</w:t>
        </w:r>
        <w:r>
          <w:rPr>
            <w:noProof/>
            <w:webHidden/>
          </w:rPr>
          <w:fldChar w:fldCharType="end"/>
        </w:r>
      </w:hyperlink>
    </w:p>
    <w:p w14:paraId="7CD71D5B" w14:textId="78AD1CD4"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32" w:history="1">
        <w:r w:rsidRPr="00F07C22">
          <w:rPr>
            <w:rStyle w:val="Hyperlink"/>
            <w:noProof/>
            <w14:scene3d>
              <w14:camera w14:prst="orthographicFront"/>
              <w14:lightRig w14:rig="threePt" w14:dir="t">
                <w14:rot w14:lat="0" w14:lon="0" w14:rev="0"/>
              </w14:lightRig>
            </w14:scene3d>
          </w:rPr>
          <w:t>4.3.2.1</w:t>
        </w:r>
        <w:r w:rsidRPr="00F07C22">
          <w:rPr>
            <w:rStyle w:val="Hyperlink"/>
            <w:noProof/>
          </w:rPr>
          <w:t xml:space="preserve"> SignResponse – JSON Syntax</w:t>
        </w:r>
        <w:r>
          <w:rPr>
            <w:noProof/>
            <w:webHidden/>
          </w:rPr>
          <w:tab/>
        </w:r>
        <w:r>
          <w:rPr>
            <w:noProof/>
            <w:webHidden/>
          </w:rPr>
          <w:fldChar w:fldCharType="begin"/>
        </w:r>
        <w:r>
          <w:rPr>
            <w:noProof/>
            <w:webHidden/>
          </w:rPr>
          <w:instrText xml:space="preserve"> PAGEREF _Toc10248232 \h </w:instrText>
        </w:r>
        <w:r>
          <w:rPr>
            <w:noProof/>
            <w:webHidden/>
          </w:rPr>
        </w:r>
        <w:r>
          <w:rPr>
            <w:noProof/>
            <w:webHidden/>
          </w:rPr>
          <w:fldChar w:fldCharType="separate"/>
        </w:r>
        <w:r>
          <w:rPr>
            <w:noProof/>
            <w:webHidden/>
          </w:rPr>
          <w:t>41</w:t>
        </w:r>
        <w:r>
          <w:rPr>
            <w:noProof/>
            <w:webHidden/>
          </w:rPr>
          <w:fldChar w:fldCharType="end"/>
        </w:r>
      </w:hyperlink>
    </w:p>
    <w:p w14:paraId="638E1867" w14:textId="2E38F50A"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33" w:history="1">
        <w:r w:rsidRPr="00F07C22">
          <w:rPr>
            <w:rStyle w:val="Hyperlink"/>
            <w:noProof/>
            <w14:scene3d>
              <w14:camera w14:prst="orthographicFront"/>
              <w14:lightRig w14:rig="threePt" w14:dir="t">
                <w14:rot w14:lat="0" w14:lon="0" w14:rev="0"/>
              </w14:lightRig>
            </w14:scene3d>
          </w:rPr>
          <w:t>4.3.2.2</w:t>
        </w:r>
        <w:r w:rsidRPr="00F07C22">
          <w:rPr>
            <w:rStyle w:val="Hyperlink"/>
            <w:noProof/>
          </w:rPr>
          <w:t xml:space="preserve"> SignResponse – XML Syntax</w:t>
        </w:r>
        <w:r>
          <w:rPr>
            <w:noProof/>
            <w:webHidden/>
          </w:rPr>
          <w:tab/>
        </w:r>
        <w:r>
          <w:rPr>
            <w:noProof/>
            <w:webHidden/>
          </w:rPr>
          <w:fldChar w:fldCharType="begin"/>
        </w:r>
        <w:r>
          <w:rPr>
            <w:noProof/>
            <w:webHidden/>
          </w:rPr>
          <w:instrText xml:space="preserve"> PAGEREF _Toc10248233 \h </w:instrText>
        </w:r>
        <w:r>
          <w:rPr>
            <w:noProof/>
            <w:webHidden/>
          </w:rPr>
        </w:r>
        <w:r>
          <w:rPr>
            <w:noProof/>
            <w:webHidden/>
          </w:rPr>
          <w:fldChar w:fldCharType="separate"/>
        </w:r>
        <w:r>
          <w:rPr>
            <w:noProof/>
            <w:webHidden/>
          </w:rPr>
          <w:t>42</w:t>
        </w:r>
        <w:r>
          <w:rPr>
            <w:noProof/>
            <w:webHidden/>
          </w:rPr>
          <w:fldChar w:fldCharType="end"/>
        </w:r>
      </w:hyperlink>
    </w:p>
    <w:p w14:paraId="5D4B1A6E" w14:textId="1136EEAE"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34" w:history="1">
        <w:r w:rsidRPr="00F07C22">
          <w:rPr>
            <w:rStyle w:val="Hyperlink"/>
            <w:noProof/>
            <w14:scene3d>
              <w14:camera w14:prst="orthographicFront"/>
              <w14:lightRig w14:rig="threePt" w14:dir="t">
                <w14:rot w14:lat="0" w14:lon="0" w14:rev="0"/>
              </w14:lightRig>
            </w14:scene3d>
          </w:rPr>
          <w:t>4.3.3</w:t>
        </w:r>
        <w:r w:rsidRPr="00F07C22">
          <w:rPr>
            <w:rStyle w:val="Hyperlink"/>
            <w:noProof/>
          </w:rPr>
          <w:t xml:space="preserve"> Component VerifyRequest</w:t>
        </w:r>
        <w:r>
          <w:rPr>
            <w:noProof/>
            <w:webHidden/>
          </w:rPr>
          <w:tab/>
        </w:r>
        <w:r>
          <w:rPr>
            <w:noProof/>
            <w:webHidden/>
          </w:rPr>
          <w:fldChar w:fldCharType="begin"/>
        </w:r>
        <w:r>
          <w:rPr>
            <w:noProof/>
            <w:webHidden/>
          </w:rPr>
          <w:instrText xml:space="preserve"> PAGEREF _Toc10248234 \h </w:instrText>
        </w:r>
        <w:r>
          <w:rPr>
            <w:noProof/>
            <w:webHidden/>
          </w:rPr>
        </w:r>
        <w:r>
          <w:rPr>
            <w:noProof/>
            <w:webHidden/>
          </w:rPr>
          <w:fldChar w:fldCharType="separate"/>
        </w:r>
        <w:r>
          <w:rPr>
            <w:noProof/>
            <w:webHidden/>
          </w:rPr>
          <w:t>43</w:t>
        </w:r>
        <w:r>
          <w:rPr>
            <w:noProof/>
            <w:webHidden/>
          </w:rPr>
          <w:fldChar w:fldCharType="end"/>
        </w:r>
      </w:hyperlink>
    </w:p>
    <w:p w14:paraId="2541E732" w14:textId="4FA4CA8B"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35" w:history="1">
        <w:r w:rsidRPr="00F07C22">
          <w:rPr>
            <w:rStyle w:val="Hyperlink"/>
            <w:noProof/>
            <w14:scene3d>
              <w14:camera w14:prst="orthographicFront"/>
              <w14:lightRig w14:rig="threePt" w14:dir="t">
                <w14:rot w14:lat="0" w14:lon="0" w14:rev="0"/>
              </w14:lightRig>
            </w14:scene3d>
          </w:rPr>
          <w:t>4.3.3.1</w:t>
        </w:r>
        <w:r w:rsidRPr="00F07C22">
          <w:rPr>
            <w:rStyle w:val="Hyperlink"/>
            <w:noProof/>
          </w:rPr>
          <w:t xml:space="preserve"> VerifyRequest – JSON Syntax</w:t>
        </w:r>
        <w:r>
          <w:rPr>
            <w:noProof/>
            <w:webHidden/>
          </w:rPr>
          <w:tab/>
        </w:r>
        <w:r>
          <w:rPr>
            <w:noProof/>
            <w:webHidden/>
          </w:rPr>
          <w:fldChar w:fldCharType="begin"/>
        </w:r>
        <w:r>
          <w:rPr>
            <w:noProof/>
            <w:webHidden/>
          </w:rPr>
          <w:instrText xml:space="preserve"> PAGEREF _Toc10248235 \h </w:instrText>
        </w:r>
        <w:r>
          <w:rPr>
            <w:noProof/>
            <w:webHidden/>
          </w:rPr>
        </w:r>
        <w:r>
          <w:rPr>
            <w:noProof/>
            <w:webHidden/>
          </w:rPr>
          <w:fldChar w:fldCharType="separate"/>
        </w:r>
        <w:r>
          <w:rPr>
            <w:noProof/>
            <w:webHidden/>
          </w:rPr>
          <w:t>43</w:t>
        </w:r>
        <w:r>
          <w:rPr>
            <w:noProof/>
            <w:webHidden/>
          </w:rPr>
          <w:fldChar w:fldCharType="end"/>
        </w:r>
      </w:hyperlink>
    </w:p>
    <w:p w14:paraId="6C4F3EF4" w14:textId="296BE2D3"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36" w:history="1">
        <w:r w:rsidRPr="00F07C22">
          <w:rPr>
            <w:rStyle w:val="Hyperlink"/>
            <w:noProof/>
            <w14:scene3d>
              <w14:camera w14:prst="orthographicFront"/>
              <w14:lightRig w14:rig="threePt" w14:dir="t">
                <w14:rot w14:lat="0" w14:lon="0" w14:rev="0"/>
              </w14:lightRig>
            </w14:scene3d>
          </w:rPr>
          <w:t>4.3.3.2</w:t>
        </w:r>
        <w:r w:rsidRPr="00F07C22">
          <w:rPr>
            <w:rStyle w:val="Hyperlink"/>
            <w:noProof/>
          </w:rPr>
          <w:t xml:space="preserve"> VerifyRequest – XML Syntax</w:t>
        </w:r>
        <w:r>
          <w:rPr>
            <w:noProof/>
            <w:webHidden/>
          </w:rPr>
          <w:tab/>
        </w:r>
        <w:r>
          <w:rPr>
            <w:noProof/>
            <w:webHidden/>
          </w:rPr>
          <w:fldChar w:fldCharType="begin"/>
        </w:r>
        <w:r>
          <w:rPr>
            <w:noProof/>
            <w:webHidden/>
          </w:rPr>
          <w:instrText xml:space="preserve"> PAGEREF _Toc10248236 \h </w:instrText>
        </w:r>
        <w:r>
          <w:rPr>
            <w:noProof/>
            <w:webHidden/>
          </w:rPr>
        </w:r>
        <w:r>
          <w:rPr>
            <w:noProof/>
            <w:webHidden/>
          </w:rPr>
          <w:fldChar w:fldCharType="separate"/>
        </w:r>
        <w:r>
          <w:rPr>
            <w:noProof/>
            <w:webHidden/>
          </w:rPr>
          <w:t>44</w:t>
        </w:r>
        <w:r>
          <w:rPr>
            <w:noProof/>
            <w:webHidden/>
          </w:rPr>
          <w:fldChar w:fldCharType="end"/>
        </w:r>
      </w:hyperlink>
    </w:p>
    <w:p w14:paraId="372F1605" w14:textId="5D7BD4E8"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37" w:history="1">
        <w:r w:rsidRPr="00F07C22">
          <w:rPr>
            <w:rStyle w:val="Hyperlink"/>
            <w:noProof/>
            <w14:scene3d>
              <w14:camera w14:prst="orthographicFront"/>
              <w14:lightRig w14:rig="threePt" w14:dir="t">
                <w14:rot w14:lat="0" w14:lon="0" w14:rev="0"/>
              </w14:lightRig>
            </w14:scene3d>
          </w:rPr>
          <w:t>4.3.4</w:t>
        </w:r>
        <w:r w:rsidRPr="00F07C22">
          <w:rPr>
            <w:rStyle w:val="Hyperlink"/>
            <w:noProof/>
          </w:rPr>
          <w:t xml:space="preserve"> Component VerifyResponse</w:t>
        </w:r>
        <w:r>
          <w:rPr>
            <w:noProof/>
            <w:webHidden/>
          </w:rPr>
          <w:tab/>
        </w:r>
        <w:r>
          <w:rPr>
            <w:noProof/>
            <w:webHidden/>
          </w:rPr>
          <w:fldChar w:fldCharType="begin"/>
        </w:r>
        <w:r>
          <w:rPr>
            <w:noProof/>
            <w:webHidden/>
          </w:rPr>
          <w:instrText xml:space="preserve"> PAGEREF _Toc10248237 \h </w:instrText>
        </w:r>
        <w:r>
          <w:rPr>
            <w:noProof/>
            <w:webHidden/>
          </w:rPr>
        </w:r>
        <w:r>
          <w:rPr>
            <w:noProof/>
            <w:webHidden/>
          </w:rPr>
          <w:fldChar w:fldCharType="separate"/>
        </w:r>
        <w:r>
          <w:rPr>
            <w:noProof/>
            <w:webHidden/>
          </w:rPr>
          <w:t>44</w:t>
        </w:r>
        <w:r>
          <w:rPr>
            <w:noProof/>
            <w:webHidden/>
          </w:rPr>
          <w:fldChar w:fldCharType="end"/>
        </w:r>
      </w:hyperlink>
    </w:p>
    <w:p w14:paraId="246C8F91" w14:textId="5E10BDB8"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38" w:history="1">
        <w:r w:rsidRPr="00F07C22">
          <w:rPr>
            <w:rStyle w:val="Hyperlink"/>
            <w:noProof/>
            <w14:scene3d>
              <w14:camera w14:prst="orthographicFront"/>
              <w14:lightRig w14:rig="threePt" w14:dir="t">
                <w14:rot w14:lat="0" w14:lon="0" w14:rev="0"/>
              </w14:lightRig>
            </w14:scene3d>
          </w:rPr>
          <w:t>4.3.4.1</w:t>
        </w:r>
        <w:r w:rsidRPr="00F07C22">
          <w:rPr>
            <w:rStyle w:val="Hyperlink"/>
            <w:noProof/>
          </w:rPr>
          <w:t xml:space="preserve"> VerifyResponse – JSON Syntax</w:t>
        </w:r>
        <w:r>
          <w:rPr>
            <w:noProof/>
            <w:webHidden/>
          </w:rPr>
          <w:tab/>
        </w:r>
        <w:r>
          <w:rPr>
            <w:noProof/>
            <w:webHidden/>
          </w:rPr>
          <w:fldChar w:fldCharType="begin"/>
        </w:r>
        <w:r>
          <w:rPr>
            <w:noProof/>
            <w:webHidden/>
          </w:rPr>
          <w:instrText xml:space="preserve"> PAGEREF _Toc10248238 \h </w:instrText>
        </w:r>
        <w:r>
          <w:rPr>
            <w:noProof/>
            <w:webHidden/>
          </w:rPr>
        </w:r>
        <w:r>
          <w:rPr>
            <w:noProof/>
            <w:webHidden/>
          </w:rPr>
          <w:fldChar w:fldCharType="separate"/>
        </w:r>
        <w:r>
          <w:rPr>
            <w:noProof/>
            <w:webHidden/>
          </w:rPr>
          <w:t>45</w:t>
        </w:r>
        <w:r>
          <w:rPr>
            <w:noProof/>
            <w:webHidden/>
          </w:rPr>
          <w:fldChar w:fldCharType="end"/>
        </w:r>
      </w:hyperlink>
    </w:p>
    <w:p w14:paraId="73CC67AB" w14:textId="2AC98042"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39" w:history="1">
        <w:r w:rsidRPr="00F07C22">
          <w:rPr>
            <w:rStyle w:val="Hyperlink"/>
            <w:noProof/>
            <w14:scene3d>
              <w14:camera w14:prst="orthographicFront"/>
              <w14:lightRig w14:rig="threePt" w14:dir="t">
                <w14:rot w14:lat="0" w14:lon="0" w14:rev="0"/>
              </w14:lightRig>
            </w14:scene3d>
          </w:rPr>
          <w:t>4.3.4.2</w:t>
        </w:r>
        <w:r w:rsidRPr="00F07C22">
          <w:rPr>
            <w:rStyle w:val="Hyperlink"/>
            <w:noProof/>
          </w:rPr>
          <w:t xml:space="preserve"> VerifyResponse – XML Syntax</w:t>
        </w:r>
        <w:r>
          <w:rPr>
            <w:noProof/>
            <w:webHidden/>
          </w:rPr>
          <w:tab/>
        </w:r>
        <w:r>
          <w:rPr>
            <w:noProof/>
            <w:webHidden/>
          </w:rPr>
          <w:fldChar w:fldCharType="begin"/>
        </w:r>
        <w:r>
          <w:rPr>
            <w:noProof/>
            <w:webHidden/>
          </w:rPr>
          <w:instrText xml:space="preserve"> PAGEREF _Toc10248239 \h </w:instrText>
        </w:r>
        <w:r>
          <w:rPr>
            <w:noProof/>
            <w:webHidden/>
          </w:rPr>
        </w:r>
        <w:r>
          <w:rPr>
            <w:noProof/>
            <w:webHidden/>
          </w:rPr>
          <w:fldChar w:fldCharType="separate"/>
        </w:r>
        <w:r>
          <w:rPr>
            <w:noProof/>
            <w:webHidden/>
          </w:rPr>
          <w:t>45</w:t>
        </w:r>
        <w:r>
          <w:rPr>
            <w:noProof/>
            <w:webHidden/>
          </w:rPr>
          <w:fldChar w:fldCharType="end"/>
        </w:r>
      </w:hyperlink>
    </w:p>
    <w:p w14:paraId="03B1FB98" w14:textId="7221E7E3"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40" w:history="1">
        <w:r w:rsidRPr="00F07C22">
          <w:rPr>
            <w:rStyle w:val="Hyperlink"/>
            <w:noProof/>
            <w14:scene3d>
              <w14:camera w14:prst="orthographicFront"/>
              <w14:lightRig w14:rig="threePt" w14:dir="t">
                <w14:rot w14:lat="0" w14:lon="0" w14:rev="0"/>
              </w14:lightRig>
            </w14:scene3d>
          </w:rPr>
          <w:t>4.3.5</w:t>
        </w:r>
        <w:r w:rsidRPr="00F07C22">
          <w:rPr>
            <w:rStyle w:val="Hyperlink"/>
            <w:noProof/>
          </w:rPr>
          <w:t xml:space="preserve"> Component PendingRequest</w:t>
        </w:r>
        <w:r>
          <w:rPr>
            <w:noProof/>
            <w:webHidden/>
          </w:rPr>
          <w:tab/>
        </w:r>
        <w:r>
          <w:rPr>
            <w:noProof/>
            <w:webHidden/>
          </w:rPr>
          <w:fldChar w:fldCharType="begin"/>
        </w:r>
        <w:r>
          <w:rPr>
            <w:noProof/>
            <w:webHidden/>
          </w:rPr>
          <w:instrText xml:space="preserve"> PAGEREF _Toc10248240 \h </w:instrText>
        </w:r>
        <w:r>
          <w:rPr>
            <w:noProof/>
            <w:webHidden/>
          </w:rPr>
        </w:r>
        <w:r>
          <w:rPr>
            <w:noProof/>
            <w:webHidden/>
          </w:rPr>
          <w:fldChar w:fldCharType="separate"/>
        </w:r>
        <w:r>
          <w:rPr>
            <w:noProof/>
            <w:webHidden/>
          </w:rPr>
          <w:t>46</w:t>
        </w:r>
        <w:r>
          <w:rPr>
            <w:noProof/>
            <w:webHidden/>
          </w:rPr>
          <w:fldChar w:fldCharType="end"/>
        </w:r>
      </w:hyperlink>
    </w:p>
    <w:p w14:paraId="5E0D9C0E" w14:textId="21BD2B93"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41" w:history="1">
        <w:r w:rsidRPr="00F07C22">
          <w:rPr>
            <w:rStyle w:val="Hyperlink"/>
            <w:noProof/>
            <w14:scene3d>
              <w14:camera w14:prst="orthographicFront"/>
              <w14:lightRig w14:rig="threePt" w14:dir="t">
                <w14:rot w14:lat="0" w14:lon="0" w14:rev="0"/>
              </w14:lightRig>
            </w14:scene3d>
          </w:rPr>
          <w:t>4.3.5.1</w:t>
        </w:r>
        <w:r w:rsidRPr="00F07C22">
          <w:rPr>
            <w:rStyle w:val="Hyperlink"/>
            <w:noProof/>
          </w:rPr>
          <w:t xml:space="preserve"> PendingRequest – JSON Syntax</w:t>
        </w:r>
        <w:r>
          <w:rPr>
            <w:noProof/>
            <w:webHidden/>
          </w:rPr>
          <w:tab/>
        </w:r>
        <w:r>
          <w:rPr>
            <w:noProof/>
            <w:webHidden/>
          </w:rPr>
          <w:fldChar w:fldCharType="begin"/>
        </w:r>
        <w:r>
          <w:rPr>
            <w:noProof/>
            <w:webHidden/>
          </w:rPr>
          <w:instrText xml:space="preserve"> PAGEREF _Toc10248241 \h </w:instrText>
        </w:r>
        <w:r>
          <w:rPr>
            <w:noProof/>
            <w:webHidden/>
          </w:rPr>
        </w:r>
        <w:r>
          <w:rPr>
            <w:noProof/>
            <w:webHidden/>
          </w:rPr>
          <w:fldChar w:fldCharType="separate"/>
        </w:r>
        <w:r>
          <w:rPr>
            <w:noProof/>
            <w:webHidden/>
          </w:rPr>
          <w:t>46</w:t>
        </w:r>
        <w:r>
          <w:rPr>
            <w:noProof/>
            <w:webHidden/>
          </w:rPr>
          <w:fldChar w:fldCharType="end"/>
        </w:r>
      </w:hyperlink>
    </w:p>
    <w:p w14:paraId="4B28BADF" w14:textId="3CABBCE5"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42" w:history="1">
        <w:r w:rsidRPr="00F07C22">
          <w:rPr>
            <w:rStyle w:val="Hyperlink"/>
            <w:noProof/>
            <w14:scene3d>
              <w14:camera w14:prst="orthographicFront"/>
              <w14:lightRig w14:rig="threePt" w14:dir="t">
                <w14:rot w14:lat="0" w14:lon="0" w14:rev="0"/>
              </w14:lightRig>
            </w14:scene3d>
          </w:rPr>
          <w:t>4.3.5.2</w:t>
        </w:r>
        <w:r w:rsidRPr="00F07C22">
          <w:rPr>
            <w:rStyle w:val="Hyperlink"/>
            <w:noProof/>
          </w:rPr>
          <w:t xml:space="preserve"> PendingRequest – XML Syntax</w:t>
        </w:r>
        <w:r>
          <w:rPr>
            <w:noProof/>
            <w:webHidden/>
          </w:rPr>
          <w:tab/>
        </w:r>
        <w:r>
          <w:rPr>
            <w:noProof/>
            <w:webHidden/>
          </w:rPr>
          <w:fldChar w:fldCharType="begin"/>
        </w:r>
        <w:r>
          <w:rPr>
            <w:noProof/>
            <w:webHidden/>
          </w:rPr>
          <w:instrText xml:space="preserve"> PAGEREF _Toc10248242 \h </w:instrText>
        </w:r>
        <w:r>
          <w:rPr>
            <w:noProof/>
            <w:webHidden/>
          </w:rPr>
        </w:r>
        <w:r>
          <w:rPr>
            <w:noProof/>
            <w:webHidden/>
          </w:rPr>
          <w:fldChar w:fldCharType="separate"/>
        </w:r>
        <w:r>
          <w:rPr>
            <w:noProof/>
            <w:webHidden/>
          </w:rPr>
          <w:t>47</w:t>
        </w:r>
        <w:r>
          <w:rPr>
            <w:noProof/>
            <w:webHidden/>
          </w:rPr>
          <w:fldChar w:fldCharType="end"/>
        </w:r>
      </w:hyperlink>
    </w:p>
    <w:p w14:paraId="7495EB87" w14:textId="1AF3E41A"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243" w:history="1">
        <w:r w:rsidRPr="00F07C22">
          <w:rPr>
            <w:rStyle w:val="Hyperlink"/>
            <w:noProof/>
          </w:rPr>
          <w:t>4.4 Optional data structures defined in this document</w:t>
        </w:r>
        <w:r>
          <w:rPr>
            <w:noProof/>
            <w:webHidden/>
          </w:rPr>
          <w:tab/>
        </w:r>
        <w:r>
          <w:rPr>
            <w:noProof/>
            <w:webHidden/>
          </w:rPr>
          <w:fldChar w:fldCharType="begin"/>
        </w:r>
        <w:r>
          <w:rPr>
            <w:noProof/>
            <w:webHidden/>
          </w:rPr>
          <w:instrText xml:space="preserve"> PAGEREF _Toc10248243 \h </w:instrText>
        </w:r>
        <w:r>
          <w:rPr>
            <w:noProof/>
            <w:webHidden/>
          </w:rPr>
        </w:r>
        <w:r>
          <w:rPr>
            <w:noProof/>
            <w:webHidden/>
          </w:rPr>
          <w:fldChar w:fldCharType="separate"/>
        </w:r>
        <w:r>
          <w:rPr>
            <w:noProof/>
            <w:webHidden/>
          </w:rPr>
          <w:t>47</w:t>
        </w:r>
        <w:r>
          <w:rPr>
            <w:noProof/>
            <w:webHidden/>
          </w:rPr>
          <w:fldChar w:fldCharType="end"/>
        </w:r>
      </w:hyperlink>
    </w:p>
    <w:p w14:paraId="3679972D" w14:textId="732D1743"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44" w:history="1">
        <w:r w:rsidRPr="00F07C22">
          <w:rPr>
            <w:rStyle w:val="Hyperlink"/>
            <w:noProof/>
            <w14:scene3d>
              <w14:camera w14:prst="orthographicFront"/>
              <w14:lightRig w14:rig="threePt" w14:dir="t">
                <w14:rot w14:lat="0" w14:lon="0" w14:rev="0"/>
              </w14:lightRig>
            </w14:scene3d>
          </w:rPr>
          <w:t>4.4.1</w:t>
        </w:r>
        <w:r w:rsidRPr="00F07C22">
          <w:rPr>
            <w:rStyle w:val="Hyperlink"/>
            <w:noProof/>
          </w:rPr>
          <w:t xml:space="preserve"> Component RequestID</w:t>
        </w:r>
        <w:r>
          <w:rPr>
            <w:noProof/>
            <w:webHidden/>
          </w:rPr>
          <w:tab/>
        </w:r>
        <w:r>
          <w:rPr>
            <w:noProof/>
            <w:webHidden/>
          </w:rPr>
          <w:fldChar w:fldCharType="begin"/>
        </w:r>
        <w:r>
          <w:rPr>
            <w:noProof/>
            <w:webHidden/>
          </w:rPr>
          <w:instrText xml:space="preserve"> PAGEREF _Toc10248244 \h </w:instrText>
        </w:r>
        <w:r>
          <w:rPr>
            <w:noProof/>
            <w:webHidden/>
          </w:rPr>
        </w:r>
        <w:r>
          <w:rPr>
            <w:noProof/>
            <w:webHidden/>
          </w:rPr>
          <w:fldChar w:fldCharType="separate"/>
        </w:r>
        <w:r>
          <w:rPr>
            <w:noProof/>
            <w:webHidden/>
          </w:rPr>
          <w:t>47</w:t>
        </w:r>
        <w:r>
          <w:rPr>
            <w:noProof/>
            <w:webHidden/>
          </w:rPr>
          <w:fldChar w:fldCharType="end"/>
        </w:r>
      </w:hyperlink>
    </w:p>
    <w:p w14:paraId="71A95A02" w14:textId="72664377"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45" w:history="1">
        <w:r w:rsidRPr="00F07C22">
          <w:rPr>
            <w:rStyle w:val="Hyperlink"/>
            <w:noProof/>
            <w14:scene3d>
              <w14:camera w14:prst="orthographicFront"/>
              <w14:lightRig w14:rig="threePt" w14:dir="t">
                <w14:rot w14:lat="0" w14:lon="0" w14:rev="0"/>
              </w14:lightRig>
            </w14:scene3d>
          </w:rPr>
          <w:t>4.4.1.1</w:t>
        </w:r>
        <w:r w:rsidRPr="00F07C22">
          <w:rPr>
            <w:rStyle w:val="Hyperlink"/>
            <w:noProof/>
          </w:rPr>
          <w:t xml:space="preserve"> RequestID – JSON Syntax</w:t>
        </w:r>
        <w:r>
          <w:rPr>
            <w:noProof/>
            <w:webHidden/>
          </w:rPr>
          <w:tab/>
        </w:r>
        <w:r>
          <w:rPr>
            <w:noProof/>
            <w:webHidden/>
          </w:rPr>
          <w:fldChar w:fldCharType="begin"/>
        </w:r>
        <w:r>
          <w:rPr>
            <w:noProof/>
            <w:webHidden/>
          </w:rPr>
          <w:instrText xml:space="preserve"> PAGEREF _Toc10248245 \h </w:instrText>
        </w:r>
        <w:r>
          <w:rPr>
            <w:noProof/>
            <w:webHidden/>
          </w:rPr>
        </w:r>
        <w:r>
          <w:rPr>
            <w:noProof/>
            <w:webHidden/>
          </w:rPr>
          <w:fldChar w:fldCharType="separate"/>
        </w:r>
        <w:r>
          <w:rPr>
            <w:noProof/>
            <w:webHidden/>
          </w:rPr>
          <w:t>47</w:t>
        </w:r>
        <w:r>
          <w:rPr>
            <w:noProof/>
            <w:webHidden/>
          </w:rPr>
          <w:fldChar w:fldCharType="end"/>
        </w:r>
      </w:hyperlink>
    </w:p>
    <w:p w14:paraId="08EEF591" w14:textId="41A2860D"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46" w:history="1">
        <w:r w:rsidRPr="00F07C22">
          <w:rPr>
            <w:rStyle w:val="Hyperlink"/>
            <w:noProof/>
            <w14:scene3d>
              <w14:camera w14:prst="orthographicFront"/>
              <w14:lightRig w14:rig="threePt" w14:dir="t">
                <w14:rot w14:lat="0" w14:lon="0" w14:rev="0"/>
              </w14:lightRig>
            </w14:scene3d>
          </w:rPr>
          <w:t>4.4.1.2</w:t>
        </w:r>
        <w:r w:rsidRPr="00F07C22">
          <w:rPr>
            <w:rStyle w:val="Hyperlink"/>
            <w:noProof/>
          </w:rPr>
          <w:t xml:space="preserve"> RequestID – XML Syntax</w:t>
        </w:r>
        <w:r>
          <w:rPr>
            <w:noProof/>
            <w:webHidden/>
          </w:rPr>
          <w:tab/>
        </w:r>
        <w:r>
          <w:rPr>
            <w:noProof/>
            <w:webHidden/>
          </w:rPr>
          <w:fldChar w:fldCharType="begin"/>
        </w:r>
        <w:r>
          <w:rPr>
            <w:noProof/>
            <w:webHidden/>
          </w:rPr>
          <w:instrText xml:space="preserve"> PAGEREF _Toc10248246 \h </w:instrText>
        </w:r>
        <w:r>
          <w:rPr>
            <w:noProof/>
            <w:webHidden/>
          </w:rPr>
        </w:r>
        <w:r>
          <w:rPr>
            <w:noProof/>
            <w:webHidden/>
          </w:rPr>
          <w:fldChar w:fldCharType="separate"/>
        </w:r>
        <w:r>
          <w:rPr>
            <w:noProof/>
            <w:webHidden/>
          </w:rPr>
          <w:t>47</w:t>
        </w:r>
        <w:r>
          <w:rPr>
            <w:noProof/>
            <w:webHidden/>
          </w:rPr>
          <w:fldChar w:fldCharType="end"/>
        </w:r>
      </w:hyperlink>
    </w:p>
    <w:p w14:paraId="524F7273" w14:textId="3B448AD6"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47" w:history="1">
        <w:r w:rsidRPr="00F07C22">
          <w:rPr>
            <w:rStyle w:val="Hyperlink"/>
            <w:noProof/>
            <w14:scene3d>
              <w14:camera w14:prst="orthographicFront"/>
              <w14:lightRig w14:rig="threePt" w14:dir="t">
                <w14:rot w14:lat="0" w14:lon="0" w14:rev="0"/>
              </w14:lightRig>
            </w14:scene3d>
          </w:rPr>
          <w:t>4.4.2</w:t>
        </w:r>
        <w:r w:rsidRPr="00F07C22">
          <w:rPr>
            <w:rStyle w:val="Hyperlink"/>
            <w:noProof/>
          </w:rPr>
          <w:t xml:space="preserve"> Component ResponseID</w:t>
        </w:r>
        <w:r>
          <w:rPr>
            <w:noProof/>
            <w:webHidden/>
          </w:rPr>
          <w:tab/>
        </w:r>
        <w:r>
          <w:rPr>
            <w:noProof/>
            <w:webHidden/>
          </w:rPr>
          <w:fldChar w:fldCharType="begin"/>
        </w:r>
        <w:r>
          <w:rPr>
            <w:noProof/>
            <w:webHidden/>
          </w:rPr>
          <w:instrText xml:space="preserve"> PAGEREF _Toc10248247 \h </w:instrText>
        </w:r>
        <w:r>
          <w:rPr>
            <w:noProof/>
            <w:webHidden/>
          </w:rPr>
        </w:r>
        <w:r>
          <w:rPr>
            <w:noProof/>
            <w:webHidden/>
          </w:rPr>
          <w:fldChar w:fldCharType="separate"/>
        </w:r>
        <w:r>
          <w:rPr>
            <w:noProof/>
            <w:webHidden/>
          </w:rPr>
          <w:t>48</w:t>
        </w:r>
        <w:r>
          <w:rPr>
            <w:noProof/>
            <w:webHidden/>
          </w:rPr>
          <w:fldChar w:fldCharType="end"/>
        </w:r>
      </w:hyperlink>
    </w:p>
    <w:p w14:paraId="4CE67726" w14:textId="426BFF59"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48" w:history="1">
        <w:r w:rsidRPr="00F07C22">
          <w:rPr>
            <w:rStyle w:val="Hyperlink"/>
            <w:noProof/>
            <w14:scene3d>
              <w14:camera w14:prst="orthographicFront"/>
              <w14:lightRig w14:rig="threePt" w14:dir="t">
                <w14:rot w14:lat="0" w14:lon="0" w14:rev="0"/>
              </w14:lightRig>
            </w14:scene3d>
          </w:rPr>
          <w:t>4.4.2.1</w:t>
        </w:r>
        <w:r w:rsidRPr="00F07C22">
          <w:rPr>
            <w:rStyle w:val="Hyperlink"/>
            <w:noProof/>
          </w:rPr>
          <w:t xml:space="preserve"> ResponseID – JSON Syntax</w:t>
        </w:r>
        <w:r>
          <w:rPr>
            <w:noProof/>
            <w:webHidden/>
          </w:rPr>
          <w:tab/>
        </w:r>
        <w:r>
          <w:rPr>
            <w:noProof/>
            <w:webHidden/>
          </w:rPr>
          <w:fldChar w:fldCharType="begin"/>
        </w:r>
        <w:r>
          <w:rPr>
            <w:noProof/>
            <w:webHidden/>
          </w:rPr>
          <w:instrText xml:space="preserve"> PAGEREF _Toc10248248 \h </w:instrText>
        </w:r>
        <w:r>
          <w:rPr>
            <w:noProof/>
            <w:webHidden/>
          </w:rPr>
        </w:r>
        <w:r>
          <w:rPr>
            <w:noProof/>
            <w:webHidden/>
          </w:rPr>
          <w:fldChar w:fldCharType="separate"/>
        </w:r>
        <w:r>
          <w:rPr>
            <w:noProof/>
            <w:webHidden/>
          </w:rPr>
          <w:t>48</w:t>
        </w:r>
        <w:r>
          <w:rPr>
            <w:noProof/>
            <w:webHidden/>
          </w:rPr>
          <w:fldChar w:fldCharType="end"/>
        </w:r>
      </w:hyperlink>
    </w:p>
    <w:p w14:paraId="4075D0AF" w14:textId="56A19344"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49" w:history="1">
        <w:r w:rsidRPr="00F07C22">
          <w:rPr>
            <w:rStyle w:val="Hyperlink"/>
            <w:noProof/>
            <w14:scene3d>
              <w14:camera w14:prst="orthographicFront"/>
              <w14:lightRig w14:rig="threePt" w14:dir="t">
                <w14:rot w14:lat="0" w14:lon="0" w14:rev="0"/>
              </w14:lightRig>
            </w14:scene3d>
          </w:rPr>
          <w:t>4.4.2.2</w:t>
        </w:r>
        <w:r w:rsidRPr="00F07C22">
          <w:rPr>
            <w:rStyle w:val="Hyperlink"/>
            <w:noProof/>
          </w:rPr>
          <w:t xml:space="preserve"> ResponseID – XML Syntax</w:t>
        </w:r>
        <w:r>
          <w:rPr>
            <w:noProof/>
            <w:webHidden/>
          </w:rPr>
          <w:tab/>
        </w:r>
        <w:r>
          <w:rPr>
            <w:noProof/>
            <w:webHidden/>
          </w:rPr>
          <w:fldChar w:fldCharType="begin"/>
        </w:r>
        <w:r>
          <w:rPr>
            <w:noProof/>
            <w:webHidden/>
          </w:rPr>
          <w:instrText xml:space="preserve"> PAGEREF _Toc10248249 \h </w:instrText>
        </w:r>
        <w:r>
          <w:rPr>
            <w:noProof/>
            <w:webHidden/>
          </w:rPr>
        </w:r>
        <w:r>
          <w:rPr>
            <w:noProof/>
            <w:webHidden/>
          </w:rPr>
          <w:fldChar w:fldCharType="separate"/>
        </w:r>
        <w:r>
          <w:rPr>
            <w:noProof/>
            <w:webHidden/>
          </w:rPr>
          <w:t>48</w:t>
        </w:r>
        <w:r>
          <w:rPr>
            <w:noProof/>
            <w:webHidden/>
          </w:rPr>
          <w:fldChar w:fldCharType="end"/>
        </w:r>
      </w:hyperlink>
    </w:p>
    <w:p w14:paraId="02D3A84A" w14:textId="4AEAB655"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50" w:history="1">
        <w:r w:rsidRPr="00F07C22">
          <w:rPr>
            <w:rStyle w:val="Hyperlink"/>
            <w:noProof/>
            <w14:scene3d>
              <w14:camera w14:prst="orthographicFront"/>
              <w14:lightRig w14:rig="threePt" w14:dir="t">
                <w14:rot w14:lat="0" w14:lon="0" w14:rev="0"/>
              </w14:lightRig>
            </w14:scene3d>
          </w:rPr>
          <w:t>4.4.3</w:t>
        </w:r>
        <w:r w:rsidRPr="00F07C22">
          <w:rPr>
            <w:rStyle w:val="Hyperlink"/>
            <w:noProof/>
          </w:rPr>
          <w:t xml:space="preserve"> Component OptionalInputsBase</w:t>
        </w:r>
        <w:r>
          <w:rPr>
            <w:noProof/>
            <w:webHidden/>
          </w:rPr>
          <w:tab/>
        </w:r>
        <w:r>
          <w:rPr>
            <w:noProof/>
            <w:webHidden/>
          </w:rPr>
          <w:fldChar w:fldCharType="begin"/>
        </w:r>
        <w:r>
          <w:rPr>
            <w:noProof/>
            <w:webHidden/>
          </w:rPr>
          <w:instrText xml:space="preserve"> PAGEREF _Toc10248250 \h </w:instrText>
        </w:r>
        <w:r>
          <w:rPr>
            <w:noProof/>
            <w:webHidden/>
          </w:rPr>
        </w:r>
        <w:r>
          <w:rPr>
            <w:noProof/>
            <w:webHidden/>
          </w:rPr>
          <w:fldChar w:fldCharType="separate"/>
        </w:r>
        <w:r>
          <w:rPr>
            <w:noProof/>
            <w:webHidden/>
          </w:rPr>
          <w:t>48</w:t>
        </w:r>
        <w:r>
          <w:rPr>
            <w:noProof/>
            <w:webHidden/>
          </w:rPr>
          <w:fldChar w:fldCharType="end"/>
        </w:r>
      </w:hyperlink>
    </w:p>
    <w:p w14:paraId="0CEBC2C7" w14:textId="570AC401"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51" w:history="1">
        <w:r w:rsidRPr="00F07C22">
          <w:rPr>
            <w:rStyle w:val="Hyperlink"/>
            <w:noProof/>
            <w14:scene3d>
              <w14:camera w14:prst="orthographicFront"/>
              <w14:lightRig w14:rig="threePt" w14:dir="t">
                <w14:rot w14:lat="0" w14:lon="0" w14:rev="0"/>
              </w14:lightRig>
            </w14:scene3d>
          </w:rPr>
          <w:t>4.4.3.1</w:t>
        </w:r>
        <w:r w:rsidRPr="00F07C22">
          <w:rPr>
            <w:rStyle w:val="Hyperlink"/>
            <w:noProof/>
          </w:rPr>
          <w:t xml:space="preserve"> OptionalInputsBase – JSON Syntax</w:t>
        </w:r>
        <w:r>
          <w:rPr>
            <w:noProof/>
            <w:webHidden/>
          </w:rPr>
          <w:tab/>
        </w:r>
        <w:r>
          <w:rPr>
            <w:noProof/>
            <w:webHidden/>
          </w:rPr>
          <w:fldChar w:fldCharType="begin"/>
        </w:r>
        <w:r>
          <w:rPr>
            <w:noProof/>
            <w:webHidden/>
          </w:rPr>
          <w:instrText xml:space="preserve"> PAGEREF _Toc10248251 \h </w:instrText>
        </w:r>
        <w:r>
          <w:rPr>
            <w:noProof/>
            <w:webHidden/>
          </w:rPr>
        </w:r>
        <w:r>
          <w:rPr>
            <w:noProof/>
            <w:webHidden/>
          </w:rPr>
          <w:fldChar w:fldCharType="separate"/>
        </w:r>
        <w:r>
          <w:rPr>
            <w:noProof/>
            <w:webHidden/>
          </w:rPr>
          <w:t>49</w:t>
        </w:r>
        <w:r>
          <w:rPr>
            <w:noProof/>
            <w:webHidden/>
          </w:rPr>
          <w:fldChar w:fldCharType="end"/>
        </w:r>
      </w:hyperlink>
    </w:p>
    <w:p w14:paraId="4B9BFFFF" w14:textId="00DCC5F3"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52" w:history="1">
        <w:r w:rsidRPr="00F07C22">
          <w:rPr>
            <w:rStyle w:val="Hyperlink"/>
            <w:noProof/>
            <w14:scene3d>
              <w14:camera w14:prst="orthographicFront"/>
              <w14:lightRig w14:rig="threePt" w14:dir="t">
                <w14:rot w14:lat="0" w14:lon="0" w14:rev="0"/>
              </w14:lightRig>
            </w14:scene3d>
          </w:rPr>
          <w:t>4.4.3.2</w:t>
        </w:r>
        <w:r w:rsidRPr="00F07C22">
          <w:rPr>
            <w:rStyle w:val="Hyperlink"/>
            <w:noProof/>
          </w:rPr>
          <w:t xml:space="preserve"> OptionalInputsBase – XML Syntax</w:t>
        </w:r>
        <w:r>
          <w:rPr>
            <w:noProof/>
            <w:webHidden/>
          </w:rPr>
          <w:tab/>
        </w:r>
        <w:r>
          <w:rPr>
            <w:noProof/>
            <w:webHidden/>
          </w:rPr>
          <w:fldChar w:fldCharType="begin"/>
        </w:r>
        <w:r>
          <w:rPr>
            <w:noProof/>
            <w:webHidden/>
          </w:rPr>
          <w:instrText xml:space="preserve"> PAGEREF _Toc10248252 \h </w:instrText>
        </w:r>
        <w:r>
          <w:rPr>
            <w:noProof/>
            <w:webHidden/>
          </w:rPr>
        </w:r>
        <w:r>
          <w:rPr>
            <w:noProof/>
            <w:webHidden/>
          </w:rPr>
          <w:fldChar w:fldCharType="separate"/>
        </w:r>
        <w:r>
          <w:rPr>
            <w:noProof/>
            <w:webHidden/>
          </w:rPr>
          <w:t>49</w:t>
        </w:r>
        <w:r>
          <w:rPr>
            <w:noProof/>
            <w:webHidden/>
          </w:rPr>
          <w:fldChar w:fldCharType="end"/>
        </w:r>
      </w:hyperlink>
    </w:p>
    <w:p w14:paraId="3AB8B0D8" w14:textId="0B59773D"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53" w:history="1">
        <w:r w:rsidRPr="00F07C22">
          <w:rPr>
            <w:rStyle w:val="Hyperlink"/>
            <w:noProof/>
            <w14:scene3d>
              <w14:camera w14:prst="orthographicFront"/>
              <w14:lightRig w14:rig="threePt" w14:dir="t">
                <w14:rot w14:lat="0" w14:lon="0" w14:rev="0"/>
              </w14:lightRig>
            </w14:scene3d>
          </w:rPr>
          <w:t>4.4.4</w:t>
        </w:r>
        <w:r w:rsidRPr="00F07C22">
          <w:rPr>
            <w:rStyle w:val="Hyperlink"/>
            <w:noProof/>
          </w:rPr>
          <w:t xml:space="preserve"> Component OptionalInputsSign</w:t>
        </w:r>
        <w:r>
          <w:rPr>
            <w:noProof/>
            <w:webHidden/>
          </w:rPr>
          <w:tab/>
        </w:r>
        <w:r>
          <w:rPr>
            <w:noProof/>
            <w:webHidden/>
          </w:rPr>
          <w:fldChar w:fldCharType="begin"/>
        </w:r>
        <w:r>
          <w:rPr>
            <w:noProof/>
            <w:webHidden/>
          </w:rPr>
          <w:instrText xml:space="preserve"> PAGEREF _Toc10248253 \h </w:instrText>
        </w:r>
        <w:r>
          <w:rPr>
            <w:noProof/>
            <w:webHidden/>
          </w:rPr>
        </w:r>
        <w:r>
          <w:rPr>
            <w:noProof/>
            <w:webHidden/>
          </w:rPr>
          <w:fldChar w:fldCharType="separate"/>
        </w:r>
        <w:r>
          <w:rPr>
            <w:noProof/>
            <w:webHidden/>
          </w:rPr>
          <w:t>50</w:t>
        </w:r>
        <w:r>
          <w:rPr>
            <w:noProof/>
            <w:webHidden/>
          </w:rPr>
          <w:fldChar w:fldCharType="end"/>
        </w:r>
      </w:hyperlink>
    </w:p>
    <w:p w14:paraId="5A652981" w14:textId="3908053B"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54" w:history="1">
        <w:r w:rsidRPr="00F07C22">
          <w:rPr>
            <w:rStyle w:val="Hyperlink"/>
            <w:noProof/>
            <w14:scene3d>
              <w14:camera w14:prst="orthographicFront"/>
              <w14:lightRig w14:rig="threePt" w14:dir="t">
                <w14:rot w14:lat="0" w14:lon="0" w14:rev="0"/>
              </w14:lightRig>
            </w14:scene3d>
          </w:rPr>
          <w:t>4.4.4.1</w:t>
        </w:r>
        <w:r w:rsidRPr="00F07C22">
          <w:rPr>
            <w:rStyle w:val="Hyperlink"/>
            <w:noProof/>
          </w:rPr>
          <w:t xml:space="preserve"> OptionalInputsSign – JSON Syntax</w:t>
        </w:r>
        <w:r>
          <w:rPr>
            <w:noProof/>
            <w:webHidden/>
          </w:rPr>
          <w:tab/>
        </w:r>
        <w:r>
          <w:rPr>
            <w:noProof/>
            <w:webHidden/>
          </w:rPr>
          <w:fldChar w:fldCharType="begin"/>
        </w:r>
        <w:r>
          <w:rPr>
            <w:noProof/>
            <w:webHidden/>
          </w:rPr>
          <w:instrText xml:space="preserve"> PAGEREF _Toc10248254 \h </w:instrText>
        </w:r>
        <w:r>
          <w:rPr>
            <w:noProof/>
            <w:webHidden/>
          </w:rPr>
        </w:r>
        <w:r>
          <w:rPr>
            <w:noProof/>
            <w:webHidden/>
          </w:rPr>
          <w:fldChar w:fldCharType="separate"/>
        </w:r>
        <w:r>
          <w:rPr>
            <w:noProof/>
            <w:webHidden/>
          </w:rPr>
          <w:t>51</w:t>
        </w:r>
        <w:r>
          <w:rPr>
            <w:noProof/>
            <w:webHidden/>
          </w:rPr>
          <w:fldChar w:fldCharType="end"/>
        </w:r>
      </w:hyperlink>
    </w:p>
    <w:p w14:paraId="75F62E4D" w14:textId="38BFEC46"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55" w:history="1">
        <w:r w:rsidRPr="00F07C22">
          <w:rPr>
            <w:rStyle w:val="Hyperlink"/>
            <w:noProof/>
            <w14:scene3d>
              <w14:camera w14:prst="orthographicFront"/>
              <w14:lightRig w14:rig="threePt" w14:dir="t">
                <w14:rot w14:lat="0" w14:lon="0" w14:rev="0"/>
              </w14:lightRig>
            </w14:scene3d>
          </w:rPr>
          <w:t>4.4.4.2</w:t>
        </w:r>
        <w:r w:rsidRPr="00F07C22">
          <w:rPr>
            <w:rStyle w:val="Hyperlink"/>
            <w:noProof/>
          </w:rPr>
          <w:t xml:space="preserve"> OptionalInputsSign – XML Syntax</w:t>
        </w:r>
        <w:r>
          <w:rPr>
            <w:noProof/>
            <w:webHidden/>
          </w:rPr>
          <w:tab/>
        </w:r>
        <w:r>
          <w:rPr>
            <w:noProof/>
            <w:webHidden/>
          </w:rPr>
          <w:fldChar w:fldCharType="begin"/>
        </w:r>
        <w:r>
          <w:rPr>
            <w:noProof/>
            <w:webHidden/>
          </w:rPr>
          <w:instrText xml:space="preserve"> PAGEREF _Toc10248255 \h </w:instrText>
        </w:r>
        <w:r>
          <w:rPr>
            <w:noProof/>
            <w:webHidden/>
          </w:rPr>
        </w:r>
        <w:r>
          <w:rPr>
            <w:noProof/>
            <w:webHidden/>
          </w:rPr>
          <w:fldChar w:fldCharType="separate"/>
        </w:r>
        <w:r>
          <w:rPr>
            <w:noProof/>
            <w:webHidden/>
          </w:rPr>
          <w:t>53</w:t>
        </w:r>
        <w:r>
          <w:rPr>
            <w:noProof/>
            <w:webHidden/>
          </w:rPr>
          <w:fldChar w:fldCharType="end"/>
        </w:r>
      </w:hyperlink>
    </w:p>
    <w:p w14:paraId="005B2428" w14:textId="18D01690"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56" w:history="1">
        <w:r w:rsidRPr="00F07C22">
          <w:rPr>
            <w:rStyle w:val="Hyperlink"/>
            <w:noProof/>
            <w14:scene3d>
              <w14:camera w14:prst="orthographicFront"/>
              <w14:lightRig w14:rig="threePt" w14:dir="t">
                <w14:rot w14:lat="0" w14:lon="0" w14:rev="0"/>
              </w14:lightRig>
            </w14:scene3d>
          </w:rPr>
          <w:t>4.4.5</w:t>
        </w:r>
        <w:r w:rsidRPr="00F07C22">
          <w:rPr>
            <w:rStyle w:val="Hyperlink"/>
            <w:noProof/>
          </w:rPr>
          <w:t xml:space="preserve"> Component OptionalInputsVerify</w:t>
        </w:r>
        <w:r>
          <w:rPr>
            <w:noProof/>
            <w:webHidden/>
          </w:rPr>
          <w:tab/>
        </w:r>
        <w:r>
          <w:rPr>
            <w:noProof/>
            <w:webHidden/>
          </w:rPr>
          <w:fldChar w:fldCharType="begin"/>
        </w:r>
        <w:r>
          <w:rPr>
            <w:noProof/>
            <w:webHidden/>
          </w:rPr>
          <w:instrText xml:space="preserve"> PAGEREF _Toc10248256 \h </w:instrText>
        </w:r>
        <w:r>
          <w:rPr>
            <w:noProof/>
            <w:webHidden/>
          </w:rPr>
        </w:r>
        <w:r>
          <w:rPr>
            <w:noProof/>
            <w:webHidden/>
          </w:rPr>
          <w:fldChar w:fldCharType="separate"/>
        </w:r>
        <w:r>
          <w:rPr>
            <w:noProof/>
            <w:webHidden/>
          </w:rPr>
          <w:t>54</w:t>
        </w:r>
        <w:r>
          <w:rPr>
            <w:noProof/>
            <w:webHidden/>
          </w:rPr>
          <w:fldChar w:fldCharType="end"/>
        </w:r>
      </w:hyperlink>
    </w:p>
    <w:p w14:paraId="4386C076" w14:textId="43AB63E9"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57" w:history="1">
        <w:r w:rsidRPr="00F07C22">
          <w:rPr>
            <w:rStyle w:val="Hyperlink"/>
            <w:noProof/>
            <w14:scene3d>
              <w14:camera w14:prst="orthographicFront"/>
              <w14:lightRig w14:rig="threePt" w14:dir="t">
                <w14:rot w14:lat="0" w14:lon="0" w14:rev="0"/>
              </w14:lightRig>
            </w14:scene3d>
          </w:rPr>
          <w:t>4.4.5.1</w:t>
        </w:r>
        <w:r w:rsidRPr="00F07C22">
          <w:rPr>
            <w:rStyle w:val="Hyperlink"/>
            <w:noProof/>
          </w:rPr>
          <w:t xml:space="preserve"> OptionalInputsVerify – JSON Syntax</w:t>
        </w:r>
        <w:r>
          <w:rPr>
            <w:noProof/>
            <w:webHidden/>
          </w:rPr>
          <w:tab/>
        </w:r>
        <w:r>
          <w:rPr>
            <w:noProof/>
            <w:webHidden/>
          </w:rPr>
          <w:fldChar w:fldCharType="begin"/>
        </w:r>
        <w:r>
          <w:rPr>
            <w:noProof/>
            <w:webHidden/>
          </w:rPr>
          <w:instrText xml:space="preserve"> PAGEREF _Toc10248257 \h </w:instrText>
        </w:r>
        <w:r>
          <w:rPr>
            <w:noProof/>
            <w:webHidden/>
          </w:rPr>
        </w:r>
        <w:r>
          <w:rPr>
            <w:noProof/>
            <w:webHidden/>
          </w:rPr>
          <w:fldChar w:fldCharType="separate"/>
        </w:r>
        <w:r>
          <w:rPr>
            <w:noProof/>
            <w:webHidden/>
          </w:rPr>
          <w:t>55</w:t>
        </w:r>
        <w:r>
          <w:rPr>
            <w:noProof/>
            <w:webHidden/>
          </w:rPr>
          <w:fldChar w:fldCharType="end"/>
        </w:r>
      </w:hyperlink>
    </w:p>
    <w:p w14:paraId="239255F9" w14:textId="469D1D74"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58" w:history="1">
        <w:r w:rsidRPr="00F07C22">
          <w:rPr>
            <w:rStyle w:val="Hyperlink"/>
            <w:noProof/>
            <w14:scene3d>
              <w14:camera w14:prst="orthographicFront"/>
              <w14:lightRig w14:rig="threePt" w14:dir="t">
                <w14:rot w14:lat="0" w14:lon="0" w14:rev="0"/>
              </w14:lightRig>
            </w14:scene3d>
          </w:rPr>
          <w:t>4.4.5.2</w:t>
        </w:r>
        <w:r w:rsidRPr="00F07C22">
          <w:rPr>
            <w:rStyle w:val="Hyperlink"/>
            <w:noProof/>
          </w:rPr>
          <w:t xml:space="preserve"> OptionalInputsVerify – XML Syntax</w:t>
        </w:r>
        <w:r>
          <w:rPr>
            <w:noProof/>
            <w:webHidden/>
          </w:rPr>
          <w:tab/>
        </w:r>
        <w:r>
          <w:rPr>
            <w:noProof/>
            <w:webHidden/>
          </w:rPr>
          <w:fldChar w:fldCharType="begin"/>
        </w:r>
        <w:r>
          <w:rPr>
            <w:noProof/>
            <w:webHidden/>
          </w:rPr>
          <w:instrText xml:space="preserve"> PAGEREF _Toc10248258 \h </w:instrText>
        </w:r>
        <w:r>
          <w:rPr>
            <w:noProof/>
            <w:webHidden/>
          </w:rPr>
        </w:r>
        <w:r>
          <w:rPr>
            <w:noProof/>
            <w:webHidden/>
          </w:rPr>
          <w:fldChar w:fldCharType="separate"/>
        </w:r>
        <w:r>
          <w:rPr>
            <w:noProof/>
            <w:webHidden/>
          </w:rPr>
          <w:t>57</w:t>
        </w:r>
        <w:r>
          <w:rPr>
            <w:noProof/>
            <w:webHidden/>
          </w:rPr>
          <w:fldChar w:fldCharType="end"/>
        </w:r>
      </w:hyperlink>
    </w:p>
    <w:p w14:paraId="3FF8F0EC" w14:textId="32AE5DAD"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59" w:history="1">
        <w:r w:rsidRPr="00F07C22">
          <w:rPr>
            <w:rStyle w:val="Hyperlink"/>
            <w:noProof/>
            <w14:scene3d>
              <w14:camera w14:prst="orthographicFront"/>
              <w14:lightRig w14:rig="threePt" w14:dir="t">
                <w14:rot w14:lat="0" w14:lon="0" w14:rev="0"/>
              </w14:lightRig>
            </w14:scene3d>
          </w:rPr>
          <w:t>4.4.6</w:t>
        </w:r>
        <w:r w:rsidRPr="00F07C22">
          <w:rPr>
            <w:rStyle w:val="Hyperlink"/>
            <w:noProof/>
          </w:rPr>
          <w:t xml:space="preserve"> Component OptionalOutputsBase</w:t>
        </w:r>
        <w:r>
          <w:rPr>
            <w:noProof/>
            <w:webHidden/>
          </w:rPr>
          <w:tab/>
        </w:r>
        <w:r>
          <w:rPr>
            <w:noProof/>
            <w:webHidden/>
          </w:rPr>
          <w:fldChar w:fldCharType="begin"/>
        </w:r>
        <w:r>
          <w:rPr>
            <w:noProof/>
            <w:webHidden/>
          </w:rPr>
          <w:instrText xml:space="preserve"> PAGEREF _Toc10248259 \h </w:instrText>
        </w:r>
        <w:r>
          <w:rPr>
            <w:noProof/>
            <w:webHidden/>
          </w:rPr>
        </w:r>
        <w:r>
          <w:rPr>
            <w:noProof/>
            <w:webHidden/>
          </w:rPr>
          <w:fldChar w:fldCharType="separate"/>
        </w:r>
        <w:r>
          <w:rPr>
            <w:noProof/>
            <w:webHidden/>
          </w:rPr>
          <w:t>58</w:t>
        </w:r>
        <w:r>
          <w:rPr>
            <w:noProof/>
            <w:webHidden/>
          </w:rPr>
          <w:fldChar w:fldCharType="end"/>
        </w:r>
      </w:hyperlink>
    </w:p>
    <w:p w14:paraId="4C3F61CE" w14:textId="2DF15477"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60" w:history="1">
        <w:r w:rsidRPr="00F07C22">
          <w:rPr>
            <w:rStyle w:val="Hyperlink"/>
            <w:noProof/>
            <w14:scene3d>
              <w14:camera w14:prst="orthographicFront"/>
              <w14:lightRig w14:rig="threePt" w14:dir="t">
                <w14:rot w14:lat="0" w14:lon="0" w14:rev="0"/>
              </w14:lightRig>
            </w14:scene3d>
          </w:rPr>
          <w:t>4.4.6.1</w:t>
        </w:r>
        <w:r w:rsidRPr="00F07C22">
          <w:rPr>
            <w:rStyle w:val="Hyperlink"/>
            <w:noProof/>
          </w:rPr>
          <w:t xml:space="preserve"> OptionalOutputsBase – JSON Syntax</w:t>
        </w:r>
        <w:r>
          <w:rPr>
            <w:noProof/>
            <w:webHidden/>
          </w:rPr>
          <w:tab/>
        </w:r>
        <w:r>
          <w:rPr>
            <w:noProof/>
            <w:webHidden/>
          </w:rPr>
          <w:fldChar w:fldCharType="begin"/>
        </w:r>
        <w:r>
          <w:rPr>
            <w:noProof/>
            <w:webHidden/>
          </w:rPr>
          <w:instrText xml:space="preserve"> PAGEREF _Toc10248260 \h </w:instrText>
        </w:r>
        <w:r>
          <w:rPr>
            <w:noProof/>
            <w:webHidden/>
          </w:rPr>
        </w:r>
        <w:r>
          <w:rPr>
            <w:noProof/>
            <w:webHidden/>
          </w:rPr>
          <w:fldChar w:fldCharType="separate"/>
        </w:r>
        <w:r>
          <w:rPr>
            <w:noProof/>
            <w:webHidden/>
          </w:rPr>
          <w:t>58</w:t>
        </w:r>
        <w:r>
          <w:rPr>
            <w:noProof/>
            <w:webHidden/>
          </w:rPr>
          <w:fldChar w:fldCharType="end"/>
        </w:r>
      </w:hyperlink>
    </w:p>
    <w:p w14:paraId="3697EE08" w14:textId="62EA83D2"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61" w:history="1">
        <w:r w:rsidRPr="00F07C22">
          <w:rPr>
            <w:rStyle w:val="Hyperlink"/>
            <w:noProof/>
            <w14:scene3d>
              <w14:camera w14:prst="orthographicFront"/>
              <w14:lightRig w14:rig="threePt" w14:dir="t">
                <w14:rot w14:lat="0" w14:lon="0" w14:rev="0"/>
              </w14:lightRig>
            </w14:scene3d>
          </w:rPr>
          <w:t>4.4.6.2</w:t>
        </w:r>
        <w:r w:rsidRPr="00F07C22">
          <w:rPr>
            <w:rStyle w:val="Hyperlink"/>
            <w:noProof/>
          </w:rPr>
          <w:t xml:space="preserve"> OptionalOutputsBase – XML Syntax</w:t>
        </w:r>
        <w:r>
          <w:rPr>
            <w:noProof/>
            <w:webHidden/>
          </w:rPr>
          <w:tab/>
        </w:r>
        <w:r>
          <w:rPr>
            <w:noProof/>
            <w:webHidden/>
          </w:rPr>
          <w:fldChar w:fldCharType="begin"/>
        </w:r>
        <w:r>
          <w:rPr>
            <w:noProof/>
            <w:webHidden/>
          </w:rPr>
          <w:instrText xml:space="preserve"> PAGEREF _Toc10248261 \h </w:instrText>
        </w:r>
        <w:r>
          <w:rPr>
            <w:noProof/>
            <w:webHidden/>
          </w:rPr>
        </w:r>
        <w:r>
          <w:rPr>
            <w:noProof/>
            <w:webHidden/>
          </w:rPr>
          <w:fldChar w:fldCharType="separate"/>
        </w:r>
        <w:r>
          <w:rPr>
            <w:noProof/>
            <w:webHidden/>
          </w:rPr>
          <w:t>58</w:t>
        </w:r>
        <w:r>
          <w:rPr>
            <w:noProof/>
            <w:webHidden/>
          </w:rPr>
          <w:fldChar w:fldCharType="end"/>
        </w:r>
      </w:hyperlink>
    </w:p>
    <w:p w14:paraId="7D938CB5" w14:textId="4E9F5093"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62" w:history="1">
        <w:r w:rsidRPr="00F07C22">
          <w:rPr>
            <w:rStyle w:val="Hyperlink"/>
            <w:noProof/>
            <w14:scene3d>
              <w14:camera w14:prst="orthographicFront"/>
              <w14:lightRig w14:rig="threePt" w14:dir="t">
                <w14:rot w14:lat="0" w14:lon="0" w14:rev="0"/>
              </w14:lightRig>
            </w14:scene3d>
          </w:rPr>
          <w:t>4.4.7</w:t>
        </w:r>
        <w:r w:rsidRPr="00F07C22">
          <w:rPr>
            <w:rStyle w:val="Hyperlink"/>
            <w:noProof/>
          </w:rPr>
          <w:t xml:space="preserve"> Component OptionalOutputsSign</w:t>
        </w:r>
        <w:r>
          <w:rPr>
            <w:noProof/>
            <w:webHidden/>
          </w:rPr>
          <w:tab/>
        </w:r>
        <w:r>
          <w:rPr>
            <w:noProof/>
            <w:webHidden/>
          </w:rPr>
          <w:fldChar w:fldCharType="begin"/>
        </w:r>
        <w:r>
          <w:rPr>
            <w:noProof/>
            <w:webHidden/>
          </w:rPr>
          <w:instrText xml:space="preserve"> PAGEREF _Toc10248262 \h </w:instrText>
        </w:r>
        <w:r>
          <w:rPr>
            <w:noProof/>
            <w:webHidden/>
          </w:rPr>
        </w:r>
        <w:r>
          <w:rPr>
            <w:noProof/>
            <w:webHidden/>
          </w:rPr>
          <w:fldChar w:fldCharType="separate"/>
        </w:r>
        <w:r>
          <w:rPr>
            <w:noProof/>
            <w:webHidden/>
          </w:rPr>
          <w:t>59</w:t>
        </w:r>
        <w:r>
          <w:rPr>
            <w:noProof/>
            <w:webHidden/>
          </w:rPr>
          <w:fldChar w:fldCharType="end"/>
        </w:r>
      </w:hyperlink>
    </w:p>
    <w:p w14:paraId="2089F9DC" w14:textId="60948554"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63" w:history="1">
        <w:r w:rsidRPr="00F07C22">
          <w:rPr>
            <w:rStyle w:val="Hyperlink"/>
            <w:noProof/>
            <w14:scene3d>
              <w14:camera w14:prst="orthographicFront"/>
              <w14:lightRig w14:rig="threePt" w14:dir="t">
                <w14:rot w14:lat="0" w14:lon="0" w14:rev="0"/>
              </w14:lightRig>
            </w14:scene3d>
          </w:rPr>
          <w:t>4.4.7.1</w:t>
        </w:r>
        <w:r w:rsidRPr="00F07C22">
          <w:rPr>
            <w:rStyle w:val="Hyperlink"/>
            <w:noProof/>
          </w:rPr>
          <w:t xml:space="preserve"> OptionalOutputsSign – JSON Syntax</w:t>
        </w:r>
        <w:r>
          <w:rPr>
            <w:noProof/>
            <w:webHidden/>
          </w:rPr>
          <w:tab/>
        </w:r>
        <w:r>
          <w:rPr>
            <w:noProof/>
            <w:webHidden/>
          </w:rPr>
          <w:fldChar w:fldCharType="begin"/>
        </w:r>
        <w:r>
          <w:rPr>
            <w:noProof/>
            <w:webHidden/>
          </w:rPr>
          <w:instrText xml:space="preserve"> PAGEREF _Toc10248263 \h </w:instrText>
        </w:r>
        <w:r>
          <w:rPr>
            <w:noProof/>
            <w:webHidden/>
          </w:rPr>
        </w:r>
        <w:r>
          <w:rPr>
            <w:noProof/>
            <w:webHidden/>
          </w:rPr>
          <w:fldChar w:fldCharType="separate"/>
        </w:r>
        <w:r>
          <w:rPr>
            <w:noProof/>
            <w:webHidden/>
          </w:rPr>
          <w:t>59</w:t>
        </w:r>
        <w:r>
          <w:rPr>
            <w:noProof/>
            <w:webHidden/>
          </w:rPr>
          <w:fldChar w:fldCharType="end"/>
        </w:r>
      </w:hyperlink>
    </w:p>
    <w:p w14:paraId="68433B5F" w14:textId="6B88E4EB"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64" w:history="1">
        <w:r w:rsidRPr="00F07C22">
          <w:rPr>
            <w:rStyle w:val="Hyperlink"/>
            <w:noProof/>
            <w14:scene3d>
              <w14:camera w14:prst="orthographicFront"/>
              <w14:lightRig w14:rig="threePt" w14:dir="t">
                <w14:rot w14:lat="0" w14:lon="0" w14:rev="0"/>
              </w14:lightRig>
            </w14:scene3d>
          </w:rPr>
          <w:t>4.4.7.2</w:t>
        </w:r>
        <w:r w:rsidRPr="00F07C22">
          <w:rPr>
            <w:rStyle w:val="Hyperlink"/>
            <w:noProof/>
          </w:rPr>
          <w:t xml:space="preserve"> OptionalOutputsSign – XML Syntax</w:t>
        </w:r>
        <w:r>
          <w:rPr>
            <w:noProof/>
            <w:webHidden/>
          </w:rPr>
          <w:tab/>
        </w:r>
        <w:r>
          <w:rPr>
            <w:noProof/>
            <w:webHidden/>
          </w:rPr>
          <w:fldChar w:fldCharType="begin"/>
        </w:r>
        <w:r>
          <w:rPr>
            <w:noProof/>
            <w:webHidden/>
          </w:rPr>
          <w:instrText xml:space="preserve"> PAGEREF _Toc10248264 \h </w:instrText>
        </w:r>
        <w:r>
          <w:rPr>
            <w:noProof/>
            <w:webHidden/>
          </w:rPr>
        </w:r>
        <w:r>
          <w:rPr>
            <w:noProof/>
            <w:webHidden/>
          </w:rPr>
          <w:fldChar w:fldCharType="separate"/>
        </w:r>
        <w:r>
          <w:rPr>
            <w:noProof/>
            <w:webHidden/>
          </w:rPr>
          <w:t>60</w:t>
        </w:r>
        <w:r>
          <w:rPr>
            <w:noProof/>
            <w:webHidden/>
          </w:rPr>
          <w:fldChar w:fldCharType="end"/>
        </w:r>
      </w:hyperlink>
    </w:p>
    <w:p w14:paraId="76498C2B" w14:textId="54DC9C13"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65" w:history="1">
        <w:r w:rsidRPr="00F07C22">
          <w:rPr>
            <w:rStyle w:val="Hyperlink"/>
            <w:noProof/>
            <w14:scene3d>
              <w14:camera w14:prst="orthographicFront"/>
              <w14:lightRig w14:rig="threePt" w14:dir="t">
                <w14:rot w14:lat="0" w14:lon="0" w14:rev="0"/>
              </w14:lightRig>
            </w14:scene3d>
          </w:rPr>
          <w:t>4.4.8</w:t>
        </w:r>
        <w:r w:rsidRPr="00F07C22">
          <w:rPr>
            <w:rStyle w:val="Hyperlink"/>
            <w:noProof/>
          </w:rPr>
          <w:t xml:space="preserve"> Component OptionalOutputsVerify</w:t>
        </w:r>
        <w:r>
          <w:rPr>
            <w:noProof/>
            <w:webHidden/>
          </w:rPr>
          <w:tab/>
        </w:r>
        <w:r>
          <w:rPr>
            <w:noProof/>
            <w:webHidden/>
          </w:rPr>
          <w:fldChar w:fldCharType="begin"/>
        </w:r>
        <w:r>
          <w:rPr>
            <w:noProof/>
            <w:webHidden/>
          </w:rPr>
          <w:instrText xml:space="preserve"> PAGEREF _Toc10248265 \h </w:instrText>
        </w:r>
        <w:r>
          <w:rPr>
            <w:noProof/>
            <w:webHidden/>
          </w:rPr>
        </w:r>
        <w:r>
          <w:rPr>
            <w:noProof/>
            <w:webHidden/>
          </w:rPr>
          <w:fldChar w:fldCharType="separate"/>
        </w:r>
        <w:r>
          <w:rPr>
            <w:noProof/>
            <w:webHidden/>
          </w:rPr>
          <w:t>60</w:t>
        </w:r>
        <w:r>
          <w:rPr>
            <w:noProof/>
            <w:webHidden/>
          </w:rPr>
          <w:fldChar w:fldCharType="end"/>
        </w:r>
      </w:hyperlink>
    </w:p>
    <w:p w14:paraId="7E933398" w14:textId="61420D5A"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66" w:history="1">
        <w:r w:rsidRPr="00F07C22">
          <w:rPr>
            <w:rStyle w:val="Hyperlink"/>
            <w:noProof/>
            <w14:scene3d>
              <w14:camera w14:prst="orthographicFront"/>
              <w14:lightRig w14:rig="threePt" w14:dir="t">
                <w14:rot w14:lat="0" w14:lon="0" w14:rev="0"/>
              </w14:lightRig>
            </w14:scene3d>
          </w:rPr>
          <w:t>4.4.8.1</w:t>
        </w:r>
        <w:r w:rsidRPr="00F07C22">
          <w:rPr>
            <w:rStyle w:val="Hyperlink"/>
            <w:noProof/>
          </w:rPr>
          <w:t xml:space="preserve"> OptionalOutputsVerify – JSON Syntax</w:t>
        </w:r>
        <w:r>
          <w:rPr>
            <w:noProof/>
            <w:webHidden/>
          </w:rPr>
          <w:tab/>
        </w:r>
        <w:r>
          <w:rPr>
            <w:noProof/>
            <w:webHidden/>
          </w:rPr>
          <w:fldChar w:fldCharType="begin"/>
        </w:r>
        <w:r>
          <w:rPr>
            <w:noProof/>
            <w:webHidden/>
          </w:rPr>
          <w:instrText xml:space="preserve"> PAGEREF _Toc10248266 \h </w:instrText>
        </w:r>
        <w:r>
          <w:rPr>
            <w:noProof/>
            <w:webHidden/>
          </w:rPr>
        </w:r>
        <w:r>
          <w:rPr>
            <w:noProof/>
            <w:webHidden/>
          </w:rPr>
          <w:fldChar w:fldCharType="separate"/>
        </w:r>
        <w:r>
          <w:rPr>
            <w:noProof/>
            <w:webHidden/>
          </w:rPr>
          <w:t>61</w:t>
        </w:r>
        <w:r>
          <w:rPr>
            <w:noProof/>
            <w:webHidden/>
          </w:rPr>
          <w:fldChar w:fldCharType="end"/>
        </w:r>
      </w:hyperlink>
    </w:p>
    <w:p w14:paraId="702F56A9" w14:textId="626978E5"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67" w:history="1">
        <w:r w:rsidRPr="00F07C22">
          <w:rPr>
            <w:rStyle w:val="Hyperlink"/>
            <w:noProof/>
            <w14:scene3d>
              <w14:camera w14:prst="orthographicFront"/>
              <w14:lightRig w14:rig="threePt" w14:dir="t">
                <w14:rot w14:lat="0" w14:lon="0" w14:rev="0"/>
              </w14:lightRig>
            </w14:scene3d>
          </w:rPr>
          <w:t>4.4.8.2</w:t>
        </w:r>
        <w:r w:rsidRPr="00F07C22">
          <w:rPr>
            <w:rStyle w:val="Hyperlink"/>
            <w:noProof/>
          </w:rPr>
          <w:t xml:space="preserve"> OptionalOutputsVerify – XML Syntax</w:t>
        </w:r>
        <w:r>
          <w:rPr>
            <w:noProof/>
            <w:webHidden/>
          </w:rPr>
          <w:tab/>
        </w:r>
        <w:r>
          <w:rPr>
            <w:noProof/>
            <w:webHidden/>
          </w:rPr>
          <w:fldChar w:fldCharType="begin"/>
        </w:r>
        <w:r>
          <w:rPr>
            <w:noProof/>
            <w:webHidden/>
          </w:rPr>
          <w:instrText xml:space="preserve"> PAGEREF _Toc10248267 \h </w:instrText>
        </w:r>
        <w:r>
          <w:rPr>
            <w:noProof/>
            <w:webHidden/>
          </w:rPr>
        </w:r>
        <w:r>
          <w:rPr>
            <w:noProof/>
            <w:webHidden/>
          </w:rPr>
          <w:fldChar w:fldCharType="separate"/>
        </w:r>
        <w:r>
          <w:rPr>
            <w:noProof/>
            <w:webHidden/>
          </w:rPr>
          <w:t>62</w:t>
        </w:r>
        <w:r>
          <w:rPr>
            <w:noProof/>
            <w:webHidden/>
          </w:rPr>
          <w:fldChar w:fldCharType="end"/>
        </w:r>
      </w:hyperlink>
    </w:p>
    <w:p w14:paraId="631C88C1" w14:textId="5BA740FF"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68" w:history="1">
        <w:r w:rsidRPr="00F07C22">
          <w:rPr>
            <w:rStyle w:val="Hyperlink"/>
            <w:noProof/>
            <w14:scene3d>
              <w14:camera w14:prst="orthographicFront"/>
              <w14:lightRig w14:rig="threePt" w14:dir="t">
                <w14:rot w14:lat="0" w14:lon="0" w14:rev="0"/>
              </w14:lightRig>
            </w14:scene3d>
          </w:rPr>
          <w:t>4.4.9</w:t>
        </w:r>
        <w:r w:rsidRPr="00F07C22">
          <w:rPr>
            <w:rStyle w:val="Hyperlink"/>
            <w:noProof/>
          </w:rPr>
          <w:t xml:space="preserve"> Component ClaimedIdentity</w:t>
        </w:r>
        <w:r>
          <w:rPr>
            <w:noProof/>
            <w:webHidden/>
          </w:rPr>
          <w:tab/>
        </w:r>
        <w:r>
          <w:rPr>
            <w:noProof/>
            <w:webHidden/>
          </w:rPr>
          <w:fldChar w:fldCharType="begin"/>
        </w:r>
        <w:r>
          <w:rPr>
            <w:noProof/>
            <w:webHidden/>
          </w:rPr>
          <w:instrText xml:space="preserve"> PAGEREF _Toc10248268 \h </w:instrText>
        </w:r>
        <w:r>
          <w:rPr>
            <w:noProof/>
            <w:webHidden/>
          </w:rPr>
        </w:r>
        <w:r>
          <w:rPr>
            <w:noProof/>
            <w:webHidden/>
          </w:rPr>
          <w:fldChar w:fldCharType="separate"/>
        </w:r>
        <w:r>
          <w:rPr>
            <w:noProof/>
            <w:webHidden/>
          </w:rPr>
          <w:t>63</w:t>
        </w:r>
        <w:r>
          <w:rPr>
            <w:noProof/>
            <w:webHidden/>
          </w:rPr>
          <w:fldChar w:fldCharType="end"/>
        </w:r>
      </w:hyperlink>
    </w:p>
    <w:p w14:paraId="58B73B97" w14:textId="11E7B794"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69" w:history="1">
        <w:r w:rsidRPr="00F07C22">
          <w:rPr>
            <w:rStyle w:val="Hyperlink"/>
            <w:noProof/>
            <w14:scene3d>
              <w14:camera w14:prst="orthographicFront"/>
              <w14:lightRig w14:rig="threePt" w14:dir="t">
                <w14:rot w14:lat="0" w14:lon="0" w14:rev="0"/>
              </w14:lightRig>
            </w14:scene3d>
          </w:rPr>
          <w:t>4.4.9.1</w:t>
        </w:r>
        <w:r w:rsidRPr="00F07C22">
          <w:rPr>
            <w:rStyle w:val="Hyperlink"/>
            <w:noProof/>
          </w:rPr>
          <w:t xml:space="preserve"> ClaimedIdentity – JSON Syntax</w:t>
        </w:r>
        <w:r>
          <w:rPr>
            <w:noProof/>
            <w:webHidden/>
          </w:rPr>
          <w:tab/>
        </w:r>
        <w:r>
          <w:rPr>
            <w:noProof/>
            <w:webHidden/>
          </w:rPr>
          <w:fldChar w:fldCharType="begin"/>
        </w:r>
        <w:r>
          <w:rPr>
            <w:noProof/>
            <w:webHidden/>
          </w:rPr>
          <w:instrText xml:space="preserve"> PAGEREF _Toc10248269 \h </w:instrText>
        </w:r>
        <w:r>
          <w:rPr>
            <w:noProof/>
            <w:webHidden/>
          </w:rPr>
        </w:r>
        <w:r>
          <w:rPr>
            <w:noProof/>
            <w:webHidden/>
          </w:rPr>
          <w:fldChar w:fldCharType="separate"/>
        </w:r>
        <w:r>
          <w:rPr>
            <w:noProof/>
            <w:webHidden/>
          </w:rPr>
          <w:t>63</w:t>
        </w:r>
        <w:r>
          <w:rPr>
            <w:noProof/>
            <w:webHidden/>
          </w:rPr>
          <w:fldChar w:fldCharType="end"/>
        </w:r>
      </w:hyperlink>
    </w:p>
    <w:p w14:paraId="0875E3C7" w14:textId="70CBCD71"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70" w:history="1">
        <w:r w:rsidRPr="00F07C22">
          <w:rPr>
            <w:rStyle w:val="Hyperlink"/>
            <w:noProof/>
            <w14:scene3d>
              <w14:camera w14:prst="orthographicFront"/>
              <w14:lightRig w14:rig="threePt" w14:dir="t">
                <w14:rot w14:lat="0" w14:lon="0" w14:rev="0"/>
              </w14:lightRig>
            </w14:scene3d>
          </w:rPr>
          <w:t>4.4.9.2</w:t>
        </w:r>
        <w:r w:rsidRPr="00F07C22">
          <w:rPr>
            <w:rStyle w:val="Hyperlink"/>
            <w:noProof/>
          </w:rPr>
          <w:t xml:space="preserve"> ClaimedIdentity – XML Syntax</w:t>
        </w:r>
        <w:r>
          <w:rPr>
            <w:noProof/>
            <w:webHidden/>
          </w:rPr>
          <w:tab/>
        </w:r>
        <w:r>
          <w:rPr>
            <w:noProof/>
            <w:webHidden/>
          </w:rPr>
          <w:fldChar w:fldCharType="begin"/>
        </w:r>
        <w:r>
          <w:rPr>
            <w:noProof/>
            <w:webHidden/>
          </w:rPr>
          <w:instrText xml:space="preserve"> PAGEREF _Toc10248270 \h </w:instrText>
        </w:r>
        <w:r>
          <w:rPr>
            <w:noProof/>
            <w:webHidden/>
          </w:rPr>
        </w:r>
        <w:r>
          <w:rPr>
            <w:noProof/>
            <w:webHidden/>
          </w:rPr>
          <w:fldChar w:fldCharType="separate"/>
        </w:r>
        <w:r>
          <w:rPr>
            <w:noProof/>
            <w:webHidden/>
          </w:rPr>
          <w:t>64</w:t>
        </w:r>
        <w:r>
          <w:rPr>
            <w:noProof/>
            <w:webHidden/>
          </w:rPr>
          <w:fldChar w:fldCharType="end"/>
        </w:r>
      </w:hyperlink>
    </w:p>
    <w:p w14:paraId="2DB00D8E" w14:textId="7DD89BA0"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71" w:history="1">
        <w:r w:rsidRPr="00F07C22">
          <w:rPr>
            <w:rStyle w:val="Hyperlink"/>
            <w:noProof/>
            <w14:scene3d>
              <w14:camera w14:prst="orthographicFront"/>
              <w14:lightRig w14:rig="threePt" w14:dir="t">
                <w14:rot w14:lat="0" w14:lon="0" w14:rev="0"/>
              </w14:lightRig>
            </w14:scene3d>
          </w:rPr>
          <w:t>4.4.10</w:t>
        </w:r>
        <w:r w:rsidRPr="00F07C22">
          <w:rPr>
            <w:rStyle w:val="Hyperlink"/>
            <w:noProof/>
          </w:rPr>
          <w:t xml:space="preserve"> Component Schemas</w:t>
        </w:r>
        <w:r>
          <w:rPr>
            <w:noProof/>
            <w:webHidden/>
          </w:rPr>
          <w:tab/>
        </w:r>
        <w:r>
          <w:rPr>
            <w:noProof/>
            <w:webHidden/>
          </w:rPr>
          <w:fldChar w:fldCharType="begin"/>
        </w:r>
        <w:r>
          <w:rPr>
            <w:noProof/>
            <w:webHidden/>
          </w:rPr>
          <w:instrText xml:space="preserve"> PAGEREF _Toc10248271 \h </w:instrText>
        </w:r>
        <w:r>
          <w:rPr>
            <w:noProof/>
            <w:webHidden/>
          </w:rPr>
        </w:r>
        <w:r>
          <w:rPr>
            <w:noProof/>
            <w:webHidden/>
          </w:rPr>
          <w:fldChar w:fldCharType="separate"/>
        </w:r>
        <w:r>
          <w:rPr>
            <w:noProof/>
            <w:webHidden/>
          </w:rPr>
          <w:t>64</w:t>
        </w:r>
        <w:r>
          <w:rPr>
            <w:noProof/>
            <w:webHidden/>
          </w:rPr>
          <w:fldChar w:fldCharType="end"/>
        </w:r>
      </w:hyperlink>
    </w:p>
    <w:p w14:paraId="5604C645" w14:textId="32205397"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72" w:history="1">
        <w:r w:rsidRPr="00F07C22">
          <w:rPr>
            <w:rStyle w:val="Hyperlink"/>
            <w:noProof/>
            <w14:scene3d>
              <w14:camera w14:prst="orthographicFront"/>
              <w14:lightRig w14:rig="threePt" w14:dir="t">
                <w14:rot w14:lat="0" w14:lon="0" w14:rev="0"/>
              </w14:lightRig>
            </w14:scene3d>
          </w:rPr>
          <w:t>4.4.10.1</w:t>
        </w:r>
        <w:r w:rsidRPr="00F07C22">
          <w:rPr>
            <w:rStyle w:val="Hyperlink"/>
            <w:noProof/>
          </w:rPr>
          <w:t xml:space="preserve"> Schemas – JSON Syntax</w:t>
        </w:r>
        <w:r>
          <w:rPr>
            <w:noProof/>
            <w:webHidden/>
          </w:rPr>
          <w:tab/>
        </w:r>
        <w:r>
          <w:rPr>
            <w:noProof/>
            <w:webHidden/>
          </w:rPr>
          <w:fldChar w:fldCharType="begin"/>
        </w:r>
        <w:r>
          <w:rPr>
            <w:noProof/>
            <w:webHidden/>
          </w:rPr>
          <w:instrText xml:space="preserve"> PAGEREF _Toc10248272 \h </w:instrText>
        </w:r>
        <w:r>
          <w:rPr>
            <w:noProof/>
            <w:webHidden/>
          </w:rPr>
        </w:r>
        <w:r>
          <w:rPr>
            <w:noProof/>
            <w:webHidden/>
          </w:rPr>
          <w:fldChar w:fldCharType="separate"/>
        </w:r>
        <w:r>
          <w:rPr>
            <w:noProof/>
            <w:webHidden/>
          </w:rPr>
          <w:t>65</w:t>
        </w:r>
        <w:r>
          <w:rPr>
            <w:noProof/>
            <w:webHidden/>
          </w:rPr>
          <w:fldChar w:fldCharType="end"/>
        </w:r>
      </w:hyperlink>
    </w:p>
    <w:p w14:paraId="10371C10" w14:textId="3A5D904F"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73" w:history="1">
        <w:r w:rsidRPr="00F07C22">
          <w:rPr>
            <w:rStyle w:val="Hyperlink"/>
            <w:noProof/>
            <w14:scene3d>
              <w14:camera w14:prst="orthographicFront"/>
              <w14:lightRig w14:rig="threePt" w14:dir="t">
                <w14:rot w14:lat="0" w14:lon="0" w14:rev="0"/>
              </w14:lightRig>
            </w14:scene3d>
          </w:rPr>
          <w:t>4.4.10.2</w:t>
        </w:r>
        <w:r w:rsidRPr="00F07C22">
          <w:rPr>
            <w:rStyle w:val="Hyperlink"/>
            <w:noProof/>
          </w:rPr>
          <w:t xml:space="preserve"> Schemas – XML Syntax</w:t>
        </w:r>
        <w:r>
          <w:rPr>
            <w:noProof/>
            <w:webHidden/>
          </w:rPr>
          <w:tab/>
        </w:r>
        <w:r>
          <w:rPr>
            <w:noProof/>
            <w:webHidden/>
          </w:rPr>
          <w:fldChar w:fldCharType="begin"/>
        </w:r>
        <w:r>
          <w:rPr>
            <w:noProof/>
            <w:webHidden/>
          </w:rPr>
          <w:instrText xml:space="preserve"> PAGEREF _Toc10248273 \h </w:instrText>
        </w:r>
        <w:r>
          <w:rPr>
            <w:noProof/>
            <w:webHidden/>
          </w:rPr>
        </w:r>
        <w:r>
          <w:rPr>
            <w:noProof/>
            <w:webHidden/>
          </w:rPr>
          <w:fldChar w:fldCharType="separate"/>
        </w:r>
        <w:r>
          <w:rPr>
            <w:noProof/>
            <w:webHidden/>
          </w:rPr>
          <w:t>65</w:t>
        </w:r>
        <w:r>
          <w:rPr>
            <w:noProof/>
            <w:webHidden/>
          </w:rPr>
          <w:fldChar w:fldCharType="end"/>
        </w:r>
      </w:hyperlink>
    </w:p>
    <w:p w14:paraId="2D3C40DE" w14:textId="439B0CCE"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74" w:history="1">
        <w:r w:rsidRPr="00F07C22">
          <w:rPr>
            <w:rStyle w:val="Hyperlink"/>
            <w:noProof/>
            <w14:scene3d>
              <w14:camera w14:prst="orthographicFront"/>
              <w14:lightRig w14:rig="threePt" w14:dir="t">
                <w14:rot w14:lat="0" w14:lon="0" w14:rev="0"/>
              </w14:lightRig>
            </w14:scene3d>
          </w:rPr>
          <w:t>4.4.11</w:t>
        </w:r>
        <w:r w:rsidRPr="00F07C22">
          <w:rPr>
            <w:rStyle w:val="Hyperlink"/>
            <w:noProof/>
          </w:rPr>
          <w:t xml:space="preserve"> Component IntendedAudience</w:t>
        </w:r>
        <w:r>
          <w:rPr>
            <w:noProof/>
            <w:webHidden/>
          </w:rPr>
          <w:tab/>
        </w:r>
        <w:r>
          <w:rPr>
            <w:noProof/>
            <w:webHidden/>
          </w:rPr>
          <w:fldChar w:fldCharType="begin"/>
        </w:r>
        <w:r>
          <w:rPr>
            <w:noProof/>
            <w:webHidden/>
          </w:rPr>
          <w:instrText xml:space="preserve"> PAGEREF _Toc10248274 \h </w:instrText>
        </w:r>
        <w:r>
          <w:rPr>
            <w:noProof/>
            <w:webHidden/>
          </w:rPr>
        </w:r>
        <w:r>
          <w:rPr>
            <w:noProof/>
            <w:webHidden/>
          </w:rPr>
          <w:fldChar w:fldCharType="separate"/>
        </w:r>
        <w:r>
          <w:rPr>
            <w:noProof/>
            <w:webHidden/>
          </w:rPr>
          <w:t>65</w:t>
        </w:r>
        <w:r>
          <w:rPr>
            <w:noProof/>
            <w:webHidden/>
          </w:rPr>
          <w:fldChar w:fldCharType="end"/>
        </w:r>
      </w:hyperlink>
    </w:p>
    <w:p w14:paraId="7B91612E" w14:textId="4C6A29B5"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75" w:history="1">
        <w:r w:rsidRPr="00F07C22">
          <w:rPr>
            <w:rStyle w:val="Hyperlink"/>
            <w:noProof/>
            <w14:scene3d>
              <w14:camera w14:prst="orthographicFront"/>
              <w14:lightRig w14:rig="threePt" w14:dir="t">
                <w14:rot w14:lat="0" w14:lon="0" w14:rev="0"/>
              </w14:lightRig>
            </w14:scene3d>
          </w:rPr>
          <w:t>4.4.11.1</w:t>
        </w:r>
        <w:r w:rsidRPr="00F07C22">
          <w:rPr>
            <w:rStyle w:val="Hyperlink"/>
            <w:noProof/>
          </w:rPr>
          <w:t xml:space="preserve"> IntendedAudience – JSON Syntax</w:t>
        </w:r>
        <w:r>
          <w:rPr>
            <w:noProof/>
            <w:webHidden/>
          </w:rPr>
          <w:tab/>
        </w:r>
        <w:r>
          <w:rPr>
            <w:noProof/>
            <w:webHidden/>
          </w:rPr>
          <w:fldChar w:fldCharType="begin"/>
        </w:r>
        <w:r>
          <w:rPr>
            <w:noProof/>
            <w:webHidden/>
          </w:rPr>
          <w:instrText xml:space="preserve"> PAGEREF _Toc10248275 \h </w:instrText>
        </w:r>
        <w:r>
          <w:rPr>
            <w:noProof/>
            <w:webHidden/>
          </w:rPr>
        </w:r>
        <w:r>
          <w:rPr>
            <w:noProof/>
            <w:webHidden/>
          </w:rPr>
          <w:fldChar w:fldCharType="separate"/>
        </w:r>
        <w:r>
          <w:rPr>
            <w:noProof/>
            <w:webHidden/>
          </w:rPr>
          <w:t>66</w:t>
        </w:r>
        <w:r>
          <w:rPr>
            <w:noProof/>
            <w:webHidden/>
          </w:rPr>
          <w:fldChar w:fldCharType="end"/>
        </w:r>
      </w:hyperlink>
    </w:p>
    <w:p w14:paraId="134A2E6E" w14:textId="1B82447E"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76" w:history="1">
        <w:r w:rsidRPr="00F07C22">
          <w:rPr>
            <w:rStyle w:val="Hyperlink"/>
            <w:noProof/>
            <w14:scene3d>
              <w14:camera w14:prst="orthographicFront"/>
              <w14:lightRig w14:rig="threePt" w14:dir="t">
                <w14:rot w14:lat="0" w14:lon="0" w14:rev="0"/>
              </w14:lightRig>
            </w14:scene3d>
          </w:rPr>
          <w:t>4.4.11.2</w:t>
        </w:r>
        <w:r w:rsidRPr="00F07C22">
          <w:rPr>
            <w:rStyle w:val="Hyperlink"/>
            <w:noProof/>
          </w:rPr>
          <w:t xml:space="preserve"> IntendedAudience – XML Syntax</w:t>
        </w:r>
        <w:r>
          <w:rPr>
            <w:noProof/>
            <w:webHidden/>
          </w:rPr>
          <w:tab/>
        </w:r>
        <w:r>
          <w:rPr>
            <w:noProof/>
            <w:webHidden/>
          </w:rPr>
          <w:fldChar w:fldCharType="begin"/>
        </w:r>
        <w:r>
          <w:rPr>
            <w:noProof/>
            <w:webHidden/>
          </w:rPr>
          <w:instrText xml:space="preserve"> PAGEREF _Toc10248276 \h </w:instrText>
        </w:r>
        <w:r>
          <w:rPr>
            <w:noProof/>
            <w:webHidden/>
          </w:rPr>
        </w:r>
        <w:r>
          <w:rPr>
            <w:noProof/>
            <w:webHidden/>
          </w:rPr>
          <w:fldChar w:fldCharType="separate"/>
        </w:r>
        <w:r>
          <w:rPr>
            <w:noProof/>
            <w:webHidden/>
          </w:rPr>
          <w:t>66</w:t>
        </w:r>
        <w:r>
          <w:rPr>
            <w:noProof/>
            <w:webHidden/>
          </w:rPr>
          <w:fldChar w:fldCharType="end"/>
        </w:r>
      </w:hyperlink>
    </w:p>
    <w:p w14:paraId="1FE3EA3C" w14:textId="31717BAC"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77" w:history="1">
        <w:r w:rsidRPr="00F07C22">
          <w:rPr>
            <w:rStyle w:val="Hyperlink"/>
            <w:noProof/>
            <w14:scene3d>
              <w14:camera w14:prst="orthographicFront"/>
              <w14:lightRig w14:rig="threePt" w14:dir="t">
                <w14:rot w14:lat="0" w14:lon="0" w14:rev="0"/>
              </w14:lightRig>
            </w14:scene3d>
          </w:rPr>
          <w:t>4.4.12</w:t>
        </w:r>
        <w:r w:rsidRPr="00F07C22">
          <w:rPr>
            <w:rStyle w:val="Hyperlink"/>
            <w:noProof/>
          </w:rPr>
          <w:t xml:space="preserve"> Component KeySelector</w:t>
        </w:r>
        <w:r>
          <w:rPr>
            <w:noProof/>
            <w:webHidden/>
          </w:rPr>
          <w:tab/>
        </w:r>
        <w:r>
          <w:rPr>
            <w:noProof/>
            <w:webHidden/>
          </w:rPr>
          <w:fldChar w:fldCharType="begin"/>
        </w:r>
        <w:r>
          <w:rPr>
            <w:noProof/>
            <w:webHidden/>
          </w:rPr>
          <w:instrText xml:space="preserve"> PAGEREF _Toc10248277 \h </w:instrText>
        </w:r>
        <w:r>
          <w:rPr>
            <w:noProof/>
            <w:webHidden/>
          </w:rPr>
        </w:r>
        <w:r>
          <w:rPr>
            <w:noProof/>
            <w:webHidden/>
          </w:rPr>
          <w:fldChar w:fldCharType="separate"/>
        </w:r>
        <w:r>
          <w:rPr>
            <w:noProof/>
            <w:webHidden/>
          </w:rPr>
          <w:t>67</w:t>
        </w:r>
        <w:r>
          <w:rPr>
            <w:noProof/>
            <w:webHidden/>
          </w:rPr>
          <w:fldChar w:fldCharType="end"/>
        </w:r>
      </w:hyperlink>
    </w:p>
    <w:p w14:paraId="059DC316" w14:textId="609A0C07"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78" w:history="1">
        <w:r w:rsidRPr="00F07C22">
          <w:rPr>
            <w:rStyle w:val="Hyperlink"/>
            <w:noProof/>
            <w14:scene3d>
              <w14:camera w14:prst="orthographicFront"/>
              <w14:lightRig w14:rig="threePt" w14:dir="t">
                <w14:rot w14:lat="0" w14:lon="0" w14:rev="0"/>
              </w14:lightRig>
            </w14:scene3d>
          </w:rPr>
          <w:t>4.4.12.1</w:t>
        </w:r>
        <w:r w:rsidRPr="00F07C22">
          <w:rPr>
            <w:rStyle w:val="Hyperlink"/>
            <w:noProof/>
          </w:rPr>
          <w:t xml:space="preserve"> KeySelector – JSON Syntax</w:t>
        </w:r>
        <w:r>
          <w:rPr>
            <w:noProof/>
            <w:webHidden/>
          </w:rPr>
          <w:tab/>
        </w:r>
        <w:r>
          <w:rPr>
            <w:noProof/>
            <w:webHidden/>
          </w:rPr>
          <w:fldChar w:fldCharType="begin"/>
        </w:r>
        <w:r>
          <w:rPr>
            <w:noProof/>
            <w:webHidden/>
          </w:rPr>
          <w:instrText xml:space="preserve"> PAGEREF _Toc10248278 \h </w:instrText>
        </w:r>
        <w:r>
          <w:rPr>
            <w:noProof/>
            <w:webHidden/>
          </w:rPr>
        </w:r>
        <w:r>
          <w:rPr>
            <w:noProof/>
            <w:webHidden/>
          </w:rPr>
          <w:fldChar w:fldCharType="separate"/>
        </w:r>
        <w:r>
          <w:rPr>
            <w:noProof/>
            <w:webHidden/>
          </w:rPr>
          <w:t>67</w:t>
        </w:r>
        <w:r>
          <w:rPr>
            <w:noProof/>
            <w:webHidden/>
          </w:rPr>
          <w:fldChar w:fldCharType="end"/>
        </w:r>
      </w:hyperlink>
    </w:p>
    <w:p w14:paraId="1051DAD1" w14:textId="236D6599"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79" w:history="1">
        <w:r w:rsidRPr="00F07C22">
          <w:rPr>
            <w:rStyle w:val="Hyperlink"/>
            <w:noProof/>
            <w14:scene3d>
              <w14:camera w14:prst="orthographicFront"/>
              <w14:lightRig w14:rig="threePt" w14:dir="t">
                <w14:rot w14:lat="0" w14:lon="0" w14:rev="0"/>
              </w14:lightRig>
            </w14:scene3d>
          </w:rPr>
          <w:t>4.4.12.2</w:t>
        </w:r>
        <w:r w:rsidRPr="00F07C22">
          <w:rPr>
            <w:rStyle w:val="Hyperlink"/>
            <w:noProof/>
          </w:rPr>
          <w:t xml:space="preserve"> KeySelector – XML Syntax</w:t>
        </w:r>
        <w:r>
          <w:rPr>
            <w:noProof/>
            <w:webHidden/>
          </w:rPr>
          <w:tab/>
        </w:r>
        <w:r>
          <w:rPr>
            <w:noProof/>
            <w:webHidden/>
          </w:rPr>
          <w:fldChar w:fldCharType="begin"/>
        </w:r>
        <w:r>
          <w:rPr>
            <w:noProof/>
            <w:webHidden/>
          </w:rPr>
          <w:instrText xml:space="preserve"> PAGEREF _Toc10248279 \h </w:instrText>
        </w:r>
        <w:r>
          <w:rPr>
            <w:noProof/>
            <w:webHidden/>
          </w:rPr>
        </w:r>
        <w:r>
          <w:rPr>
            <w:noProof/>
            <w:webHidden/>
          </w:rPr>
          <w:fldChar w:fldCharType="separate"/>
        </w:r>
        <w:r>
          <w:rPr>
            <w:noProof/>
            <w:webHidden/>
          </w:rPr>
          <w:t>68</w:t>
        </w:r>
        <w:r>
          <w:rPr>
            <w:noProof/>
            <w:webHidden/>
          </w:rPr>
          <w:fldChar w:fldCharType="end"/>
        </w:r>
      </w:hyperlink>
    </w:p>
    <w:p w14:paraId="2F4443C4" w14:textId="1A7A4A03"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80" w:history="1">
        <w:r w:rsidRPr="00F07C22">
          <w:rPr>
            <w:rStyle w:val="Hyperlink"/>
            <w:noProof/>
            <w14:scene3d>
              <w14:camera w14:prst="orthographicFront"/>
              <w14:lightRig w14:rig="threePt" w14:dir="t">
                <w14:rot w14:lat="0" w14:lon="0" w14:rev="0"/>
              </w14:lightRig>
            </w14:scene3d>
          </w:rPr>
          <w:t>4.4.13</w:t>
        </w:r>
        <w:r w:rsidRPr="00F07C22">
          <w:rPr>
            <w:rStyle w:val="Hyperlink"/>
            <w:noProof/>
          </w:rPr>
          <w:t xml:space="preserve"> Component X509Digest</w:t>
        </w:r>
        <w:r>
          <w:rPr>
            <w:noProof/>
            <w:webHidden/>
          </w:rPr>
          <w:tab/>
        </w:r>
        <w:r>
          <w:rPr>
            <w:noProof/>
            <w:webHidden/>
          </w:rPr>
          <w:fldChar w:fldCharType="begin"/>
        </w:r>
        <w:r>
          <w:rPr>
            <w:noProof/>
            <w:webHidden/>
          </w:rPr>
          <w:instrText xml:space="preserve"> PAGEREF _Toc10248280 \h </w:instrText>
        </w:r>
        <w:r>
          <w:rPr>
            <w:noProof/>
            <w:webHidden/>
          </w:rPr>
        </w:r>
        <w:r>
          <w:rPr>
            <w:noProof/>
            <w:webHidden/>
          </w:rPr>
          <w:fldChar w:fldCharType="separate"/>
        </w:r>
        <w:r>
          <w:rPr>
            <w:noProof/>
            <w:webHidden/>
          </w:rPr>
          <w:t>68</w:t>
        </w:r>
        <w:r>
          <w:rPr>
            <w:noProof/>
            <w:webHidden/>
          </w:rPr>
          <w:fldChar w:fldCharType="end"/>
        </w:r>
      </w:hyperlink>
    </w:p>
    <w:p w14:paraId="68E886C0" w14:textId="35CF7B33"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81" w:history="1">
        <w:r w:rsidRPr="00F07C22">
          <w:rPr>
            <w:rStyle w:val="Hyperlink"/>
            <w:noProof/>
            <w14:scene3d>
              <w14:camera w14:prst="orthographicFront"/>
              <w14:lightRig w14:rig="threePt" w14:dir="t">
                <w14:rot w14:lat="0" w14:lon="0" w14:rev="0"/>
              </w14:lightRig>
            </w14:scene3d>
          </w:rPr>
          <w:t>4.4.13.1</w:t>
        </w:r>
        <w:r w:rsidRPr="00F07C22">
          <w:rPr>
            <w:rStyle w:val="Hyperlink"/>
            <w:noProof/>
          </w:rPr>
          <w:t xml:space="preserve"> X509Digest – JSON Syntax</w:t>
        </w:r>
        <w:r>
          <w:rPr>
            <w:noProof/>
            <w:webHidden/>
          </w:rPr>
          <w:tab/>
        </w:r>
        <w:r>
          <w:rPr>
            <w:noProof/>
            <w:webHidden/>
          </w:rPr>
          <w:fldChar w:fldCharType="begin"/>
        </w:r>
        <w:r>
          <w:rPr>
            <w:noProof/>
            <w:webHidden/>
          </w:rPr>
          <w:instrText xml:space="preserve"> PAGEREF _Toc10248281 \h </w:instrText>
        </w:r>
        <w:r>
          <w:rPr>
            <w:noProof/>
            <w:webHidden/>
          </w:rPr>
        </w:r>
        <w:r>
          <w:rPr>
            <w:noProof/>
            <w:webHidden/>
          </w:rPr>
          <w:fldChar w:fldCharType="separate"/>
        </w:r>
        <w:r>
          <w:rPr>
            <w:noProof/>
            <w:webHidden/>
          </w:rPr>
          <w:t>69</w:t>
        </w:r>
        <w:r>
          <w:rPr>
            <w:noProof/>
            <w:webHidden/>
          </w:rPr>
          <w:fldChar w:fldCharType="end"/>
        </w:r>
      </w:hyperlink>
    </w:p>
    <w:p w14:paraId="3B8657B4" w14:textId="4836ED85"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82" w:history="1">
        <w:r w:rsidRPr="00F07C22">
          <w:rPr>
            <w:rStyle w:val="Hyperlink"/>
            <w:noProof/>
            <w14:scene3d>
              <w14:camera w14:prst="orthographicFront"/>
              <w14:lightRig w14:rig="threePt" w14:dir="t">
                <w14:rot w14:lat="0" w14:lon="0" w14:rev="0"/>
              </w14:lightRig>
            </w14:scene3d>
          </w:rPr>
          <w:t>4.4.13.2</w:t>
        </w:r>
        <w:r w:rsidRPr="00F07C22">
          <w:rPr>
            <w:rStyle w:val="Hyperlink"/>
            <w:noProof/>
          </w:rPr>
          <w:t xml:space="preserve"> X509Digest – XML Syntax</w:t>
        </w:r>
        <w:r>
          <w:rPr>
            <w:noProof/>
            <w:webHidden/>
          </w:rPr>
          <w:tab/>
        </w:r>
        <w:r>
          <w:rPr>
            <w:noProof/>
            <w:webHidden/>
          </w:rPr>
          <w:fldChar w:fldCharType="begin"/>
        </w:r>
        <w:r>
          <w:rPr>
            <w:noProof/>
            <w:webHidden/>
          </w:rPr>
          <w:instrText xml:space="preserve"> PAGEREF _Toc10248282 \h </w:instrText>
        </w:r>
        <w:r>
          <w:rPr>
            <w:noProof/>
            <w:webHidden/>
          </w:rPr>
        </w:r>
        <w:r>
          <w:rPr>
            <w:noProof/>
            <w:webHidden/>
          </w:rPr>
          <w:fldChar w:fldCharType="separate"/>
        </w:r>
        <w:r>
          <w:rPr>
            <w:noProof/>
            <w:webHidden/>
          </w:rPr>
          <w:t>69</w:t>
        </w:r>
        <w:r>
          <w:rPr>
            <w:noProof/>
            <w:webHidden/>
          </w:rPr>
          <w:fldChar w:fldCharType="end"/>
        </w:r>
      </w:hyperlink>
    </w:p>
    <w:p w14:paraId="2BDF7A12" w14:textId="0BDD4505"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83" w:history="1">
        <w:r w:rsidRPr="00F07C22">
          <w:rPr>
            <w:rStyle w:val="Hyperlink"/>
            <w:noProof/>
            <w14:scene3d>
              <w14:camera w14:prst="orthographicFront"/>
              <w14:lightRig w14:rig="threePt" w14:dir="t">
                <w14:rot w14:lat="0" w14:lon="0" w14:rev="0"/>
              </w14:lightRig>
            </w14:scene3d>
          </w:rPr>
          <w:t>4.4.14</w:t>
        </w:r>
        <w:r w:rsidRPr="00F07C22">
          <w:rPr>
            <w:rStyle w:val="Hyperlink"/>
            <w:noProof/>
          </w:rPr>
          <w:t xml:space="preserve"> Component PropertiesHolder</w:t>
        </w:r>
        <w:r>
          <w:rPr>
            <w:noProof/>
            <w:webHidden/>
          </w:rPr>
          <w:tab/>
        </w:r>
        <w:r>
          <w:rPr>
            <w:noProof/>
            <w:webHidden/>
          </w:rPr>
          <w:fldChar w:fldCharType="begin"/>
        </w:r>
        <w:r>
          <w:rPr>
            <w:noProof/>
            <w:webHidden/>
          </w:rPr>
          <w:instrText xml:space="preserve"> PAGEREF _Toc10248283 \h </w:instrText>
        </w:r>
        <w:r>
          <w:rPr>
            <w:noProof/>
            <w:webHidden/>
          </w:rPr>
        </w:r>
        <w:r>
          <w:rPr>
            <w:noProof/>
            <w:webHidden/>
          </w:rPr>
          <w:fldChar w:fldCharType="separate"/>
        </w:r>
        <w:r>
          <w:rPr>
            <w:noProof/>
            <w:webHidden/>
          </w:rPr>
          <w:t>70</w:t>
        </w:r>
        <w:r>
          <w:rPr>
            <w:noProof/>
            <w:webHidden/>
          </w:rPr>
          <w:fldChar w:fldCharType="end"/>
        </w:r>
      </w:hyperlink>
    </w:p>
    <w:p w14:paraId="375ACAAC" w14:textId="0BE5D22F"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84" w:history="1">
        <w:r w:rsidRPr="00F07C22">
          <w:rPr>
            <w:rStyle w:val="Hyperlink"/>
            <w:noProof/>
            <w14:scene3d>
              <w14:camera w14:prst="orthographicFront"/>
              <w14:lightRig w14:rig="threePt" w14:dir="t">
                <w14:rot w14:lat="0" w14:lon="0" w14:rev="0"/>
              </w14:lightRig>
            </w14:scene3d>
          </w:rPr>
          <w:t>4.4.14.1</w:t>
        </w:r>
        <w:r w:rsidRPr="00F07C22">
          <w:rPr>
            <w:rStyle w:val="Hyperlink"/>
            <w:noProof/>
          </w:rPr>
          <w:t xml:space="preserve"> PropertiesHolder – JSON Syntax</w:t>
        </w:r>
        <w:r>
          <w:rPr>
            <w:noProof/>
            <w:webHidden/>
          </w:rPr>
          <w:tab/>
        </w:r>
        <w:r>
          <w:rPr>
            <w:noProof/>
            <w:webHidden/>
          </w:rPr>
          <w:fldChar w:fldCharType="begin"/>
        </w:r>
        <w:r>
          <w:rPr>
            <w:noProof/>
            <w:webHidden/>
          </w:rPr>
          <w:instrText xml:space="preserve"> PAGEREF _Toc10248284 \h </w:instrText>
        </w:r>
        <w:r>
          <w:rPr>
            <w:noProof/>
            <w:webHidden/>
          </w:rPr>
        </w:r>
        <w:r>
          <w:rPr>
            <w:noProof/>
            <w:webHidden/>
          </w:rPr>
          <w:fldChar w:fldCharType="separate"/>
        </w:r>
        <w:r>
          <w:rPr>
            <w:noProof/>
            <w:webHidden/>
          </w:rPr>
          <w:t>70</w:t>
        </w:r>
        <w:r>
          <w:rPr>
            <w:noProof/>
            <w:webHidden/>
          </w:rPr>
          <w:fldChar w:fldCharType="end"/>
        </w:r>
      </w:hyperlink>
    </w:p>
    <w:p w14:paraId="311E02ED" w14:textId="7A175E0C"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85" w:history="1">
        <w:r w:rsidRPr="00F07C22">
          <w:rPr>
            <w:rStyle w:val="Hyperlink"/>
            <w:noProof/>
            <w14:scene3d>
              <w14:camera w14:prst="orthographicFront"/>
              <w14:lightRig w14:rig="threePt" w14:dir="t">
                <w14:rot w14:lat="0" w14:lon="0" w14:rev="0"/>
              </w14:lightRig>
            </w14:scene3d>
          </w:rPr>
          <w:t>4.4.14.2</w:t>
        </w:r>
        <w:r w:rsidRPr="00F07C22">
          <w:rPr>
            <w:rStyle w:val="Hyperlink"/>
            <w:noProof/>
          </w:rPr>
          <w:t xml:space="preserve"> PropertiesHolder – XML Syntax</w:t>
        </w:r>
        <w:r>
          <w:rPr>
            <w:noProof/>
            <w:webHidden/>
          </w:rPr>
          <w:tab/>
        </w:r>
        <w:r>
          <w:rPr>
            <w:noProof/>
            <w:webHidden/>
          </w:rPr>
          <w:fldChar w:fldCharType="begin"/>
        </w:r>
        <w:r>
          <w:rPr>
            <w:noProof/>
            <w:webHidden/>
          </w:rPr>
          <w:instrText xml:space="preserve"> PAGEREF _Toc10248285 \h </w:instrText>
        </w:r>
        <w:r>
          <w:rPr>
            <w:noProof/>
            <w:webHidden/>
          </w:rPr>
        </w:r>
        <w:r>
          <w:rPr>
            <w:noProof/>
            <w:webHidden/>
          </w:rPr>
          <w:fldChar w:fldCharType="separate"/>
        </w:r>
        <w:r>
          <w:rPr>
            <w:noProof/>
            <w:webHidden/>
          </w:rPr>
          <w:t>70</w:t>
        </w:r>
        <w:r>
          <w:rPr>
            <w:noProof/>
            <w:webHidden/>
          </w:rPr>
          <w:fldChar w:fldCharType="end"/>
        </w:r>
      </w:hyperlink>
    </w:p>
    <w:p w14:paraId="6762FACA" w14:textId="30D550CE"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86" w:history="1">
        <w:r w:rsidRPr="00F07C22">
          <w:rPr>
            <w:rStyle w:val="Hyperlink"/>
            <w:noProof/>
            <w14:scene3d>
              <w14:camera w14:prst="orthographicFront"/>
              <w14:lightRig w14:rig="threePt" w14:dir="t">
                <w14:rot w14:lat="0" w14:lon="0" w14:rev="0"/>
              </w14:lightRig>
            </w14:scene3d>
          </w:rPr>
          <w:t>4.4.15</w:t>
        </w:r>
        <w:r w:rsidRPr="00F07C22">
          <w:rPr>
            <w:rStyle w:val="Hyperlink"/>
            <w:noProof/>
          </w:rPr>
          <w:t xml:space="preserve"> Component Properties</w:t>
        </w:r>
        <w:r>
          <w:rPr>
            <w:noProof/>
            <w:webHidden/>
          </w:rPr>
          <w:tab/>
        </w:r>
        <w:r>
          <w:rPr>
            <w:noProof/>
            <w:webHidden/>
          </w:rPr>
          <w:fldChar w:fldCharType="begin"/>
        </w:r>
        <w:r>
          <w:rPr>
            <w:noProof/>
            <w:webHidden/>
          </w:rPr>
          <w:instrText xml:space="preserve"> PAGEREF _Toc10248286 \h </w:instrText>
        </w:r>
        <w:r>
          <w:rPr>
            <w:noProof/>
            <w:webHidden/>
          </w:rPr>
        </w:r>
        <w:r>
          <w:rPr>
            <w:noProof/>
            <w:webHidden/>
          </w:rPr>
          <w:fldChar w:fldCharType="separate"/>
        </w:r>
        <w:r>
          <w:rPr>
            <w:noProof/>
            <w:webHidden/>
          </w:rPr>
          <w:t>71</w:t>
        </w:r>
        <w:r>
          <w:rPr>
            <w:noProof/>
            <w:webHidden/>
          </w:rPr>
          <w:fldChar w:fldCharType="end"/>
        </w:r>
      </w:hyperlink>
    </w:p>
    <w:p w14:paraId="5B3BF62A" w14:textId="582367A0"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87" w:history="1">
        <w:r w:rsidRPr="00F07C22">
          <w:rPr>
            <w:rStyle w:val="Hyperlink"/>
            <w:noProof/>
            <w14:scene3d>
              <w14:camera w14:prst="orthographicFront"/>
              <w14:lightRig w14:rig="threePt" w14:dir="t">
                <w14:rot w14:lat="0" w14:lon="0" w14:rev="0"/>
              </w14:lightRig>
            </w14:scene3d>
          </w:rPr>
          <w:t>4.4.15.1</w:t>
        </w:r>
        <w:r w:rsidRPr="00F07C22">
          <w:rPr>
            <w:rStyle w:val="Hyperlink"/>
            <w:noProof/>
          </w:rPr>
          <w:t xml:space="preserve"> Properties – JSON Syntax</w:t>
        </w:r>
        <w:r>
          <w:rPr>
            <w:noProof/>
            <w:webHidden/>
          </w:rPr>
          <w:tab/>
        </w:r>
        <w:r>
          <w:rPr>
            <w:noProof/>
            <w:webHidden/>
          </w:rPr>
          <w:fldChar w:fldCharType="begin"/>
        </w:r>
        <w:r>
          <w:rPr>
            <w:noProof/>
            <w:webHidden/>
          </w:rPr>
          <w:instrText xml:space="preserve"> PAGEREF _Toc10248287 \h </w:instrText>
        </w:r>
        <w:r>
          <w:rPr>
            <w:noProof/>
            <w:webHidden/>
          </w:rPr>
        </w:r>
        <w:r>
          <w:rPr>
            <w:noProof/>
            <w:webHidden/>
          </w:rPr>
          <w:fldChar w:fldCharType="separate"/>
        </w:r>
        <w:r>
          <w:rPr>
            <w:noProof/>
            <w:webHidden/>
          </w:rPr>
          <w:t>71</w:t>
        </w:r>
        <w:r>
          <w:rPr>
            <w:noProof/>
            <w:webHidden/>
          </w:rPr>
          <w:fldChar w:fldCharType="end"/>
        </w:r>
      </w:hyperlink>
    </w:p>
    <w:p w14:paraId="265FA0D8" w14:textId="34B4A9EB"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88" w:history="1">
        <w:r w:rsidRPr="00F07C22">
          <w:rPr>
            <w:rStyle w:val="Hyperlink"/>
            <w:noProof/>
            <w14:scene3d>
              <w14:camera w14:prst="orthographicFront"/>
              <w14:lightRig w14:rig="threePt" w14:dir="t">
                <w14:rot w14:lat="0" w14:lon="0" w14:rev="0"/>
              </w14:lightRig>
            </w14:scene3d>
          </w:rPr>
          <w:t>4.4.15.2</w:t>
        </w:r>
        <w:r w:rsidRPr="00F07C22">
          <w:rPr>
            <w:rStyle w:val="Hyperlink"/>
            <w:noProof/>
          </w:rPr>
          <w:t xml:space="preserve"> Properties – XML Syntax</w:t>
        </w:r>
        <w:r>
          <w:rPr>
            <w:noProof/>
            <w:webHidden/>
          </w:rPr>
          <w:tab/>
        </w:r>
        <w:r>
          <w:rPr>
            <w:noProof/>
            <w:webHidden/>
          </w:rPr>
          <w:fldChar w:fldCharType="begin"/>
        </w:r>
        <w:r>
          <w:rPr>
            <w:noProof/>
            <w:webHidden/>
          </w:rPr>
          <w:instrText xml:space="preserve"> PAGEREF _Toc10248288 \h </w:instrText>
        </w:r>
        <w:r>
          <w:rPr>
            <w:noProof/>
            <w:webHidden/>
          </w:rPr>
        </w:r>
        <w:r>
          <w:rPr>
            <w:noProof/>
            <w:webHidden/>
          </w:rPr>
          <w:fldChar w:fldCharType="separate"/>
        </w:r>
        <w:r>
          <w:rPr>
            <w:noProof/>
            <w:webHidden/>
          </w:rPr>
          <w:t>72</w:t>
        </w:r>
        <w:r>
          <w:rPr>
            <w:noProof/>
            <w:webHidden/>
          </w:rPr>
          <w:fldChar w:fldCharType="end"/>
        </w:r>
      </w:hyperlink>
    </w:p>
    <w:p w14:paraId="3DAA5469" w14:textId="6690F4C0"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89" w:history="1">
        <w:r w:rsidRPr="00F07C22">
          <w:rPr>
            <w:rStyle w:val="Hyperlink"/>
            <w:noProof/>
            <w14:scene3d>
              <w14:camera w14:prst="orthographicFront"/>
              <w14:lightRig w14:rig="threePt" w14:dir="t">
                <w14:rot w14:lat="0" w14:lon="0" w14:rev="0"/>
              </w14:lightRig>
            </w14:scene3d>
          </w:rPr>
          <w:t>4.4.16</w:t>
        </w:r>
        <w:r w:rsidRPr="00F07C22">
          <w:rPr>
            <w:rStyle w:val="Hyperlink"/>
            <w:noProof/>
          </w:rPr>
          <w:t xml:space="preserve"> Component Property</w:t>
        </w:r>
        <w:r>
          <w:rPr>
            <w:noProof/>
            <w:webHidden/>
          </w:rPr>
          <w:tab/>
        </w:r>
        <w:r>
          <w:rPr>
            <w:noProof/>
            <w:webHidden/>
          </w:rPr>
          <w:fldChar w:fldCharType="begin"/>
        </w:r>
        <w:r>
          <w:rPr>
            <w:noProof/>
            <w:webHidden/>
          </w:rPr>
          <w:instrText xml:space="preserve"> PAGEREF _Toc10248289 \h </w:instrText>
        </w:r>
        <w:r>
          <w:rPr>
            <w:noProof/>
            <w:webHidden/>
          </w:rPr>
        </w:r>
        <w:r>
          <w:rPr>
            <w:noProof/>
            <w:webHidden/>
          </w:rPr>
          <w:fldChar w:fldCharType="separate"/>
        </w:r>
        <w:r>
          <w:rPr>
            <w:noProof/>
            <w:webHidden/>
          </w:rPr>
          <w:t>72</w:t>
        </w:r>
        <w:r>
          <w:rPr>
            <w:noProof/>
            <w:webHidden/>
          </w:rPr>
          <w:fldChar w:fldCharType="end"/>
        </w:r>
      </w:hyperlink>
    </w:p>
    <w:p w14:paraId="4A752718" w14:textId="5A7D1597"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90" w:history="1">
        <w:r w:rsidRPr="00F07C22">
          <w:rPr>
            <w:rStyle w:val="Hyperlink"/>
            <w:noProof/>
            <w14:scene3d>
              <w14:camera w14:prst="orthographicFront"/>
              <w14:lightRig w14:rig="threePt" w14:dir="t">
                <w14:rot w14:lat="0" w14:lon="0" w14:rev="0"/>
              </w14:lightRig>
            </w14:scene3d>
          </w:rPr>
          <w:t>4.4.16.1</w:t>
        </w:r>
        <w:r w:rsidRPr="00F07C22">
          <w:rPr>
            <w:rStyle w:val="Hyperlink"/>
            <w:noProof/>
          </w:rPr>
          <w:t xml:space="preserve"> Property – JSON Syntax</w:t>
        </w:r>
        <w:r>
          <w:rPr>
            <w:noProof/>
            <w:webHidden/>
          </w:rPr>
          <w:tab/>
        </w:r>
        <w:r>
          <w:rPr>
            <w:noProof/>
            <w:webHidden/>
          </w:rPr>
          <w:fldChar w:fldCharType="begin"/>
        </w:r>
        <w:r>
          <w:rPr>
            <w:noProof/>
            <w:webHidden/>
          </w:rPr>
          <w:instrText xml:space="preserve"> PAGEREF _Toc10248290 \h </w:instrText>
        </w:r>
        <w:r>
          <w:rPr>
            <w:noProof/>
            <w:webHidden/>
          </w:rPr>
        </w:r>
        <w:r>
          <w:rPr>
            <w:noProof/>
            <w:webHidden/>
          </w:rPr>
          <w:fldChar w:fldCharType="separate"/>
        </w:r>
        <w:r>
          <w:rPr>
            <w:noProof/>
            <w:webHidden/>
          </w:rPr>
          <w:t>72</w:t>
        </w:r>
        <w:r>
          <w:rPr>
            <w:noProof/>
            <w:webHidden/>
          </w:rPr>
          <w:fldChar w:fldCharType="end"/>
        </w:r>
      </w:hyperlink>
    </w:p>
    <w:p w14:paraId="0B69B397" w14:textId="53F31BD5"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91" w:history="1">
        <w:r w:rsidRPr="00F07C22">
          <w:rPr>
            <w:rStyle w:val="Hyperlink"/>
            <w:noProof/>
            <w14:scene3d>
              <w14:camera w14:prst="orthographicFront"/>
              <w14:lightRig w14:rig="threePt" w14:dir="t">
                <w14:rot w14:lat="0" w14:lon="0" w14:rev="0"/>
              </w14:lightRig>
            </w14:scene3d>
          </w:rPr>
          <w:t>4.4.16.2</w:t>
        </w:r>
        <w:r w:rsidRPr="00F07C22">
          <w:rPr>
            <w:rStyle w:val="Hyperlink"/>
            <w:noProof/>
          </w:rPr>
          <w:t xml:space="preserve"> Property – XML Syntax</w:t>
        </w:r>
        <w:r>
          <w:rPr>
            <w:noProof/>
            <w:webHidden/>
          </w:rPr>
          <w:tab/>
        </w:r>
        <w:r>
          <w:rPr>
            <w:noProof/>
            <w:webHidden/>
          </w:rPr>
          <w:fldChar w:fldCharType="begin"/>
        </w:r>
        <w:r>
          <w:rPr>
            <w:noProof/>
            <w:webHidden/>
          </w:rPr>
          <w:instrText xml:space="preserve"> PAGEREF _Toc10248291 \h </w:instrText>
        </w:r>
        <w:r>
          <w:rPr>
            <w:noProof/>
            <w:webHidden/>
          </w:rPr>
        </w:r>
        <w:r>
          <w:rPr>
            <w:noProof/>
            <w:webHidden/>
          </w:rPr>
          <w:fldChar w:fldCharType="separate"/>
        </w:r>
        <w:r>
          <w:rPr>
            <w:noProof/>
            <w:webHidden/>
          </w:rPr>
          <w:t>73</w:t>
        </w:r>
        <w:r>
          <w:rPr>
            <w:noProof/>
            <w:webHidden/>
          </w:rPr>
          <w:fldChar w:fldCharType="end"/>
        </w:r>
      </w:hyperlink>
    </w:p>
    <w:p w14:paraId="711B6299" w14:textId="25965EC6"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92" w:history="1">
        <w:r w:rsidRPr="00F07C22">
          <w:rPr>
            <w:rStyle w:val="Hyperlink"/>
            <w:noProof/>
            <w14:scene3d>
              <w14:camera w14:prst="orthographicFront"/>
              <w14:lightRig w14:rig="threePt" w14:dir="t">
                <w14:rot w14:lat="0" w14:lon="0" w14:rev="0"/>
              </w14:lightRig>
            </w14:scene3d>
          </w:rPr>
          <w:t>4.4.17</w:t>
        </w:r>
        <w:r w:rsidRPr="00F07C22">
          <w:rPr>
            <w:rStyle w:val="Hyperlink"/>
            <w:noProof/>
          </w:rPr>
          <w:t xml:space="preserve"> Component IncludeObject</w:t>
        </w:r>
        <w:r>
          <w:rPr>
            <w:noProof/>
            <w:webHidden/>
          </w:rPr>
          <w:tab/>
        </w:r>
        <w:r>
          <w:rPr>
            <w:noProof/>
            <w:webHidden/>
          </w:rPr>
          <w:fldChar w:fldCharType="begin"/>
        </w:r>
        <w:r>
          <w:rPr>
            <w:noProof/>
            <w:webHidden/>
          </w:rPr>
          <w:instrText xml:space="preserve"> PAGEREF _Toc10248292 \h </w:instrText>
        </w:r>
        <w:r>
          <w:rPr>
            <w:noProof/>
            <w:webHidden/>
          </w:rPr>
        </w:r>
        <w:r>
          <w:rPr>
            <w:noProof/>
            <w:webHidden/>
          </w:rPr>
          <w:fldChar w:fldCharType="separate"/>
        </w:r>
        <w:r>
          <w:rPr>
            <w:noProof/>
            <w:webHidden/>
          </w:rPr>
          <w:t>73</w:t>
        </w:r>
        <w:r>
          <w:rPr>
            <w:noProof/>
            <w:webHidden/>
          </w:rPr>
          <w:fldChar w:fldCharType="end"/>
        </w:r>
      </w:hyperlink>
    </w:p>
    <w:p w14:paraId="42A27102" w14:textId="5B836B23"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93" w:history="1">
        <w:r w:rsidRPr="00F07C22">
          <w:rPr>
            <w:rStyle w:val="Hyperlink"/>
            <w:noProof/>
            <w14:scene3d>
              <w14:camera w14:prst="orthographicFront"/>
              <w14:lightRig w14:rig="threePt" w14:dir="t">
                <w14:rot w14:lat="0" w14:lon="0" w14:rev="0"/>
              </w14:lightRig>
            </w14:scene3d>
          </w:rPr>
          <w:t>4.4.17.1</w:t>
        </w:r>
        <w:r w:rsidRPr="00F07C22">
          <w:rPr>
            <w:rStyle w:val="Hyperlink"/>
            <w:noProof/>
          </w:rPr>
          <w:t xml:space="preserve"> IncludeObject – JSON Syntax</w:t>
        </w:r>
        <w:r>
          <w:rPr>
            <w:noProof/>
            <w:webHidden/>
          </w:rPr>
          <w:tab/>
        </w:r>
        <w:r>
          <w:rPr>
            <w:noProof/>
            <w:webHidden/>
          </w:rPr>
          <w:fldChar w:fldCharType="begin"/>
        </w:r>
        <w:r>
          <w:rPr>
            <w:noProof/>
            <w:webHidden/>
          </w:rPr>
          <w:instrText xml:space="preserve"> PAGEREF _Toc10248293 \h </w:instrText>
        </w:r>
        <w:r>
          <w:rPr>
            <w:noProof/>
            <w:webHidden/>
          </w:rPr>
        </w:r>
        <w:r>
          <w:rPr>
            <w:noProof/>
            <w:webHidden/>
          </w:rPr>
          <w:fldChar w:fldCharType="separate"/>
        </w:r>
        <w:r>
          <w:rPr>
            <w:noProof/>
            <w:webHidden/>
          </w:rPr>
          <w:t>73</w:t>
        </w:r>
        <w:r>
          <w:rPr>
            <w:noProof/>
            <w:webHidden/>
          </w:rPr>
          <w:fldChar w:fldCharType="end"/>
        </w:r>
      </w:hyperlink>
    </w:p>
    <w:p w14:paraId="6CD62314" w14:textId="6C4532E1"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94" w:history="1">
        <w:r w:rsidRPr="00F07C22">
          <w:rPr>
            <w:rStyle w:val="Hyperlink"/>
            <w:noProof/>
            <w14:scene3d>
              <w14:camera w14:prst="orthographicFront"/>
              <w14:lightRig w14:rig="threePt" w14:dir="t">
                <w14:rot w14:lat="0" w14:lon="0" w14:rev="0"/>
              </w14:lightRig>
            </w14:scene3d>
          </w:rPr>
          <w:t>4.4.17.2</w:t>
        </w:r>
        <w:r w:rsidRPr="00F07C22">
          <w:rPr>
            <w:rStyle w:val="Hyperlink"/>
            <w:noProof/>
          </w:rPr>
          <w:t xml:space="preserve"> IncludeObject – XML Syntax</w:t>
        </w:r>
        <w:r>
          <w:rPr>
            <w:noProof/>
            <w:webHidden/>
          </w:rPr>
          <w:tab/>
        </w:r>
        <w:r>
          <w:rPr>
            <w:noProof/>
            <w:webHidden/>
          </w:rPr>
          <w:fldChar w:fldCharType="begin"/>
        </w:r>
        <w:r>
          <w:rPr>
            <w:noProof/>
            <w:webHidden/>
          </w:rPr>
          <w:instrText xml:space="preserve"> PAGEREF _Toc10248294 \h </w:instrText>
        </w:r>
        <w:r>
          <w:rPr>
            <w:noProof/>
            <w:webHidden/>
          </w:rPr>
        </w:r>
        <w:r>
          <w:rPr>
            <w:noProof/>
            <w:webHidden/>
          </w:rPr>
          <w:fldChar w:fldCharType="separate"/>
        </w:r>
        <w:r>
          <w:rPr>
            <w:noProof/>
            <w:webHidden/>
          </w:rPr>
          <w:t>74</w:t>
        </w:r>
        <w:r>
          <w:rPr>
            <w:noProof/>
            <w:webHidden/>
          </w:rPr>
          <w:fldChar w:fldCharType="end"/>
        </w:r>
      </w:hyperlink>
    </w:p>
    <w:p w14:paraId="6E0CAFCC" w14:textId="550E4380"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95" w:history="1">
        <w:r w:rsidRPr="00F07C22">
          <w:rPr>
            <w:rStyle w:val="Hyperlink"/>
            <w:noProof/>
            <w14:scene3d>
              <w14:camera w14:prst="orthographicFront"/>
              <w14:lightRig w14:rig="threePt" w14:dir="t">
                <w14:rot w14:lat="0" w14:lon="0" w14:rev="0"/>
              </w14:lightRig>
            </w14:scene3d>
          </w:rPr>
          <w:t>4.4.18</w:t>
        </w:r>
        <w:r w:rsidRPr="00F07C22">
          <w:rPr>
            <w:rStyle w:val="Hyperlink"/>
            <w:noProof/>
          </w:rPr>
          <w:t xml:space="preserve"> Component SignaturePlacement</w:t>
        </w:r>
        <w:r>
          <w:rPr>
            <w:noProof/>
            <w:webHidden/>
          </w:rPr>
          <w:tab/>
        </w:r>
        <w:r>
          <w:rPr>
            <w:noProof/>
            <w:webHidden/>
          </w:rPr>
          <w:fldChar w:fldCharType="begin"/>
        </w:r>
        <w:r>
          <w:rPr>
            <w:noProof/>
            <w:webHidden/>
          </w:rPr>
          <w:instrText xml:space="preserve"> PAGEREF _Toc10248295 \h </w:instrText>
        </w:r>
        <w:r>
          <w:rPr>
            <w:noProof/>
            <w:webHidden/>
          </w:rPr>
        </w:r>
        <w:r>
          <w:rPr>
            <w:noProof/>
            <w:webHidden/>
          </w:rPr>
          <w:fldChar w:fldCharType="separate"/>
        </w:r>
        <w:r>
          <w:rPr>
            <w:noProof/>
            <w:webHidden/>
          </w:rPr>
          <w:t>74</w:t>
        </w:r>
        <w:r>
          <w:rPr>
            <w:noProof/>
            <w:webHidden/>
          </w:rPr>
          <w:fldChar w:fldCharType="end"/>
        </w:r>
      </w:hyperlink>
    </w:p>
    <w:p w14:paraId="77C116EC" w14:textId="53122EB0"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96" w:history="1">
        <w:r w:rsidRPr="00F07C22">
          <w:rPr>
            <w:rStyle w:val="Hyperlink"/>
            <w:noProof/>
            <w14:scene3d>
              <w14:camera w14:prst="orthographicFront"/>
              <w14:lightRig w14:rig="threePt" w14:dir="t">
                <w14:rot w14:lat="0" w14:lon="0" w14:rev="0"/>
              </w14:lightRig>
            </w14:scene3d>
          </w:rPr>
          <w:t>4.4.18.1</w:t>
        </w:r>
        <w:r w:rsidRPr="00F07C22">
          <w:rPr>
            <w:rStyle w:val="Hyperlink"/>
            <w:noProof/>
          </w:rPr>
          <w:t xml:space="preserve"> SignaturePlacement – JSON Syntax</w:t>
        </w:r>
        <w:r>
          <w:rPr>
            <w:noProof/>
            <w:webHidden/>
          </w:rPr>
          <w:tab/>
        </w:r>
        <w:r>
          <w:rPr>
            <w:noProof/>
            <w:webHidden/>
          </w:rPr>
          <w:fldChar w:fldCharType="begin"/>
        </w:r>
        <w:r>
          <w:rPr>
            <w:noProof/>
            <w:webHidden/>
          </w:rPr>
          <w:instrText xml:space="preserve"> PAGEREF _Toc10248296 \h </w:instrText>
        </w:r>
        <w:r>
          <w:rPr>
            <w:noProof/>
            <w:webHidden/>
          </w:rPr>
        </w:r>
        <w:r>
          <w:rPr>
            <w:noProof/>
            <w:webHidden/>
          </w:rPr>
          <w:fldChar w:fldCharType="separate"/>
        </w:r>
        <w:r>
          <w:rPr>
            <w:noProof/>
            <w:webHidden/>
          </w:rPr>
          <w:t>75</w:t>
        </w:r>
        <w:r>
          <w:rPr>
            <w:noProof/>
            <w:webHidden/>
          </w:rPr>
          <w:fldChar w:fldCharType="end"/>
        </w:r>
      </w:hyperlink>
    </w:p>
    <w:p w14:paraId="459958A4" w14:textId="0A28E1CA"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97" w:history="1">
        <w:r w:rsidRPr="00F07C22">
          <w:rPr>
            <w:rStyle w:val="Hyperlink"/>
            <w:noProof/>
            <w14:scene3d>
              <w14:camera w14:prst="orthographicFront"/>
              <w14:lightRig w14:rig="threePt" w14:dir="t">
                <w14:rot w14:lat="0" w14:lon="0" w14:rev="0"/>
              </w14:lightRig>
            </w14:scene3d>
          </w:rPr>
          <w:t>4.4.18.2</w:t>
        </w:r>
        <w:r w:rsidRPr="00F07C22">
          <w:rPr>
            <w:rStyle w:val="Hyperlink"/>
            <w:noProof/>
          </w:rPr>
          <w:t xml:space="preserve"> SignaturePlacement – XML Syntax</w:t>
        </w:r>
        <w:r>
          <w:rPr>
            <w:noProof/>
            <w:webHidden/>
          </w:rPr>
          <w:tab/>
        </w:r>
        <w:r>
          <w:rPr>
            <w:noProof/>
            <w:webHidden/>
          </w:rPr>
          <w:fldChar w:fldCharType="begin"/>
        </w:r>
        <w:r>
          <w:rPr>
            <w:noProof/>
            <w:webHidden/>
          </w:rPr>
          <w:instrText xml:space="preserve"> PAGEREF _Toc10248297 \h </w:instrText>
        </w:r>
        <w:r>
          <w:rPr>
            <w:noProof/>
            <w:webHidden/>
          </w:rPr>
        </w:r>
        <w:r>
          <w:rPr>
            <w:noProof/>
            <w:webHidden/>
          </w:rPr>
          <w:fldChar w:fldCharType="separate"/>
        </w:r>
        <w:r>
          <w:rPr>
            <w:noProof/>
            <w:webHidden/>
          </w:rPr>
          <w:t>76</w:t>
        </w:r>
        <w:r>
          <w:rPr>
            <w:noProof/>
            <w:webHidden/>
          </w:rPr>
          <w:fldChar w:fldCharType="end"/>
        </w:r>
      </w:hyperlink>
    </w:p>
    <w:p w14:paraId="26EA5DA0" w14:textId="51B43ADB"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98" w:history="1">
        <w:r w:rsidRPr="00F07C22">
          <w:rPr>
            <w:rStyle w:val="Hyperlink"/>
            <w:noProof/>
            <w14:scene3d>
              <w14:camera w14:prst="orthographicFront"/>
              <w14:lightRig w14:rig="threePt" w14:dir="t">
                <w14:rot w14:lat="0" w14:lon="0" w14:rev="0"/>
              </w14:lightRig>
            </w14:scene3d>
          </w:rPr>
          <w:t>4.4.19</w:t>
        </w:r>
        <w:r w:rsidRPr="00F07C22">
          <w:rPr>
            <w:rStyle w:val="Hyperlink"/>
            <w:noProof/>
          </w:rPr>
          <w:t xml:space="preserve"> Component DocumentWithSignature</w:t>
        </w:r>
        <w:r>
          <w:rPr>
            <w:noProof/>
            <w:webHidden/>
          </w:rPr>
          <w:tab/>
        </w:r>
        <w:r>
          <w:rPr>
            <w:noProof/>
            <w:webHidden/>
          </w:rPr>
          <w:fldChar w:fldCharType="begin"/>
        </w:r>
        <w:r>
          <w:rPr>
            <w:noProof/>
            <w:webHidden/>
          </w:rPr>
          <w:instrText xml:space="preserve"> PAGEREF _Toc10248298 \h </w:instrText>
        </w:r>
        <w:r>
          <w:rPr>
            <w:noProof/>
            <w:webHidden/>
          </w:rPr>
        </w:r>
        <w:r>
          <w:rPr>
            <w:noProof/>
            <w:webHidden/>
          </w:rPr>
          <w:fldChar w:fldCharType="separate"/>
        </w:r>
        <w:r>
          <w:rPr>
            <w:noProof/>
            <w:webHidden/>
          </w:rPr>
          <w:t>76</w:t>
        </w:r>
        <w:r>
          <w:rPr>
            <w:noProof/>
            <w:webHidden/>
          </w:rPr>
          <w:fldChar w:fldCharType="end"/>
        </w:r>
      </w:hyperlink>
    </w:p>
    <w:p w14:paraId="081698FF" w14:textId="57B9D167"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99" w:history="1">
        <w:r w:rsidRPr="00F07C22">
          <w:rPr>
            <w:rStyle w:val="Hyperlink"/>
            <w:noProof/>
            <w14:scene3d>
              <w14:camera w14:prst="orthographicFront"/>
              <w14:lightRig w14:rig="threePt" w14:dir="t">
                <w14:rot w14:lat="0" w14:lon="0" w14:rev="0"/>
              </w14:lightRig>
            </w14:scene3d>
          </w:rPr>
          <w:t>4.4.19.1</w:t>
        </w:r>
        <w:r w:rsidRPr="00F07C22">
          <w:rPr>
            <w:rStyle w:val="Hyperlink"/>
            <w:noProof/>
          </w:rPr>
          <w:t xml:space="preserve"> DocumentWithSignature – JSON Syntax</w:t>
        </w:r>
        <w:r>
          <w:rPr>
            <w:noProof/>
            <w:webHidden/>
          </w:rPr>
          <w:tab/>
        </w:r>
        <w:r>
          <w:rPr>
            <w:noProof/>
            <w:webHidden/>
          </w:rPr>
          <w:fldChar w:fldCharType="begin"/>
        </w:r>
        <w:r>
          <w:rPr>
            <w:noProof/>
            <w:webHidden/>
          </w:rPr>
          <w:instrText xml:space="preserve"> PAGEREF _Toc10248299 \h </w:instrText>
        </w:r>
        <w:r>
          <w:rPr>
            <w:noProof/>
            <w:webHidden/>
          </w:rPr>
        </w:r>
        <w:r>
          <w:rPr>
            <w:noProof/>
            <w:webHidden/>
          </w:rPr>
          <w:fldChar w:fldCharType="separate"/>
        </w:r>
        <w:r>
          <w:rPr>
            <w:noProof/>
            <w:webHidden/>
          </w:rPr>
          <w:t>77</w:t>
        </w:r>
        <w:r>
          <w:rPr>
            <w:noProof/>
            <w:webHidden/>
          </w:rPr>
          <w:fldChar w:fldCharType="end"/>
        </w:r>
      </w:hyperlink>
    </w:p>
    <w:p w14:paraId="65F82841" w14:textId="6FAAB6AA"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00" w:history="1">
        <w:r w:rsidRPr="00F07C22">
          <w:rPr>
            <w:rStyle w:val="Hyperlink"/>
            <w:noProof/>
            <w14:scene3d>
              <w14:camera w14:prst="orthographicFront"/>
              <w14:lightRig w14:rig="threePt" w14:dir="t">
                <w14:rot w14:lat="0" w14:lon="0" w14:rev="0"/>
              </w14:lightRig>
            </w14:scene3d>
          </w:rPr>
          <w:t>4.4.19.2</w:t>
        </w:r>
        <w:r w:rsidRPr="00F07C22">
          <w:rPr>
            <w:rStyle w:val="Hyperlink"/>
            <w:noProof/>
          </w:rPr>
          <w:t xml:space="preserve"> DocumentWithSignature – XML Syntax</w:t>
        </w:r>
        <w:r>
          <w:rPr>
            <w:noProof/>
            <w:webHidden/>
          </w:rPr>
          <w:tab/>
        </w:r>
        <w:r>
          <w:rPr>
            <w:noProof/>
            <w:webHidden/>
          </w:rPr>
          <w:fldChar w:fldCharType="begin"/>
        </w:r>
        <w:r>
          <w:rPr>
            <w:noProof/>
            <w:webHidden/>
          </w:rPr>
          <w:instrText xml:space="preserve"> PAGEREF _Toc10248300 \h </w:instrText>
        </w:r>
        <w:r>
          <w:rPr>
            <w:noProof/>
            <w:webHidden/>
          </w:rPr>
        </w:r>
        <w:r>
          <w:rPr>
            <w:noProof/>
            <w:webHidden/>
          </w:rPr>
          <w:fldChar w:fldCharType="separate"/>
        </w:r>
        <w:r>
          <w:rPr>
            <w:noProof/>
            <w:webHidden/>
          </w:rPr>
          <w:t>77</w:t>
        </w:r>
        <w:r>
          <w:rPr>
            <w:noProof/>
            <w:webHidden/>
          </w:rPr>
          <w:fldChar w:fldCharType="end"/>
        </w:r>
      </w:hyperlink>
    </w:p>
    <w:p w14:paraId="7C2D3999" w14:textId="140ED6C4"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01" w:history="1">
        <w:r w:rsidRPr="00F07C22">
          <w:rPr>
            <w:rStyle w:val="Hyperlink"/>
            <w:noProof/>
            <w14:scene3d>
              <w14:camera w14:prst="orthographicFront"/>
              <w14:lightRig w14:rig="threePt" w14:dir="t">
                <w14:rot w14:lat="0" w14:lon="0" w14:rev="0"/>
              </w14:lightRig>
            </w14:scene3d>
          </w:rPr>
          <w:t>4.4.20</w:t>
        </w:r>
        <w:r w:rsidRPr="00F07C22">
          <w:rPr>
            <w:rStyle w:val="Hyperlink"/>
            <w:noProof/>
          </w:rPr>
          <w:t xml:space="preserve"> Component SignedReferences</w:t>
        </w:r>
        <w:r>
          <w:rPr>
            <w:noProof/>
            <w:webHidden/>
          </w:rPr>
          <w:tab/>
        </w:r>
        <w:r>
          <w:rPr>
            <w:noProof/>
            <w:webHidden/>
          </w:rPr>
          <w:fldChar w:fldCharType="begin"/>
        </w:r>
        <w:r>
          <w:rPr>
            <w:noProof/>
            <w:webHidden/>
          </w:rPr>
          <w:instrText xml:space="preserve"> PAGEREF _Toc10248301 \h </w:instrText>
        </w:r>
        <w:r>
          <w:rPr>
            <w:noProof/>
            <w:webHidden/>
          </w:rPr>
        </w:r>
        <w:r>
          <w:rPr>
            <w:noProof/>
            <w:webHidden/>
          </w:rPr>
          <w:fldChar w:fldCharType="separate"/>
        </w:r>
        <w:r>
          <w:rPr>
            <w:noProof/>
            <w:webHidden/>
          </w:rPr>
          <w:t>78</w:t>
        </w:r>
        <w:r>
          <w:rPr>
            <w:noProof/>
            <w:webHidden/>
          </w:rPr>
          <w:fldChar w:fldCharType="end"/>
        </w:r>
      </w:hyperlink>
    </w:p>
    <w:p w14:paraId="6E07A9AD" w14:textId="0723E418"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02" w:history="1">
        <w:r w:rsidRPr="00F07C22">
          <w:rPr>
            <w:rStyle w:val="Hyperlink"/>
            <w:noProof/>
            <w14:scene3d>
              <w14:camera w14:prst="orthographicFront"/>
              <w14:lightRig w14:rig="threePt" w14:dir="t">
                <w14:rot w14:lat="0" w14:lon="0" w14:rev="0"/>
              </w14:lightRig>
            </w14:scene3d>
          </w:rPr>
          <w:t>4.4.20.1</w:t>
        </w:r>
        <w:r w:rsidRPr="00F07C22">
          <w:rPr>
            <w:rStyle w:val="Hyperlink"/>
            <w:noProof/>
          </w:rPr>
          <w:t xml:space="preserve"> SignedReferences – JSON Syntax</w:t>
        </w:r>
        <w:r>
          <w:rPr>
            <w:noProof/>
            <w:webHidden/>
          </w:rPr>
          <w:tab/>
        </w:r>
        <w:r>
          <w:rPr>
            <w:noProof/>
            <w:webHidden/>
          </w:rPr>
          <w:fldChar w:fldCharType="begin"/>
        </w:r>
        <w:r>
          <w:rPr>
            <w:noProof/>
            <w:webHidden/>
          </w:rPr>
          <w:instrText xml:space="preserve"> PAGEREF _Toc10248302 \h </w:instrText>
        </w:r>
        <w:r>
          <w:rPr>
            <w:noProof/>
            <w:webHidden/>
          </w:rPr>
        </w:r>
        <w:r>
          <w:rPr>
            <w:noProof/>
            <w:webHidden/>
          </w:rPr>
          <w:fldChar w:fldCharType="separate"/>
        </w:r>
        <w:r>
          <w:rPr>
            <w:noProof/>
            <w:webHidden/>
          </w:rPr>
          <w:t>78</w:t>
        </w:r>
        <w:r>
          <w:rPr>
            <w:noProof/>
            <w:webHidden/>
          </w:rPr>
          <w:fldChar w:fldCharType="end"/>
        </w:r>
      </w:hyperlink>
    </w:p>
    <w:p w14:paraId="37053EDF" w14:textId="336C2BEB"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03" w:history="1">
        <w:r w:rsidRPr="00F07C22">
          <w:rPr>
            <w:rStyle w:val="Hyperlink"/>
            <w:noProof/>
            <w14:scene3d>
              <w14:camera w14:prst="orthographicFront"/>
              <w14:lightRig w14:rig="threePt" w14:dir="t">
                <w14:rot w14:lat="0" w14:lon="0" w14:rev="0"/>
              </w14:lightRig>
            </w14:scene3d>
          </w:rPr>
          <w:t>4.4.20.2</w:t>
        </w:r>
        <w:r w:rsidRPr="00F07C22">
          <w:rPr>
            <w:rStyle w:val="Hyperlink"/>
            <w:noProof/>
          </w:rPr>
          <w:t xml:space="preserve"> SignedReferences – XML Syntax</w:t>
        </w:r>
        <w:r>
          <w:rPr>
            <w:noProof/>
            <w:webHidden/>
          </w:rPr>
          <w:tab/>
        </w:r>
        <w:r>
          <w:rPr>
            <w:noProof/>
            <w:webHidden/>
          </w:rPr>
          <w:fldChar w:fldCharType="begin"/>
        </w:r>
        <w:r>
          <w:rPr>
            <w:noProof/>
            <w:webHidden/>
          </w:rPr>
          <w:instrText xml:space="preserve"> PAGEREF _Toc10248303 \h </w:instrText>
        </w:r>
        <w:r>
          <w:rPr>
            <w:noProof/>
            <w:webHidden/>
          </w:rPr>
        </w:r>
        <w:r>
          <w:rPr>
            <w:noProof/>
            <w:webHidden/>
          </w:rPr>
          <w:fldChar w:fldCharType="separate"/>
        </w:r>
        <w:r>
          <w:rPr>
            <w:noProof/>
            <w:webHidden/>
          </w:rPr>
          <w:t>78</w:t>
        </w:r>
        <w:r>
          <w:rPr>
            <w:noProof/>
            <w:webHidden/>
          </w:rPr>
          <w:fldChar w:fldCharType="end"/>
        </w:r>
      </w:hyperlink>
    </w:p>
    <w:p w14:paraId="5F49AF93" w14:textId="630CE856"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04" w:history="1">
        <w:r w:rsidRPr="00F07C22">
          <w:rPr>
            <w:rStyle w:val="Hyperlink"/>
            <w:noProof/>
            <w14:scene3d>
              <w14:camera w14:prst="orthographicFront"/>
              <w14:lightRig w14:rig="threePt" w14:dir="t">
                <w14:rot w14:lat="0" w14:lon="0" w14:rev="0"/>
              </w14:lightRig>
            </w14:scene3d>
          </w:rPr>
          <w:t>4.4.21</w:t>
        </w:r>
        <w:r w:rsidRPr="00F07C22">
          <w:rPr>
            <w:rStyle w:val="Hyperlink"/>
            <w:noProof/>
          </w:rPr>
          <w:t xml:space="preserve"> Component SignedReference</w:t>
        </w:r>
        <w:r>
          <w:rPr>
            <w:noProof/>
            <w:webHidden/>
          </w:rPr>
          <w:tab/>
        </w:r>
        <w:r>
          <w:rPr>
            <w:noProof/>
            <w:webHidden/>
          </w:rPr>
          <w:fldChar w:fldCharType="begin"/>
        </w:r>
        <w:r>
          <w:rPr>
            <w:noProof/>
            <w:webHidden/>
          </w:rPr>
          <w:instrText xml:space="preserve"> PAGEREF _Toc10248304 \h </w:instrText>
        </w:r>
        <w:r>
          <w:rPr>
            <w:noProof/>
            <w:webHidden/>
          </w:rPr>
        </w:r>
        <w:r>
          <w:rPr>
            <w:noProof/>
            <w:webHidden/>
          </w:rPr>
          <w:fldChar w:fldCharType="separate"/>
        </w:r>
        <w:r>
          <w:rPr>
            <w:noProof/>
            <w:webHidden/>
          </w:rPr>
          <w:t>79</w:t>
        </w:r>
        <w:r>
          <w:rPr>
            <w:noProof/>
            <w:webHidden/>
          </w:rPr>
          <w:fldChar w:fldCharType="end"/>
        </w:r>
      </w:hyperlink>
    </w:p>
    <w:p w14:paraId="28E18DF2" w14:textId="305F2DF2"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05" w:history="1">
        <w:r w:rsidRPr="00F07C22">
          <w:rPr>
            <w:rStyle w:val="Hyperlink"/>
            <w:noProof/>
            <w14:scene3d>
              <w14:camera w14:prst="orthographicFront"/>
              <w14:lightRig w14:rig="threePt" w14:dir="t">
                <w14:rot w14:lat="0" w14:lon="0" w14:rev="0"/>
              </w14:lightRig>
            </w14:scene3d>
          </w:rPr>
          <w:t>4.4.21.1</w:t>
        </w:r>
        <w:r w:rsidRPr="00F07C22">
          <w:rPr>
            <w:rStyle w:val="Hyperlink"/>
            <w:noProof/>
          </w:rPr>
          <w:t xml:space="preserve"> SignedReference – JSON Syntax</w:t>
        </w:r>
        <w:r>
          <w:rPr>
            <w:noProof/>
            <w:webHidden/>
          </w:rPr>
          <w:tab/>
        </w:r>
        <w:r>
          <w:rPr>
            <w:noProof/>
            <w:webHidden/>
          </w:rPr>
          <w:fldChar w:fldCharType="begin"/>
        </w:r>
        <w:r>
          <w:rPr>
            <w:noProof/>
            <w:webHidden/>
          </w:rPr>
          <w:instrText xml:space="preserve"> PAGEREF _Toc10248305 \h </w:instrText>
        </w:r>
        <w:r>
          <w:rPr>
            <w:noProof/>
            <w:webHidden/>
          </w:rPr>
        </w:r>
        <w:r>
          <w:rPr>
            <w:noProof/>
            <w:webHidden/>
          </w:rPr>
          <w:fldChar w:fldCharType="separate"/>
        </w:r>
        <w:r>
          <w:rPr>
            <w:noProof/>
            <w:webHidden/>
          </w:rPr>
          <w:t>79</w:t>
        </w:r>
        <w:r>
          <w:rPr>
            <w:noProof/>
            <w:webHidden/>
          </w:rPr>
          <w:fldChar w:fldCharType="end"/>
        </w:r>
      </w:hyperlink>
    </w:p>
    <w:p w14:paraId="700F33D5" w14:textId="057A20DE"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06" w:history="1">
        <w:r w:rsidRPr="00F07C22">
          <w:rPr>
            <w:rStyle w:val="Hyperlink"/>
            <w:noProof/>
            <w14:scene3d>
              <w14:camera w14:prst="orthographicFront"/>
              <w14:lightRig w14:rig="threePt" w14:dir="t">
                <w14:rot w14:lat="0" w14:lon="0" w14:rev="0"/>
              </w14:lightRig>
            </w14:scene3d>
          </w:rPr>
          <w:t>4.4.21.2</w:t>
        </w:r>
        <w:r w:rsidRPr="00F07C22">
          <w:rPr>
            <w:rStyle w:val="Hyperlink"/>
            <w:noProof/>
          </w:rPr>
          <w:t xml:space="preserve"> SignedReference – XML Syntax</w:t>
        </w:r>
        <w:r>
          <w:rPr>
            <w:noProof/>
            <w:webHidden/>
          </w:rPr>
          <w:tab/>
        </w:r>
        <w:r>
          <w:rPr>
            <w:noProof/>
            <w:webHidden/>
          </w:rPr>
          <w:fldChar w:fldCharType="begin"/>
        </w:r>
        <w:r>
          <w:rPr>
            <w:noProof/>
            <w:webHidden/>
          </w:rPr>
          <w:instrText xml:space="preserve"> PAGEREF _Toc10248306 \h </w:instrText>
        </w:r>
        <w:r>
          <w:rPr>
            <w:noProof/>
            <w:webHidden/>
          </w:rPr>
        </w:r>
        <w:r>
          <w:rPr>
            <w:noProof/>
            <w:webHidden/>
          </w:rPr>
          <w:fldChar w:fldCharType="separate"/>
        </w:r>
        <w:r>
          <w:rPr>
            <w:noProof/>
            <w:webHidden/>
          </w:rPr>
          <w:t>80</w:t>
        </w:r>
        <w:r>
          <w:rPr>
            <w:noProof/>
            <w:webHidden/>
          </w:rPr>
          <w:fldChar w:fldCharType="end"/>
        </w:r>
      </w:hyperlink>
    </w:p>
    <w:p w14:paraId="1244780E" w14:textId="0E57CF3F"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07" w:history="1">
        <w:r w:rsidRPr="00F07C22">
          <w:rPr>
            <w:rStyle w:val="Hyperlink"/>
            <w:noProof/>
            <w14:scene3d>
              <w14:camera w14:prst="orthographicFront"/>
              <w14:lightRig w14:rig="threePt" w14:dir="t">
                <w14:rot w14:lat="0" w14:lon="0" w14:rev="0"/>
              </w14:lightRig>
            </w14:scene3d>
          </w:rPr>
          <w:t>4.4.22</w:t>
        </w:r>
        <w:r w:rsidRPr="00F07C22">
          <w:rPr>
            <w:rStyle w:val="Hyperlink"/>
            <w:noProof/>
          </w:rPr>
          <w:t xml:space="preserve"> Component VerifyManifestResults</w:t>
        </w:r>
        <w:r>
          <w:rPr>
            <w:noProof/>
            <w:webHidden/>
          </w:rPr>
          <w:tab/>
        </w:r>
        <w:r>
          <w:rPr>
            <w:noProof/>
            <w:webHidden/>
          </w:rPr>
          <w:fldChar w:fldCharType="begin"/>
        </w:r>
        <w:r>
          <w:rPr>
            <w:noProof/>
            <w:webHidden/>
          </w:rPr>
          <w:instrText xml:space="preserve"> PAGEREF _Toc10248307 \h </w:instrText>
        </w:r>
        <w:r>
          <w:rPr>
            <w:noProof/>
            <w:webHidden/>
          </w:rPr>
        </w:r>
        <w:r>
          <w:rPr>
            <w:noProof/>
            <w:webHidden/>
          </w:rPr>
          <w:fldChar w:fldCharType="separate"/>
        </w:r>
        <w:r>
          <w:rPr>
            <w:noProof/>
            <w:webHidden/>
          </w:rPr>
          <w:t>80</w:t>
        </w:r>
        <w:r>
          <w:rPr>
            <w:noProof/>
            <w:webHidden/>
          </w:rPr>
          <w:fldChar w:fldCharType="end"/>
        </w:r>
      </w:hyperlink>
    </w:p>
    <w:p w14:paraId="67BE665C" w14:textId="024661E1"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08" w:history="1">
        <w:r w:rsidRPr="00F07C22">
          <w:rPr>
            <w:rStyle w:val="Hyperlink"/>
            <w:noProof/>
            <w14:scene3d>
              <w14:camera w14:prst="orthographicFront"/>
              <w14:lightRig w14:rig="threePt" w14:dir="t">
                <w14:rot w14:lat="0" w14:lon="0" w14:rev="0"/>
              </w14:lightRig>
            </w14:scene3d>
          </w:rPr>
          <w:t>4.4.22.1</w:t>
        </w:r>
        <w:r w:rsidRPr="00F07C22">
          <w:rPr>
            <w:rStyle w:val="Hyperlink"/>
            <w:noProof/>
          </w:rPr>
          <w:t xml:space="preserve"> VerifyManifestResults – JSON Syntax</w:t>
        </w:r>
        <w:r>
          <w:rPr>
            <w:noProof/>
            <w:webHidden/>
          </w:rPr>
          <w:tab/>
        </w:r>
        <w:r>
          <w:rPr>
            <w:noProof/>
            <w:webHidden/>
          </w:rPr>
          <w:fldChar w:fldCharType="begin"/>
        </w:r>
        <w:r>
          <w:rPr>
            <w:noProof/>
            <w:webHidden/>
          </w:rPr>
          <w:instrText xml:space="preserve"> PAGEREF _Toc10248308 \h </w:instrText>
        </w:r>
        <w:r>
          <w:rPr>
            <w:noProof/>
            <w:webHidden/>
          </w:rPr>
        </w:r>
        <w:r>
          <w:rPr>
            <w:noProof/>
            <w:webHidden/>
          </w:rPr>
          <w:fldChar w:fldCharType="separate"/>
        </w:r>
        <w:r>
          <w:rPr>
            <w:noProof/>
            <w:webHidden/>
          </w:rPr>
          <w:t>80</w:t>
        </w:r>
        <w:r>
          <w:rPr>
            <w:noProof/>
            <w:webHidden/>
          </w:rPr>
          <w:fldChar w:fldCharType="end"/>
        </w:r>
      </w:hyperlink>
    </w:p>
    <w:p w14:paraId="0E69B6E2" w14:textId="09342B48"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09" w:history="1">
        <w:r w:rsidRPr="00F07C22">
          <w:rPr>
            <w:rStyle w:val="Hyperlink"/>
            <w:noProof/>
            <w14:scene3d>
              <w14:camera w14:prst="orthographicFront"/>
              <w14:lightRig w14:rig="threePt" w14:dir="t">
                <w14:rot w14:lat="0" w14:lon="0" w14:rev="0"/>
              </w14:lightRig>
            </w14:scene3d>
          </w:rPr>
          <w:t>4.4.22.2</w:t>
        </w:r>
        <w:r w:rsidRPr="00F07C22">
          <w:rPr>
            <w:rStyle w:val="Hyperlink"/>
            <w:noProof/>
          </w:rPr>
          <w:t xml:space="preserve"> VerifyManifestResults – XML Syntax</w:t>
        </w:r>
        <w:r>
          <w:rPr>
            <w:noProof/>
            <w:webHidden/>
          </w:rPr>
          <w:tab/>
        </w:r>
        <w:r>
          <w:rPr>
            <w:noProof/>
            <w:webHidden/>
          </w:rPr>
          <w:fldChar w:fldCharType="begin"/>
        </w:r>
        <w:r>
          <w:rPr>
            <w:noProof/>
            <w:webHidden/>
          </w:rPr>
          <w:instrText xml:space="preserve"> PAGEREF _Toc10248309 \h </w:instrText>
        </w:r>
        <w:r>
          <w:rPr>
            <w:noProof/>
            <w:webHidden/>
          </w:rPr>
        </w:r>
        <w:r>
          <w:rPr>
            <w:noProof/>
            <w:webHidden/>
          </w:rPr>
          <w:fldChar w:fldCharType="separate"/>
        </w:r>
        <w:r>
          <w:rPr>
            <w:noProof/>
            <w:webHidden/>
          </w:rPr>
          <w:t>81</w:t>
        </w:r>
        <w:r>
          <w:rPr>
            <w:noProof/>
            <w:webHidden/>
          </w:rPr>
          <w:fldChar w:fldCharType="end"/>
        </w:r>
      </w:hyperlink>
    </w:p>
    <w:p w14:paraId="0899BF51" w14:textId="33E57344"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10" w:history="1">
        <w:r w:rsidRPr="00F07C22">
          <w:rPr>
            <w:rStyle w:val="Hyperlink"/>
            <w:noProof/>
            <w14:scene3d>
              <w14:camera w14:prst="orthographicFront"/>
              <w14:lightRig w14:rig="threePt" w14:dir="t">
                <w14:rot w14:lat="0" w14:lon="0" w14:rev="0"/>
              </w14:lightRig>
            </w14:scene3d>
          </w:rPr>
          <w:t>4.4.23</w:t>
        </w:r>
        <w:r w:rsidRPr="00F07C22">
          <w:rPr>
            <w:rStyle w:val="Hyperlink"/>
            <w:noProof/>
          </w:rPr>
          <w:t xml:space="preserve"> Component ManifestResult</w:t>
        </w:r>
        <w:r>
          <w:rPr>
            <w:noProof/>
            <w:webHidden/>
          </w:rPr>
          <w:tab/>
        </w:r>
        <w:r>
          <w:rPr>
            <w:noProof/>
            <w:webHidden/>
          </w:rPr>
          <w:fldChar w:fldCharType="begin"/>
        </w:r>
        <w:r>
          <w:rPr>
            <w:noProof/>
            <w:webHidden/>
          </w:rPr>
          <w:instrText xml:space="preserve"> PAGEREF _Toc10248310 \h </w:instrText>
        </w:r>
        <w:r>
          <w:rPr>
            <w:noProof/>
            <w:webHidden/>
          </w:rPr>
        </w:r>
        <w:r>
          <w:rPr>
            <w:noProof/>
            <w:webHidden/>
          </w:rPr>
          <w:fldChar w:fldCharType="separate"/>
        </w:r>
        <w:r>
          <w:rPr>
            <w:noProof/>
            <w:webHidden/>
          </w:rPr>
          <w:t>81</w:t>
        </w:r>
        <w:r>
          <w:rPr>
            <w:noProof/>
            <w:webHidden/>
          </w:rPr>
          <w:fldChar w:fldCharType="end"/>
        </w:r>
      </w:hyperlink>
    </w:p>
    <w:p w14:paraId="0D4D3748" w14:textId="79458305"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11" w:history="1">
        <w:r w:rsidRPr="00F07C22">
          <w:rPr>
            <w:rStyle w:val="Hyperlink"/>
            <w:noProof/>
            <w14:scene3d>
              <w14:camera w14:prst="orthographicFront"/>
              <w14:lightRig w14:rig="threePt" w14:dir="t">
                <w14:rot w14:lat="0" w14:lon="0" w14:rev="0"/>
              </w14:lightRig>
            </w14:scene3d>
          </w:rPr>
          <w:t>4.4.23.1</w:t>
        </w:r>
        <w:r w:rsidRPr="00F07C22">
          <w:rPr>
            <w:rStyle w:val="Hyperlink"/>
            <w:noProof/>
          </w:rPr>
          <w:t xml:space="preserve"> ManifestResult – JSON Syntax</w:t>
        </w:r>
        <w:r>
          <w:rPr>
            <w:noProof/>
            <w:webHidden/>
          </w:rPr>
          <w:tab/>
        </w:r>
        <w:r>
          <w:rPr>
            <w:noProof/>
            <w:webHidden/>
          </w:rPr>
          <w:fldChar w:fldCharType="begin"/>
        </w:r>
        <w:r>
          <w:rPr>
            <w:noProof/>
            <w:webHidden/>
          </w:rPr>
          <w:instrText xml:space="preserve"> PAGEREF _Toc10248311 \h </w:instrText>
        </w:r>
        <w:r>
          <w:rPr>
            <w:noProof/>
            <w:webHidden/>
          </w:rPr>
        </w:r>
        <w:r>
          <w:rPr>
            <w:noProof/>
            <w:webHidden/>
          </w:rPr>
          <w:fldChar w:fldCharType="separate"/>
        </w:r>
        <w:r>
          <w:rPr>
            <w:noProof/>
            <w:webHidden/>
          </w:rPr>
          <w:t>81</w:t>
        </w:r>
        <w:r>
          <w:rPr>
            <w:noProof/>
            <w:webHidden/>
          </w:rPr>
          <w:fldChar w:fldCharType="end"/>
        </w:r>
      </w:hyperlink>
    </w:p>
    <w:p w14:paraId="664E891D" w14:textId="67FCE604"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12" w:history="1">
        <w:r w:rsidRPr="00F07C22">
          <w:rPr>
            <w:rStyle w:val="Hyperlink"/>
            <w:noProof/>
            <w14:scene3d>
              <w14:camera w14:prst="orthographicFront"/>
              <w14:lightRig w14:rig="threePt" w14:dir="t">
                <w14:rot w14:lat="0" w14:lon="0" w14:rev="0"/>
              </w14:lightRig>
            </w14:scene3d>
          </w:rPr>
          <w:t>4.4.23.2</w:t>
        </w:r>
        <w:r w:rsidRPr="00F07C22">
          <w:rPr>
            <w:rStyle w:val="Hyperlink"/>
            <w:noProof/>
          </w:rPr>
          <w:t xml:space="preserve"> ManifestResult – XML Syntax</w:t>
        </w:r>
        <w:r>
          <w:rPr>
            <w:noProof/>
            <w:webHidden/>
          </w:rPr>
          <w:tab/>
        </w:r>
        <w:r>
          <w:rPr>
            <w:noProof/>
            <w:webHidden/>
          </w:rPr>
          <w:fldChar w:fldCharType="begin"/>
        </w:r>
        <w:r>
          <w:rPr>
            <w:noProof/>
            <w:webHidden/>
          </w:rPr>
          <w:instrText xml:space="preserve"> PAGEREF _Toc10248312 \h </w:instrText>
        </w:r>
        <w:r>
          <w:rPr>
            <w:noProof/>
            <w:webHidden/>
          </w:rPr>
        </w:r>
        <w:r>
          <w:rPr>
            <w:noProof/>
            <w:webHidden/>
          </w:rPr>
          <w:fldChar w:fldCharType="separate"/>
        </w:r>
        <w:r>
          <w:rPr>
            <w:noProof/>
            <w:webHidden/>
          </w:rPr>
          <w:t>82</w:t>
        </w:r>
        <w:r>
          <w:rPr>
            <w:noProof/>
            <w:webHidden/>
          </w:rPr>
          <w:fldChar w:fldCharType="end"/>
        </w:r>
      </w:hyperlink>
    </w:p>
    <w:p w14:paraId="6DEF1412" w14:textId="64C29B51"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13" w:history="1">
        <w:r w:rsidRPr="00F07C22">
          <w:rPr>
            <w:rStyle w:val="Hyperlink"/>
            <w:noProof/>
            <w14:scene3d>
              <w14:camera w14:prst="orthographicFront"/>
              <w14:lightRig w14:rig="threePt" w14:dir="t">
                <w14:rot w14:lat="0" w14:lon="0" w14:rev="0"/>
              </w14:lightRig>
            </w14:scene3d>
          </w:rPr>
          <w:t>4.4.24</w:t>
        </w:r>
        <w:r w:rsidRPr="00F07C22">
          <w:rPr>
            <w:rStyle w:val="Hyperlink"/>
            <w:noProof/>
          </w:rPr>
          <w:t xml:space="preserve"> Component UseVerificationTime</w:t>
        </w:r>
        <w:r>
          <w:rPr>
            <w:noProof/>
            <w:webHidden/>
          </w:rPr>
          <w:tab/>
        </w:r>
        <w:r>
          <w:rPr>
            <w:noProof/>
            <w:webHidden/>
          </w:rPr>
          <w:fldChar w:fldCharType="begin"/>
        </w:r>
        <w:r>
          <w:rPr>
            <w:noProof/>
            <w:webHidden/>
          </w:rPr>
          <w:instrText xml:space="preserve"> PAGEREF _Toc10248313 \h </w:instrText>
        </w:r>
        <w:r>
          <w:rPr>
            <w:noProof/>
            <w:webHidden/>
          </w:rPr>
        </w:r>
        <w:r>
          <w:rPr>
            <w:noProof/>
            <w:webHidden/>
          </w:rPr>
          <w:fldChar w:fldCharType="separate"/>
        </w:r>
        <w:r>
          <w:rPr>
            <w:noProof/>
            <w:webHidden/>
          </w:rPr>
          <w:t>83</w:t>
        </w:r>
        <w:r>
          <w:rPr>
            <w:noProof/>
            <w:webHidden/>
          </w:rPr>
          <w:fldChar w:fldCharType="end"/>
        </w:r>
      </w:hyperlink>
    </w:p>
    <w:p w14:paraId="07E1DE05" w14:textId="23571417"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14" w:history="1">
        <w:r w:rsidRPr="00F07C22">
          <w:rPr>
            <w:rStyle w:val="Hyperlink"/>
            <w:noProof/>
            <w14:scene3d>
              <w14:camera w14:prst="orthographicFront"/>
              <w14:lightRig w14:rig="threePt" w14:dir="t">
                <w14:rot w14:lat="0" w14:lon="0" w14:rev="0"/>
              </w14:lightRig>
            </w14:scene3d>
          </w:rPr>
          <w:t>4.4.24.1</w:t>
        </w:r>
        <w:r w:rsidRPr="00F07C22">
          <w:rPr>
            <w:rStyle w:val="Hyperlink"/>
            <w:noProof/>
          </w:rPr>
          <w:t xml:space="preserve"> UseVerificationTime – JSON Syntax</w:t>
        </w:r>
        <w:r>
          <w:rPr>
            <w:noProof/>
            <w:webHidden/>
          </w:rPr>
          <w:tab/>
        </w:r>
        <w:r>
          <w:rPr>
            <w:noProof/>
            <w:webHidden/>
          </w:rPr>
          <w:fldChar w:fldCharType="begin"/>
        </w:r>
        <w:r>
          <w:rPr>
            <w:noProof/>
            <w:webHidden/>
          </w:rPr>
          <w:instrText xml:space="preserve"> PAGEREF _Toc10248314 \h </w:instrText>
        </w:r>
        <w:r>
          <w:rPr>
            <w:noProof/>
            <w:webHidden/>
          </w:rPr>
        </w:r>
        <w:r>
          <w:rPr>
            <w:noProof/>
            <w:webHidden/>
          </w:rPr>
          <w:fldChar w:fldCharType="separate"/>
        </w:r>
        <w:r>
          <w:rPr>
            <w:noProof/>
            <w:webHidden/>
          </w:rPr>
          <w:t>83</w:t>
        </w:r>
        <w:r>
          <w:rPr>
            <w:noProof/>
            <w:webHidden/>
          </w:rPr>
          <w:fldChar w:fldCharType="end"/>
        </w:r>
      </w:hyperlink>
    </w:p>
    <w:p w14:paraId="7F0F1372" w14:textId="7279EC30"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15" w:history="1">
        <w:r w:rsidRPr="00F07C22">
          <w:rPr>
            <w:rStyle w:val="Hyperlink"/>
            <w:noProof/>
            <w14:scene3d>
              <w14:camera w14:prst="orthographicFront"/>
              <w14:lightRig w14:rig="threePt" w14:dir="t">
                <w14:rot w14:lat="0" w14:lon="0" w14:rev="0"/>
              </w14:lightRig>
            </w14:scene3d>
          </w:rPr>
          <w:t>4.4.24.2</w:t>
        </w:r>
        <w:r w:rsidRPr="00F07C22">
          <w:rPr>
            <w:rStyle w:val="Hyperlink"/>
            <w:noProof/>
          </w:rPr>
          <w:t xml:space="preserve"> UseVerificationTime – XML Syntax</w:t>
        </w:r>
        <w:r>
          <w:rPr>
            <w:noProof/>
            <w:webHidden/>
          </w:rPr>
          <w:tab/>
        </w:r>
        <w:r>
          <w:rPr>
            <w:noProof/>
            <w:webHidden/>
          </w:rPr>
          <w:fldChar w:fldCharType="begin"/>
        </w:r>
        <w:r>
          <w:rPr>
            <w:noProof/>
            <w:webHidden/>
          </w:rPr>
          <w:instrText xml:space="preserve"> PAGEREF _Toc10248315 \h </w:instrText>
        </w:r>
        <w:r>
          <w:rPr>
            <w:noProof/>
            <w:webHidden/>
          </w:rPr>
        </w:r>
        <w:r>
          <w:rPr>
            <w:noProof/>
            <w:webHidden/>
          </w:rPr>
          <w:fldChar w:fldCharType="separate"/>
        </w:r>
        <w:r>
          <w:rPr>
            <w:noProof/>
            <w:webHidden/>
          </w:rPr>
          <w:t>84</w:t>
        </w:r>
        <w:r>
          <w:rPr>
            <w:noProof/>
            <w:webHidden/>
          </w:rPr>
          <w:fldChar w:fldCharType="end"/>
        </w:r>
      </w:hyperlink>
    </w:p>
    <w:p w14:paraId="0069EE02" w14:textId="7D19983F"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16" w:history="1">
        <w:r w:rsidRPr="00F07C22">
          <w:rPr>
            <w:rStyle w:val="Hyperlink"/>
            <w:noProof/>
            <w14:scene3d>
              <w14:camera w14:prst="orthographicFront"/>
              <w14:lightRig w14:rig="threePt" w14:dir="t">
                <w14:rot w14:lat="0" w14:lon="0" w14:rev="0"/>
              </w14:lightRig>
            </w14:scene3d>
          </w:rPr>
          <w:t>4.4.25</w:t>
        </w:r>
        <w:r w:rsidRPr="00F07C22">
          <w:rPr>
            <w:rStyle w:val="Hyperlink"/>
            <w:noProof/>
          </w:rPr>
          <w:t xml:space="preserve"> Component AdditionalTimeInfo</w:t>
        </w:r>
        <w:r>
          <w:rPr>
            <w:noProof/>
            <w:webHidden/>
          </w:rPr>
          <w:tab/>
        </w:r>
        <w:r>
          <w:rPr>
            <w:noProof/>
            <w:webHidden/>
          </w:rPr>
          <w:fldChar w:fldCharType="begin"/>
        </w:r>
        <w:r>
          <w:rPr>
            <w:noProof/>
            <w:webHidden/>
          </w:rPr>
          <w:instrText xml:space="preserve"> PAGEREF _Toc10248316 \h </w:instrText>
        </w:r>
        <w:r>
          <w:rPr>
            <w:noProof/>
            <w:webHidden/>
          </w:rPr>
        </w:r>
        <w:r>
          <w:rPr>
            <w:noProof/>
            <w:webHidden/>
          </w:rPr>
          <w:fldChar w:fldCharType="separate"/>
        </w:r>
        <w:r>
          <w:rPr>
            <w:noProof/>
            <w:webHidden/>
          </w:rPr>
          <w:t>84</w:t>
        </w:r>
        <w:r>
          <w:rPr>
            <w:noProof/>
            <w:webHidden/>
          </w:rPr>
          <w:fldChar w:fldCharType="end"/>
        </w:r>
      </w:hyperlink>
    </w:p>
    <w:p w14:paraId="7ADC8449" w14:textId="1364FBB6"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17" w:history="1">
        <w:r w:rsidRPr="00F07C22">
          <w:rPr>
            <w:rStyle w:val="Hyperlink"/>
            <w:noProof/>
            <w14:scene3d>
              <w14:camera w14:prst="orthographicFront"/>
              <w14:lightRig w14:rig="threePt" w14:dir="t">
                <w14:rot w14:lat="0" w14:lon="0" w14:rev="0"/>
              </w14:lightRig>
            </w14:scene3d>
          </w:rPr>
          <w:t>4.4.25.1</w:t>
        </w:r>
        <w:r w:rsidRPr="00F07C22">
          <w:rPr>
            <w:rStyle w:val="Hyperlink"/>
            <w:noProof/>
          </w:rPr>
          <w:t xml:space="preserve"> AdditionalTimeInfo – JSON Syntax</w:t>
        </w:r>
        <w:r>
          <w:rPr>
            <w:noProof/>
            <w:webHidden/>
          </w:rPr>
          <w:tab/>
        </w:r>
        <w:r>
          <w:rPr>
            <w:noProof/>
            <w:webHidden/>
          </w:rPr>
          <w:fldChar w:fldCharType="begin"/>
        </w:r>
        <w:r>
          <w:rPr>
            <w:noProof/>
            <w:webHidden/>
          </w:rPr>
          <w:instrText xml:space="preserve"> PAGEREF _Toc10248317 \h </w:instrText>
        </w:r>
        <w:r>
          <w:rPr>
            <w:noProof/>
            <w:webHidden/>
          </w:rPr>
        </w:r>
        <w:r>
          <w:rPr>
            <w:noProof/>
            <w:webHidden/>
          </w:rPr>
          <w:fldChar w:fldCharType="separate"/>
        </w:r>
        <w:r>
          <w:rPr>
            <w:noProof/>
            <w:webHidden/>
          </w:rPr>
          <w:t>85</w:t>
        </w:r>
        <w:r>
          <w:rPr>
            <w:noProof/>
            <w:webHidden/>
          </w:rPr>
          <w:fldChar w:fldCharType="end"/>
        </w:r>
      </w:hyperlink>
    </w:p>
    <w:p w14:paraId="78CBE23F" w14:textId="1DC5C139"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18" w:history="1">
        <w:r w:rsidRPr="00F07C22">
          <w:rPr>
            <w:rStyle w:val="Hyperlink"/>
            <w:noProof/>
            <w14:scene3d>
              <w14:camera w14:prst="orthographicFront"/>
              <w14:lightRig w14:rig="threePt" w14:dir="t">
                <w14:rot w14:lat="0" w14:lon="0" w14:rev="0"/>
              </w14:lightRig>
            </w14:scene3d>
          </w:rPr>
          <w:t>4.4.25.2</w:t>
        </w:r>
        <w:r w:rsidRPr="00F07C22">
          <w:rPr>
            <w:rStyle w:val="Hyperlink"/>
            <w:noProof/>
          </w:rPr>
          <w:t xml:space="preserve"> AdditionalTimeInfo – XML Syntax</w:t>
        </w:r>
        <w:r>
          <w:rPr>
            <w:noProof/>
            <w:webHidden/>
          </w:rPr>
          <w:tab/>
        </w:r>
        <w:r>
          <w:rPr>
            <w:noProof/>
            <w:webHidden/>
          </w:rPr>
          <w:fldChar w:fldCharType="begin"/>
        </w:r>
        <w:r>
          <w:rPr>
            <w:noProof/>
            <w:webHidden/>
          </w:rPr>
          <w:instrText xml:space="preserve"> PAGEREF _Toc10248318 \h </w:instrText>
        </w:r>
        <w:r>
          <w:rPr>
            <w:noProof/>
            <w:webHidden/>
          </w:rPr>
        </w:r>
        <w:r>
          <w:rPr>
            <w:noProof/>
            <w:webHidden/>
          </w:rPr>
          <w:fldChar w:fldCharType="separate"/>
        </w:r>
        <w:r>
          <w:rPr>
            <w:noProof/>
            <w:webHidden/>
          </w:rPr>
          <w:t>86</w:t>
        </w:r>
        <w:r>
          <w:rPr>
            <w:noProof/>
            <w:webHidden/>
          </w:rPr>
          <w:fldChar w:fldCharType="end"/>
        </w:r>
      </w:hyperlink>
    </w:p>
    <w:p w14:paraId="40B39188" w14:textId="197938AB"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19" w:history="1">
        <w:r w:rsidRPr="00F07C22">
          <w:rPr>
            <w:rStyle w:val="Hyperlink"/>
            <w:noProof/>
            <w14:scene3d>
              <w14:camera w14:prst="orthographicFront"/>
              <w14:lightRig w14:rig="threePt" w14:dir="t">
                <w14:rot w14:lat="0" w14:lon="0" w14:rev="0"/>
              </w14:lightRig>
            </w14:scene3d>
          </w:rPr>
          <w:t>4.4.26</w:t>
        </w:r>
        <w:r w:rsidRPr="00F07C22">
          <w:rPr>
            <w:rStyle w:val="Hyperlink"/>
            <w:noProof/>
          </w:rPr>
          <w:t xml:space="preserve"> Component VerificationTimeInfo</w:t>
        </w:r>
        <w:r>
          <w:rPr>
            <w:noProof/>
            <w:webHidden/>
          </w:rPr>
          <w:tab/>
        </w:r>
        <w:r>
          <w:rPr>
            <w:noProof/>
            <w:webHidden/>
          </w:rPr>
          <w:fldChar w:fldCharType="begin"/>
        </w:r>
        <w:r>
          <w:rPr>
            <w:noProof/>
            <w:webHidden/>
          </w:rPr>
          <w:instrText xml:space="preserve"> PAGEREF _Toc10248319 \h </w:instrText>
        </w:r>
        <w:r>
          <w:rPr>
            <w:noProof/>
            <w:webHidden/>
          </w:rPr>
        </w:r>
        <w:r>
          <w:rPr>
            <w:noProof/>
            <w:webHidden/>
          </w:rPr>
          <w:fldChar w:fldCharType="separate"/>
        </w:r>
        <w:r>
          <w:rPr>
            <w:noProof/>
            <w:webHidden/>
          </w:rPr>
          <w:t>86</w:t>
        </w:r>
        <w:r>
          <w:rPr>
            <w:noProof/>
            <w:webHidden/>
          </w:rPr>
          <w:fldChar w:fldCharType="end"/>
        </w:r>
      </w:hyperlink>
    </w:p>
    <w:p w14:paraId="43E2F7FB" w14:textId="5E2A437A"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20" w:history="1">
        <w:r w:rsidRPr="00F07C22">
          <w:rPr>
            <w:rStyle w:val="Hyperlink"/>
            <w:noProof/>
            <w14:scene3d>
              <w14:camera w14:prst="orthographicFront"/>
              <w14:lightRig w14:rig="threePt" w14:dir="t">
                <w14:rot w14:lat="0" w14:lon="0" w14:rev="0"/>
              </w14:lightRig>
            </w14:scene3d>
          </w:rPr>
          <w:t>4.4.26.1</w:t>
        </w:r>
        <w:r w:rsidRPr="00F07C22">
          <w:rPr>
            <w:rStyle w:val="Hyperlink"/>
            <w:noProof/>
          </w:rPr>
          <w:t xml:space="preserve"> VerificationTimeInfo – JSON Syntax</w:t>
        </w:r>
        <w:r>
          <w:rPr>
            <w:noProof/>
            <w:webHidden/>
          </w:rPr>
          <w:tab/>
        </w:r>
        <w:r>
          <w:rPr>
            <w:noProof/>
            <w:webHidden/>
          </w:rPr>
          <w:fldChar w:fldCharType="begin"/>
        </w:r>
        <w:r>
          <w:rPr>
            <w:noProof/>
            <w:webHidden/>
          </w:rPr>
          <w:instrText xml:space="preserve"> PAGEREF _Toc10248320 \h </w:instrText>
        </w:r>
        <w:r>
          <w:rPr>
            <w:noProof/>
            <w:webHidden/>
          </w:rPr>
        </w:r>
        <w:r>
          <w:rPr>
            <w:noProof/>
            <w:webHidden/>
          </w:rPr>
          <w:fldChar w:fldCharType="separate"/>
        </w:r>
        <w:r>
          <w:rPr>
            <w:noProof/>
            <w:webHidden/>
          </w:rPr>
          <w:t>86</w:t>
        </w:r>
        <w:r>
          <w:rPr>
            <w:noProof/>
            <w:webHidden/>
          </w:rPr>
          <w:fldChar w:fldCharType="end"/>
        </w:r>
      </w:hyperlink>
    </w:p>
    <w:p w14:paraId="75502F66" w14:textId="23831B1E"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21" w:history="1">
        <w:r w:rsidRPr="00F07C22">
          <w:rPr>
            <w:rStyle w:val="Hyperlink"/>
            <w:noProof/>
            <w14:scene3d>
              <w14:camera w14:prst="orthographicFront"/>
              <w14:lightRig w14:rig="threePt" w14:dir="t">
                <w14:rot w14:lat="0" w14:lon="0" w14:rev="0"/>
              </w14:lightRig>
            </w14:scene3d>
          </w:rPr>
          <w:t>4.4.26.2</w:t>
        </w:r>
        <w:r w:rsidRPr="00F07C22">
          <w:rPr>
            <w:rStyle w:val="Hyperlink"/>
            <w:noProof/>
          </w:rPr>
          <w:t xml:space="preserve"> VerificationTimeInfo – XML Syntax</w:t>
        </w:r>
        <w:r>
          <w:rPr>
            <w:noProof/>
            <w:webHidden/>
          </w:rPr>
          <w:tab/>
        </w:r>
        <w:r>
          <w:rPr>
            <w:noProof/>
            <w:webHidden/>
          </w:rPr>
          <w:fldChar w:fldCharType="begin"/>
        </w:r>
        <w:r>
          <w:rPr>
            <w:noProof/>
            <w:webHidden/>
          </w:rPr>
          <w:instrText xml:space="preserve"> PAGEREF _Toc10248321 \h </w:instrText>
        </w:r>
        <w:r>
          <w:rPr>
            <w:noProof/>
            <w:webHidden/>
          </w:rPr>
        </w:r>
        <w:r>
          <w:rPr>
            <w:noProof/>
            <w:webHidden/>
          </w:rPr>
          <w:fldChar w:fldCharType="separate"/>
        </w:r>
        <w:r>
          <w:rPr>
            <w:noProof/>
            <w:webHidden/>
          </w:rPr>
          <w:t>87</w:t>
        </w:r>
        <w:r>
          <w:rPr>
            <w:noProof/>
            <w:webHidden/>
          </w:rPr>
          <w:fldChar w:fldCharType="end"/>
        </w:r>
      </w:hyperlink>
    </w:p>
    <w:p w14:paraId="20374661" w14:textId="7DB6C66A"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22" w:history="1">
        <w:r w:rsidRPr="00F07C22">
          <w:rPr>
            <w:rStyle w:val="Hyperlink"/>
            <w:noProof/>
            <w14:scene3d>
              <w14:camera w14:prst="orthographicFront"/>
              <w14:lightRig w14:rig="threePt" w14:dir="t">
                <w14:rot w14:lat="0" w14:lon="0" w14:rev="0"/>
              </w14:lightRig>
            </w14:scene3d>
          </w:rPr>
          <w:t>4.4.27</w:t>
        </w:r>
        <w:r w:rsidRPr="00F07C22">
          <w:rPr>
            <w:rStyle w:val="Hyperlink"/>
            <w:noProof/>
          </w:rPr>
          <w:t xml:space="preserve"> Component AdditionalKeyInfo</w:t>
        </w:r>
        <w:r>
          <w:rPr>
            <w:noProof/>
            <w:webHidden/>
          </w:rPr>
          <w:tab/>
        </w:r>
        <w:r>
          <w:rPr>
            <w:noProof/>
            <w:webHidden/>
          </w:rPr>
          <w:fldChar w:fldCharType="begin"/>
        </w:r>
        <w:r>
          <w:rPr>
            <w:noProof/>
            <w:webHidden/>
          </w:rPr>
          <w:instrText xml:space="preserve"> PAGEREF _Toc10248322 \h </w:instrText>
        </w:r>
        <w:r>
          <w:rPr>
            <w:noProof/>
            <w:webHidden/>
          </w:rPr>
        </w:r>
        <w:r>
          <w:rPr>
            <w:noProof/>
            <w:webHidden/>
          </w:rPr>
          <w:fldChar w:fldCharType="separate"/>
        </w:r>
        <w:r>
          <w:rPr>
            <w:noProof/>
            <w:webHidden/>
          </w:rPr>
          <w:t>87</w:t>
        </w:r>
        <w:r>
          <w:rPr>
            <w:noProof/>
            <w:webHidden/>
          </w:rPr>
          <w:fldChar w:fldCharType="end"/>
        </w:r>
      </w:hyperlink>
    </w:p>
    <w:p w14:paraId="0393C77E" w14:textId="77FC515B"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23" w:history="1">
        <w:r w:rsidRPr="00F07C22">
          <w:rPr>
            <w:rStyle w:val="Hyperlink"/>
            <w:noProof/>
            <w14:scene3d>
              <w14:camera w14:prst="orthographicFront"/>
              <w14:lightRig w14:rig="threePt" w14:dir="t">
                <w14:rot w14:lat="0" w14:lon="0" w14:rev="0"/>
              </w14:lightRig>
            </w14:scene3d>
          </w:rPr>
          <w:t>4.4.27.1</w:t>
        </w:r>
        <w:r w:rsidRPr="00F07C22">
          <w:rPr>
            <w:rStyle w:val="Hyperlink"/>
            <w:noProof/>
          </w:rPr>
          <w:t xml:space="preserve"> AdditionalKeyInfo – JSON Syntax</w:t>
        </w:r>
        <w:r>
          <w:rPr>
            <w:noProof/>
            <w:webHidden/>
          </w:rPr>
          <w:tab/>
        </w:r>
        <w:r>
          <w:rPr>
            <w:noProof/>
            <w:webHidden/>
          </w:rPr>
          <w:fldChar w:fldCharType="begin"/>
        </w:r>
        <w:r>
          <w:rPr>
            <w:noProof/>
            <w:webHidden/>
          </w:rPr>
          <w:instrText xml:space="preserve"> PAGEREF _Toc10248323 \h </w:instrText>
        </w:r>
        <w:r>
          <w:rPr>
            <w:noProof/>
            <w:webHidden/>
          </w:rPr>
        </w:r>
        <w:r>
          <w:rPr>
            <w:noProof/>
            <w:webHidden/>
          </w:rPr>
          <w:fldChar w:fldCharType="separate"/>
        </w:r>
        <w:r>
          <w:rPr>
            <w:noProof/>
            <w:webHidden/>
          </w:rPr>
          <w:t>88</w:t>
        </w:r>
        <w:r>
          <w:rPr>
            <w:noProof/>
            <w:webHidden/>
          </w:rPr>
          <w:fldChar w:fldCharType="end"/>
        </w:r>
      </w:hyperlink>
    </w:p>
    <w:p w14:paraId="5758CE7D" w14:textId="759A68EE"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24" w:history="1">
        <w:r w:rsidRPr="00F07C22">
          <w:rPr>
            <w:rStyle w:val="Hyperlink"/>
            <w:noProof/>
            <w14:scene3d>
              <w14:camera w14:prst="orthographicFront"/>
              <w14:lightRig w14:rig="threePt" w14:dir="t">
                <w14:rot w14:lat="0" w14:lon="0" w14:rev="0"/>
              </w14:lightRig>
            </w14:scene3d>
          </w:rPr>
          <w:t>4.4.27.2</w:t>
        </w:r>
        <w:r w:rsidRPr="00F07C22">
          <w:rPr>
            <w:rStyle w:val="Hyperlink"/>
            <w:noProof/>
          </w:rPr>
          <w:t xml:space="preserve"> AdditionalKeyInfo – XML Syntax</w:t>
        </w:r>
        <w:r>
          <w:rPr>
            <w:noProof/>
            <w:webHidden/>
          </w:rPr>
          <w:tab/>
        </w:r>
        <w:r>
          <w:rPr>
            <w:noProof/>
            <w:webHidden/>
          </w:rPr>
          <w:fldChar w:fldCharType="begin"/>
        </w:r>
        <w:r>
          <w:rPr>
            <w:noProof/>
            <w:webHidden/>
          </w:rPr>
          <w:instrText xml:space="preserve"> PAGEREF _Toc10248324 \h </w:instrText>
        </w:r>
        <w:r>
          <w:rPr>
            <w:noProof/>
            <w:webHidden/>
          </w:rPr>
        </w:r>
        <w:r>
          <w:rPr>
            <w:noProof/>
            <w:webHidden/>
          </w:rPr>
          <w:fldChar w:fldCharType="separate"/>
        </w:r>
        <w:r>
          <w:rPr>
            <w:noProof/>
            <w:webHidden/>
          </w:rPr>
          <w:t>89</w:t>
        </w:r>
        <w:r>
          <w:rPr>
            <w:noProof/>
            <w:webHidden/>
          </w:rPr>
          <w:fldChar w:fldCharType="end"/>
        </w:r>
      </w:hyperlink>
    </w:p>
    <w:p w14:paraId="04F68793" w14:textId="7344A0B3"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25" w:history="1">
        <w:r w:rsidRPr="00F07C22">
          <w:rPr>
            <w:rStyle w:val="Hyperlink"/>
            <w:noProof/>
            <w14:scene3d>
              <w14:camera w14:prst="orthographicFront"/>
              <w14:lightRig w14:rig="threePt" w14:dir="t">
                <w14:rot w14:lat="0" w14:lon="0" w14:rev="0"/>
              </w14:lightRig>
            </w14:scene3d>
          </w:rPr>
          <w:t>4.4.28</w:t>
        </w:r>
        <w:r w:rsidRPr="00F07C22">
          <w:rPr>
            <w:rStyle w:val="Hyperlink"/>
            <w:noProof/>
          </w:rPr>
          <w:t xml:space="preserve"> Component ProcessingDetails</w:t>
        </w:r>
        <w:r>
          <w:rPr>
            <w:noProof/>
            <w:webHidden/>
          </w:rPr>
          <w:tab/>
        </w:r>
        <w:r>
          <w:rPr>
            <w:noProof/>
            <w:webHidden/>
          </w:rPr>
          <w:fldChar w:fldCharType="begin"/>
        </w:r>
        <w:r>
          <w:rPr>
            <w:noProof/>
            <w:webHidden/>
          </w:rPr>
          <w:instrText xml:space="preserve"> PAGEREF _Toc10248325 \h </w:instrText>
        </w:r>
        <w:r>
          <w:rPr>
            <w:noProof/>
            <w:webHidden/>
          </w:rPr>
        </w:r>
        <w:r>
          <w:rPr>
            <w:noProof/>
            <w:webHidden/>
          </w:rPr>
          <w:fldChar w:fldCharType="separate"/>
        </w:r>
        <w:r>
          <w:rPr>
            <w:noProof/>
            <w:webHidden/>
          </w:rPr>
          <w:t>90</w:t>
        </w:r>
        <w:r>
          <w:rPr>
            <w:noProof/>
            <w:webHidden/>
          </w:rPr>
          <w:fldChar w:fldCharType="end"/>
        </w:r>
      </w:hyperlink>
    </w:p>
    <w:p w14:paraId="00BBD70A" w14:textId="6562EF9F"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26" w:history="1">
        <w:r w:rsidRPr="00F07C22">
          <w:rPr>
            <w:rStyle w:val="Hyperlink"/>
            <w:noProof/>
            <w14:scene3d>
              <w14:camera w14:prst="orthographicFront"/>
              <w14:lightRig w14:rig="threePt" w14:dir="t">
                <w14:rot w14:lat="0" w14:lon="0" w14:rev="0"/>
              </w14:lightRig>
            </w14:scene3d>
          </w:rPr>
          <w:t>4.4.28.1</w:t>
        </w:r>
        <w:r w:rsidRPr="00F07C22">
          <w:rPr>
            <w:rStyle w:val="Hyperlink"/>
            <w:noProof/>
          </w:rPr>
          <w:t xml:space="preserve"> ProcessingDetails – JSON Syntax</w:t>
        </w:r>
        <w:r>
          <w:rPr>
            <w:noProof/>
            <w:webHidden/>
          </w:rPr>
          <w:tab/>
        </w:r>
        <w:r>
          <w:rPr>
            <w:noProof/>
            <w:webHidden/>
          </w:rPr>
          <w:fldChar w:fldCharType="begin"/>
        </w:r>
        <w:r>
          <w:rPr>
            <w:noProof/>
            <w:webHidden/>
          </w:rPr>
          <w:instrText xml:space="preserve"> PAGEREF _Toc10248326 \h </w:instrText>
        </w:r>
        <w:r>
          <w:rPr>
            <w:noProof/>
            <w:webHidden/>
          </w:rPr>
        </w:r>
        <w:r>
          <w:rPr>
            <w:noProof/>
            <w:webHidden/>
          </w:rPr>
          <w:fldChar w:fldCharType="separate"/>
        </w:r>
        <w:r>
          <w:rPr>
            <w:noProof/>
            <w:webHidden/>
          </w:rPr>
          <w:t>90</w:t>
        </w:r>
        <w:r>
          <w:rPr>
            <w:noProof/>
            <w:webHidden/>
          </w:rPr>
          <w:fldChar w:fldCharType="end"/>
        </w:r>
      </w:hyperlink>
    </w:p>
    <w:p w14:paraId="41355CCB" w14:textId="69AAFDDE"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27" w:history="1">
        <w:r w:rsidRPr="00F07C22">
          <w:rPr>
            <w:rStyle w:val="Hyperlink"/>
            <w:noProof/>
            <w14:scene3d>
              <w14:camera w14:prst="orthographicFront"/>
              <w14:lightRig w14:rig="threePt" w14:dir="t">
                <w14:rot w14:lat="0" w14:lon="0" w14:rev="0"/>
              </w14:lightRig>
            </w14:scene3d>
          </w:rPr>
          <w:t>4.4.28.2</w:t>
        </w:r>
        <w:r w:rsidRPr="00F07C22">
          <w:rPr>
            <w:rStyle w:val="Hyperlink"/>
            <w:noProof/>
          </w:rPr>
          <w:t xml:space="preserve"> ProcessingDetails – XML Syntax</w:t>
        </w:r>
        <w:r>
          <w:rPr>
            <w:noProof/>
            <w:webHidden/>
          </w:rPr>
          <w:tab/>
        </w:r>
        <w:r>
          <w:rPr>
            <w:noProof/>
            <w:webHidden/>
          </w:rPr>
          <w:fldChar w:fldCharType="begin"/>
        </w:r>
        <w:r>
          <w:rPr>
            <w:noProof/>
            <w:webHidden/>
          </w:rPr>
          <w:instrText xml:space="preserve"> PAGEREF _Toc10248327 \h </w:instrText>
        </w:r>
        <w:r>
          <w:rPr>
            <w:noProof/>
            <w:webHidden/>
          </w:rPr>
        </w:r>
        <w:r>
          <w:rPr>
            <w:noProof/>
            <w:webHidden/>
          </w:rPr>
          <w:fldChar w:fldCharType="separate"/>
        </w:r>
        <w:r>
          <w:rPr>
            <w:noProof/>
            <w:webHidden/>
          </w:rPr>
          <w:t>91</w:t>
        </w:r>
        <w:r>
          <w:rPr>
            <w:noProof/>
            <w:webHidden/>
          </w:rPr>
          <w:fldChar w:fldCharType="end"/>
        </w:r>
      </w:hyperlink>
    </w:p>
    <w:p w14:paraId="3735C07F" w14:textId="4D5286C0"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28" w:history="1">
        <w:r w:rsidRPr="00F07C22">
          <w:rPr>
            <w:rStyle w:val="Hyperlink"/>
            <w:noProof/>
            <w14:scene3d>
              <w14:camera w14:prst="orthographicFront"/>
              <w14:lightRig w14:rig="threePt" w14:dir="t">
                <w14:rot w14:lat="0" w14:lon="0" w14:rev="0"/>
              </w14:lightRig>
            </w14:scene3d>
          </w:rPr>
          <w:t>4.4.29</w:t>
        </w:r>
        <w:r w:rsidRPr="00F07C22">
          <w:rPr>
            <w:rStyle w:val="Hyperlink"/>
            <w:noProof/>
          </w:rPr>
          <w:t xml:space="preserve"> Component Detail</w:t>
        </w:r>
        <w:r>
          <w:rPr>
            <w:noProof/>
            <w:webHidden/>
          </w:rPr>
          <w:tab/>
        </w:r>
        <w:r>
          <w:rPr>
            <w:noProof/>
            <w:webHidden/>
          </w:rPr>
          <w:fldChar w:fldCharType="begin"/>
        </w:r>
        <w:r>
          <w:rPr>
            <w:noProof/>
            <w:webHidden/>
          </w:rPr>
          <w:instrText xml:space="preserve"> PAGEREF _Toc10248328 \h </w:instrText>
        </w:r>
        <w:r>
          <w:rPr>
            <w:noProof/>
            <w:webHidden/>
          </w:rPr>
        </w:r>
        <w:r>
          <w:rPr>
            <w:noProof/>
            <w:webHidden/>
          </w:rPr>
          <w:fldChar w:fldCharType="separate"/>
        </w:r>
        <w:r>
          <w:rPr>
            <w:noProof/>
            <w:webHidden/>
          </w:rPr>
          <w:t>91</w:t>
        </w:r>
        <w:r>
          <w:rPr>
            <w:noProof/>
            <w:webHidden/>
          </w:rPr>
          <w:fldChar w:fldCharType="end"/>
        </w:r>
      </w:hyperlink>
    </w:p>
    <w:p w14:paraId="2426AAE5" w14:textId="0784D99A"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29" w:history="1">
        <w:r w:rsidRPr="00F07C22">
          <w:rPr>
            <w:rStyle w:val="Hyperlink"/>
            <w:noProof/>
            <w14:scene3d>
              <w14:camera w14:prst="orthographicFront"/>
              <w14:lightRig w14:rig="threePt" w14:dir="t">
                <w14:rot w14:lat="0" w14:lon="0" w14:rev="0"/>
              </w14:lightRig>
            </w14:scene3d>
          </w:rPr>
          <w:t>4.4.29.1</w:t>
        </w:r>
        <w:r w:rsidRPr="00F07C22">
          <w:rPr>
            <w:rStyle w:val="Hyperlink"/>
            <w:noProof/>
          </w:rPr>
          <w:t xml:space="preserve"> Detail – JSON Syntax</w:t>
        </w:r>
        <w:r>
          <w:rPr>
            <w:noProof/>
            <w:webHidden/>
          </w:rPr>
          <w:tab/>
        </w:r>
        <w:r>
          <w:rPr>
            <w:noProof/>
            <w:webHidden/>
          </w:rPr>
          <w:fldChar w:fldCharType="begin"/>
        </w:r>
        <w:r>
          <w:rPr>
            <w:noProof/>
            <w:webHidden/>
          </w:rPr>
          <w:instrText xml:space="preserve"> PAGEREF _Toc10248329 \h </w:instrText>
        </w:r>
        <w:r>
          <w:rPr>
            <w:noProof/>
            <w:webHidden/>
          </w:rPr>
        </w:r>
        <w:r>
          <w:rPr>
            <w:noProof/>
            <w:webHidden/>
          </w:rPr>
          <w:fldChar w:fldCharType="separate"/>
        </w:r>
        <w:r>
          <w:rPr>
            <w:noProof/>
            <w:webHidden/>
          </w:rPr>
          <w:t>92</w:t>
        </w:r>
        <w:r>
          <w:rPr>
            <w:noProof/>
            <w:webHidden/>
          </w:rPr>
          <w:fldChar w:fldCharType="end"/>
        </w:r>
      </w:hyperlink>
    </w:p>
    <w:p w14:paraId="7A76D619" w14:textId="1552E051"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30" w:history="1">
        <w:r w:rsidRPr="00F07C22">
          <w:rPr>
            <w:rStyle w:val="Hyperlink"/>
            <w:noProof/>
            <w14:scene3d>
              <w14:camera w14:prst="orthographicFront"/>
              <w14:lightRig w14:rig="threePt" w14:dir="t">
                <w14:rot w14:lat="0" w14:lon="0" w14:rev="0"/>
              </w14:lightRig>
            </w14:scene3d>
          </w:rPr>
          <w:t>4.4.29.2</w:t>
        </w:r>
        <w:r w:rsidRPr="00F07C22">
          <w:rPr>
            <w:rStyle w:val="Hyperlink"/>
            <w:noProof/>
          </w:rPr>
          <w:t xml:space="preserve"> Detail – XML Syntax</w:t>
        </w:r>
        <w:r>
          <w:rPr>
            <w:noProof/>
            <w:webHidden/>
          </w:rPr>
          <w:tab/>
        </w:r>
        <w:r>
          <w:rPr>
            <w:noProof/>
            <w:webHidden/>
          </w:rPr>
          <w:fldChar w:fldCharType="begin"/>
        </w:r>
        <w:r>
          <w:rPr>
            <w:noProof/>
            <w:webHidden/>
          </w:rPr>
          <w:instrText xml:space="preserve"> PAGEREF _Toc10248330 \h </w:instrText>
        </w:r>
        <w:r>
          <w:rPr>
            <w:noProof/>
            <w:webHidden/>
          </w:rPr>
        </w:r>
        <w:r>
          <w:rPr>
            <w:noProof/>
            <w:webHidden/>
          </w:rPr>
          <w:fldChar w:fldCharType="separate"/>
        </w:r>
        <w:r>
          <w:rPr>
            <w:noProof/>
            <w:webHidden/>
          </w:rPr>
          <w:t>93</w:t>
        </w:r>
        <w:r>
          <w:rPr>
            <w:noProof/>
            <w:webHidden/>
          </w:rPr>
          <w:fldChar w:fldCharType="end"/>
        </w:r>
      </w:hyperlink>
    </w:p>
    <w:p w14:paraId="3C008527" w14:textId="76998036"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31" w:history="1">
        <w:r w:rsidRPr="00F07C22">
          <w:rPr>
            <w:rStyle w:val="Hyperlink"/>
            <w:noProof/>
            <w14:scene3d>
              <w14:camera w14:prst="orthographicFront"/>
              <w14:lightRig w14:rig="threePt" w14:dir="t">
                <w14:rot w14:lat="0" w14:lon="0" w14:rev="0"/>
              </w14:lightRig>
            </w14:scene3d>
          </w:rPr>
          <w:t>4.4.30</w:t>
        </w:r>
        <w:r w:rsidRPr="00F07C22">
          <w:rPr>
            <w:rStyle w:val="Hyperlink"/>
            <w:noProof/>
          </w:rPr>
          <w:t xml:space="preserve"> Component SigningTimeInfo</w:t>
        </w:r>
        <w:r>
          <w:rPr>
            <w:noProof/>
            <w:webHidden/>
          </w:rPr>
          <w:tab/>
        </w:r>
        <w:r>
          <w:rPr>
            <w:noProof/>
            <w:webHidden/>
          </w:rPr>
          <w:fldChar w:fldCharType="begin"/>
        </w:r>
        <w:r>
          <w:rPr>
            <w:noProof/>
            <w:webHidden/>
          </w:rPr>
          <w:instrText xml:space="preserve"> PAGEREF _Toc10248331 \h </w:instrText>
        </w:r>
        <w:r>
          <w:rPr>
            <w:noProof/>
            <w:webHidden/>
          </w:rPr>
        </w:r>
        <w:r>
          <w:rPr>
            <w:noProof/>
            <w:webHidden/>
          </w:rPr>
          <w:fldChar w:fldCharType="separate"/>
        </w:r>
        <w:r>
          <w:rPr>
            <w:noProof/>
            <w:webHidden/>
          </w:rPr>
          <w:t>93</w:t>
        </w:r>
        <w:r>
          <w:rPr>
            <w:noProof/>
            <w:webHidden/>
          </w:rPr>
          <w:fldChar w:fldCharType="end"/>
        </w:r>
      </w:hyperlink>
    </w:p>
    <w:p w14:paraId="7B00FD9C" w14:textId="6946EE08"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32" w:history="1">
        <w:r w:rsidRPr="00F07C22">
          <w:rPr>
            <w:rStyle w:val="Hyperlink"/>
            <w:noProof/>
            <w14:scene3d>
              <w14:camera w14:prst="orthographicFront"/>
              <w14:lightRig w14:rig="threePt" w14:dir="t">
                <w14:rot w14:lat="0" w14:lon="0" w14:rev="0"/>
              </w14:lightRig>
            </w14:scene3d>
          </w:rPr>
          <w:t>4.4.30.1</w:t>
        </w:r>
        <w:r w:rsidRPr="00F07C22">
          <w:rPr>
            <w:rStyle w:val="Hyperlink"/>
            <w:noProof/>
          </w:rPr>
          <w:t xml:space="preserve"> SigningTimeInfo – JSON Syntax</w:t>
        </w:r>
        <w:r>
          <w:rPr>
            <w:noProof/>
            <w:webHidden/>
          </w:rPr>
          <w:tab/>
        </w:r>
        <w:r>
          <w:rPr>
            <w:noProof/>
            <w:webHidden/>
          </w:rPr>
          <w:fldChar w:fldCharType="begin"/>
        </w:r>
        <w:r>
          <w:rPr>
            <w:noProof/>
            <w:webHidden/>
          </w:rPr>
          <w:instrText xml:space="preserve"> PAGEREF _Toc10248332 \h </w:instrText>
        </w:r>
        <w:r>
          <w:rPr>
            <w:noProof/>
            <w:webHidden/>
          </w:rPr>
        </w:r>
        <w:r>
          <w:rPr>
            <w:noProof/>
            <w:webHidden/>
          </w:rPr>
          <w:fldChar w:fldCharType="separate"/>
        </w:r>
        <w:r>
          <w:rPr>
            <w:noProof/>
            <w:webHidden/>
          </w:rPr>
          <w:t>93</w:t>
        </w:r>
        <w:r>
          <w:rPr>
            <w:noProof/>
            <w:webHidden/>
          </w:rPr>
          <w:fldChar w:fldCharType="end"/>
        </w:r>
      </w:hyperlink>
    </w:p>
    <w:p w14:paraId="700E3EB5" w14:textId="58AEB283"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33" w:history="1">
        <w:r w:rsidRPr="00F07C22">
          <w:rPr>
            <w:rStyle w:val="Hyperlink"/>
            <w:noProof/>
            <w14:scene3d>
              <w14:camera w14:prst="orthographicFront"/>
              <w14:lightRig w14:rig="threePt" w14:dir="t">
                <w14:rot w14:lat="0" w14:lon="0" w14:rev="0"/>
              </w14:lightRig>
            </w14:scene3d>
          </w:rPr>
          <w:t>4.4.30.2</w:t>
        </w:r>
        <w:r w:rsidRPr="00F07C22">
          <w:rPr>
            <w:rStyle w:val="Hyperlink"/>
            <w:noProof/>
          </w:rPr>
          <w:t xml:space="preserve"> SigningTimeInfo – XML Syntax</w:t>
        </w:r>
        <w:r>
          <w:rPr>
            <w:noProof/>
            <w:webHidden/>
          </w:rPr>
          <w:tab/>
        </w:r>
        <w:r>
          <w:rPr>
            <w:noProof/>
            <w:webHidden/>
          </w:rPr>
          <w:fldChar w:fldCharType="begin"/>
        </w:r>
        <w:r>
          <w:rPr>
            <w:noProof/>
            <w:webHidden/>
          </w:rPr>
          <w:instrText xml:space="preserve"> PAGEREF _Toc10248333 \h </w:instrText>
        </w:r>
        <w:r>
          <w:rPr>
            <w:noProof/>
            <w:webHidden/>
          </w:rPr>
        </w:r>
        <w:r>
          <w:rPr>
            <w:noProof/>
            <w:webHidden/>
          </w:rPr>
          <w:fldChar w:fldCharType="separate"/>
        </w:r>
        <w:r>
          <w:rPr>
            <w:noProof/>
            <w:webHidden/>
          </w:rPr>
          <w:t>94</w:t>
        </w:r>
        <w:r>
          <w:rPr>
            <w:noProof/>
            <w:webHidden/>
          </w:rPr>
          <w:fldChar w:fldCharType="end"/>
        </w:r>
      </w:hyperlink>
    </w:p>
    <w:p w14:paraId="6D889B77" w14:textId="425AD338"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34" w:history="1">
        <w:r w:rsidRPr="00F07C22">
          <w:rPr>
            <w:rStyle w:val="Hyperlink"/>
            <w:noProof/>
            <w14:scene3d>
              <w14:camera w14:prst="orthographicFront"/>
              <w14:lightRig w14:rig="threePt" w14:dir="t">
                <w14:rot w14:lat="0" w14:lon="0" w14:rev="0"/>
              </w14:lightRig>
            </w14:scene3d>
          </w:rPr>
          <w:t>4.4.31</w:t>
        </w:r>
        <w:r w:rsidRPr="00F07C22">
          <w:rPr>
            <w:rStyle w:val="Hyperlink"/>
            <w:noProof/>
          </w:rPr>
          <w:t xml:space="preserve"> Component SigningTimeBoundaries</w:t>
        </w:r>
        <w:r>
          <w:rPr>
            <w:noProof/>
            <w:webHidden/>
          </w:rPr>
          <w:tab/>
        </w:r>
        <w:r>
          <w:rPr>
            <w:noProof/>
            <w:webHidden/>
          </w:rPr>
          <w:fldChar w:fldCharType="begin"/>
        </w:r>
        <w:r>
          <w:rPr>
            <w:noProof/>
            <w:webHidden/>
          </w:rPr>
          <w:instrText xml:space="preserve"> PAGEREF _Toc10248334 \h </w:instrText>
        </w:r>
        <w:r>
          <w:rPr>
            <w:noProof/>
            <w:webHidden/>
          </w:rPr>
        </w:r>
        <w:r>
          <w:rPr>
            <w:noProof/>
            <w:webHidden/>
          </w:rPr>
          <w:fldChar w:fldCharType="separate"/>
        </w:r>
        <w:r>
          <w:rPr>
            <w:noProof/>
            <w:webHidden/>
          </w:rPr>
          <w:t>94</w:t>
        </w:r>
        <w:r>
          <w:rPr>
            <w:noProof/>
            <w:webHidden/>
          </w:rPr>
          <w:fldChar w:fldCharType="end"/>
        </w:r>
      </w:hyperlink>
    </w:p>
    <w:p w14:paraId="2CC10BDC" w14:textId="1CF6EA5A"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35" w:history="1">
        <w:r w:rsidRPr="00F07C22">
          <w:rPr>
            <w:rStyle w:val="Hyperlink"/>
            <w:noProof/>
            <w14:scene3d>
              <w14:camera w14:prst="orthographicFront"/>
              <w14:lightRig w14:rig="threePt" w14:dir="t">
                <w14:rot w14:lat="0" w14:lon="0" w14:rev="0"/>
              </w14:lightRig>
            </w14:scene3d>
          </w:rPr>
          <w:t>4.4.31.1</w:t>
        </w:r>
        <w:r w:rsidRPr="00F07C22">
          <w:rPr>
            <w:rStyle w:val="Hyperlink"/>
            <w:noProof/>
          </w:rPr>
          <w:t xml:space="preserve"> SigningTimeBoundaries – JSON Syntax</w:t>
        </w:r>
        <w:r>
          <w:rPr>
            <w:noProof/>
            <w:webHidden/>
          </w:rPr>
          <w:tab/>
        </w:r>
        <w:r>
          <w:rPr>
            <w:noProof/>
            <w:webHidden/>
          </w:rPr>
          <w:fldChar w:fldCharType="begin"/>
        </w:r>
        <w:r>
          <w:rPr>
            <w:noProof/>
            <w:webHidden/>
          </w:rPr>
          <w:instrText xml:space="preserve"> PAGEREF _Toc10248335 \h </w:instrText>
        </w:r>
        <w:r>
          <w:rPr>
            <w:noProof/>
            <w:webHidden/>
          </w:rPr>
        </w:r>
        <w:r>
          <w:rPr>
            <w:noProof/>
            <w:webHidden/>
          </w:rPr>
          <w:fldChar w:fldCharType="separate"/>
        </w:r>
        <w:r>
          <w:rPr>
            <w:noProof/>
            <w:webHidden/>
          </w:rPr>
          <w:t>94</w:t>
        </w:r>
        <w:r>
          <w:rPr>
            <w:noProof/>
            <w:webHidden/>
          </w:rPr>
          <w:fldChar w:fldCharType="end"/>
        </w:r>
      </w:hyperlink>
    </w:p>
    <w:p w14:paraId="04F0B27E" w14:textId="0EDB6C92"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36" w:history="1">
        <w:r w:rsidRPr="00F07C22">
          <w:rPr>
            <w:rStyle w:val="Hyperlink"/>
            <w:noProof/>
            <w14:scene3d>
              <w14:camera w14:prst="orthographicFront"/>
              <w14:lightRig w14:rig="threePt" w14:dir="t">
                <w14:rot w14:lat="0" w14:lon="0" w14:rev="0"/>
              </w14:lightRig>
            </w14:scene3d>
          </w:rPr>
          <w:t>4.4.31.2</w:t>
        </w:r>
        <w:r w:rsidRPr="00F07C22">
          <w:rPr>
            <w:rStyle w:val="Hyperlink"/>
            <w:noProof/>
          </w:rPr>
          <w:t xml:space="preserve"> SigningTimeBoundaries – XML Syntax</w:t>
        </w:r>
        <w:r>
          <w:rPr>
            <w:noProof/>
            <w:webHidden/>
          </w:rPr>
          <w:tab/>
        </w:r>
        <w:r>
          <w:rPr>
            <w:noProof/>
            <w:webHidden/>
          </w:rPr>
          <w:fldChar w:fldCharType="begin"/>
        </w:r>
        <w:r>
          <w:rPr>
            <w:noProof/>
            <w:webHidden/>
          </w:rPr>
          <w:instrText xml:space="preserve"> PAGEREF _Toc10248336 \h </w:instrText>
        </w:r>
        <w:r>
          <w:rPr>
            <w:noProof/>
            <w:webHidden/>
          </w:rPr>
        </w:r>
        <w:r>
          <w:rPr>
            <w:noProof/>
            <w:webHidden/>
          </w:rPr>
          <w:fldChar w:fldCharType="separate"/>
        </w:r>
        <w:r>
          <w:rPr>
            <w:noProof/>
            <w:webHidden/>
          </w:rPr>
          <w:t>95</w:t>
        </w:r>
        <w:r>
          <w:rPr>
            <w:noProof/>
            <w:webHidden/>
          </w:rPr>
          <w:fldChar w:fldCharType="end"/>
        </w:r>
      </w:hyperlink>
    </w:p>
    <w:p w14:paraId="20FC4EC3" w14:textId="3B287AD5"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37" w:history="1">
        <w:r w:rsidRPr="00F07C22">
          <w:rPr>
            <w:rStyle w:val="Hyperlink"/>
            <w:noProof/>
            <w14:scene3d>
              <w14:camera w14:prst="orthographicFront"/>
              <w14:lightRig w14:rig="threePt" w14:dir="t">
                <w14:rot w14:lat="0" w14:lon="0" w14:rev="0"/>
              </w14:lightRig>
            </w14:scene3d>
          </w:rPr>
          <w:t>4.4.32</w:t>
        </w:r>
        <w:r w:rsidRPr="00F07C22">
          <w:rPr>
            <w:rStyle w:val="Hyperlink"/>
            <w:noProof/>
          </w:rPr>
          <w:t xml:space="preserve"> Component AugmentedSignature</w:t>
        </w:r>
        <w:r>
          <w:rPr>
            <w:noProof/>
            <w:webHidden/>
          </w:rPr>
          <w:tab/>
        </w:r>
        <w:r>
          <w:rPr>
            <w:noProof/>
            <w:webHidden/>
          </w:rPr>
          <w:fldChar w:fldCharType="begin"/>
        </w:r>
        <w:r>
          <w:rPr>
            <w:noProof/>
            <w:webHidden/>
          </w:rPr>
          <w:instrText xml:space="preserve"> PAGEREF _Toc10248337 \h </w:instrText>
        </w:r>
        <w:r>
          <w:rPr>
            <w:noProof/>
            <w:webHidden/>
          </w:rPr>
        </w:r>
        <w:r>
          <w:rPr>
            <w:noProof/>
            <w:webHidden/>
          </w:rPr>
          <w:fldChar w:fldCharType="separate"/>
        </w:r>
        <w:r>
          <w:rPr>
            <w:noProof/>
            <w:webHidden/>
          </w:rPr>
          <w:t>95</w:t>
        </w:r>
        <w:r>
          <w:rPr>
            <w:noProof/>
            <w:webHidden/>
          </w:rPr>
          <w:fldChar w:fldCharType="end"/>
        </w:r>
      </w:hyperlink>
    </w:p>
    <w:p w14:paraId="0A665128" w14:textId="37E7C684"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38" w:history="1">
        <w:r w:rsidRPr="00F07C22">
          <w:rPr>
            <w:rStyle w:val="Hyperlink"/>
            <w:noProof/>
            <w14:scene3d>
              <w14:camera w14:prst="orthographicFront"/>
              <w14:lightRig w14:rig="threePt" w14:dir="t">
                <w14:rot w14:lat="0" w14:lon="0" w14:rev="0"/>
              </w14:lightRig>
            </w14:scene3d>
          </w:rPr>
          <w:t>4.4.32.1</w:t>
        </w:r>
        <w:r w:rsidRPr="00F07C22">
          <w:rPr>
            <w:rStyle w:val="Hyperlink"/>
            <w:noProof/>
          </w:rPr>
          <w:t xml:space="preserve"> AugmentedSignature – JSON Syntax</w:t>
        </w:r>
        <w:r>
          <w:rPr>
            <w:noProof/>
            <w:webHidden/>
          </w:rPr>
          <w:tab/>
        </w:r>
        <w:r>
          <w:rPr>
            <w:noProof/>
            <w:webHidden/>
          </w:rPr>
          <w:fldChar w:fldCharType="begin"/>
        </w:r>
        <w:r>
          <w:rPr>
            <w:noProof/>
            <w:webHidden/>
          </w:rPr>
          <w:instrText xml:space="preserve"> PAGEREF _Toc10248338 \h </w:instrText>
        </w:r>
        <w:r>
          <w:rPr>
            <w:noProof/>
            <w:webHidden/>
          </w:rPr>
        </w:r>
        <w:r>
          <w:rPr>
            <w:noProof/>
            <w:webHidden/>
          </w:rPr>
          <w:fldChar w:fldCharType="separate"/>
        </w:r>
        <w:r>
          <w:rPr>
            <w:noProof/>
            <w:webHidden/>
          </w:rPr>
          <w:t>96</w:t>
        </w:r>
        <w:r>
          <w:rPr>
            <w:noProof/>
            <w:webHidden/>
          </w:rPr>
          <w:fldChar w:fldCharType="end"/>
        </w:r>
      </w:hyperlink>
    </w:p>
    <w:p w14:paraId="1244157F" w14:textId="283D133B"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39" w:history="1">
        <w:r w:rsidRPr="00F07C22">
          <w:rPr>
            <w:rStyle w:val="Hyperlink"/>
            <w:noProof/>
            <w14:scene3d>
              <w14:camera w14:prst="orthographicFront"/>
              <w14:lightRig w14:rig="threePt" w14:dir="t">
                <w14:rot w14:lat="0" w14:lon="0" w14:rev="0"/>
              </w14:lightRig>
            </w14:scene3d>
          </w:rPr>
          <w:t>4.4.32.2</w:t>
        </w:r>
        <w:r w:rsidRPr="00F07C22">
          <w:rPr>
            <w:rStyle w:val="Hyperlink"/>
            <w:noProof/>
          </w:rPr>
          <w:t xml:space="preserve"> AugmentedSignature – XML Syntax</w:t>
        </w:r>
        <w:r>
          <w:rPr>
            <w:noProof/>
            <w:webHidden/>
          </w:rPr>
          <w:tab/>
        </w:r>
        <w:r>
          <w:rPr>
            <w:noProof/>
            <w:webHidden/>
          </w:rPr>
          <w:fldChar w:fldCharType="begin"/>
        </w:r>
        <w:r>
          <w:rPr>
            <w:noProof/>
            <w:webHidden/>
          </w:rPr>
          <w:instrText xml:space="preserve"> PAGEREF _Toc10248339 \h </w:instrText>
        </w:r>
        <w:r>
          <w:rPr>
            <w:noProof/>
            <w:webHidden/>
          </w:rPr>
        </w:r>
        <w:r>
          <w:rPr>
            <w:noProof/>
            <w:webHidden/>
          </w:rPr>
          <w:fldChar w:fldCharType="separate"/>
        </w:r>
        <w:r>
          <w:rPr>
            <w:noProof/>
            <w:webHidden/>
          </w:rPr>
          <w:t>97</w:t>
        </w:r>
        <w:r>
          <w:rPr>
            <w:noProof/>
            <w:webHidden/>
          </w:rPr>
          <w:fldChar w:fldCharType="end"/>
        </w:r>
      </w:hyperlink>
    </w:p>
    <w:p w14:paraId="58F951D2" w14:textId="31E6C19F"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40" w:history="1">
        <w:r w:rsidRPr="00F07C22">
          <w:rPr>
            <w:rStyle w:val="Hyperlink"/>
            <w:noProof/>
            <w14:scene3d>
              <w14:camera w14:prst="orthographicFront"/>
              <w14:lightRig w14:rig="threePt" w14:dir="t">
                <w14:rot w14:lat="0" w14:lon="0" w14:rev="0"/>
              </w14:lightRig>
            </w14:scene3d>
          </w:rPr>
          <w:t>4.4.33</w:t>
        </w:r>
        <w:r w:rsidRPr="00F07C22">
          <w:rPr>
            <w:rStyle w:val="Hyperlink"/>
            <w:noProof/>
          </w:rPr>
          <w:t xml:space="preserve"> Component ReturnTransformedDocument</w:t>
        </w:r>
        <w:r>
          <w:rPr>
            <w:noProof/>
            <w:webHidden/>
          </w:rPr>
          <w:tab/>
        </w:r>
        <w:r>
          <w:rPr>
            <w:noProof/>
            <w:webHidden/>
          </w:rPr>
          <w:fldChar w:fldCharType="begin"/>
        </w:r>
        <w:r>
          <w:rPr>
            <w:noProof/>
            <w:webHidden/>
          </w:rPr>
          <w:instrText xml:space="preserve"> PAGEREF _Toc10248340 \h </w:instrText>
        </w:r>
        <w:r>
          <w:rPr>
            <w:noProof/>
            <w:webHidden/>
          </w:rPr>
        </w:r>
        <w:r>
          <w:rPr>
            <w:noProof/>
            <w:webHidden/>
          </w:rPr>
          <w:fldChar w:fldCharType="separate"/>
        </w:r>
        <w:r>
          <w:rPr>
            <w:noProof/>
            <w:webHidden/>
          </w:rPr>
          <w:t>97</w:t>
        </w:r>
        <w:r>
          <w:rPr>
            <w:noProof/>
            <w:webHidden/>
          </w:rPr>
          <w:fldChar w:fldCharType="end"/>
        </w:r>
      </w:hyperlink>
    </w:p>
    <w:p w14:paraId="6FC4D754" w14:textId="331B26D8"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41" w:history="1">
        <w:r w:rsidRPr="00F07C22">
          <w:rPr>
            <w:rStyle w:val="Hyperlink"/>
            <w:noProof/>
            <w14:scene3d>
              <w14:camera w14:prst="orthographicFront"/>
              <w14:lightRig w14:rig="threePt" w14:dir="t">
                <w14:rot w14:lat="0" w14:lon="0" w14:rev="0"/>
              </w14:lightRig>
            </w14:scene3d>
          </w:rPr>
          <w:t>4.4.33.1</w:t>
        </w:r>
        <w:r w:rsidRPr="00F07C22">
          <w:rPr>
            <w:rStyle w:val="Hyperlink"/>
            <w:noProof/>
          </w:rPr>
          <w:t xml:space="preserve"> ReturnTransformedDocument – JSON Syntax</w:t>
        </w:r>
        <w:r>
          <w:rPr>
            <w:noProof/>
            <w:webHidden/>
          </w:rPr>
          <w:tab/>
        </w:r>
        <w:r>
          <w:rPr>
            <w:noProof/>
            <w:webHidden/>
          </w:rPr>
          <w:fldChar w:fldCharType="begin"/>
        </w:r>
        <w:r>
          <w:rPr>
            <w:noProof/>
            <w:webHidden/>
          </w:rPr>
          <w:instrText xml:space="preserve"> PAGEREF _Toc10248341 \h </w:instrText>
        </w:r>
        <w:r>
          <w:rPr>
            <w:noProof/>
            <w:webHidden/>
          </w:rPr>
        </w:r>
        <w:r>
          <w:rPr>
            <w:noProof/>
            <w:webHidden/>
          </w:rPr>
          <w:fldChar w:fldCharType="separate"/>
        </w:r>
        <w:r>
          <w:rPr>
            <w:noProof/>
            <w:webHidden/>
          </w:rPr>
          <w:t>97</w:t>
        </w:r>
        <w:r>
          <w:rPr>
            <w:noProof/>
            <w:webHidden/>
          </w:rPr>
          <w:fldChar w:fldCharType="end"/>
        </w:r>
      </w:hyperlink>
    </w:p>
    <w:p w14:paraId="6D859CE3" w14:textId="0D9848EE"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42" w:history="1">
        <w:r w:rsidRPr="00F07C22">
          <w:rPr>
            <w:rStyle w:val="Hyperlink"/>
            <w:noProof/>
            <w14:scene3d>
              <w14:camera w14:prst="orthographicFront"/>
              <w14:lightRig w14:rig="threePt" w14:dir="t">
                <w14:rot w14:lat="0" w14:lon="0" w14:rev="0"/>
              </w14:lightRig>
            </w14:scene3d>
          </w:rPr>
          <w:t>4.4.33.2</w:t>
        </w:r>
        <w:r w:rsidRPr="00F07C22">
          <w:rPr>
            <w:rStyle w:val="Hyperlink"/>
            <w:noProof/>
          </w:rPr>
          <w:t xml:space="preserve"> ReturnTransformedDocument – XML Syntax</w:t>
        </w:r>
        <w:r>
          <w:rPr>
            <w:noProof/>
            <w:webHidden/>
          </w:rPr>
          <w:tab/>
        </w:r>
        <w:r>
          <w:rPr>
            <w:noProof/>
            <w:webHidden/>
          </w:rPr>
          <w:fldChar w:fldCharType="begin"/>
        </w:r>
        <w:r>
          <w:rPr>
            <w:noProof/>
            <w:webHidden/>
          </w:rPr>
          <w:instrText xml:space="preserve"> PAGEREF _Toc10248342 \h </w:instrText>
        </w:r>
        <w:r>
          <w:rPr>
            <w:noProof/>
            <w:webHidden/>
          </w:rPr>
        </w:r>
        <w:r>
          <w:rPr>
            <w:noProof/>
            <w:webHidden/>
          </w:rPr>
          <w:fldChar w:fldCharType="separate"/>
        </w:r>
        <w:r>
          <w:rPr>
            <w:noProof/>
            <w:webHidden/>
          </w:rPr>
          <w:t>97</w:t>
        </w:r>
        <w:r>
          <w:rPr>
            <w:noProof/>
            <w:webHidden/>
          </w:rPr>
          <w:fldChar w:fldCharType="end"/>
        </w:r>
      </w:hyperlink>
    </w:p>
    <w:p w14:paraId="39E0958B" w14:textId="3A163066"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43" w:history="1">
        <w:r w:rsidRPr="00F07C22">
          <w:rPr>
            <w:rStyle w:val="Hyperlink"/>
            <w:noProof/>
            <w14:scene3d>
              <w14:camera w14:prst="orthographicFront"/>
              <w14:lightRig w14:rig="threePt" w14:dir="t">
                <w14:rot w14:lat="0" w14:lon="0" w14:rev="0"/>
              </w14:lightRig>
            </w14:scene3d>
          </w:rPr>
          <w:t>4.4.34</w:t>
        </w:r>
        <w:r w:rsidRPr="00F07C22">
          <w:rPr>
            <w:rStyle w:val="Hyperlink"/>
            <w:noProof/>
          </w:rPr>
          <w:t xml:space="preserve"> Component TransformedDocument</w:t>
        </w:r>
        <w:r>
          <w:rPr>
            <w:noProof/>
            <w:webHidden/>
          </w:rPr>
          <w:tab/>
        </w:r>
        <w:r>
          <w:rPr>
            <w:noProof/>
            <w:webHidden/>
          </w:rPr>
          <w:fldChar w:fldCharType="begin"/>
        </w:r>
        <w:r>
          <w:rPr>
            <w:noProof/>
            <w:webHidden/>
          </w:rPr>
          <w:instrText xml:space="preserve"> PAGEREF _Toc10248343 \h </w:instrText>
        </w:r>
        <w:r>
          <w:rPr>
            <w:noProof/>
            <w:webHidden/>
          </w:rPr>
        </w:r>
        <w:r>
          <w:rPr>
            <w:noProof/>
            <w:webHidden/>
          </w:rPr>
          <w:fldChar w:fldCharType="separate"/>
        </w:r>
        <w:r>
          <w:rPr>
            <w:noProof/>
            <w:webHidden/>
          </w:rPr>
          <w:t>98</w:t>
        </w:r>
        <w:r>
          <w:rPr>
            <w:noProof/>
            <w:webHidden/>
          </w:rPr>
          <w:fldChar w:fldCharType="end"/>
        </w:r>
      </w:hyperlink>
    </w:p>
    <w:p w14:paraId="77D5D0AE" w14:textId="47B151D2"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44" w:history="1">
        <w:r w:rsidRPr="00F07C22">
          <w:rPr>
            <w:rStyle w:val="Hyperlink"/>
            <w:noProof/>
            <w14:scene3d>
              <w14:camera w14:prst="orthographicFront"/>
              <w14:lightRig w14:rig="threePt" w14:dir="t">
                <w14:rot w14:lat="0" w14:lon="0" w14:rev="0"/>
              </w14:lightRig>
            </w14:scene3d>
          </w:rPr>
          <w:t>4.4.34.1</w:t>
        </w:r>
        <w:r w:rsidRPr="00F07C22">
          <w:rPr>
            <w:rStyle w:val="Hyperlink"/>
            <w:noProof/>
          </w:rPr>
          <w:t xml:space="preserve"> TransformedDocument – JSON Syntax</w:t>
        </w:r>
        <w:r>
          <w:rPr>
            <w:noProof/>
            <w:webHidden/>
          </w:rPr>
          <w:tab/>
        </w:r>
        <w:r>
          <w:rPr>
            <w:noProof/>
            <w:webHidden/>
          </w:rPr>
          <w:fldChar w:fldCharType="begin"/>
        </w:r>
        <w:r>
          <w:rPr>
            <w:noProof/>
            <w:webHidden/>
          </w:rPr>
          <w:instrText xml:space="preserve"> PAGEREF _Toc10248344 \h </w:instrText>
        </w:r>
        <w:r>
          <w:rPr>
            <w:noProof/>
            <w:webHidden/>
          </w:rPr>
        </w:r>
        <w:r>
          <w:rPr>
            <w:noProof/>
            <w:webHidden/>
          </w:rPr>
          <w:fldChar w:fldCharType="separate"/>
        </w:r>
        <w:r>
          <w:rPr>
            <w:noProof/>
            <w:webHidden/>
          </w:rPr>
          <w:t>98</w:t>
        </w:r>
        <w:r>
          <w:rPr>
            <w:noProof/>
            <w:webHidden/>
          </w:rPr>
          <w:fldChar w:fldCharType="end"/>
        </w:r>
      </w:hyperlink>
    </w:p>
    <w:p w14:paraId="60B3A596" w14:textId="021E46E6"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45" w:history="1">
        <w:r w:rsidRPr="00F07C22">
          <w:rPr>
            <w:rStyle w:val="Hyperlink"/>
            <w:noProof/>
            <w14:scene3d>
              <w14:camera w14:prst="orthographicFront"/>
              <w14:lightRig w14:rig="threePt" w14:dir="t">
                <w14:rot w14:lat="0" w14:lon="0" w14:rev="0"/>
              </w14:lightRig>
            </w14:scene3d>
          </w:rPr>
          <w:t>4.4.34.2</w:t>
        </w:r>
        <w:r w:rsidRPr="00F07C22">
          <w:rPr>
            <w:rStyle w:val="Hyperlink"/>
            <w:noProof/>
          </w:rPr>
          <w:t xml:space="preserve"> TransformedDocument – XML Syntax</w:t>
        </w:r>
        <w:r>
          <w:rPr>
            <w:noProof/>
            <w:webHidden/>
          </w:rPr>
          <w:tab/>
        </w:r>
        <w:r>
          <w:rPr>
            <w:noProof/>
            <w:webHidden/>
          </w:rPr>
          <w:fldChar w:fldCharType="begin"/>
        </w:r>
        <w:r>
          <w:rPr>
            <w:noProof/>
            <w:webHidden/>
          </w:rPr>
          <w:instrText xml:space="preserve"> PAGEREF _Toc10248345 \h </w:instrText>
        </w:r>
        <w:r>
          <w:rPr>
            <w:noProof/>
            <w:webHidden/>
          </w:rPr>
        </w:r>
        <w:r>
          <w:rPr>
            <w:noProof/>
            <w:webHidden/>
          </w:rPr>
          <w:fldChar w:fldCharType="separate"/>
        </w:r>
        <w:r>
          <w:rPr>
            <w:noProof/>
            <w:webHidden/>
          </w:rPr>
          <w:t>98</w:t>
        </w:r>
        <w:r>
          <w:rPr>
            <w:noProof/>
            <w:webHidden/>
          </w:rPr>
          <w:fldChar w:fldCharType="end"/>
        </w:r>
      </w:hyperlink>
    </w:p>
    <w:p w14:paraId="66E4476D" w14:textId="7E28196B"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346" w:history="1">
        <w:r w:rsidRPr="00F07C22">
          <w:rPr>
            <w:rStyle w:val="Hyperlink"/>
            <w:noProof/>
          </w:rPr>
          <w:t>4.5 Request/Response related data structures defined in this document</w:t>
        </w:r>
        <w:r>
          <w:rPr>
            <w:noProof/>
            <w:webHidden/>
          </w:rPr>
          <w:tab/>
        </w:r>
        <w:r>
          <w:rPr>
            <w:noProof/>
            <w:webHidden/>
          </w:rPr>
          <w:fldChar w:fldCharType="begin"/>
        </w:r>
        <w:r>
          <w:rPr>
            <w:noProof/>
            <w:webHidden/>
          </w:rPr>
          <w:instrText xml:space="preserve"> PAGEREF _Toc10248346 \h </w:instrText>
        </w:r>
        <w:r>
          <w:rPr>
            <w:noProof/>
            <w:webHidden/>
          </w:rPr>
        </w:r>
        <w:r>
          <w:rPr>
            <w:noProof/>
            <w:webHidden/>
          </w:rPr>
          <w:fldChar w:fldCharType="separate"/>
        </w:r>
        <w:r>
          <w:rPr>
            <w:noProof/>
            <w:webHidden/>
          </w:rPr>
          <w:t>98</w:t>
        </w:r>
        <w:r>
          <w:rPr>
            <w:noProof/>
            <w:webHidden/>
          </w:rPr>
          <w:fldChar w:fldCharType="end"/>
        </w:r>
      </w:hyperlink>
    </w:p>
    <w:p w14:paraId="5E951BEE" w14:textId="29587032"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47" w:history="1">
        <w:r w:rsidRPr="00F07C22">
          <w:rPr>
            <w:rStyle w:val="Hyperlink"/>
            <w:noProof/>
            <w14:scene3d>
              <w14:camera w14:prst="orthographicFront"/>
              <w14:lightRig w14:rig="threePt" w14:dir="t">
                <w14:rot w14:lat="0" w14:lon="0" w14:rev="0"/>
              </w14:lightRig>
            </w14:scene3d>
          </w:rPr>
          <w:t>4.5.1</w:t>
        </w:r>
        <w:r w:rsidRPr="00F07C22">
          <w:rPr>
            <w:rStyle w:val="Hyperlink"/>
            <w:noProof/>
          </w:rPr>
          <w:t xml:space="preserve"> Component InputDocuments</w:t>
        </w:r>
        <w:r>
          <w:rPr>
            <w:noProof/>
            <w:webHidden/>
          </w:rPr>
          <w:tab/>
        </w:r>
        <w:r>
          <w:rPr>
            <w:noProof/>
            <w:webHidden/>
          </w:rPr>
          <w:fldChar w:fldCharType="begin"/>
        </w:r>
        <w:r>
          <w:rPr>
            <w:noProof/>
            <w:webHidden/>
          </w:rPr>
          <w:instrText xml:space="preserve"> PAGEREF _Toc10248347 \h </w:instrText>
        </w:r>
        <w:r>
          <w:rPr>
            <w:noProof/>
            <w:webHidden/>
          </w:rPr>
        </w:r>
        <w:r>
          <w:rPr>
            <w:noProof/>
            <w:webHidden/>
          </w:rPr>
          <w:fldChar w:fldCharType="separate"/>
        </w:r>
        <w:r>
          <w:rPr>
            <w:noProof/>
            <w:webHidden/>
          </w:rPr>
          <w:t>98</w:t>
        </w:r>
        <w:r>
          <w:rPr>
            <w:noProof/>
            <w:webHidden/>
          </w:rPr>
          <w:fldChar w:fldCharType="end"/>
        </w:r>
      </w:hyperlink>
    </w:p>
    <w:p w14:paraId="195D528E" w14:textId="41427ED5"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48" w:history="1">
        <w:r w:rsidRPr="00F07C22">
          <w:rPr>
            <w:rStyle w:val="Hyperlink"/>
            <w:noProof/>
            <w14:scene3d>
              <w14:camera w14:prst="orthographicFront"/>
              <w14:lightRig w14:rig="threePt" w14:dir="t">
                <w14:rot w14:lat="0" w14:lon="0" w14:rev="0"/>
              </w14:lightRig>
            </w14:scene3d>
          </w:rPr>
          <w:t>4.5.1.1</w:t>
        </w:r>
        <w:r w:rsidRPr="00F07C22">
          <w:rPr>
            <w:rStyle w:val="Hyperlink"/>
            <w:noProof/>
          </w:rPr>
          <w:t xml:space="preserve"> InputDocuments – JSON Syntax</w:t>
        </w:r>
        <w:r>
          <w:rPr>
            <w:noProof/>
            <w:webHidden/>
          </w:rPr>
          <w:tab/>
        </w:r>
        <w:r>
          <w:rPr>
            <w:noProof/>
            <w:webHidden/>
          </w:rPr>
          <w:fldChar w:fldCharType="begin"/>
        </w:r>
        <w:r>
          <w:rPr>
            <w:noProof/>
            <w:webHidden/>
          </w:rPr>
          <w:instrText xml:space="preserve"> PAGEREF _Toc10248348 \h </w:instrText>
        </w:r>
        <w:r>
          <w:rPr>
            <w:noProof/>
            <w:webHidden/>
          </w:rPr>
        </w:r>
        <w:r>
          <w:rPr>
            <w:noProof/>
            <w:webHidden/>
          </w:rPr>
          <w:fldChar w:fldCharType="separate"/>
        </w:r>
        <w:r>
          <w:rPr>
            <w:noProof/>
            <w:webHidden/>
          </w:rPr>
          <w:t>99</w:t>
        </w:r>
        <w:r>
          <w:rPr>
            <w:noProof/>
            <w:webHidden/>
          </w:rPr>
          <w:fldChar w:fldCharType="end"/>
        </w:r>
      </w:hyperlink>
    </w:p>
    <w:p w14:paraId="2C34C3F0" w14:textId="75E06848"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49" w:history="1">
        <w:r w:rsidRPr="00F07C22">
          <w:rPr>
            <w:rStyle w:val="Hyperlink"/>
            <w:noProof/>
            <w14:scene3d>
              <w14:camera w14:prst="orthographicFront"/>
              <w14:lightRig w14:rig="threePt" w14:dir="t">
                <w14:rot w14:lat="0" w14:lon="0" w14:rev="0"/>
              </w14:lightRig>
            </w14:scene3d>
          </w:rPr>
          <w:t>4.5.1.2</w:t>
        </w:r>
        <w:r w:rsidRPr="00F07C22">
          <w:rPr>
            <w:rStyle w:val="Hyperlink"/>
            <w:noProof/>
          </w:rPr>
          <w:t xml:space="preserve"> InputDocuments – XML Syntax</w:t>
        </w:r>
        <w:r>
          <w:rPr>
            <w:noProof/>
            <w:webHidden/>
          </w:rPr>
          <w:tab/>
        </w:r>
        <w:r>
          <w:rPr>
            <w:noProof/>
            <w:webHidden/>
          </w:rPr>
          <w:fldChar w:fldCharType="begin"/>
        </w:r>
        <w:r>
          <w:rPr>
            <w:noProof/>
            <w:webHidden/>
          </w:rPr>
          <w:instrText xml:space="preserve"> PAGEREF _Toc10248349 \h </w:instrText>
        </w:r>
        <w:r>
          <w:rPr>
            <w:noProof/>
            <w:webHidden/>
          </w:rPr>
        </w:r>
        <w:r>
          <w:rPr>
            <w:noProof/>
            <w:webHidden/>
          </w:rPr>
          <w:fldChar w:fldCharType="separate"/>
        </w:r>
        <w:r>
          <w:rPr>
            <w:noProof/>
            <w:webHidden/>
          </w:rPr>
          <w:t>100</w:t>
        </w:r>
        <w:r>
          <w:rPr>
            <w:noProof/>
            <w:webHidden/>
          </w:rPr>
          <w:fldChar w:fldCharType="end"/>
        </w:r>
      </w:hyperlink>
    </w:p>
    <w:p w14:paraId="7F4DAA6C" w14:textId="112436F6"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50" w:history="1">
        <w:r w:rsidRPr="00F07C22">
          <w:rPr>
            <w:rStyle w:val="Hyperlink"/>
            <w:noProof/>
            <w14:scene3d>
              <w14:camera w14:prst="orthographicFront"/>
              <w14:lightRig w14:rig="threePt" w14:dir="t">
                <w14:rot w14:lat="0" w14:lon="0" w14:rev="0"/>
              </w14:lightRig>
            </w14:scene3d>
          </w:rPr>
          <w:t>4.5.2</w:t>
        </w:r>
        <w:r w:rsidRPr="00F07C22">
          <w:rPr>
            <w:rStyle w:val="Hyperlink"/>
            <w:noProof/>
          </w:rPr>
          <w:t xml:space="preserve"> Component DocumentBase</w:t>
        </w:r>
        <w:r>
          <w:rPr>
            <w:noProof/>
            <w:webHidden/>
          </w:rPr>
          <w:tab/>
        </w:r>
        <w:r>
          <w:rPr>
            <w:noProof/>
            <w:webHidden/>
          </w:rPr>
          <w:fldChar w:fldCharType="begin"/>
        </w:r>
        <w:r>
          <w:rPr>
            <w:noProof/>
            <w:webHidden/>
          </w:rPr>
          <w:instrText xml:space="preserve"> PAGEREF _Toc10248350 \h </w:instrText>
        </w:r>
        <w:r>
          <w:rPr>
            <w:noProof/>
            <w:webHidden/>
          </w:rPr>
        </w:r>
        <w:r>
          <w:rPr>
            <w:noProof/>
            <w:webHidden/>
          </w:rPr>
          <w:fldChar w:fldCharType="separate"/>
        </w:r>
        <w:r>
          <w:rPr>
            <w:noProof/>
            <w:webHidden/>
          </w:rPr>
          <w:t>100</w:t>
        </w:r>
        <w:r>
          <w:rPr>
            <w:noProof/>
            <w:webHidden/>
          </w:rPr>
          <w:fldChar w:fldCharType="end"/>
        </w:r>
      </w:hyperlink>
    </w:p>
    <w:p w14:paraId="618FE213" w14:textId="6BB7FB65"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51" w:history="1">
        <w:r w:rsidRPr="00F07C22">
          <w:rPr>
            <w:rStyle w:val="Hyperlink"/>
            <w:noProof/>
            <w14:scene3d>
              <w14:camera w14:prst="orthographicFront"/>
              <w14:lightRig w14:rig="threePt" w14:dir="t">
                <w14:rot w14:lat="0" w14:lon="0" w14:rev="0"/>
              </w14:lightRig>
            </w14:scene3d>
          </w:rPr>
          <w:t>4.5.2.1</w:t>
        </w:r>
        <w:r w:rsidRPr="00F07C22">
          <w:rPr>
            <w:rStyle w:val="Hyperlink"/>
            <w:noProof/>
          </w:rPr>
          <w:t xml:space="preserve"> DocumentBase – JSON Syntax</w:t>
        </w:r>
        <w:r>
          <w:rPr>
            <w:noProof/>
            <w:webHidden/>
          </w:rPr>
          <w:tab/>
        </w:r>
        <w:r>
          <w:rPr>
            <w:noProof/>
            <w:webHidden/>
          </w:rPr>
          <w:fldChar w:fldCharType="begin"/>
        </w:r>
        <w:r>
          <w:rPr>
            <w:noProof/>
            <w:webHidden/>
          </w:rPr>
          <w:instrText xml:space="preserve"> PAGEREF _Toc10248351 \h </w:instrText>
        </w:r>
        <w:r>
          <w:rPr>
            <w:noProof/>
            <w:webHidden/>
          </w:rPr>
        </w:r>
        <w:r>
          <w:rPr>
            <w:noProof/>
            <w:webHidden/>
          </w:rPr>
          <w:fldChar w:fldCharType="separate"/>
        </w:r>
        <w:r>
          <w:rPr>
            <w:noProof/>
            <w:webHidden/>
          </w:rPr>
          <w:t>101</w:t>
        </w:r>
        <w:r>
          <w:rPr>
            <w:noProof/>
            <w:webHidden/>
          </w:rPr>
          <w:fldChar w:fldCharType="end"/>
        </w:r>
      </w:hyperlink>
    </w:p>
    <w:p w14:paraId="67E0E205" w14:textId="0C612B86"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52" w:history="1">
        <w:r w:rsidRPr="00F07C22">
          <w:rPr>
            <w:rStyle w:val="Hyperlink"/>
            <w:noProof/>
            <w14:scene3d>
              <w14:camera w14:prst="orthographicFront"/>
              <w14:lightRig w14:rig="threePt" w14:dir="t">
                <w14:rot w14:lat="0" w14:lon="0" w14:rev="0"/>
              </w14:lightRig>
            </w14:scene3d>
          </w:rPr>
          <w:t>4.5.2.2</w:t>
        </w:r>
        <w:r w:rsidRPr="00F07C22">
          <w:rPr>
            <w:rStyle w:val="Hyperlink"/>
            <w:noProof/>
          </w:rPr>
          <w:t xml:space="preserve"> DocumentBase – XML Syntax</w:t>
        </w:r>
        <w:r>
          <w:rPr>
            <w:noProof/>
            <w:webHidden/>
          </w:rPr>
          <w:tab/>
        </w:r>
        <w:r>
          <w:rPr>
            <w:noProof/>
            <w:webHidden/>
          </w:rPr>
          <w:fldChar w:fldCharType="begin"/>
        </w:r>
        <w:r>
          <w:rPr>
            <w:noProof/>
            <w:webHidden/>
          </w:rPr>
          <w:instrText xml:space="preserve"> PAGEREF _Toc10248352 \h </w:instrText>
        </w:r>
        <w:r>
          <w:rPr>
            <w:noProof/>
            <w:webHidden/>
          </w:rPr>
        </w:r>
        <w:r>
          <w:rPr>
            <w:noProof/>
            <w:webHidden/>
          </w:rPr>
          <w:fldChar w:fldCharType="separate"/>
        </w:r>
        <w:r>
          <w:rPr>
            <w:noProof/>
            <w:webHidden/>
          </w:rPr>
          <w:t>102</w:t>
        </w:r>
        <w:r>
          <w:rPr>
            <w:noProof/>
            <w:webHidden/>
          </w:rPr>
          <w:fldChar w:fldCharType="end"/>
        </w:r>
      </w:hyperlink>
    </w:p>
    <w:p w14:paraId="394BC1F8" w14:textId="0090D033"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53" w:history="1">
        <w:r w:rsidRPr="00F07C22">
          <w:rPr>
            <w:rStyle w:val="Hyperlink"/>
            <w:noProof/>
            <w14:scene3d>
              <w14:camera w14:prst="orthographicFront"/>
              <w14:lightRig w14:rig="threePt" w14:dir="t">
                <w14:rot w14:lat="0" w14:lon="0" w14:rev="0"/>
              </w14:lightRig>
            </w14:scene3d>
          </w:rPr>
          <w:t>4.5.3</w:t>
        </w:r>
        <w:r w:rsidRPr="00F07C22">
          <w:rPr>
            <w:rStyle w:val="Hyperlink"/>
            <w:noProof/>
          </w:rPr>
          <w:t xml:space="preserve"> Component Document</w:t>
        </w:r>
        <w:r>
          <w:rPr>
            <w:noProof/>
            <w:webHidden/>
          </w:rPr>
          <w:tab/>
        </w:r>
        <w:r>
          <w:rPr>
            <w:noProof/>
            <w:webHidden/>
          </w:rPr>
          <w:fldChar w:fldCharType="begin"/>
        </w:r>
        <w:r>
          <w:rPr>
            <w:noProof/>
            <w:webHidden/>
          </w:rPr>
          <w:instrText xml:space="preserve"> PAGEREF _Toc10248353 \h </w:instrText>
        </w:r>
        <w:r>
          <w:rPr>
            <w:noProof/>
            <w:webHidden/>
          </w:rPr>
        </w:r>
        <w:r>
          <w:rPr>
            <w:noProof/>
            <w:webHidden/>
          </w:rPr>
          <w:fldChar w:fldCharType="separate"/>
        </w:r>
        <w:r>
          <w:rPr>
            <w:noProof/>
            <w:webHidden/>
          </w:rPr>
          <w:t>102</w:t>
        </w:r>
        <w:r>
          <w:rPr>
            <w:noProof/>
            <w:webHidden/>
          </w:rPr>
          <w:fldChar w:fldCharType="end"/>
        </w:r>
      </w:hyperlink>
    </w:p>
    <w:p w14:paraId="2A5D0D01" w14:textId="730A070F"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54" w:history="1">
        <w:r w:rsidRPr="00F07C22">
          <w:rPr>
            <w:rStyle w:val="Hyperlink"/>
            <w:noProof/>
            <w14:scene3d>
              <w14:camera w14:prst="orthographicFront"/>
              <w14:lightRig w14:rig="threePt" w14:dir="t">
                <w14:rot w14:lat="0" w14:lon="0" w14:rev="0"/>
              </w14:lightRig>
            </w14:scene3d>
          </w:rPr>
          <w:t>4.5.3.1</w:t>
        </w:r>
        <w:r w:rsidRPr="00F07C22">
          <w:rPr>
            <w:rStyle w:val="Hyperlink"/>
            <w:noProof/>
          </w:rPr>
          <w:t xml:space="preserve"> Document – JSON Syntax</w:t>
        </w:r>
        <w:r>
          <w:rPr>
            <w:noProof/>
            <w:webHidden/>
          </w:rPr>
          <w:tab/>
        </w:r>
        <w:r>
          <w:rPr>
            <w:noProof/>
            <w:webHidden/>
          </w:rPr>
          <w:fldChar w:fldCharType="begin"/>
        </w:r>
        <w:r>
          <w:rPr>
            <w:noProof/>
            <w:webHidden/>
          </w:rPr>
          <w:instrText xml:space="preserve"> PAGEREF _Toc10248354 \h </w:instrText>
        </w:r>
        <w:r>
          <w:rPr>
            <w:noProof/>
            <w:webHidden/>
          </w:rPr>
        </w:r>
        <w:r>
          <w:rPr>
            <w:noProof/>
            <w:webHidden/>
          </w:rPr>
          <w:fldChar w:fldCharType="separate"/>
        </w:r>
        <w:r>
          <w:rPr>
            <w:noProof/>
            <w:webHidden/>
          </w:rPr>
          <w:t>102</w:t>
        </w:r>
        <w:r>
          <w:rPr>
            <w:noProof/>
            <w:webHidden/>
          </w:rPr>
          <w:fldChar w:fldCharType="end"/>
        </w:r>
      </w:hyperlink>
    </w:p>
    <w:p w14:paraId="4EC8A4E5" w14:textId="20BFCFAA"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55" w:history="1">
        <w:r w:rsidRPr="00F07C22">
          <w:rPr>
            <w:rStyle w:val="Hyperlink"/>
            <w:noProof/>
            <w14:scene3d>
              <w14:camera w14:prst="orthographicFront"/>
              <w14:lightRig w14:rig="threePt" w14:dir="t">
                <w14:rot w14:lat="0" w14:lon="0" w14:rev="0"/>
              </w14:lightRig>
            </w14:scene3d>
          </w:rPr>
          <w:t>4.5.3.2</w:t>
        </w:r>
        <w:r w:rsidRPr="00F07C22">
          <w:rPr>
            <w:rStyle w:val="Hyperlink"/>
            <w:noProof/>
          </w:rPr>
          <w:t xml:space="preserve"> Document – XML Syntax</w:t>
        </w:r>
        <w:r>
          <w:rPr>
            <w:noProof/>
            <w:webHidden/>
          </w:rPr>
          <w:tab/>
        </w:r>
        <w:r>
          <w:rPr>
            <w:noProof/>
            <w:webHidden/>
          </w:rPr>
          <w:fldChar w:fldCharType="begin"/>
        </w:r>
        <w:r>
          <w:rPr>
            <w:noProof/>
            <w:webHidden/>
          </w:rPr>
          <w:instrText xml:space="preserve"> PAGEREF _Toc10248355 \h </w:instrText>
        </w:r>
        <w:r>
          <w:rPr>
            <w:noProof/>
            <w:webHidden/>
          </w:rPr>
        </w:r>
        <w:r>
          <w:rPr>
            <w:noProof/>
            <w:webHidden/>
          </w:rPr>
          <w:fldChar w:fldCharType="separate"/>
        </w:r>
        <w:r>
          <w:rPr>
            <w:noProof/>
            <w:webHidden/>
          </w:rPr>
          <w:t>103</w:t>
        </w:r>
        <w:r>
          <w:rPr>
            <w:noProof/>
            <w:webHidden/>
          </w:rPr>
          <w:fldChar w:fldCharType="end"/>
        </w:r>
      </w:hyperlink>
    </w:p>
    <w:p w14:paraId="026AD49D" w14:textId="7D9B85CC"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56" w:history="1">
        <w:r w:rsidRPr="00F07C22">
          <w:rPr>
            <w:rStyle w:val="Hyperlink"/>
            <w:noProof/>
            <w14:scene3d>
              <w14:camera w14:prst="orthographicFront"/>
              <w14:lightRig w14:rig="threePt" w14:dir="t">
                <w14:rot w14:lat="0" w14:lon="0" w14:rev="0"/>
              </w14:lightRig>
            </w14:scene3d>
          </w:rPr>
          <w:t>4.5.4</w:t>
        </w:r>
        <w:r w:rsidRPr="00F07C22">
          <w:rPr>
            <w:rStyle w:val="Hyperlink"/>
            <w:noProof/>
          </w:rPr>
          <w:t xml:space="preserve"> Component TransformedData</w:t>
        </w:r>
        <w:r>
          <w:rPr>
            <w:noProof/>
            <w:webHidden/>
          </w:rPr>
          <w:tab/>
        </w:r>
        <w:r>
          <w:rPr>
            <w:noProof/>
            <w:webHidden/>
          </w:rPr>
          <w:fldChar w:fldCharType="begin"/>
        </w:r>
        <w:r>
          <w:rPr>
            <w:noProof/>
            <w:webHidden/>
          </w:rPr>
          <w:instrText xml:space="preserve"> PAGEREF _Toc10248356 \h </w:instrText>
        </w:r>
        <w:r>
          <w:rPr>
            <w:noProof/>
            <w:webHidden/>
          </w:rPr>
        </w:r>
        <w:r>
          <w:rPr>
            <w:noProof/>
            <w:webHidden/>
          </w:rPr>
          <w:fldChar w:fldCharType="separate"/>
        </w:r>
        <w:r>
          <w:rPr>
            <w:noProof/>
            <w:webHidden/>
          </w:rPr>
          <w:t>103</w:t>
        </w:r>
        <w:r>
          <w:rPr>
            <w:noProof/>
            <w:webHidden/>
          </w:rPr>
          <w:fldChar w:fldCharType="end"/>
        </w:r>
      </w:hyperlink>
    </w:p>
    <w:p w14:paraId="576B4255" w14:textId="523E8481"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57" w:history="1">
        <w:r w:rsidRPr="00F07C22">
          <w:rPr>
            <w:rStyle w:val="Hyperlink"/>
            <w:noProof/>
            <w14:scene3d>
              <w14:camera w14:prst="orthographicFront"/>
              <w14:lightRig w14:rig="threePt" w14:dir="t">
                <w14:rot w14:lat="0" w14:lon="0" w14:rev="0"/>
              </w14:lightRig>
            </w14:scene3d>
          </w:rPr>
          <w:t>4.5.4.1</w:t>
        </w:r>
        <w:r w:rsidRPr="00F07C22">
          <w:rPr>
            <w:rStyle w:val="Hyperlink"/>
            <w:noProof/>
          </w:rPr>
          <w:t xml:space="preserve"> TransformedData – JSON Syntax</w:t>
        </w:r>
        <w:r>
          <w:rPr>
            <w:noProof/>
            <w:webHidden/>
          </w:rPr>
          <w:tab/>
        </w:r>
        <w:r>
          <w:rPr>
            <w:noProof/>
            <w:webHidden/>
          </w:rPr>
          <w:fldChar w:fldCharType="begin"/>
        </w:r>
        <w:r>
          <w:rPr>
            <w:noProof/>
            <w:webHidden/>
          </w:rPr>
          <w:instrText xml:space="preserve"> PAGEREF _Toc10248357 \h </w:instrText>
        </w:r>
        <w:r>
          <w:rPr>
            <w:noProof/>
            <w:webHidden/>
          </w:rPr>
        </w:r>
        <w:r>
          <w:rPr>
            <w:noProof/>
            <w:webHidden/>
          </w:rPr>
          <w:fldChar w:fldCharType="separate"/>
        </w:r>
        <w:r>
          <w:rPr>
            <w:noProof/>
            <w:webHidden/>
          </w:rPr>
          <w:t>104</w:t>
        </w:r>
        <w:r>
          <w:rPr>
            <w:noProof/>
            <w:webHidden/>
          </w:rPr>
          <w:fldChar w:fldCharType="end"/>
        </w:r>
      </w:hyperlink>
    </w:p>
    <w:p w14:paraId="48DC92AB" w14:textId="4C072620"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58" w:history="1">
        <w:r w:rsidRPr="00F07C22">
          <w:rPr>
            <w:rStyle w:val="Hyperlink"/>
            <w:noProof/>
            <w14:scene3d>
              <w14:camera w14:prst="orthographicFront"/>
              <w14:lightRig w14:rig="threePt" w14:dir="t">
                <w14:rot w14:lat="0" w14:lon="0" w14:rev="0"/>
              </w14:lightRig>
            </w14:scene3d>
          </w:rPr>
          <w:t>4.5.4.2</w:t>
        </w:r>
        <w:r w:rsidRPr="00F07C22">
          <w:rPr>
            <w:rStyle w:val="Hyperlink"/>
            <w:noProof/>
          </w:rPr>
          <w:t xml:space="preserve"> TransformedData – XML Syntax</w:t>
        </w:r>
        <w:r>
          <w:rPr>
            <w:noProof/>
            <w:webHidden/>
          </w:rPr>
          <w:tab/>
        </w:r>
        <w:r>
          <w:rPr>
            <w:noProof/>
            <w:webHidden/>
          </w:rPr>
          <w:fldChar w:fldCharType="begin"/>
        </w:r>
        <w:r>
          <w:rPr>
            <w:noProof/>
            <w:webHidden/>
          </w:rPr>
          <w:instrText xml:space="preserve"> PAGEREF _Toc10248358 \h </w:instrText>
        </w:r>
        <w:r>
          <w:rPr>
            <w:noProof/>
            <w:webHidden/>
          </w:rPr>
        </w:r>
        <w:r>
          <w:rPr>
            <w:noProof/>
            <w:webHidden/>
          </w:rPr>
          <w:fldChar w:fldCharType="separate"/>
        </w:r>
        <w:r>
          <w:rPr>
            <w:noProof/>
            <w:webHidden/>
          </w:rPr>
          <w:t>105</w:t>
        </w:r>
        <w:r>
          <w:rPr>
            <w:noProof/>
            <w:webHidden/>
          </w:rPr>
          <w:fldChar w:fldCharType="end"/>
        </w:r>
      </w:hyperlink>
    </w:p>
    <w:p w14:paraId="50F38828" w14:textId="0FE9CC9A"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59" w:history="1">
        <w:r w:rsidRPr="00F07C22">
          <w:rPr>
            <w:rStyle w:val="Hyperlink"/>
            <w:noProof/>
            <w14:scene3d>
              <w14:camera w14:prst="orthographicFront"/>
              <w14:lightRig w14:rig="threePt" w14:dir="t">
                <w14:rot w14:lat="0" w14:lon="0" w14:rev="0"/>
              </w14:lightRig>
            </w14:scene3d>
          </w:rPr>
          <w:t>4.5.5</w:t>
        </w:r>
        <w:r w:rsidRPr="00F07C22">
          <w:rPr>
            <w:rStyle w:val="Hyperlink"/>
            <w:noProof/>
          </w:rPr>
          <w:t xml:space="preserve"> Component DocumentHash</w:t>
        </w:r>
        <w:r>
          <w:rPr>
            <w:noProof/>
            <w:webHidden/>
          </w:rPr>
          <w:tab/>
        </w:r>
        <w:r>
          <w:rPr>
            <w:noProof/>
            <w:webHidden/>
          </w:rPr>
          <w:fldChar w:fldCharType="begin"/>
        </w:r>
        <w:r>
          <w:rPr>
            <w:noProof/>
            <w:webHidden/>
          </w:rPr>
          <w:instrText xml:space="preserve"> PAGEREF _Toc10248359 \h </w:instrText>
        </w:r>
        <w:r>
          <w:rPr>
            <w:noProof/>
            <w:webHidden/>
          </w:rPr>
        </w:r>
        <w:r>
          <w:rPr>
            <w:noProof/>
            <w:webHidden/>
          </w:rPr>
          <w:fldChar w:fldCharType="separate"/>
        </w:r>
        <w:r>
          <w:rPr>
            <w:noProof/>
            <w:webHidden/>
          </w:rPr>
          <w:t>105</w:t>
        </w:r>
        <w:r>
          <w:rPr>
            <w:noProof/>
            <w:webHidden/>
          </w:rPr>
          <w:fldChar w:fldCharType="end"/>
        </w:r>
      </w:hyperlink>
    </w:p>
    <w:p w14:paraId="29BB3ECC" w14:textId="5BD1C6DD"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60" w:history="1">
        <w:r w:rsidRPr="00F07C22">
          <w:rPr>
            <w:rStyle w:val="Hyperlink"/>
            <w:noProof/>
            <w14:scene3d>
              <w14:camera w14:prst="orthographicFront"/>
              <w14:lightRig w14:rig="threePt" w14:dir="t">
                <w14:rot w14:lat="0" w14:lon="0" w14:rev="0"/>
              </w14:lightRig>
            </w14:scene3d>
          </w:rPr>
          <w:t>4.5.5.1</w:t>
        </w:r>
        <w:r w:rsidRPr="00F07C22">
          <w:rPr>
            <w:rStyle w:val="Hyperlink"/>
            <w:noProof/>
          </w:rPr>
          <w:t xml:space="preserve"> DocumentHash – JSON Syntax</w:t>
        </w:r>
        <w:r>
          <w:rPr>
            <w:noProof/>
            <w:webHidden/>
          </w:rPr>
          <w:tab/>
        </w:r>
        <w:r>
          <w:rPr>
            <w:noProof/>
            <w:webHidden/>
          </w:rPr>
          <w:fldChar w:fldCharType="begin"/>
        </w:r>
        <w:r>
          <w:rPr>
            <w:noProof/>
            <w:webHidden/>
          </w:rPr>
          <w:instrText xml:space="preserve"> PAGEREF _Toc10248360 \h </w:instrText>
        </w:r>
        <w:r>
          <w:rPr>
            <w:noProof/>
            <w:webHidden/>
          </w:rPr>
        </w:r>
        <w:r>
          <w:rPr>
            <w:noProof/>
            <w:webHidden/>
          </w:rPr>
          <w:fldChar w:fldCharType="separate"/>
        </w:r>
        <w:r>
          <w:rPr>
            <w:noProof/>
            <w:webHidden/>
          </w:rPr>
          <w:t>106</w:t>
        </w:r>
        <w:r>
          <w:rPr>
            <w:noProof/>
            <w:webHidden/>
          </w:rPr>
          <w:fldChar w:fldCharType="end"/>
        </w:r>
      </w:hyperlink>
    </w:p>
    <w:p w14:paraId="0F64F0E7" w14:textId="01BF1B51"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61" w:history="1">
        <w:r w:rsidRPr="00F07C22">
          <w:rPr>
            <w:rStyle w:val="Hyperlink"/>
            <w:noProof/>
            <w14:scene3d>
              <w14:camera w14:prst="orthographicFront"/>
              <w14:lightRig w14:rig="threePt" w14:dir="t">
                <w14:rot w14:lat="0" w14:lon="0" w14:rev="0"/>
              </w14:lightRig>
            </w14:scene3d>
          </w:rPr>
          <w:t>4.5.5.2</w:t>
        </w:r>
        <w:r w:rsidRPr="00F07C22">
          <w:rPr>
            <w:rStyle w:val="Hyperlink"/>
            <w:noProof/>
          </w:rPr>
          <w:t xml:space="preserve"> DocumentHash – XML Syntax</w:t>
        </w:r>
        <w:r>
          <w:rPr>
            <w:noProof/>
            <w:webHidden/>
          </w:rPr>
          <w:tab/>
        </w:r>
        <w:r>
          <w:rPr>
            <w:noProof/>
            <w:webHidden/>
          </w:rPr>
          <w:fldChar w:fldCharType="begin"/>
        </w:r>
        <w:r>
          <w:rPr>
            <w:noProof/>
            <w:webHidden/>
          </w:rPr>
          <w:instrText xml:space="preserve"> PAGEREF _Toc10248361 \h </w:instrText>
        </w:r>
        <w:r>
          <w:rPr>
            <w:noProof/>
            <w:webHidden/>
          </w:rPr>
        </w:r>
        <w:r>
          <w:rPr>
            <w:noProof/>
            <w:webHidden/>
          </w:rPr>
          <w:fldChar w:fldCharType="separate"/>
        </w:r>
        <w:r>
          <w:rPr>
            <w:noProof/>
            <w:webHidden/>
          </w:rPr>
          <w:t>107</w:t>
        </w:r>
        <w:r>
          <w:rPr>
            <w:noProof/>
            <w:webHidden/>
          </w:rPr>
          <w:fldChar w:fldCharType="end"/>
        </w:r>
      </w:hyperlink>
    </w:p>
    <w:p w14:paraId="2E7A8AC3" w14:textId="64997561"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62" w:history="1">
        <w:r w:rsidRPr="00F07C22">
          <w:rPr>
            <w:rStyle w:val="Hyperlink"/>
            <w:noProof/>
            <w14:scene3d>
              <w14:camera w14:prst="orthographicFront"/>
              <w14:lightRig w14:rig="threePt" w14:dir="t">
                <w14:rot w14:lat="0" w14:lon="0" w14:rev="0"/>
              </w14:lightRig>
            </w14:scene3d>
          </w:rPr>
          <w:t>4.5.6</w:t>
        </w:r>
        <w:r w:rsidRPr="00F07C22">
          <w:rPr>
            <w:rStyle w:val="Hyperlink"/>
            <w:noProof/>
          </w:rPr>
          <w:t xml:space="preserve"> Component SignatureObject</w:t>
        </w:r>
        <w:r>
          <w:rPr>
            <w:noProof/>
            <w:webHidden/>
          </w:rPr>
          <w:tab/>
        </w:r>
        <w:r>
          <w:rPr>
            <w:noProof/>
            <w:webHidden/>
          </w:rPr>
          <w:fldChar w:fldCharType="begin"/>
        </w:r>
        <w:r>
          <w:rPr>
            <w:noProof/>
            <w:webHidden/>
          </w:rPr>
          <w:instrText xml:space="preserve"> PAGEREF _Toc10248362 \h </w:instrText>
        </w:r>
        <w:r>
          <w:rPr>
            <w:noProof/>
            <w:webHidden/>
          </w:rPr>
        </w:r>
        <w:r>
          <w:rPr>
            <w:noProof/>
            <w:webHidden/>
          </w:rPr>
          <w:fldChar w:fldCharType="separate"/>
        </w:r>
        <w:r>
          <w:rPr>
            <w:noProof/>
            <w:webHidden/>
          </w:rPr>
          <w:t>107</w:t>
        </w:r>
        <w:r>
          <w:rPr>
            <w:noProof/>
            <w:webHidden/>
          </w:rPr>
          <w:fldChar w:fldCharType="end"/>
        </w:r>
      </w:hyperlink>
    </w:p>
    <w:p w14:paraId="2E2A2133" w14:textId="4708B06B"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63" w:history="1">
        <w:r w:rsidRPr="00F07C22">
          <w:rPr>
            <w:rStyle w:val="Hyperlink"/>
            <w:noProof/>
            <w14:scene3d>
              <w14:camera w14:prst="orthographicFront"/>
              <w14:lightRig w14:rig="threePt" w14:dir="t">
                <w14:rot w14:lat="0" w14:lon="0" w14:rev="0"/>
              </w14:lightRig>
            </w14:scene3d>
          </w:rPr>
          <w:t>4.5.6.1</w:t>
        </w:r>
        <w:r w:rsidRPr="00F07C22">
          <w:rPr>
            <w:rStyle w:val="Hyperlink"/>
            <w:noProof/>
          </w:rPr>
          <w:t xml:space="preserve"> SignatureObject – JSON Syntax</w:t>
        </w:r>
        <w:r>
          <w:rPr>
            <w:noProof/>
            <w:webHidden/>
          </w:rPr>
          <w:tab/>
        </w:r>
        <w:r>
          <w:rPr>
            <w:noProof/>
            <w:webHidden/>
          </w:rPr>
          <w:fldChar w:fldCharType="begin"/>
        </w:r>
        <w:r>
          <w:rPr>
            <w:noProof/>
            <w:webHidden/>
          </w:rPr>
          <w:instrText xml:space="preserve"> PAGEREF _Toc10248363 \h </w:instrText>
        </w:r>
        <w:r>
          <w:rPr>
            <w:noProof/>
            <w:webHidden/>
          </w:rPr>
        </w:r>
        <w:r>
          <w:rPr>
            <w:noProof/>
            <w:webHidden/>
          </w:rPr>
          <w:fldChar w:fldCharType="separate"/>
        </w:r>
        <w:r>
          <w:rPr>
            <w:noProof/>
            <w:webHidden/>
          </w:rPr>
          <w:t>108</w:t>
        </w:r>
        <w:r>
          <w:rPr>
            <w:noProof/>
            <w:webHidden/>
          </w:rPr>
          <w:fldChar w:fldCharType="end"/>
        </w:r>
      </w:hyperlink>
    </w:p>
    <w:p w14:paraId="21486A82" w14:textId="3F3815F6"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64" w:history="1">
        <w:r w:rsidRPr="00F07C22">
          <w:rPr>
            <w:rStyle w:val="Hyperlink"/>
            <w:noProof/>
            <w14:scene3d>
              <w14:camera w14:prst="orthographicFront"/>
              <w14:lightRig w14:rig="threePt" w14:dir="t">
                <w14:rot w14:lat="0" w14:lon="0" w14:rev="0"/>
              </w14:lightRig>
            </w14:scene3d>
          </w:rPr>
          <w:t>4.5.6.2</w:t>
        </w:r>
        <w:r w:rsidRPr="00F07C22">
          <w:rPr>
            <w:rStyle w:val="Hyperlink"/>
            <w:noProof/>
          </w:rPr>
          <w:t xml:space="preserve"> SignatureObject – XML Syntax</w:t>
        </w:r>
        <w:r>
          <w:rPr>
            <w:noProof/>
            <w:webHidden/>
          </w:rPr>
          <w:tab/>
        </w:r>
        <w:r>
          <w:rPr>
            <w:noProof/>
            <w:webHidden/>
          </w:rPr>
          <w:fldChar w:fldCharType="begin"/>
        </w:r>
        <w:r>
          <w:rPr>
            <w:noProof/>
            <w:webHidden/>
          </w:rPr>
          <w:instrText xml:space="preserve"> PAGEREF _Toc10248364 \h </w:instrText>
        </w:r>
        <w:r>
          <w:rPr>
            <w:noProof/>
            <w:webHidden/>
          </w:rPr>
        </w:r>
        <w:r>
          <w:rPr>
            <w:noProof/>
            <w:webHidden/>
          </w:rPr>
          <w:fldChar w:fldCharType="separate"/>
        </w:r>
        <w:r>
          <w:rPr>
            <w:noProof/>
            <w:webHidden/>
          </w:rPr>
          <w:t>109</w:t>
        </w:r>
        <w:r>
          <w:rPr>
            <w:noProof/>
            <w:webHidden/>
          </w:rPr>
          <w:fldChar w:fldCharType="end"/>
        </w:r>
      </w:hyperlink>
    </w:p>
    <w:p w14:paraId="722AD3EA" w14:textId="20906B4C"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365" w:history="1">
        <w:r w:rsidRPr="00F07C22">
          <w:rPr>
            <w:rStyle w:val="Hyperlink"/>
            <w:noProof/>
          </w:rPr>
          <w:t>4.6 Referenced Data Structure Models from other documents</w:t>
        </w:r>
        <w:r>
          <w:rPr>
            <w:noProof/>
            <w:webHidden/>
          </w:rPr>
          <w:tab/>
        </w:r>
        <w:r>
          <w:rPr>
            <w:noProof/>
            <w:webHidden/>
          </w:rPr>
          <w:fldChar w:fldCharType="begin"/>
        </w:r>
        <w:r>
          <w:rPr>
            <w:noProof/>
            <w:webHidden/>
          </w:rPr>
          <w:instrText xml:space="preserve"> PAGEREF _Toc10248365 \h </w:instrText>
        </w:r>
        <w:r>
          <w:rPr>
            <w:noProof/>
            <w:webHidden/>
          </w:rPr>
        </w:r>
        <w:r>
          <w:rPr>
            <w:noProof/>
            <w:webHidden/>
          </w:rPr>
          <w:fldChar w:fldCharType="separate"/>
        </w:r>
        <w:r>
          <w:rPr>
            <w:noProof/>
            <w:webHidden/>
          </w:rPr>
          <w:t>109</w:t>
        </w:r>
        <w:r>
          <w:rPr>
            <w:noProof/>
            <w:webHidden/>
          </w:rPr>
          <w:fldChar w:fldCharType="end"/>
        </w:r>
      </w:hyperlink>
    </w:p>
    <w:p w14:paraId="7010BE47" w14:textId="71382296"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66" w:history="1">
        <w:r w:rsidRPr="00F07C22">
          <w:rPr>
            <w:rStyle w:val="Hyperlink"/>
            <w:noProof/>
            <w14:scene3d>
              <w14:camera w14:prst="orthographicFront"/>
              <w14:lightRig w14:rig="threePt" w14:dir="t">
                <w14:rot w14:lat="0" w14:lon="0" w14:rev="0"/>
              </w14:lightRig>
            </w14:scene3d>
          </w:rPr>
          <w:t>4.6.1</w:t>
        </w:r>
        <w:r w:rsidRPr="00F07C22">
          <w:rPr>
            <w:rStyle w:val="Hyperlink"/>
            <w:noProof/>
          </w:rPr>
          <w:t xml:space="preserve"> Component NameID</w:t>
        </w:r>
        <w:r>
          <w:rPr>
            <w:noProof/>
            <w:webHidden/>
          </w:rPr>
          <w:tab/>
        </w:r>
        <w:r>
          <w:rPr>
            <w:noProof/>
            <w:webHidden/>
          </w:rPr>
          <w:fldChar w:fldCharType="begin"/>
        </w:r>
        <w:r>
          <w:rPr>
            <w:noProof/>
            <w:webHidden/>
          </w:rPr>
          <w:instrText xml:space="preserve"> PAGEREF _Toc10248366 \h </w:instrText>
        </w:r>
        <w:r>
          <w:rPr>
            <w:noProof/>
            <w:webHidden/>
          </w:rPr>
        </w:r>
        <w:r>
          <w:rPr>
            <w:noProof/>
            <w:webHidden/>
          </w:rPr>
          <w:fldChar w:fldCharType="separate"/>
        </w:r>
        <w:r>
          <w:rPr>
            <w:noProof/>
            <w:webHidden/>
          </w:rPr>
          <w:t>109</w:t>
        </w:r>
        <w:r>
          <w:rPr>
            <w:noProof/>
            <w:webHidden/>
          </w:rPr>
          <w:fldChar w:fldCharType="end"/>
        </w:r>
      </w:hyperlink>
    </w:p>
    <w:p w14:paraId="4D6096D0" w14:textId="5DEDC90A"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67" w:history="1">
        <w:r w:rsidRPr="00F07C22">
          <w:rPr>
            <w:rStyle w:val="Hyperlink"/>
            <w:noProof/>
            <w14:scene3d>
              <w14:camera w14:prst="orthographicFront"/>
              <w14:lightRig w14:rig="threePt" w14:dir="t">
                <w14:rot w14:lat="0" w14:lon="0" w14:rev="0"/>
              </w14:lightRig>
            </w14:scene3d>
          </w:rPr>
          <w:t>4.6.1.1</w:t>
        </w:r>
        <w:r w:rsidRPr="00F07C22">
          <w:rPr>
            <w:rStyle w:val="Hyperlink"/>
            <w:noProof/>
          </w:rPr>
          <w:t xml:space="preserve"> NameID – JSON Syntax</w:t>
        </w:r>
        <w:r>
          <w:rPr>
            <w:noProof/>
            <w:webHidden/>
          </w:rPr>
          <w:tab/>
        </w:r>
        <w:r>
          <w:rPr>
            <w:noProof/>
            <w:webHidden/>
          </w:rPr>
          <w:fldChar w:fldCharType="begin"/>
        </w:r>
        <w:r>
          <w:rPr>
            <w:noProof/>
            <w:webHidden/>
          </w:rPr>
          <w:instrText xml:space="preserve"> PAGEREF _Toc10248367 \h </w:instrText>
        </w:r>
        <w:r>
          <w:rPr>
            <w:noProof/>
            <w:webHidden/>
          </w:rPr>
        </w:r>
        <w:r>
          <w:rPr>
            <w:noProof/>
            <w:webHidden/>
          </w:rPr>
          <w:fldChar w:fldCharType="separate"/>
        </w:r>
        <w:r>
          <w:rPr>
            <w:noProof/>
            <w:webHidden/>
          </w:rPr>
          <w:t>110</w:t>
        </w:r>
        <w:r>
          <w:rPr>
            <w:noProof/>
            <w:webHidden/>
          </w:rPr>
          <w:fldChar w:fldCharType="end"/>
        </w:r>
      </w:hyperlink>
    </w:p>
    <w:p w14:paraId="0D868E7F" w14:textId="794D5411"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68" w:history="1">
        <w:r w:rsidRPr="00F07C22">
          <w:rPr>
            <w:rStyle w:val="Hyperlink"/>
            <w:noProof/>
            <w14:scene3d>
              <w14:camera w14:prst="orthographicFront"/>
              <w14:lightRig w14:rig="threePt" w14:dir="t">
                <w14:rot w14:lat="0" w14:lon="0" w14:rev="0"/>
              </w14:lightRig>
            </w14:scene3d>
          </w:rPr>
          <w:t>4.6.1.2</w:t>
        </w:r>
        <w:r w:rsidRPr="00F07C22">
          <w:rPr>
            <w:rStyle w:val="Hyperlink"/>
            <w:noProof/>
          </w:rPr>
          <w:t xml:space="preserve"> NameID – XML Syntax</w:t>
        </w:r>
        <w:r>
          <w:rPr>
            <w:noProof/>
            <w:webHidden/>
          </w:rPr>
          <w:tab/>
        </w:r>
        <w:r>
          <w:rPr>
            <w:noProof/>
            <w:webHidden/>
          </w:rPr>
          <w:fldChar w:fldCharType="begin"/>
        </w:r>
        <w:r>
          <w:rPr>
            <w:noProof/>
            <w:webHidden/>
          </w:rPr>
          <w:instrText xml:space="preserve"> PAGEREF _Toc10248368 \h </w:instrText>
        </w:r>
        <w:r>
          <w:rPr>
            <w:noProof/>
            <w:webHidden/>
          </w:rPr>
        </w:r>
        <w:r>
          <w:rPr>
            <w:noProof/>
            <w:webHidden/>
          </w:rPr>
          <w:fldChar w:fldCharType="separate"/>
        </w:r>
        <w:r>
          <w:rPr>
            <w:noProof/>
            <w:webHidden/>
          </w:rPr>
          <w:t>111</w:t>
        </w:r>
        <w:r>
          <w:rPr>
            <w:noProof/>
            <w:webHidden/>
          </w:rPr>
          <w:fldChar w:fldCharType="end"/>
        </w:r>
      </w:hyperlink>
    </w:p>
    <w:p w14:paraId="7E1544F2" w14:textId="18036990"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69" w:history="1">
        <w:r w:rsidRPr="00F07C22">
          <w:rPr>
            <w:rStyle w:val="Hyperlink"/>
            <w:noProof/>
            <w14:scene3d>
              <w14:camera w14:prst="orthographicFront"/>
              <w14:lightRig w14:rig="threePt" w14:dir="t">
                <w14:rot w14:lat="0" w14:lon="0" w14:rev="0"/>
              </w14:lightRig>
            </w14:scene3d>
          </w:rPr>
          <w:t>4.6.2</w:t>
        </w:r>
        <w:r w:rsidRPr="00F07C22">
          <w:rPr>
            <w:rStyle w:val="Hyperlink"/>
            <w:noProof/>
          </w:rPr>
          <w:t xml:space="preserve"> Component Transforms</w:t>
        </w:r>
        <w:r>
          <w:rPr>
            <w:noProof/>
            <w:webHidden/>
          </w:rPr>
          <w:tab/>
        </w:r>
        <w:r>
          <w:rPr>
            <w:noProof/>
            <w:webHidden/>
          </w:rPr>
          <w:fldChar w:fldCharType="begin"/>
        </w:r>
        <w:r>
          <w:rPr>
            <w:noProof/>
            <w:webHidden/>
          </w:rPr>
          <w:instrText xml:space="preserve"> PAGEREF _Toc10248369 \h </w:instrText>
        </w:r>
        <w:r>
          <w:rPr>
            <w:noProof/>
            <w:webHidden/>
          </w:rPr>
        </w:r>
        <w:r>
          <w:rPr>
            <w:noProof/>
            <w:webHidden/>
          </w:rPr>
          <w:fldChar w:fldCharType="separate"/>
        </w:r>
        <w:r>
          <w:rPr>
            <w:noProof/>
            <w:webHidden/>
          </w:rPr>
          <w:t>111</w:t>
        </w:r>
        <w:r>
          <w:rPr>
            <w:noProof/>
            <w:webHidden/>
          </w:rPr>
          <w:fldChar w:fldCharType="end"/>
        </w:r>
      </w:hyperlink>
    </w:p>
    <w:p w14:paraId="1102FB91" w14:textId="0D1EA828"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70" w:history="1">
        <w:r w:rsidRPr="00F07C22">
          <w:rPr>
            <w:rStyle w:val="Hyperlink"/>
            <w:noProof/>
            <w14:scene3d>
              <w14:camera w14:prst="orthographicFront"/>
              <w14:lightRig w14:rig="threePt" w14:dir="t">
                <w14:rot w14:lat="0" w14:lon="0" w14:rev="0"/>
              </w14:lightRig>
            </w14:scene3d>
          </w:rPr>
          <w:t>4.6.2.1</w:t>
        </w:r>
        <w:r w:rsidRPr="00F07C22">
          <w:rPr>
            <w:rStyle w:val="Hyperlink"/>
            <w:noProof/>
          </w:rPr>
          <w:t xml:space="preserve"> Transforms – JSON Syntax</w:t>
        </w:r>
        <w:r>
          <w:rPr>
            <w:noProof/>
            <w:webHidden/>
          </w:rPr>
          <w:tab/>
        </w:r>
        <w:r>
          <w:rPr>
            <w:noProof/>
            <w:webHidden/>
          </w:rPr>
          <w:fldChar w:fldCharType="begin"/>
        </w:r>
        <w:r>
          <w:rPr>
            <w:noProof/>
            <w:webHidden/>
          </w:rPr>
          <w:instrText xml:space="preserve"> PAGEREF _Toc10248370 \h </w:instrText>
        </w:r>
        <w:r>
          <w:rPr>
            <w:noProof/>
            <w:webHidden/>
          </w:rPr>
        </w:r>
        <w:r>
          <w:rPr>
            <w:noProof/>
            <w:webHidden/>
          </w:rPr>
          <w:fldChar w:fldCharType="separate"/>
        </w:r>
        <w:r>
          <w:rPr>
            <w:noProof/>
            <w:webHidden/>
          </w:rPr>
          <w:t>111</w:t>
        </w:r>
        <w:r>
          <w:rPr>
            <w:noProof/>
            <w:webHidden/>
          </w:rPr>
          <w:fldChar w:fldCharType="end"/>
        </w:r>
      </w:hyperlink>
    </w:p>
    <w:p w14:paraId="3A79A2B2" w14:textId="7747CBF8"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71" w:history="1">
        <w:r w:rsidRPr="00F07C22">
          <w:rPr>
            <w:rStyle w:val="Hyperlink"/>
            <w:noProof/>
            <w14:scene3d>
              <w14:camera w14:prst="orthographicFront"/>
              <w14:lightRig w14:rig="threePt" w14:dir="t">
                <w14:rot w14:lat="0" w14:lon="0" w14:rev="0"/>
              </w14:lightRig>
            </w14:scene3d>
          </w:rPr>
          <w:t>4.6.2.2</w:t>
        </w:r>
        <w:r w:rsidRPr="00F07C22">
          <w:rPr>
            <w:rStyle w:val="Hyperlink"/>
            <w:noProof/>
          </w:rPr>
          <w:t xml:space="preserve"> Transforms – XML Syntax</w:t>
        </w:r>
        <w:r>
          <w:rPr>
            <w:noProof/>
            <w:webHidden/>
          </w:rPr>
          <w:tab/>
        </w:r>
        <w:r>
          <w:rPr>
            <w:noProof/>
            <w:webHidden/>
          </w:rPr>
          <w:fldChar w:fldCharType="begin"/>
        </w:r>
        <w:r>
          <w:rPr>
            <w:noProof/>
            <w:webHidden/>
          </w:rPr>
          <w:instrText xml:space="preserve"> PAGEREF _Toc10248371 \h </w:instrText>
        </w:r>
        <w:r>
          <w:rPr>
            <w:noProof/>
            <w:webHidden/>
          </w:rPr>
        </w:r>
        <w:r>
          <w:rPr>
            <w:noProof/>
            <w:webHidden/>
          </w:rPr>
          <w:fldChar w:fldCharType="separate"/>
        </w:r>
        <w:r>
          <w:rPr>
            <w:noProof/>
            <w:webHidden/>
          </w:rPr>
          <w:t>112</w:t>
        </w:r>
        <w:r>
          <w:rPr>
            <w:noProof/>
            <w:webHidden/>
          </w:rPr>
          <w:fldChar w:fldCharType="end"/>
        </w:r>
      </w:hyperlink>
    </w:p>
    <w:p w14:paraId="67636945" w14:textId="6A42ECB3"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72" w:history="1">
        <w:r w:rsidRPr="00F07C22">
          <w:rPr>
            <w:rStyle w:val="Hyperlink"/>
            <w:noProof/>
            <w14:scene3d>
              <w14:camera w14:prst="orthographicFront"/>
              <w14:lightRig w14:rig="threePt" w14:dir="t">
                <w14:rot w14:lat="0" w14:lon="0" w14:rev="0"/>
              </w14:lightRig>
            </w14:scene3d>
          </w:rPr>
          <w:t>4.6.3</w:t>
        </w:r>
        <w:r w:rsidRPr="00F07C22">
          <w:rPr>
            <w:rStyle w:val="Hyperlink"/>
            <w:noProof/>
          </w:rPr>
          <w:t xml:space="preserve"> Component Transform</w:t>
        </w:r>
        <w:r>
          <w:rPr>
            <w:noProof/>
            <w:webHidden/>
          </w:rPr>
          <w:tab/>
        </w:r>
        <w:r>
          <w:rPr>
            <w:noProof/>
            <w:webHidden/>
          </w:rPr>
          <w:fldChar w:fldCharType="begin"/>
        </w:r>
        <w:r>
          <w:rPr>
            <w:noProof/>
            <w:webHidden/>
          </w:rPr>
          <w:instrText xml:space="preserve"> PAGEREF _Toc10248372 \h </w:instrText>
        </w:r>
        <w:r>
          <w:rPr>
            <w:noProof/>
            <w:webHidden/>
          </w:rPr>
        </w:r>
        <w:r>
          <w:rPr>
            <w:noProof/>
            <w:webHidden/>
          </w:rPr>
          <w:fldChar w:fldCharType="separate"/>
        </w:r>
        <w:r>
          <w:rPr>
            <w:noProof/>
            <w:webHidden/>
          </w:rPr>
          <w:t>112</w:t>
        </w:r>
        <w:r>
          <w:rPr>
            <w:noProof/>
            <w:webHidden/>
          </w:rPr>
          <w:fldChar w:fldCharType="end"/>
        </w:r>
      </w:hyperlink>
    </w:p>
    <w:p w14:paraId="6BCA5767" w14:textId="093FC5C7"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73" w:history="1">
        <w:r w:rsidRPr="00F07C22">
          <w:rPr>
            <w:rStyle w:val="Hyperlink"/>
            <w:noProof/>
            <w14:scene3d>
              <w14:camera w14:prst="orthographicFront"/>
              <w14:lightRig w14:rig="threePt" w14:dir="t">
                <w14:rot w14:lat="0" w14:lon="0" w14:rev="0"/>
              </w14:lightRig>
            </w14:scene3d>
          </w:rPr>
          <w:t>4.6.3.1</w:t>
        </w:r>
        <w:r w:rsidRPr="00F07C22">
          <w:rPr>
            <w:rStyle w:val="Hyperlink"/>
            <w:noProof/>
          </w:rPr>
          <w:t xml:space="preserve"> Transform – JSON Syntax</w:t>
        </w:r>
        <w:r>
          <w:rPr>
            <w:noProof/>
            <w:webHidden/>
          </w:rPr>
          <w:tab/>
        </w:r>
        <w:r>
          <w:rPr>
            <w:noProof/>
            <w:webHidden/>
          </w:rPr>
          <w:fldChar w:fldCharType="begin"/>
        </w:r>
        <w:r>
          <w:rPr>
            <w:noProof/>
            <w:webHidden/>
          </w:rPr>
          <w:instrText xml:space="preserve"> PAGEREF _Toc10248373 \h </w:instrText>
        </w:r>
        <w:r>
          <w:rPr>
            <w:noProof/>
            <w:webHidden/>
          </w:rPr>
        </w:r>
        <w:r>
          <w:rPr>
            <w:noProof/>
            <w:webHidden/>
          </w:rPr>
          <w:fldChar w:fldCharType="separate"/>
        </w:r>
        <w:r>
          <w:rPr>
            <w:noProof/>
            <w:webHidden/>
          </w:rPr>
          <w:t>113</w:t>
        </w:r>
        <w:r>
          <w:rPr>
            <w:noProof/>
            <w:webHidden/>
          </w:rPr>
          <w:fldChar w:fldCharType="end"/>
        </w:r>
      </w:hyperlink>
    </w:p>
    <w:p w14:paraId="4C87F45E" w14:textId="5C1F660C"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74" w:history="1">
        <w:r w:rsidRPr="00F07C22">
          <w:rPr>
            <w:rStyle w:val="Hyperlink"/>
            <w:noProof/>
            <w14:scene3d>
              <w14:camera w14:prst="orthographicFront"/>
              <w14:lightRig w14:rig="threePt" w14:dir="t">
                <w14:rot w14:lat="0" w14:lon="0" w14:rev="0"/>
              </w14:lightRig>
            </w14:scene3d>
          </w:rPr>
          <w:t>4.6.3.2</w:t>
        </w:r>
        <w:r w:rsidRPr="00F07C22">
          <w:rPr>
            <w:rStyle w:val="Hyperlink"/>
            <w:noProof/>
          </w:rPr>
          <w:t xml:space="preserve"> Transform – XML Syntax</w:t>
        </w:r>
        <w:r>
          <w:rPr>
            <w:noProof/>
            <w:webHidden/>
          </w:rPr>
          <w:tab/>
        </w:r>
        <w:r>
          <w:rPr>
            <w:noProof/>
            <w:webHidden/>
          </w:rPr>
          <w:fldChar w:fldCharType="begin"/>
        </w:r>
        <w:r>
          <w:rPr>
            <w:noProof/>
            <w:webHidden/>
          </w:rPr>
          <w:instrText xml:space="preserve"> PAGEREF _Toc10248374 \h </w:instrText>
        </w:r>
        <w:r>
          <w:rPr>
            <w:noProof/>
            <w:webHidden/>
          </w:rPr>
        </w:r>
        <w:r>
          <w:rPr>
            <w:noProof/>
            <w:webHidden/>
          </w:rPr>
          <w:fldChar w:fldCharType="separate"/>
        </w:r>
        <w:r>
          <w:rPr>
            <w:noProof/>
            <w:webHidden/>
          </w:rPr>
          <w:t>114</w:t>
        </w:r>
        <w:r>
          <w:rPr>
            <w:noProof/>
            <w:webHidden/>
          </w:rPr>
          <w:fldChar w:fldCharType="end"/>
        </w:r>
      </w:hyperlink>
    </w:p>
    <w:p w14:paraId="16B68DFF" w14:textId="5EA03A9E"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375" w:history="1">
        <w:r w:rsidRPr="00F07C22">
          <w:rPr>
            <w:rStyle w:val="Hyperlink"/>
            <w:noProof/>
          </w:rPr>
          <w:t>4.7 Element / JSON name lookup tables</w:t>
        </w:r>
        <w:r>
          <w:rPr>
            <w:noProof/>
            <w:webHidden/>
          </w:rPr>
          <w:tab/>
        </w:r>
        <w:r>
          <w:rPr>
            <w:noProof/>
            <w:webHidden/>
          </w:rPr>
          <w:fldChar w:fldCharType="begin"/>
        </w:r>
        <w:r>
          <w:rPr>
            <w:noProof/>
            <w:webHidden/>
          </w:rPr>
          <w:instrText xml:space="preserve"> PAGEREF _Toc10248375 \h </w:instrText>
        </w:r>
        <w:r>
          <w:rPr>
            <w:noProof/>
            <w:webHidden/>
          </w:rPr>
        </w:r>
        <w:r>
          <w:rPr>
            <w:noProof/>
            <w:webHidden/>
          </w:rPr>
          <w:fldChar w:fldCharType="separate"/>
        </w:r>
        <w:r>
          <w:rPr>
            <w:noProof/>
            <w:webHidden/>
          </w:rPr>
          <w:t>114</w:t>
        </w:r>
        <w:r>
          <w:rPr>
            <w:noProof/>
            <w:webHidden/>
          </w:rPr>
          <w:fldChar w:fldCharType="end"/>
        </w:r>
      </w:hyperlink>
    </w:p>
    <w:p w14:paraId="74722CED" w14:textId="6E005AB1" w:rsidR="005E28EF" w:rsidRDefault="005E28EF">
      <w:pPr>
        <w:pStyle w:val="Verzeichnis1"/>
        <w:rPr>
          <w:rFonts w:asciiTheme="minorHAnsi" w:eastAsiaTheme="minorEastAsia" w:hAnsiTheme="minorHAnsi" w:cstheme="minorBidi"/>
          <w:noProof/>
          <w:sz w:val="22"/>
          <w:szCs w:val="22"/>
          <w:lang w:val="en-GB" w:eastAsia="en-GB"/>
        </w:rPr>
      </w:pPr>
      <w:hyperlink w:anchor="_Toc10248376" w:history="1">
        <w:r w:rsidRPr="00F07C22">
          <w:rPr>
            <w:rStyle w:val="Hyperlink"/>
            <w:noProof/>
            <w:lang w:val="en-GB"/>
          </w:rPr>
          <w:t>5</w:t>
        </w:r>
        <w:r>
          <w:rPr>
            <w:rFonts w:asciiTheme="minorHAnsi" w:eastAsiaTheme="minorEastAsia" w:hAnsiTheme="minorHAnsi" w:cstheme="minorBidi"/>
            <w:noProof/>
            <w:sz w:val="22"/>
            <w:szCs w:val="22"/>
            <w:lang w:val="en-GB" w:eastAsia="en-GB"/>
          </w:rPr>
          <w:tab/>
        </w:r>
        <w:r w:rsidRPr="00F07C22">
          <w:rPr>
            <w:rStyle w:val="Hyperlink"/>
            <w:noProof/>
            <w:lang w:val="en-GB"/>
          </w:rPr>
          <w:t>Data Processing Model for Signing</w:t>
        </w:r>
        <w:r>
          <w:rPr>
            <w:noProof/>
            <w:webHidden/>
          </w:rPr>
          <w:tab/>
        </w:r>
        <w:r>
          <w:rPr>
            <w:noProof/>
            <w:webHidden/>
          </w:rPr>
          <w:fldChar w:fldCharType="begin"/>
        </w:r>
        <w:r>
          <w:rPr>
            <w:noProof/>
            <w:webHidden/>
          </w:rPr>
          <w:instrText xml:space="preserve"> PAGEREF _Toc10248376 \h </w:instrText>
        </w:r>
        <w:r>
          <w:rPr>
            <w:noProof/>
            <w:webHidden/>
          </w:rPr>
        </w:r>
        <w:r>
          <w:rPr>
            <w:noProof/>
            <w:webHidden/>
          </w:rPr>
          <w:fldChar w:fldCharType="separate"/>
        </w:r>
        <w:r>
          <w:rPr>
            <w:noProof/>
            <w:webHidden/>
          </w:rPr>
          <w:t>123</w:t>
        </w:r>
        <w:r>
          <w:rPr>
            <w:noProof/>
            <w:webHidden/>
          </w:rPr>
          <w:fldChar w:fldCharType="end"/>
        </w:r>
      </w:hyperlink>
    </w:p>
    <w:p w14:paraId="5B327044" w14:textId="01C67D5B"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377" w:history="1">
        <w:r w:rsidRPr="00F07C22">
          <w:rPr>
            <w:rStyle w:val="Hyperlink"/>
            <w:noProof/>
            <w:lang w:val="en-GB"/>
          </w:rPr>
          <w:t>5.1 Processing for XML Signatures</w:t>
        </w:r>
        <w:r>
          <w:rPr>
            <w:noProof/>
            <w:webHidden/>
          </w:rPr>
          <w:tab/>
        </w:r>
        <w:r>
          <w:rPr>
            <w:noProof/>
            <w:webHidden/>
          </w:rPr>
          <w:fldChar w:fldCharType="begin"/>
        </w:r>
        <w:r>
          <w:rPr>
            <w:noProof/>
            <w:webHidden/>
          </w:rPr>
          <w:instrText xml:space="preserve"> PAGEREF _Toc10248377 \h </w:instrText>
        </w:r>
        <w:r>
          <w:rPr>
            <w:noProof/>
            <w:webHidden/>
          </w:rPr>
        </w:r>
        <w:r>
          <w:rPr>
            <w:noProof/>
            <w:webHidden/>
          </w:rPr>
          <w:fldChar w:fldCharType="separate"/>
        </w:r>
        <w:r>
          <w:rPr>
            <w:noProof/>
            <w:webHidden/>
          </w:rPr>
          <w:t>123</w:t>
        </w:r>
        <w:r>
          <w:rPr>
            <w:noProof/>
            <w:webHidden/>
          </w:rPr>
          <w:fldChar w:fldCharType="end"/>
        </w:r>
      </w:hyperlink>
    </w:p>
    <w:p w14:paraId="3909B765" w14:textId="085A989F"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78" w:history="1">
        <w:r w:rsidRPr="00F07C22">
          <w:rPr>
            <w:rStyle w:val="Hyperlink"/>
            <w:noProof/>
            <w:lang w:val="en-GB"/>
            <w14:scene3d>
              <w14:camera w14:prst="orthographicFront"/>
              <w14:lightRig w14:rig="threePt" w14:dir="t">
                <w14:rot w14:lat="0" w14:lon="0" w14:rev="0"/>
              </w14:lightRig>
            </w14:scene3d>
          </w:rPr>
          <w:t>5.1.1</w:t>
        </w:r>
        <w:r w:rsidRPr="00F07C22">
          <w:rPr>
            <w:rStyle w:val="Hyperlink"/>
            <w:noProof/>
            <w:lang w:val="en-GB"/>
          </w:rPr>
          <w:t xml:space="preserve"> Sub process ‘</w:t>
        </w:r>
        <w:r w:rsidRPr="00F07C22">
          <w:rPr>
            <w:rStyle w:val="Hyperlink"/>
            <w:rFonts w:ascii="Courier New" w:hAnsi="Courier New"/>
            <w:noProof/>
            <w:lang w:val="en-GB"/>
          </w:rPr>
          <w:t>process references</w:t>
        </w:r>
        <w:r w:rsidRPr="00F07C22">
          <w:rPr>
            <w:rStyle w:val="Hyperlink"/>
            <w:noProof/>
            <w:lang w:val="en-GB"/>
          </w:rPr>
          <w:t>’</w:t>
        </w:r>
        <w:r>
          <w:rPr>
            <w:noProof/>
            <w:webHidden/>
          </w:rPr>
          <w:tab/>
        </w:r>
        <w:r>
          <w:rPr>
            <w:noProof/>
            <w:webHidden/>
          </w:rPr>
          <w:fldChar w:fldCharType="begin"/>
        </w:r>
        <w:r>
          <w:rPr>
            <w:noProof/>
            <w:webHidden/>
          </w:rPr>
          <w:instrText xml:space="preserve"> PAGEREF _Toc10248378 \h </w:instrText>
        </w:r>
        <w:r>
          <w:rPr>
            <w:noProof/>
            <w:webHidden/>
          </w:rPr>
        </w:r>
        <w:r>
          <w:rPr>
            <w:noProof/>
            <w:webHidden/>
          </w:rPr>
          <w:fldChar w:fldCharType="separate"/>
        </w:r>
        <w:r>
          <w:rPr>
            <w:noProof/>
            <w:webHidden/>
          </w:rPr>
          <w:t>123</w:t>
        </w:r>
        <w:r>
          <w:rPr>
            <w:noProof/>
            <w:webHidden/>
          </w:rPr>
          <w:fldChar w:fldCharType="end"/>
        </w:r>
      </w:hyperlink>
    </w:p>
    <w:p w14:paraId="44CD7D9A" w14:textId="556F0A74"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79" w:history="1">
        <w:r w:rsidRPr="00F07C22">
          <w:rPr>
            <w:rStyle w:val="Hyperlink"/>
            <w:noProof/>
            <w:lang w:val="en-GB"/>
            <w14:scene3d>
              <w14:camera w14:prst="orthographicFront"/>
              <w14:lightRig w14:rig="threePt" w14:dir="t">
                <w14:rot w14:lat="0" w14:lon="0" w14:rev="0"/>
              </w14:lightRig>
            </w14:scene3d>
          </w:rPr>
          <w:t>5.1.2</w:t>
        </w:r>
        <w:r w:rsidRPr="00F07C22">
          <w:rPr>
            <w:rStyle w:val="Hyperlink"/>
            <w:noProof/>
            <w:lang w:val="en-GB"/>
          </w:rPr>
          <w:t xml:space="preserve"> Sub process ‘</w:t>
        </w:r>
        <w:r w:rsidRPr="00F07C22">
          <w:rPr>
            <w:rStyle w:val="Hyperlink"/>
            <w:rFonts w:ascii="Courier New" w:hAnsi="Courier New"/>
            <w:noProof/>
            <w:lang w:val="en-GB"/>
          </w:rPr>
          <w:t>create XML signature</w:t>
        </w:r>
        <w:r w:rsidRPr="00F07C22">
          <w:rPr>
            <w:rStyle w:val="Hyperlink"/>
            <w:noProof/>
            <w:lang w:val="en-GB"/>
          </w:rPr>
          <w:t>’</w:t>
        </w:r>
        <w:r>
          <w:rPr>
            <w:noProof/>
            <w:webHidden/>
          </w:rPr>
          <w:tab/>
        </w:r>
        <w:r>
          <w:rPr>
            <w:noProof/>
            <w:webHidden/>
          </w:rPr>
          <w:fldChar w:fldCharType="begin"/>
        </w:r>
        <w:r>
          <w:rPr>
            <w:noProof/>
            <w:webHidden/>
          </w:rPr>
          <w:instrText xml:space="preserve"> PAGEREF _Toc10248379 \h </w:instrText>
        </w:r>
        <w:r>
          <w:rPr>
            <w:noProof/>
            <w:webHidden/>
          </w:rPr>
        </w:r>
        <w:r>
          <w:rPr>
            <w:noProof/>
            <w:webHidden/>
          </w:rPr>
          <w:fldChar w:fldCharType="separate"/>
        </w:r>
        <w:r>
          <w:rPr>
            <w:noProof/>
            <w:webHidden/>
          </w:rPr>
          <w:t>124</w:t>
        </w:r>
        <w:r>
          <w:rPr>
            <w:noProof/>
            <w:webHidden/>
          </w:rPr>
          <w:fldChar w:fldCharType="end"/>
        </w:r>
      </w:hyperlink>
    </w:p>
    <w:p w14:paraId="1A58439B" w14:textId="77CF3967"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80" w:history="1">
        <w:r w:rsidRPr="00F07C22">
          <w:rPr>
            <w:rStyle w:val="Hyperlink"/>
            <w:rFonts w:ascii="Courier New" w:hAnsi="Courier New"/>
            <w:noProof/>
            <w:lang w:val="en-GB"/>
            <w14:scene3d>
              <w14:camera w14:prst="orthographicFront"/>
              <w14:lightRig w14:rig="threePt" w14:dir="t">
                <w14:rot w14:lat="0" w14:lon="0" w14:rev="0"/>
              </w14:lightRig>
            </w14:scene3d>
          </w:rPr>
          <w:t>5.1.2.1</w:t>
        </w:r>
        <w:r w:rsidRPr="00F07C22">
          <w:rPr>
            <w:rStyle w:val="Hyperlink"/>
            <w:noProof/>
            <w:lang w:val="en-GB"/>
          </w:rPr>
          <w:t xml:space="preserve"> XML Signatures Variant Optional Input </w:t>
        </w:r>
        <w:r w:rsidRPr="00F07C22">
          <w:rPr>
            <w:rStyle w:val="Hyperlink"/>
            <w:rFonts w:ascii="Courier New" w:hAnsi="Courier New"/>
            <w:noProof/>
            <w:lang w:val="en-GB"/>
          </w:rPr>
          <w:t>IncludeObject</w:t>
        </w:r>
        <w:r>
          <w:rPr>
            <w:noProof/>
            <w:webHidden/>
          </w:rPr>
          <w:tab/>
        </w:r>
        <w:r>
          <w:rPr>
            <w:noProof/>
            <w:webHidden/>
          </w:rPr>
          <w:fldChar w:fldCharType="begin"/>
        </w:r>
        <w:r>
          <w:rPr>
            <w:noProof/>
            <w:webHidden/>
          </w:rPr>
          <w:instrText xml:space="preserve"> PAGEREF _Toc10248380 \h </w:instrText>
        </w:r>
        <w:r>
          <w:rPr>
            <w:noProof/>
            <w:webHidden/>
          </w:rPr>
        </w:r>
        <w:r>
          <w:rPr>
            <w:noProof/>
            <w:webHidden/>
          </w:rPr>
          <w:fldChar w:fldCharType="separate"/>
        </w:r>
        <w:r>
          <w:rPr>
            <w:noProof/>
            <w:webHidden/>
          </w:rPr>
          <w:t>125</w:t>
        </w:r>
        <w:r>
          <w:rPr>
            <w:noProof/>
            <w:webHidden/>
          </w:rPr>
          <w:fldChar w:fldCharType="end"/>
        </w:r>
      </w:hyperlink>
    </w:p>
    <w:p w14:paraId="47264FCC" w14:textId="6D545744"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381" w:history="1">
        <w:r w:rsidRPr="00F07C22">
          <w:rPr>
            <w:rStyle w:val="Hyperlink"/>
            <w:noProof/>
            <w:lang w:val="en-GB"/>
          </w:rPr>
          <w:t>5.2 Processing for CMS Signatures</w:t>
        </w:r>
        <w:r>
          <w:rPr>
            <w:noProof/>
            <w:webHidden/>
          </w:rPr>
          <w:tab/>
        </w:r>
        <w:r>
          <w:rPr>
            <w:noProof/>
            <w:webHidden/>
          </w:rPr>
          <w:fldChar w:fldCharType="begin"/>
        </w:r>
        <w:r>
          <w:rPr>
            <w:noProof/>
            <w:webHidden/>
          </w:rPr>
          <w:instrText xml:space="preserve"> PAGEREF _Toc10248381 \h </w:instrText>
        </w:r>
        <w:r>
          <w:rPr>
            <w:noProof/>
            <w:webHidden/>
          </w:rPr>
        </w:r>
        <w:r>
          <w:rPr>
            <w:noProof/>
            <w:webHidden/>
          </w:rPr>
          <w:fldChar w:fldCharType="separate"/>
        </w:r>
        <w:r>
          <w:rPr>
            <w:noProof/>
            <w:webHidden/>
          </w:rPr>
          <w:t>126</w:t>
        </w:r>
        <w:r>
          <w:rPr>
            <w:noProof/>
            <w:webHidden/>
          </w:rPr>
          <w:fldChar w:fldCharType="end"/>
        </w:r>
      </w:hyperlink>
    </w:p>
    <w:p w14:paraId="23D031AF" w14:textId="6378FCBA"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82" w:history="1">
        <w:r w:rsidRPr="00F07C22">
          <w:rPr>
            <w:rStyle w:val="Hyperlink"/>
            <w:noProof/>
            <w:lang w:val="en-GB"/>
            <w14:scene3d>
              <w14:camera w14:prst="orthographicFront"/>
              <w14:lightRig w14:rig="threePt" w14:dir="t">
                <w14:rot w14:lat="0" w14:lon="0" w14:rev="0"/>
              </w14:lightRig>
            </w14:scene3d>
          </w:rPr>
          <w:t>5.2.1</w:t>
        </w:r>
        <w:r w:rsidRPr="00F07C22">
          <w:rPr>
            <w:rStyle w:val="Hyperlink"/>
            <w:noProof/>
            <w:lang w:val="en-GB"/>
          </w:rPr>
          <w:t xml:space="preserve"> Sub process ‘</w:t>
        </w:r>
        <w:r w:rsidRPr="00F07C22">
          <w:rPr>
            <w:rStyle w:val="Hyperlink"/>
            <w:rFonts w:ascii="Courier New" w:hAnsi="Courier New"/>
            <w:noProof/>
            <w:lang w:val="en-GB"/>
          </w:rPr>
          <w:t>process digest</w:t>
        </w:r>
        <w:r w:rsidRPr="00F07C22">
          <w:rPr>
            <w:rStyle w:val="Hyperlink"/>
            <w:noProof/>
            <w:lang w:val="en-GB"/>
          </w:rPr>
          <w:t>’</w:t>
        </w:r>
        <w:r>
          <w:rPr>
            <w:noProof/>
            <w:webHidden/>
          </w:rPr>
          <w:tab/>
        </w:r>
        <w:r>
          <w:rPr>
            <w:noProof/>
            <w:webHidden/>
          </w:rPr>
          <w:fldChar w:fldCharType="begin"/>
        </w:r>
        <w:r>
          <w:rPr>
            <w:noProof/>
            <w:webHidden/>
          </w:rPr>
          <w:instrText xml:space="preserve"> PAGEREF _Toc10248382 \h </w:instrText>
        </w:r>
        <w:r>
          <w:rPr>
            <w:noProof/>
            <w:webHidden/>
          </w:rPr>
        </w:r>
        <w:r>
          <w:rPr>
            <w:noProof/>
            <w:webHidden/>
          </w:rPr>
          <w:fldChar w:fldCharType="separate"/>
        </w:r>
        <w:r>
          <w:rPr>
            <w:noProof/>
            <w:webHidden/>
          </w:rPr>
          <w:t>126</w:t>
        </w:r>
        <w:r>
          <w:rPr>
            <w:noProof/>
            <w:webHidden/>
          </w:rPr>
          <w:fldChar w:fldCharType="end"/>
        </w:r>
      </w:hyperlink>
    </w:p>
    <w:p w14:paraId="050EC19F" w14:textId="2C15A2EA"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83" w:history="1">
        <w:r w:rsidRPr="00F07C22">
          <w:rPr>
            <w:rStyle w:val="Hyperlink"/>
            <w:noProof/>
            <w:lang w:val="en-GB"/>
            <w14:scene3d>
              <w14:camera w14:prst="orthographicFront"/>
              <w14:lightRig w14:rig="threePt" w14:dir="t">
                <w14:rot w14:lat="0" w14:lon="0" w14:rev="0"/>
              </w14:lightRig>
            </w14:scene3d>
          </w:rPr>
          <w:t>5.2.2</w:t>
        </w:r>
        <w:r w:rsidRPr="00F07C22">
          <w:rPr>
            <w:rStyle w:val="Hyperlink"/>
            <w:noProof/>
            <w:lang w:val="en-GB"/>
          </w:rPr>
          <w:t xml:space="preserve"> Sub process ‘</w:t>
        </w:r>
        <w:r w:rsidRPr="00F07C22">
          <w:rPr>
            <w:rStyle w:val="Hyperlink"/>
            <w:rFonts w:ascii="Courier New" w:hAnsi="Courier New"/>
            <w:noProof/>
            <w:lang w:val="en-GB"/>
          </w:rPr>
          <w:t>create CMS signature</w:t>
        </w:r>
        <w:r w:rsidRPr="00F07C22">
          <w:rPr>
            <w:rStyle w:val="Hyperlink"/>
            <w:noProof/>
            <w:lang w:val="en-GB"/>
          </w:rPr>
          <w:t>’</w:t>
        </w:r>
        <w:r>
          <w:rPr>
            <w:noProof/>
            <w:webHidden/>
          </w:rPr>
          <w:tab/>
        </w:r>
        <w:r>
          <w:rPr>
            <w:noProof/>
            <w:webHidden/>
          </w:rPr>
          <w:fldChar w:fldCharType="begin"/>
        </w:r>
        <w:r>
          <w:rPr>
            <w:noProof/>
            <w:webHidden/>
          </w:rPr>
          <w:instrText xml:space="preserve"> PAGEREF _Toc10248383 \h </w:instrText>
        </w:r>
        <w:r>
          <w:rPr>
            <w:noProof/>
            <w:webHidden/>
          </w:rPr>
        </w:r>
        <w:r>
          <w:rPr>
            <w:noProof/>
            <w:webHidden/>
          </w:rPr>
          <w:fldChar w:fldCharType="separate"/>
        </w:r>
        <w:r>
          <w:rPr>
            <w:noProof/>
            <w:webHidden/>
          </w:rPr>
          <w:t>127</w:t>
        </w:r>
        <w:r>
          <w:rPr>
            <w:noProof/>
            <w:webHidden/>
          </w:rPr>
          <w:fldChar w:fldCharType="end"/>
        </w:r>
      </w:hyperlink>
    </w:p>
    <w:p w14:paraId="2226A956" w14:textId="315ED73D"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384" w:history="1">
        <w:r w:rsidRPr="00F07C22">
          <w:rPr>
            <w:rStyle w:val="Hyperlink"/>
            <w:noProof/>
            <w:lang w:val="en-GB"/>
          </w:rPr>
          <w:t>5.3 General Processing</w:t>
        </w:r>
        <w:r>
          <w:rPr>
            <w:noProof/>
            <w:webHidden/>
          </w:rPr>
          <w:tab/>
        </w:r>
        <w:r>
          <w:rPr>
            <w:noProof/>
            <w:webHidden/>
          </w:rPr>
          <w:fldChar w:fldCharType="begin"/>
        </w:r>
        <w:r>
          <w:rPr>
            <w:noProof/>
            <w:webHidden/>
          </w:rPr>
          <w:instrText xml:space="preserve"> PAGEREF _Toc10248384 \h </w:instrText>
        </w:r>
        <w:r>
          <w:rPr>
            <w:noProof/>
            <w:webHidden/>
          </w:rPr>
        </w:r>
        <w:r>
          <w:rPr>
            <w:noProof/>
            <w:webHidden/>
          </w:rPr>
          <w:fldChar w:fldCharType="separate"/>
        </w:r>
        <w:r>
          <w:rPr>
            <w:noProof/>
            <w:webHidden/>
          </w:rPr>
          <w:t>128</w:t>
        </w:r>
        <w:r>
          <w:rPr>
            <w:noProof/>
            <w:webHidden/>
          </w:rPr>
          <w:fldChar w:fldCharType="end"/>
        </w:r>
      </w:hyperlink>
    </w:p>
    <w:p w14:paraId="403B010A" w14:textId="669D727A"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85" w:history="1">
        <w:r w:rsidRPr="00F07C22">
          <w:rPr>
            <w:rStyle w:val="Hyperlink"/>
            <w:noProof/>
            <w:lang w:val="en-GB"/>
            <w14:scene3d>
              <w14:camera w14:prst="orthographicFront"/>
              <w14:lightRig w14:rig="threePt" w14:dir="t">
                <w14:rot w14:lat="0" w14:lon="0" w14:rev="0"/>
              </w14:lightRig>
            </w14:scene3d>
          </w:rPr>
          <w:t>5.3.1</w:t>
        </w:r>
        <w:r w:rsidRPr="00F07C22">
          <w:rPr>
            <w:rStyle w:val="Hyperlink"/>
            <w:noProof/>
            <w:lang w:val="en-GB"/>
          </w:rPr>
          <w:t xml:space="preserve"> Multi-Signature Creation</w:t>
        </w:r>
        <w:r>
          <w:rPr>
            <w:noProof/>
            <w:webHidden/>
          </w:rPr>
          <w:tab/>
        </w:r>
        <w:r>
          <w:rPr>
            <w:noProof/>
            <w:webHidden/>
          </w:rPr>
          <w:fldChar w:fldCharType="begin"/>
        </w:r>
        <w:r>
          <w:rPr>
            <w:noProof/>
            <w:webHidden/>
          </w:rPr>
          <w:instrText xml:space="preserve"> PAGEREF _Toc10248385 \h </w:instrText>
        </w:r>
        <w:r>
          <w:rPr>
            <w:noProof/>
            <w:webHidden/>
          </w:rPr>
        </w:r>
        <w:r>
          <w:rPr>
            <w:noProof/>
            <w:webHidden/>
          </w:rPr>
          <w:fldChar w:fldCharType="separate"/>
        </w:r>
        <w:r>
          <w:rPr>
            <w:noProof/>
            <w:webHidden/>
          </w:rPr>
          <w:t>128</w:t>
        </w:r>
        <w:r>
          <w:rPr>
            <w:noProof/>
            <w:webHidden/>
          </w:rPr>
          <w:fldChar w:fldCharType="end"/>
        </w:r>
      </w:hyperlink>
    </w:p>
    <w:p w14:paraId="32A3AA56" w14:textId="62D99E2D"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86" w:history="1">
        <w:r w:rsidRPr="00F07C22">
          <w:rPr>
            <w:rStyle w:val="Hyperlink"/>
            <w:rFonts w:ascii="Courier New" w:hAnsi="Courier New"/>
            <w:noProof/>
            <w:lang w:val="en-GB"/>
            <w14:scene3d>
              <w14:camera w14:prst="orthographicFront"/>
              <w14:lightRig w14:rig="threePt" w14:dir="t">
                <w14:rot w14:lat="0" w14:lon="0" w14:rev="0"/>
              </w14:lightRig>
            </w14:scene3d>
          </w:rPr>
          <w:t>5.3.2</w:t>
        </w:r>
        <w:r w:rsidRPr="00F07C22">
          <w:rPr>
            <w:rStyle w:val="Hyperlink"/>
            <w:noProof/>
            <w:lang w:val="en-GB"/>
          </w:rPr>
          <w:t xml:space="preserve"> Sub process ‘</w:t>
        </w:r>
        <w:r w:rsidRPr="00F07C22">
          <w:rPr>
            <w:rStyle w:val="Hyperlink"/>
            <w:rFonts w:ascii="Courier New" w:hAnsi="Courier New"/>
            <w:noProof/>
            <w:lang w:val="en-GB"/>
          </w:rPr>
          <w:t>add Timestamp</w:t>
        </w:r>
        <w:r w:rsidRPr="00F07C22">
          <w:rPr>
            <w:rStyle w:val="Hyperlink"/>
            <w:noProof/>
            <w:lang w:val="en-GB"/>
          </w:rPr>
          <w:t>’</w:t>
        </w:r>
        <w:r>
          <w:rPr>
            <w:noProof/>
            <w:webHidden/>
          </w:rPr>
          <w:tab/>
        </w:r>
        <w:r>
          <w:rPr>
            <w:noProof/>
            <w:webHidden/>
          </w:rPr>
          <w:fldChar w:fldCharType="begin"/>
        </w:r>
        <w:r>
          <w:rPr>
            <w:noProof/>
            <w:webHidden/>
          </w:rPr>
          <w:instrText xml:space="preserve"> PAGEREF _Toc10248386 \h </w:instrText>
        </w:r>
        <w:r>
          <w:rPr>
            <w:noProof/>
            <w:webHidden/>
          </w:rPr>
        </w:r>
        <w:r>
          <w:rPr>
            <w:noProof/>
            <w:webHidden/>
          </w:rPr>
          <w:fldChar w:fldCharType="separate"/>
        </w:r>
        <w:r>
          <w:rPr>
            <w:noProof/>
            <w:webHidden/>
          </w:rPr>
          <w:t>128</w:t>
        </w:r>
        <w:r>
          <w:rPr>
            <w:noProof/>
            <w:webHidden/>
          </w:rPr>
          <w:fldChar w:fldCharType="end"/>
        </w:r>
      </w:hyperlink>
    </w:p>
    <w:p w14:paraId="4BCA6694" w14:textId="39E777F5"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87" w:history="1">
        <w:r w:rsidRPr="00F07C22">
          <w:rPr>
            <w:rStyle w:val="Hyperlink"/>
            <w:noProof/>
            <w:lang w:val="en-GB"/>
            <w14:scene3d>
              <w14:camera w14:prst="orthographicFront"/>
              <w14:lightRig w14:rig="threePt" w14:dir="t">
                <w14:rot w14:lat="0" w14:lon="0" w14:rev="0"/>
              </w14:lightRig>
            </w14:scene3d>
          </w:rPr>
          <w:t>5.3.2.1</w:t>
        </w:r>
        <w:r w:rsidRPr="00F07C22">
          <w:rPr>
            <w:rStyle w:val="Hyperlink"/>
            <w:noProof/>
            <w:lang w:val="en-GB"/>
          </w:rPr>
          <w:t xml:space="preserve"> Processing for CMS signatures time-stamping</w:t>
        </w:r>
        <w:r>
          <w:rPr>
            <w:noProof/>
            <w:webHidden/>
          </w:rPr>
          <w:tab/>
        </w:r>
        <w:r>
          <w:rPr>
            <w:noProof/>
            <w:webHidden/>
          </w:rPr>
          <w:fldChar w:fldCharType="begin"/>
        </w:r>
        <w:r>
          <w:rPr>
            <w:noProof/>
            <w:webHidden/>
          </w:rPr>
          <w:instrText xml:space="preserve"> PAGEREF _Toc10248387 \h </w:instrText>
        </w:r>
        <w:r>
          <w:rPr>
            <w:noProof/>
            <w:webHidden/>
          </w:rPr>
        </w:r>
        <w:r>
          <w:rPr>
            <w:noProof/>
            <w:webHidden/>
          </w:rPr>
          <w:fldChar w:fldCharType="separate"/>
        </w:r>
        <w:r>
          <w:rPr>
            <w:noProof/>
            <w:webHidden/>
          </w:rPr>
          <w:t>129</w:t>
        </w:r>
        <w:r>
          <w:rPr>
            <w:noProof/>
            <w:webHidden/>
          </w:rPr>
          <w:fldChar w:fldCharType="end"/>
        </w:r>
      </w:hyperlink>
    </w:p>
    <w:p w14:paraId="2ECE2497" w14:textId="364BD84E"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88" w:history="1">
        <w:r w:rsidRPr="00F07C22">
          <w:rPr>
            <w:rStyle w:val="Hyperlink"/>
            <w:noProof/>
            <w:lang w:val="en-GB"/>
            <w14:scene3d>
              <w14:camera w14:prst="orthographicFront"/>
              <w14:lightRig w14:rig="threePt" w14:dir="t">
                <w14:rot w14:lat="0" w14:lon="0" w14:rev="0"/>
              </w14:lightRig>
            </w14:scene3d>
          </w:rPr>
          <w:t>5.3.2.2</w:t>
        </w:r>
        <w:r w:rsidRPr="00F07C22">
          <w:rPr>
            <w:rStyle w:val="Hyperlink"/>
            <w:noProof/>
            <w:lang w:val="en-GB"/>
          </w:rPr>
          <w:t xml:space="preserve"> Processing for XML Timestamps on XML signatures</w:t>
        </w:r>
        <w:r>
          <w:rPr>
            <w:noProof/>
            <w:webHidden/>
          </w:rPr>
          <w:tab/>
        </w:r>
        <w:r>
          <w:rPr>
            <w:noProof/>
            <w:webHidden/>
          </w:rPr>
          <w:fldChar w:fldCharType="begin"/>
        </w:r>
        <w:r>
          <w:rPr>
            <w:noProof/>
            <w:webHidden/>
          </w:rPr>
          <w:instrText xml:space="preserve"> PAGEREF _Toc10248388 \h </w:instrText>
        </w:r>
        <w:r>
          <w:rPr>
            <w:noProof/>
            <w:webHidden/>
          </w:rPr>
        </w:r>
        <w:r>
          <w:rPr>
            <w:noProof/>
            <w:webHidden/>
          </w:rPr>
          <w:fldChar w:fldCharType="separate"/>
        </w:r>
        <w:r>
          <w:rPr>
            <w:noProof/>
            <w:webHidden/>
          </w:rPr>
          <w:t>129</w:t>
        </w:r>
        <w:r>
          <w:rPr>
            <w:noProof/>
            <w:webHidden/>
          </w:rPr>
          <w:fldChar w:fldCharType="end"/>
        </w:r>
      </w:hyperlink>
    </w:p>
    <w:p w14:paraId="355E931E" w14:textId="40C56DA8"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89" w:history="1">
        <w:r w:rsidRPr="00F07C22">
          <w:rPr>
            <w:rStyle w:val="Hyperlink"/>
            <w:noProof/>
            <w:lang w:val="en-GB"/>
            <w14:scene3d>
              <w14:camera w14:prst="orthographicFront"/>
              <w14:lightRig w14:rig="threePt" w14:dir="t">
                <w14:rot w14:lat="0" w14:lon="0" w14:rev="0"/>
              </w14:lightRig>
            </w14:scene3d>
          </w:rPr>
          <w:t>5.3.2.3</w:t>
        </w:r>
        <w:r w:rsidRPr="00F07C22">
          <w:rPr>
            <w:rStyle w:val="Hyperlink"/>
            <w:noProof/>
            <w:lang w:val="en-GB"/>
          </w:rPr>
          <w:t xml:space="preserve"> Processing for RFC 3161 Timestamps on XML signatures</w:t>
        </w:r>
        <w:r>
          <w:rPr>
            <w:noProof/>
            <w:webHidden/>
          </w:rPr>
          <w:tab/>
        </w:r>
        <w:r>
          <w:rPr>
            <w:noProof/>
            <w:webHidden/>
          </w:rPr>
          <w:fldChar w:fldCharType="begin"/>
        </w:r>
        <w:r>
          <w:rPr>
            <w:noProof/>
            <w:webHidden/>
          </w:rPr>
          <w:instrText xml:space="preserve"> PAGEREF _Toc10248389 \h </w:instrText>
        </w:r>
        <w:r>
          <w:rPr>
            <w:noProof/>
            <w:webHidden/>
          </w:rPr>
        </w:r>
        <w:r>
          <w:rPr>
            <w:noProof/>
            <w:webHidden/>
          </w:rPr>
          <w:fldChar w:fldCharType="separate"/>
        </w:r>
        <w:r>
          <w:rPr>
            <w:noProof/>
            <w:webHidden/>
          </w:rPr>
          <w:t>129</w:t>
        </w:r>
        <w:r>
          <w:rPr>
            <w:noProof/>
            <w:webHidden/>
          </w:rPr>
          <w:fldChar w:fldCharType="end"/>
        </w:r>
      </w:hyperlink>
    </w:p>
    <w:p w14:paraId="083EACB6" w14:textId="47CC029D" w:rsidR="005E28EF" w:rsidRDefault="005E28EF">
      <w:pPr>
        <w:pStyle w:val="Verzeichnis1"/>
        <w:rPr>
          <w:rFonts w:asciiTheme="minorHAnsi" w:eastAsiaTheme="minorEastAsia" w:hAnsiTheme="minorHAnsi" w:cstheme="minorBidi"/>
          <w:noProof/>
          <w:sz w:val="22"/>
          <w:szCs w:val="22"/>
          <w:lang w:val="en-GB" w:eastAsia="en-GB"/>
        </w:rPr>
      </w:pPr>
      <w:hyperlink w:anchor="_Toc10248390" w:history="1">
        <w:r w:rsidRPr="00F07C22">
          <w:rPr>
            <w:rStyle w:val="Hyperlink"/>
            <w:noProof/>
            <w:lang w:val="en-GB"/>
          </w:rPr>
          <w:t>6</w:t>
        </w:r>
        <w:r>
          <w:rPr>
            <w:rFonts w:asciiTheme="minorHAnsi" w:eastAsiaTheme="minorEastAsia" w:hAnsiTheme="minorHAnsi" w:cstheme="minorBidi"/>
            <w:noProof/>
            <w:sz w:val="22"/>
            <w:szCs w:val="22"/>
            <w:lang w:val="en-GB" w:eastAsia="en-GB"/>
          </w:rPr>
          <w:tab/>
        </w:r>
        <w:r w:rsidRPr="00F07C22">
          <w:rPr>
            <w:rStyle w:val="Hyperlink"/>
            <w:noProof/>
            <w:lang w:val="en-GB"/>
          </w:rPr>
          <w:t>Data Processing Model for Verification</w:t>
        </w:r>
        <w:r>
          <w:rPr>
            <w:noProof/>
            <w:webHidden/>
          </w:rPr>
          <w:tab/>
        </w:r>
        <w:r>
          <w:rPr>
            <w:noProof/>
            <w:webHidden/>
          </w:rPr>
          <w:fldChar w:fldCharType="begin"/>
        </w:r>
        <w:r>
          <w:rPr>
            <w:noProof/>
            <w:webHidden/>
          </w:rPr>
          <w:instrText xml:space="preserve"> PAGEREF _Toc10248390 \h </w:instrText>
        </w:r>
        <w:r>
          <w:rPr>
            <w:noProof/>
            <w:webHidden/>
          </w:rPr>
        </w:r>
        <w:r>
          <w:rPr>
            <w:noProof/>
            <w:webHidden/>
          </w:rPr>
          <w:fldChar w:fldCharType="separate"/>
        </w:r>
        <w:r>
          <w:rPr>
            <w:noProof/>
            <w:webHidden/>
          </w:rPr>
          <w:t>131</w:t>
        </w:r>
        <w:r>
          <w:rPr>
            <w:noProof/>
            <w:webHidden/>
          </w:rPr>
          <w:fldChar w:fldCharType="end"/>
        </w:r>
      </w:hyperlink>
    </w:p>
    <w:p w14:paraId="6774682E" w14:textId="0A6F5C48"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391" w:history="1">
        <w:r w:rsidRPr="00F07C22">
          <w:rPr>
            <w:rStyle w:val="Hyperlink"/>
            <w:noProof/>
            <w:lang w:val="en-GB"/>
          </w:rPr>
          <w:t>6.1 Processing for XML Signature Verification</w:t>
        </w:r>
        <w:r>
          <w:rPr>
            <w:noProof/>
            <w:webHidden/>
          </w:rPr>
          <w:tab/>
        </w:r>
        <w:r>
          <w:rPr>
            <w:noProof/>
            <w:webHidden/>
          </w:rPr>
          <w:fldChar w:fldCharType="begin"/>
        </w:r>
        <w:r>
          <w:rPr>
            <w:noProof/>
            <w:webHidden/>
          </w:rPr>
          <w:instrText xml:space="preserve"> PAGEREF _Toc10248391 \h </w:instrText>
        </w:r>
        <w:r>
          <w:rPr>
            <w:noProof/>
            <w:webHidden/>
          </w:rPr>
        </w:r>
        <w:r>
          <w:rPr>
            <w:noProof/>
            <w:webHidden/>
          </w:rPr>
          <w:fldChar w:fldCharType="separate"/>
        </w:r>
        <w:r>
          <w:rPr>
            <w:noProof/>
            <w:webHidden/>
          </w:rPr>
          <w:t>132</w:t>
        </w:r>
        <w:r>
          <w:rPr>
            <w:noProof/>
            <w:webHidden/>
          </w:rPr>
          <w:fldChar w:fldCharType="end"/>
        </w:r>
      </w:hyperlink>
    </w:p>
    <w:p w14:paraId="77CD9109" w14:textId="24DB3EFE"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92" w:history="1">
        <w:r w:rsidRPr="00F07C22">
          <w:rPr>
            <w:rStyle w:val="Hyperlink"/>
            <w:noProof/>
            <w:lang w:val="en-GB"/>
            <w14:scene3d>
              <w14:camera w14:prst="orthographicFront"/>
              <w14:lightRig w14:rig="threePt" w14:dir="t">
                <w14:rot w14:lat="0" w14:lon="0" w14:rev="0"/>
              </w14:lightRig>
            </w14:scene3d>
          </w:rPr>
          <w:t>6.1.1</w:t>
        </w:r>
        <w:r w:rsidRPr="00F07C22">
          <w:rPr>
            <w:rStyle w:val="Hyperlink"/>
            <w:noProof/>
            <w:lang w:val="en-GB"/>
          </w:rPr>
          <w:t xml:space="preserve"> Sub process ‘</w:t>
        </w:r>
        <w:r w:rsidRPr="00F07C22">
          <w:rPr>
            <w:rStyle w:val="Hyperlink"/>
            <w:rFonts w:ascii="Courier New" w:hAnsi="Courier New"/>
            <w:noProof/>
            <w:lang w:val="en-GB"/>
          </w:rPr>
          <w:t>retrieve XML signature</w:t>
        </w:r>
        <w:r w:rsidRPr="00F07C22">
          <w:rPr>
            <w:rStyle w:val="Hyperlink"/>
            <w:noProof/>
            <w:lang w:val="en-GB"/>
          </w:rPr>
          <w:t>’</w:t>
        </w:r>
        <w:r>
          <w:rPr>
            <w:noProof/>
            <w:webHidden/>
          </w:rPr>
          <w:tab/>
        </w:r>
        <w:r>
          <w:rPr>
            <w:noProof/>
            <w:webHidden/>
          </w:rPr>
          <w:fldChar w:fldCharType="begin"/>
        </w:r>
        <w:r>
          <w:rPr>
            <w:noProof/>
            <w:webHidden/>
          </w:rPr>
          <w:instrText xml:space="preserve"> PAGEREF _Toc10248392 \h </w:instrText>
        </w:r>
        <w:r>
          <w:rPr>
            <w:noProof/>
            <w:webHidden/>
          </w:rPr>
        </w:r>
        <w:r>
          <w:rPr>
            <w:noProof/>
            <w:webHidden/>
          </w:rPr>
          <w:fldChar w:fldCharType="separate"/>
        </w:r>
        <w:r>
          <w:rPr>
            <w:noProof/>
            <w:webHidden/>
          </w:rPr>
          <w:t>132</w:t>
        </w:r>
        <w:r>
          <w:rPr>
            <w:noProof/>
            <w:webHidden/>
          </w:rPr>
          <w:fldChar w:fldCharType="end"/>
        </w:r>
      </w:hyperlink>
    </w:p>
    <w:p w14:paraId="24420ECA" w14:textId="2925FE84"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93" w:history="1">
        <w:r w:rsidRPr="00F07C22">
          <w:rPr>
            <w:rStyle w:val="Hyperlink"/>
            <w:noProof/>
            <w:lang w:val="en-GB"/>
            <w14:scene3d>
              <w14:camera w14:prst="orthographicFront"/>
              <w14:lightRig w14:rig="threePt" w14:dir="t">
                <w14:rot w14:lat="0" w14:lon="0" w14:rev="0"/>
              </w14:lightRig>
            </w14:scene3d>
          </w:rPr>
          <w:t>6.1.2</w:t>
        </w:r>
        <w:r w:rsidRPr="00F07C22">
          <w:rPr>
            <w:rStyle w:val="Hyperlink"/>
            <w:noProof/>
            <w:lang w:val="en-GB"/>
          </w:rPr>
          <w:t xml:space="preserve"> Sub process ‘</w:t>
        </w:r>
        <w:r w:rsidRPr="00F07C22">
          <w:rPr>
            <w:rStyle w:val="Hyperlink"/>
            <w:rFonts w:ascii="Courier New" w:hAnsi="Courier New"/>
            <w:noProof/>
            <w:lang w:val="en-GB"/>
          </w:rPr>
          <w:t>recalculate references</w:t>
        </w:r>
        <w:r w:rsidRPr="00F07C22">
          <w:rPr>
            <w:rStyle w:val="Hyperlink"/>
            <w:noProof/>
            <w:lang w:val="en-GB"/>
          </w:rPr>
          <w:t>’</w:t>
        </w:r>
        <w:r>
          <w:rPr>
            <w:noProof/>
            <w:webHidden/>
          </w:rPr>
          <w:tab/>
        </w:r>
        <w:r>
          <w:rPr>
            <w:noProof/>
            <w:webHidden/>
          </w:rPr>
          <w:fldChar w:fldCharType="begin"/>
        </w:r>
        <w:r>
          <w:rPr>
            <w:noProof/>
            <w:webHidden/>
          </w:rPr>
          <w:instrText xml:space="preserve"> PAGEREF _Toc10248393 \h </w:instrText>
        </w:r>
        <w:r>
          <w:rPr>
            <w:noProof/>
            <w:webHidden/>
          </w:rPr>
        </w:r>
        <w:r>
          <w:rPr>
            <w:noProof/>
            <w:webHidden/>
          </w:rPr>
          <w:fldChar w:fldCharType="separate"/>
        </w:r>
        <w:r>
          <w:rPr>
            <w:noProof/>
            <w:webHidden/>
          </w:rPr>
          <w:t>132</w:t>
        </w:r>
        <w:r>
          <w:rPr>
            <w:noProof/>
            <w:webHidden/>
          </w:rPr>
          <w:fldChar w:fldCharType="end"/>
        </w:r>
      </w:hyperlink>
    </w:p>
    <w:p w14:paraId="153E336D" w14:textId="4697C286"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94" w:history="1">
        <w:r w:rsidRPr="00F07C22">
          <w:rPr>
            <w:rStyle w:val="Hyperlink"/>
            <w:noProof/>
            <w:lang w:val="en-GB"/>
            <w14:scene3d>
              <w14:camera w14:prst="orthographicFront"/>
              <w14:lightRig w14:rig="threePt" w14:dir="t">
                <w14:rot w14:lat="0" w14:lon="0" w14:rev="0"/>
              </w14:lightRig>
            </w14:scene3d>
          </w:rPr>
          <w:t>6.1.3</w:t>
        </w:r>
        <w:r w:rsidRPr="00F07C22">
          <w:rPr>
            <w:rStyle w:val="Hyperlink"/>
            <w:noProof/>
            <w:lang w:val="en-GB"/>
          </w:rPr>
          <w:t xml:space="preserve"> Sub process ‘</w:t>
        </w:r>
        <w:r w:rsidRPr="00F07C22">
          <w:rPr>
            <w:rStyle w:val="Hyperlink"/>
            <w:rFonts w:ascii="Courier New" w:hAnsi="Courier New"/>
            <w:noProof/>
            <w:lang w:val="en-GB"/>
          </w:rPr>
          <w:t>verify XML signature</w:t>
        </w:r>
        <w:r w:rsidRPr="00F07C22">
          <w:rPr>
            <w:rStyle w:val="Hyperlink"/>
            <w:noProof/>
            <w:lang w:val="en-GB"/>
          </w:rPr>
          <w:t>’</w:t>
        </w:r>
        <w:r>
          <w:rPr>
            <w:noProof/>
            <w:webHidden/>
          </w:rPr>
          <w:tab/>
        </w:r>
        <w:r>
          <w:rPr>
            <w:noProof/>
            <w:webHidden/>
          </w:rPr>
          <w:fldChar w:fldCharType="begin"/>
        </w:r>
        <w:r>
          <w:rPr>
            <w:noProof/>
            <w:webHidden/>
          </w:rPr>
          <w:instrText xml:space="preserve"> PAGEREF _Toc10248394 \h </w:instrText>
        </w:r>
        <w:r>
          <w:rPr>
            <w:noProof/>
            <w:webHidden/>
          </w:rPr>
        </w:r>
        <w:r>
          <w:rPr>
            <w:noProof/>
            <w:webHidden/>
          </w:rPr>
          <w:fldChar w:fldCharType="separate"/>
        </w:r>
        <w:r>
          <w:rPr>
            <w:noProof/>
            <w:webHidden/>
          </w:rPr>
          <w:t>133</w:t>
        </w:r>
        <w:r>
          <w:rPr>
            <w:noProof/>
            <w:webHidden/>
          </w:rPr>
          <w:fldChar w:fldCharType="end"/>
        </w:r>
      </w:hyperlink>
    </w:p>
    <w:p w14:paraId="0E47A07C" w14:textId="4F094331"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95" w:history="1">
        <w:r w:rsidRPr="00F07C22">
          <w:rPr>
            <w:rStyle w:val="Hyperlink"/>
            <w:noProof/>
            <w:lang w:val="en-GB"/>
            <w14:scene3d>
              <w14:camera w14:prst="orthographicFront"/>
              <w14:lightRig w14:rig="threePt" w14:dir="t">
                <w14:rot w14:lat="0" w14:lon="0" w14:rev="0"/>
              </w14:lightRig>
            </w14:scene3d>
          </w:rPr>
          <w:t>6.1.3.1</w:t>
        </w:r>
        <w:r w:rsidRPr="00F07C22">
          <w:rPr>
            <w:rStyle w:val="Hyperlink"/>
            <w:noProof/>
            <w:lang w:val="en-GB"/>
          </w:rPr>
          <w:t xml:space="preserve"> Processing for RFC 3161 timestamp tokens on XML Signatures</w:t>
        </w:r>
        <w:r>
          <w:rPr>
            <w:noProof/>
            <w:webHidden/>
          </w:rPr>
          <w:tab/>
        </w:r>
        <w:r>
          <w:rPr>
            <w:noProof/>
            <w:webHidden/>
          </w:rPr>
          <w:fldChar w:fldCharType="begin"/>
        </w:r>
        <w:r>
          <w:rPr>
            <w:noProof/>
            <w:webHidden/>
          </w:rPr>
          <w:instrText xml:space="preserve"> PAGEREF _Toc10248395 \h </w:instrText>
        </w:r>
        <w:r>
          <w:rPr>
            <w:noProof/>
            <w:webHidden/>
          </w:rPr>
        </w:r>
        <w:r>
          <w:rPr>
            <w:noProof/>
            <w:webHidden/>
          </w:rPr>
          <w:fldChar w:fldCharType="separate"/>
        </w:r>
        <w:r>
          <w:rPr>
            <w:noProof/>
            <w:webHidden/>
          </w:rPr>
          <w:t>134</w:t>
        </w:r>
        <w:r>
          <w:rPr>
            <w:noProof/>
            <w:webHidden/>
          </w:rPr>
          <w:fldChar w:fldCharType="end"/>
        </w:r>
      </w:hyperlink>
    </w:p>
    <w:p w14:paraId="6CE47E40" w14:textId="17D96232"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96" w:history="1">
        <w:r w:rsidRPr="00F07C22">
          <w:rPr>
            <w:rStyle w:val="Hyperlink"/>
            <w:noProof/>
            <w:lang w:val="en-GB"/>
            <w14:scene3d>
              <w14:camera w14:prst="orthographicFront"/>
              <w14:lightRig w14:rig="threePt" w14:dir="t">
                <w14:rot w14:lat="0" w14:lon="0" w14:rev="0"/>
              </w14:lightRig>
            </w14:scene3d>
          </w:rPr>
          <w:t>6.1.3.2</w:t>
        </w:r>
        <w:r w:rsidRPr="00F07C22">
          <w:rPr>
            <w:rStyle w:val="Hyperlink"/>
            <w:noProof/>
            <w:lang w:val="en-GB"/>
          </w:rPr>
          <w:t xml:space="preserve"> Processing for XML timestamp tokens on XML signatures</w:t>
        </w:r>
        <w:r>
          <w:rPr>
            <w:noProof/>
            <w:webHidden/>
          </w:rPr>
          <w:tab/>
        </w:r>
        <w:r>
          <w:rPr>
            <w:noProof/>
            <w:webHidden/>
          </w:rPr>
          <w:fldChar w:fldCharType="begin"/>
        </w:r>
        <w:r>
          <w:rPr>
            <w:noProof/>
            <w:webHidden/>
          </w:rPr>
          <w:instrText xml:space="preserve"> PAGEREF _Toc10248396 \h </w:instrText>
        </w:r>
        <w:r>
          <w:rPr>
            <w:noProof/>
            <w:webHidden/>
          </w:rPr>
        </w:r>
        <w:r>
          <w:rPr>
            <w:noProof/>
            <w:webHidden/>
          </w:rPr>
          <w:fldChar w:fldCharType="separate"/>
        </w:r>
        <w:r>
          <w:rPr>
            <w:noProof/>
            <w:webHidden/>
          </w:rPr>
          <w:t>135</w:t>
        </w:r>
        <w:r>
          <w:rPr>
            <w:noProof/>
            <w:webHidden/>
          </w:rPr>
          <w:fldChar w:fldCharType="end"/>
        </w:r>
      </w:hyperlink>
    </w:p>
    <w:p w14:paraId="14CC48DA" w14:textId="5EFA013E"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397" w:history="1">
        <w:r w:rsidRPr="00F07C22">
          <w:rPr>
            <w:rStyle w:val="Hyperlink"/>
            <w:noProof/>
            <w:lang w:val="en-GB"/>
          </w:rPr>
          <w:t>6.2 Processing for CMS Signature Verification</w:t>
        </w:r>
        <w:r>
          <w:rPr>
            <w:noProof/>
            <w:webHidden/>
          </w:rPr>
          <w:tab/>
        </w:r>
        <w:r>
          <w:rPr>
            <w:noProof/>
            <w:webHidden/>
          </w:rPr>
          <w:fldChar w:fldCharType="begin"/>
        </w:r>
        <w:r>
          <w:rPr>
            <w:noProof/>
            <w:webHidden/>
          </w:rPr>
          <w:instrText xml:space="preserve"> PAGEREF _Toc10248397 \h </w:instrText>
        </w:r>
        <w:r>
          <w:rPr>
            <w:noProof/>
            <w:webHidden/>
          </w:rPr>
        </w:r>
        <w:r>
          <w:rPr>
            <w:noProof/>
            <w:webHidden/>
          </w:rPr>
          <w:fldChar w:fldCharType="separate"/>
        </w:r>
        <w:r>
          <w:rPr>
            <w:noProof/>
            <w:webHidden/>
          </w:rPr>
          <w:t>135</w:t>
        </w:r>
        <w:r>
          <w:rPr>
            <w:noProof/>
            <w:webHidden/>
          </w:rPr>
          <w:fldChar w:fldCharType="end"/>
        </w:r>
      </w:hyperlink>
    </w:p>
    <w:p w14:paraId="7C138060" w14:textId="0054996A"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98" w:history="1">
        <w:r w:rsidRPr="00F07C22">
          <w:rPr>
            <w:rStyle w:val="Hyperlink"/>
            <w:noProof/>
            <w:lang w:val="en-GB"/>
            <w14:scene3d>
              <w14:camera w14:prst="orthographicFront"/>
              <w14:lightRig w14:rig="threePt" w14:dir="t">
                <w14:rot w14:lat="0" w14:lon="0" w14:rev="0"/>
              </w14:lightRig>
            </w14:scene3d>
          </w:rPr>
          <w:t>6.2.1</w:t>
        </w:r>
        <w:r w:rsidRPr="00F07C22">
          <w:rPr>
            <w:rStyle w:val="Hyperlink"/>
            <w:noProof/>
            <w:lang w:val="en-GB"/>
          </w:rPr>
          <w:t xml:space="preserve"> Sub process ‘</w:t>
        </w:r>
        <w:r w:rsidRPr="00F07C22">
          <w:rPr>
            <w:rStyle w:val="Hyperlink"/>
            <w:rFonts w:ascii="Courier New" w:hAnsi="Courier New"/>
            <w:noProof/>
            <w:lang w:val="en-GB"/>
          </w:rPr>
          <w:t>retrieve CMS signature</w:t>
        </w:r>
        <w:r w:rsidRPr="00F07C22">
          <w:rPr>
            <w:rStyle w:val="Hyperlink"/>
            <w:noProof/>
            <w:lang w:val="en-GB"/>
          </w:rPr>
          <w:t>’</w:t>
        </w:r>
        <w:r>
          <w:rPr>
            <w:noProof/>
            <w:webHidden/>
          </w:rPr>
          <w:tab/>
        </w:r>
        <w:r>
          <w:rPr>
            <w:noProof/>
            <w:webHidden/>
          </w:rPr>
          <w:fldChar w:fldCharType="begin"/>
        </w:r>
        <w:r>
          <w:rPr>
            <w:noProof/>
            <w:webHidden/>
          </w:rPr>
          <w:instrText xml:space="preserve"> PAGEREF _Toc10248398 \h </w:instrText>
        </w:r>
        <w:r>
          <w:rPr>
            <w:noProof/>
            <w:webHidden/>
          </w:rPr>
        </w:r>
        <w:r>
          <w:rPr>
            <w:noProof/>
            <w:webHidden/>
          </w:rPr>
          <w:fldChar w:fldCharType="separate"/>
        </w:r>
        <w:r>
          <w:rPr>
            <w:noProof/>
            <w:webHidden/>
          </w:rPr>
          <w:t>135</w:t>
        </w:r>
        <w:r>
          <w:rPr>
            <w:noProof/>
            <w:webHidden/>
          </w:rPr>
          <w:fldChar w:fldCharType="end"/>
        </w:r>
      </w:hyperlink>
    </w:p>
    <w:p w14:paraId="1330D106" w14:textId="78A628FA"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99" w:history="1">
        <w:r w:rsidRPr="00F07C22">
          <w:rPr>
            <w:rStyle w:val="Hyperlink"/>
            <w:noProof/>
            <w:lang w:val="en-GB"/>
            <w14:scene3d>
              <w14:camera w14:prst="orthographicFront"/>
              <w14:lightRig w14:rig="threePt" w14:dir="t">
                <w14:rot w14:lat="0" w14:lon="0" w14:rev="0"/>
              </w14:lightRig>
            </w14:scene3d>
          </w:rPr>
          <w:t>6.2.2</w:t>
        </w:r>
        <w:r w:rsidRPr="00F07C22">
          <w:rPr>
            <w:rStyle w:val="Hyperlink"/>
            <w:noProof/>
            <w:lang w:val="en-GB"/>
          </w:rPr>
          <w:t xml:space="preserve"> Sub process ‘</w:t>
        </w:r>
        <w:r w:rsidRPr="00F07C22">
          <w:rPr>
            <w:rStyle w:val="Hyperlink"/>
            <w:rFonts w:ascii="Courier New" w:hAnsi="Courier New"/>
            <w:noProof/>
            <w:lang w:val="en-GB"/>
          </w:rPr>
          <w:t>verify CMS signature</w:t>
        </w:r>
        <w:r w:rsidRPr="00F07C22">
          <w:rPr>
            <w:rStyle w:val="Hyperlink"/>
            <w:noProof/>
            <w:lang w:val="en-GB"/>
          </w:rPr>
          <w:t>’</w:t>
        </w:r>
        <w:r>
          <w:rPr>
            <w:noProof/>
            <w:webHidden/>
          </w:rPr>
          <w:tab/>
        </w:r>
        <w:r>
          <w:rPr>
            <w:noProof/>
            <w:webHidden/>
          </w:rPr>
          <w:fldChar w:fldCharType="begin"/>
        </w:r>
        <w:r>
          <w:rPr>
            <w:noProof/>
            <w:webHidden/>
          </w:rPr>
          <w:instrText xml:space="preserve"> PAGEREF _Toc10248399 \h </w:instrText>
        </w:r>
        <w:r>
          <w:rPr>
            <w:noProof/>
            <w:webHidden/>
          </w:rPr>
        </w:r>
        <w:r>
          <w:rPr>
            <w:noProof/>
            <w:webHidden/>
          </w:rPr>
          <w:fldChar w:fldCharType="separate"/>
        </w:r>
        <w:r>
          <w:rPr>
            <w:noProof/>
            <w:webHidden/>
          </w:rPr>
          <w:t>136</w:t>
        </w:r>
        <w:r>
          <w:rPr>
            <w:noProof/>
            <w:webHidden/>
          </w:rPr>
          <w:fldChar w:fldCharType="end"/>
        </w:r>
      </w:hyperlink>
    </w:p>
    <w:p w14:paraId="52CF8741" w14:textId="5BB2D65B" w:rsidR="005E28EF" w:rsidRDefault="005E28EF">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400" w:history="1">
        <w:r w:rsidRPr="00F07C22">
          <w:rPr>
            <w:rStyle w:val="Hyperlink"/>
            <w:noProof/>
            <w:lang w:val="en-GB"/>
            <w14:scene3d>
              <w14:camera w14:prst="orthographicFront"/>
              <w14:lightRig w14:rig="threePt" w14:dir="t">
                <w14:rot w14:lat="0" w14:lon="0" w14:rev="0"/>
              </w14:lightRig>
            </w14:scene3d>
          </w:rPr>
          <w:t>6.2.2.1</w:t>
        </w:r>
        <w:r w:rsidRPr="00F07C22">
          <w:rPr>
            <w:rStyle w:val="Hyperlink"/>
            <w:noProof/>
            <w:lang w:val="en-GB"/>
          </w:rPr>
          <w:t xml:space="preserve"> Processing for RFC 3161 Timestamp tokens on CMS Signatures.</w:t>
        </w:r>
        <w:r>
          <w:rPr>
            <w:noProof/>
            <w:webHidden/>
          </w:rPr>
          <w:tab/>
        </w:r>
        <w:r>
          <w:rPr>
            <w:noProof/>
            <w:webHidden/>
          </w:rPr>
          <w:fldChar w:fldCharType="begin"/>
        </w:r>
        <w:r>
          <w:rPr>
            <w:noProof/>
            <w:webHidden/>
          </w:rPr>
          <w:instrText xml:space="preserve"> PAGEREF _Toc10248400 \h </w:instrText>
        </w:r>
        <w:r>
          <w:rPr>
            <w:noProof/>
            <w:webHidden/>
          </w:rPr>
        </w:r>
        <w:r>
          <w:rPr>
            <w:noProof/>
            <w:webHidden/>
          </w:rPr>
          <w:fldChar w:fldCharType="separate"/>
        </w:r>
        <w:r>
          <w:rPr>
            <w:noProof/>
            <w:webHidden/>
          </w:rPr>
          <w:t>136</w:t>
        </w:r>
        <w:r>
          <w:rPr>
            <w:noProof/>
            <w:webHidden/>
          </w:rPr>
          <w:fldChar w:fldCharType="end"/>
        </w:r>
      </w:hyperlink>
    </w:p>
    <w:p w14:paraId="7E84ABAA" w14:textId="277F30C4"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401" w:history="1">
        <w:r w:rsidRPr="00F07C22">
          <w:rPr>
            <w:rStyle w:val="Hyperlink"/>
            <w:noProof/>
            <w:lang w:val="en-GB"/>
          </w:rPr>
          <w:t>6.3 General Processing</w:t>
        </w:r>
        <w:r>
          <w:rPr>
            <w:noProof/>
            <w:webHidden/>
          </w:rPr>
          <w:tab/>
        </w:r>
        <w:r>
          <w:rPr>
            <w:noProof/>
            <w:webHidden/>
          </w:rPr>
          <w:fldChar w:fldCharType="begin"/>
        </w:r>
        <w:r>
          <w:rPr>
            <w:noProof/>
            <w:webHidden/>
          </w:rPr>
          <w:instrText xml:space="preserve"> PAGEREF _Toc10248401 \h </w:instrText>
        </w:r>
        <w:r>
          <w:rPr>
            <w:noProof/>
            <w:webHidden/>
          </w:rPr>
        </w:r>
        <w:r>
          <w:rPr>
            <w:noProof/>
            <w:webHidden/>
          </w:rPr>
          <w:fldChar w:fldCharType="separate"/>
        </w:r>
        <w:r>
          <w:rPr>
            <w:noProof/>
            <w:webHidden/>
          </w:rPr>
          <w:t>137</w:t>
        </w:r>
        <w:r>
          <w:rPr>
            <w:noProof/>
            <w:webHidden/>
          </w:rPr>
          <w:fldChar w:fldCharType="end"/>
        </w:r>
      </w:hyperlink>
    </w:p>
    <w:p w14:paraId="42BA9DE8" w14:textId="7BFFC9B4"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02" w:history="1">
        <w:r w:rsidRPr="00F07C22">
          <w:rPr>
            <w:rStyle w:val="Hyperlink"/>
            <w:noProof/>
            <w14:scene3d>
              <w14:camera w14:prst="orthographicFront"/>
              <w14:lightRig w14:rig="threePt" w14:dir="t">
                <w14:rot w14:lat="0" w14:lon="0" w14:rev="0"/>
              </w14:lightRig>
            </w14:scene3d>
          </w:rPr>
          <w:t>6.3.1</w:t>
        </w:r>
        <w:r w:rsidRPr="00F07C22">
          <w:rPr>
            <w:rStyle w:val="Hyperlink"/>
            <w:noProof/>
          </w:rPr>
          <w:t xml:space="preserve"> Multi-Signature Verification</w:t>
        </w:r>
        <w:r>
          <w:rPr>
            <w:noProof/>
            <w:webHidden/>
          </w:rPr>
          <w:tab/>
        </w:r>
        <w:r>
          <w:rPr>
            <w:noProof/>
            <w:webHidden/>
          </w:rPr>
          <w:fldChar w:fldCharType="begin"/>
        </w:r>
        <w:r>
          <w:rPr>
            <w:noProof/>
            <w:webHidden/>
          </w:rPr>
          <w:instrText xml:space="preserve"> PAGEREF _Toc10248402 \h </w:instrText>
        </w:r>
        <w:r>
          <w:rPr>
            <w:noProof/>
            <w:webHidden/>
          </w:rPr>
        </w:r>
        <w:r>
          <w:rPr>
            <w:noProof/>
            <w:webHidden/>
          </w:rPr>
          <w:fldChar w:fldCharType="separate"/>
        </w:r>
        <w:r>
          <w:rPr>
            <w:noProof/>
            <w:webHidden/>
          </w:rPr>
          <w:t>137</w:t>
        </w:r>
        <w:r>
          <w:rPr>
            <w:noProof/>
            <w:webHidden/>
          </w:rPr>
          <w:fldChar w:fldCharType="end"/>
        </w:r>
      </w:hyperlink>
    </w:p>
    <w:p w14:paraId="0C489E95" w14:textId="2EBF83D7"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03" w:history="1">
        <w:r w:rsidRPr="00F07C22">
          <w:rPr>
            <w:rStyle w:val="Hyperlink"/>
            <w:noProof/>
            <w:lang w:val="en-GB"/>
            <w14:scene3d>
              <w14:camera w14:prst="orthographicFront"/>
              <w14:lightRig w14:rig="threePt" w14:dir="t">
                <w14:rot w14:lat="0" w14:lon="0" w14:rev="0"/>
              </w14:lightRig>
            </w14:scene3d>
          </w:rPr>
          <w:t>6.3.2</w:t>
        </w:r>
        <w:r w:rsidRPr="00F07C22">
          <w:rPr>
            <w:rStyle w:val="Hyperlink"/>
            <w:noProof/>
            <w:lang w:val="en-GB"/>
          </w:rPr>
          <w:t xml:space="preserve"> Sub process ‘augment Signature’</w:t>
        </w:r>
        <w:r>
          <w:rPr>
            <w:noProof/>
            <w:webHidden/>
          </w:rPr>
          <w:tab/>
        </w:r>
        <w:r>
          <w:rPr>
            <w:noProof/>
            <w:webHidden/>
          </w:rPr>
          <w:fldChar w:fldCharType="begin"/>
        </w:r>
        <w:r>
          <w:rPr>
            <w:noProof/>
            <w:webHidden/>
          </w:rPr>
          <w:instrText xml:space="preserve"> PAGEREF _Toc10248403 \h </w:instrText>
        </w:r>
        <w:r>
          <w:rPr>
            <w:noProof/>
            <w:webHidden/>
          </w:rPr>
        </w:r>
        <w:r>
          <w:rPr>
            <w:noProof/>
            <w:webHidden/>
          </w:rPr>
          <w:fldChar w:fldCharType="separate"/>
        </w:r>
        <w:r>
          <w:rPr>
            <w:noProof/>
            <w:webHidden/>
          </w:rPr>
          <w:t>137</w:t>
        </w:r>
        <w:r>
          <w:rPr>
            <w:noProof/>
            <w:webHidden/>
          </w:rPr>
          <w:fldChar w:fldCharType="end"/>
        </w:r>
      </w:hyperlink>
    </w:p>
    <w:p w14:paraId="58F870AD" w14:textId="0A2E4C0B"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04" w:history="1">
        <w:r w:rsidRPr="00F07C22">
          <w:rPr>
            <w:rStyle w:val="Hyperlink"/>
            <w:noProof/>
            <w:lang w:val="en-GB"/>
            <w14:scene3d>
              <w14:camera w14:prst="orthographicFront"/>
              <w14:lightRig w14:rig="threePt" w14:dir="t">
                <w14:rot w14:lat="0" w14:lon="0" w14:rev="0"/>
              </w14:lightRig>
            </w14:scene3d>
          </w:rPr>
          <w:t>6.3.3</w:t>
        </w:r>
        <w:r w:rsidRPr="00F07C22">
          <w:rPr>
            <w:rStyle w:val="Hyperlink"/>
            <w:noProof/>
            <w:lang w:val="en-GB"/>
          </w:rPr>
          <w:t xml:space="preserve"> Sub process ‘timestamp Signature’</w:t>
        </w:r>
        <w:r>
          <w:rPr>
            <w:noProof/>
            <w:webHidden/>
          </w:rPr>
          <w:tab/>
        </w:r>
        <w:r>
          <w:rPr>
            <w:noProof/>
            <w:webHidden/>
          </w:rPr>
          <w:fldChar w:fldCharType="begin"/>
        </w:r>
        <w:r>
          <w:rPr>
            <w:noProof/>
            <w:webHidden/>
          </w:rPr>
          <w:instrText xml:space="preserve"> PAGEREF _Toc10248404 \h </w:instrText>
        </w:r>
        <w:r>
          <w:rPr>
            <w:noProof/>
            <w:webHidden/>
          </w:rPr>
        </w:r>
        <w:r>
          <w:rPr>
            <w:noProof/>
            <w:webHidden/>
          </w:rPr>
          <w:fldChar w:fldCharType="separate"/>
        </w:r>
        <w:r>
          <w:rPr>
            <w:noProof/>
            <w:webHidden/>
          </w:rPr>
          <w:t>139</w:t>
        </w:r>
        <w:r>
          <w:rPr>
            <w:noProof/>
            <w:webHidden/>
          </w:rPr>
          <w:fldChar w:fldCharType="end"/>
        </w:r>
      </w:hyperlink>
    </w:p>
    <w:p w14:paraId="4E077FAD" w14:textId="664B30AB"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05" w:history="1">
        <w:r w:rsidRPr="00F07C22">
          <w:rPr>
            <w:rStyle w:val="Hyperlink"/>
            <w:noProof/>
            <w:lang w:val="en-GB"/>
            <w14:scene3d>
              <w14:camera w14:prst="orthographicFront"/>
              <w14:lightRig w14:rig="threePt" w14:dir="t">
                <w14:rot w14:lat="0" w14:lon="0" w14:rev="0"/>
              </w14:lightRig>
            </w14:scene3d>
          </w:rPr>
          <w:t>6.3.4</w:t>
        </w:r>
        <w:r w:rsidRPr="00F07C22">
          <w:rPr>
            <w:rStyle w:val="Hyperlink"/>
            <w:noProof/>
            <w:lang w:val="en-GB"/>
          </w:rPr>
          <w:t xml:space="preserve"> Task ‘build VerifyResponse’</w:t>
        </w:r>
        <w:r>
          <w:rPr>
            <w:noProof/>
            <w:webHidden/>
          </w:rPr>
          <w:tab/>
        </w:r>
        <w:r>
          <w:rPr>
            <w:noProof/>
            <w:webHidden/>
          </w:rPr>
          <w:fldChar w:fldCharType="begin"/>
        </w:r>
        <w:r>
          <w:rPr>
            <w:noProof/>
            <w:webHidden/>
          </w:rPr>
          <w:instrText xml:space="preserve"> PAGEREF _Toc10248405 \h </w:instrText>
        </w:r>
        <w:r>
          <w:rPr>
            <w:noProof/>
            <w:webHidden/>
          </w:rPr>
        </w:r>
        <w:r>
          <w:rPr>
            <w:noProof/>
            <w:webHidden/>
          </w:rPr>
          <w:fldChar w:fldCharType="separate"/>
        </w:r>
        <w:r>
          <w:rPr>
            <w:noProof/>
            <w:webHidden/>
          </w:rPr>
          <w:t>140</w:t>
        </w:r>
        <w:r>
          <w:rPr>
            <w:noProof/>
            <w:webHidden/>
          </w:rPr>
          <w:fldChar w:fldCharType="end"/>
        </w:r>
      </w:hyperlink>
    </w:p>
    <w:p w14:paraId="10BA0018" w14:textId="5CB3B45F" w:rsidR="005E28EF" w:rsidRDefault="005E28EF">
      <w:pPr>
        <w:pStyle w:val="Verzeichnis1"/>
        <w:rPr>
          <w:rFonts w:asciiTheme="minorHAnsi" w:eastAsiaTheme="minorEastAsia" w:hAnsiTheme="minorHAnsi" w:cstheme="minorBidi"/>
          <w:noProof/>
          <w:sz w:val="22"/>
          <w:szCs w:val="22"/>
          <w:lang w:val="en-GB" w:eastAsia="en-GB"/>
        </w:rPr>
      </w:pPr>
      <w:hyperlink w:anchor="_Toc10248406" w:history="1">
        <w:r w:rsidRPr="00F07C22">
          <w:rPr>
            <w:rStyle w:val="Hyperlink"/>
            <w:noProof/>
            <w:lang w:val="en-GB"/>
          </w:rPr>
          <w:t>7</w:t>
        </w:r>
        <w:r>
          <w:rPr>
            <w:rFonts w:asciiTheme="minorHAnsi" w:eastAsiaTheme="minorEastAsia" w:hAnsiTheme="minorHAnsi" w:cstheme="minorBidi"/>
            <w:noProof/>
            <w:sz w:val="22"/>
            <w:szCs w:val="22"/>
            <w:lang w:val="en-GB" w:eastAsia="en-GB"/>
          </w:rPr>
          <w:tab/>
        </w:r>
        <w:r w:rsidRPr="00F07C22">
          <w:rPr>
            <w:rStyle w:val="Hyperlink"/>
            <w:noProof/>
            <w:lang w:val="en-GB"/>
          </w:rPr>
          <w:t>Asynchronous Processing Model</w:t>
        </w:r>
        <w:r>
          <w:rPr>
            <w:noProof/>
            <w:webHidden/>
          </w:rPr>
          <w:tab/>
        </w:r>
        <w:r>
          <w:rPr>
            <w:noProof/>
            <w:webHidden/>
          </w:rPr>
          <w:fldChar w:fldCharType="begin"/>
        </w:r>
        <w:r>
          <w:rPr>
            <w:noProof/>
            <w:webHidden/>
          </w:rPr>
          <w:instrText xml:space="preserve"> PAGEREF _Toc10248406 \h </w:instrText>
        </w:r>
        <w:r>
          <w:rPr>
            <w:noProof/>
            <w:webHidden/>
          </w:rPr>
        </w:r>
        <w:r>
          <w:rPr>
            <w:noProof/>
            <w:webHidden/>
          </w:rPr>
          <w:fldChar w:fldCharType="separate"/>
        </w:r>
        <w:r>
          <w:rPr>
            <w:noProof/>
            <w:webHidden/>
          </w:rPr>
          <w:t>141</w:t>
        </w:r>
        <w:r>
          <w:rPr>
            <w:noProof/>
            <w:webHidden/>
          </w:rPr>
          <w:fldChar w:fldCharType="end"/>
        </w:r>
      </w:hyperlink>
    </w:p>
    <w:p w14:paraId="4AA24FF1" w14:textId="7D738E3F"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407" w:history="1">
        <w:r w:rsidRPr="00F07C22">
          <w:rPr>
            <w:rStyle w:val="Hyperlink"/>
            <w:noProof/>
            <w:lang w:val="en-GB"/>
          </w:rPr>
          <w:t>7.1 Asynchronous-only Processing</w:t>
        </w:r>
        <w:r>
          <w:rPr>
            <w:noProof/>
            <w:webHidden/>
          </w:rPr>
          <w:tab/>
        </w:r>
        <w:r>
          <w:rPr>
            <w:noProof/>
            <w:webHidden/>
          </w:rPr>
          <w:fldChar w:fldCharType="begin"/>
        </w:r>
        <w:r>
          <w:rPr>
            <w:noProof/>
            <w:webHidden/>
          </w:rPr>
          <w:instrText xml:space="preserve"> PAGEREF _Toc10248407 \h </w:instrText>
        </w:r>
        <w:r>
          <w:rPr>
            <w:noProof/>
            <w:webHidden/>
          </w:rPr>
        </w:r>
        <w:r>
          <w:rPr>
            <w:noProof/>
            <w:webHidden/>
          </w:rPr>
          <w:fldChar w:fldCharType="separate"/>
        </w:r>
        <w:r>
          <w:rPr>
            <w:noProof/>
            <w:webHidden/>
          </w:rPr>
          <w:t>141</w:t>
        </w:r>
        <w:r>
          <w:rPr>
            <w:noProof/>
            <w:webHidden/>
          </w:rPr>
          <w:fldChar w:fldCharType="end"/>
        </w:r>
      </w:hyperlink>
    </w:p>
    <w:p w14:paraId="4FE1A55E" w14:textId="4C87CD82"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408" w:history="1">
        <w:r w:rsidRPr="00F07C22">
          <w:rPr>
            <w:rStyle w:val="Hyperlink"/>
            <w:noProof/>
            <w:lang w:val="en-GB"/>
          </w:rPr>
          <w:t>7.2 Enforcing Asynchronous Processing</w:t>
        </w:r>
        <w:r>
          <w:rPr>
            <w:noProof/>
            <w:webHidden/>
          </w:rPr>
          <w:tab/>
        </w:r>
        <w:r>
          <w:rPr>
            <w:noProof/>
            <w:webHidden/>
          </w:rPr>
          <w:fldChar w:fldCharType="begin"/>
        </w:r>
        <w:r>
          <w:rPr>
            <w:noProof/>
            <w:webHidden/>
          </w:rPr>
          <w:instrText xml:space="preserve"> PAGEREF _Toc10248408 \h </w:instrText>
        </w:r>
        <w:r>
          <w:rPr>
            <w:noProof/>
            <w:webHidden/>
          </w:rPr>
        </w:r>
        <w:r>
          <w:rPr>
            <w:noProof/>
            <w:webHidden/>
          </w:rPr>
          <w:fldChar w:fldCharType="separate"/>
        </w:r>
        <w:r>
          <w:rPr>
            <w:noProof/>
            <w:webHidden/>
          </w:rPr>
          <w:t>142</w:t>
        </w:r>
        <w:r>
          <w:rPr>
            <w:noProof/>
            <w:webHidden/>
          </w:rPr>
          <w:fldChar w:fldCharType="end"/>
        </w:r>
      </w:hyperlink>
    </w:p>
    <w:p w14:paraId="1E91F8AB" w14:textId="4CA289F6" w:rsidR="005E28EF" w:rsidRDefault="005E28EF">
      <w:pPr>
        <w:pStyle w:val="Verzeichnis1"/>
        <w:rPr>
          <w:rFonts w:asciiTheme="minorHAnsi" w:eastAsiaTheme="minorEastAsia" w:hAnsiTheme="minorHAnsi" w:cstheme="minorBidi"/>
          <w:noProof/>
          <w:sz w:val="22"/>
          <w:szCs w:val="22"/>
          <w:lang w:val="en-GB" w:eastAsia="en-GB"/>
        </w:rPr>
      </w:pPr>
      <w:hyperlink w:anchor="_Toc10248409" w:history="1">
        <w:r w:rsidRPr="00F07C22">
          <w:rPr>
            <w:rStyle w:val="Hyperlink"/>
            <w:noProof/>
            <w:lang w:val="en-GB"/>
          </w:rPr>
          <w:t>8</w:t>
        </w:r>
        <w:r>
          <w:rPr>
            <w:rFonts w:asciiTheme="minorHAnsi" w:eastAsiaTheme="minorEastAsia" w:hAnsiTheme="minorHAnsi" w:cstheme="minorBidi"/>
            <w:noProof/>
            <w:sz w:val="22"/>
            <w:szCs w:val="22"/>
            <w:lang w:val="en-GB" w:eastAsia="en-GB"/>
          </w:rPr>
          <w:tab/>
        </w:r>
        <w:r w:rsidRPr="00F07C22">
          <w:rPr>
            <w:rStyle w:val="Hyperlink"/>
            <w:noProof/>
            <w:lang w:val="en-GB"/>
          </w:rPr>
          <w:t>DSS Core Bindings</w:t>
        </w:r>
        <w:r>
          <w:rPr>
            <w:noProof/>
            <w:webHidden/>
          </w:rPr>
          <w:tab/>
        </w:r>
        <w:r>
          <w:rPr>
            <w:noProof/>
            <w:webHidden/>
          </w:rPr>
          <w:fldChar w:fldCharType="begin"/>
        </w:r>
        <w:r>
          <w:rPr>
            <w:noProof/>
            <w:webHidden/>
          </w:rPr>
          <w:instrText xml:space="preserve"> PAGEREF _Toc10248409 \h </w:instrText>
        </w:r>
        <w:r>
          <w:rPr>
            <w:noProof/>
            <w:webHidden/>
          </w:rPr>
        </w:r>
        <w:r>
          <w:rPr>
            <w:noProof/>
            <w:webHidden/>
          </w:rPr>
          <w:fldChar w:fldCharType="separate"/>
        </w:r>
        <w:r>
          <w:rPr>
            <w:noProof/>
            <w:webHidden/>
          </w:rPr>
          <w:t>143</w:t>
        </w:r>
        <w:r>
          <w:rPr>
            <w:noProof/>
            <w:webHidden/>
          </w:rPr>
          <w:fldChar w:fldCharType="end"/>
        </w:r>
      </w:hyperlink>
    </w:p>
    <w:p w14:paraId="60FD72B7" w14:textId="6FDCC3EB"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410" w:history="1">
        <w:r w:rsidRPr="00F07C22">
          <w:rPr>
            <w:rStyle w:val="Hyperlink"/>
            <w:noProof/>
            <w:lang w:val="en-GB"/>
          </w:rPr>
          <w:t>8.1 HTTP POST Transport Binding</w:t>
        </w:r>
        <w:r>
          <w:rPr>
            <w:noProof/>
            <w:webHidden/>
          </w:rPr>
          <w:tab/>
        </w:r>
        <w:r>
          <w:rPr>
            <w:noProof/>
            <w:webHidden/>
          </w:rPr>
          <w:fldChar w:fldCharType="begin"/>
        </w:r>
        <w:r>
          <w:rPr>
            <w:noProof/>
            <w:webHidden/>
          </w:rPr>
          <w:instrText xml:space="preserve"> PAGEREF _Toc10248410 \h </w:instrText>
        </w:r>
        <w:r>
          <w:rPr>
            <w:noProof/>
            <w:webHidden/>
          </w:rPr>
        </w:r>
        <w:r>
          <w:rPr>
            <w:noProof/>
            <w:webHidden/>
          </w:rPr>
          <w:fldChar w:fldCharType="separate"/>
        </w:r>
        <w:r>
          <w:rPr>
            <w:noProof/>
            <w:webHidden/>
          </w:rPr>
          <w:t>143</w:t>
        </w:r>
        <w:r>
          <w:rPr>
            <w:noProof/>
            <w:webHidden/>
          </w:rPr>
          <w:fldChar w:fldCharType="end"/>
        </w:r>
      </w:hyperlink>
    </w:p>
    <w:p w14:paraId="7626B1F7" w14:textId="45D4CEEE"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411" w:history="1">
        <w:r w:rsidRPr="00F07C22">
          <w:rPr>
            <w:rStyle w:val="Hyperlink"/>
            <w:noProof/>
            <w:lang w:val="en-GB"/>
          </w:rPr>
          <w:t>8.2 SOAP 1.2 Transport Binding</w:t>
        </w:r>
        <w:r>
          <w:rPr>
            <w:noProof/>
            <w:webHidden/>
          </w:rPr>
          <w:tab/>
        </w:r>
        <w:r>
          <w:rPr>
            <w:noProof/>
            <w:webHidden/>
          </w:rPr>
          <w:fldChar w:fldCharType="begin"/>
        </w:r>
        <w:r>
          <w:rPr>
            <w:noProof/>
            <w:webHidden/>
          </w:rPr>
          <w:instrText xml:space="preserve"> PAGEREF _Toc10248411 \h </w:instrText>
        </w:r>
        <w:r>
          <w:rPr>
            <w:noProof/>
            <w:webHidden/>
          </w:rPr>
        </w:r>
        <w:r>
          <w:rPr>
            <w:noProof/>
            <w:webHidden/>
          </w:rPr>
          <w:fldChar w:fldCharType="separate"/>
        </w:r>
        <w:r>
          <w:rPr>
            <w:noProof/>
            <w:webHidden/>
          </w:rPr>
          <w:t>143</w:t>
        </w:r>
        <w:r>
          <w:rPr>
            <w:noProof/>
            <w:webHidden/>
          </w:rPr>
          <w:fldChar w:fldCharType="end"/>
        </w:r>
      </w:hyperlink>
    </w:p>
    <w:p w14:paraId="4586489E" w14:textId="2A378969"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412" w:history="1">
        <w:r w:rsidRPr="00F07C22">
          <w:rPr>
            <w:rStyle w:val="Hyperlink"/>
            <w:noProof/>
            <w:lang w:val="en-GB"/>
          </w:rPr>
          <w:t>8.3 Security Bindings</w:t>
        </w:r>
        <w:r>
          <w:rPr>
            <w:noProof/>
            <w:webHidden/>
          </w:rPr>
          <w:tab/>
        </w:r>
        <w:r>
          <w:rPr>
            <w:noProof/>
            <w:webHidden/>
          </w:rPr>
          <w:fldChar w:fldCharType="begin"/>
        </w:r>
        <w:r>
          <w:rPr>
            <w:noProof/>
            <w:webHidden/>
          </w:rPr>
          <w:instrText xml:space="preserve"> PAGEREF _Toc10248412 \h </w:instrText>
        </w:r>
        <w:r>
          <w:rPr>
            <w:noProof/>
            <w:webHidden/>
          </w:rPr>
        </w:r>
        <w:r>
          <w:rPr>
            <w:noProof/>
            <w:webHidden/>
          </w:rPr>
          <w:fldChar w:fldCharType="separate"/>
        </w:r>
        <w:r>
          <w:rPr>
            <w:noProof/>
            <w:webHidden/>
          </w:rPr>
          <w:t>144</w:t>
        </w:r>
        <w:r>
          <w:rPr>
            <w:noProof/>
            <w:webHidden/>
          </w:rPr>
          <w:fldChar w:fldCharType="end"/>
        </w:r>
      </w:hyperlink>
    </w:p>
    <w:p w14:paraId="4B9CA0DA" w14:textId="2A177FA1" w:rsidR="005E28EF" w:rsidRDefault="005E28EF">
      <w:pPr>
        <w:pStyle w:val="Verzeichnis1"/>
        <w:rPr>
          <w:rFonts w:asciiTheme="minorHAnsi" w:eastAsiaTheme="minorEastAsia" w:hAnsiTheme="minorHAnsi" w:cstheme="minorBidi"/>
          <w:noProof/>
          <w:sz w:val="22"/>
          <w:szCs w:val="22"/>
          <w:lang w:val="en-GB" w:eastAsia="en-GB"/>
        </w:rPr>
      </w:pPr>
      <w:hyperlink w:anchor="_Toc10248413" w:history="1">
        <w:r w:rsidRPr="00F07C22">
          <w:rPr>
            <w:rStyle w:val="Hyperlink"/>
            <w:noProof/>
            <w:lang w:val="en-GB"/>
          </w:rPr>
          <w:t>9</w:t>
        </w:r>
        <w:r>
          <w:rPr>
            <w:rFonts w:asciiTheme="minorHAnsi" w:eastAsiaTheme="minorEastAsia" w:hAnsiTheme="minorHAnsi" w:cstheme="minorBidi"/>
            <w:noProof/>
            <w:sz w:val="22"/>
            <w:szCs w:val="22"/>
            <w:lang w:val="en-GB" w:eastAsia="en-GB"/>
          </w:rPr>
          <w:tab/>
        </w:r>
        <w:r w:rsidRPr="00F07C22">
          <w:rPr>
            <w:rStyle w:val="Hyperlink"/>
            <w:noProof/>
            <w:lang w:val="en-GB"/>
          </w:rPr>
          <w:t>DSS-Defined Identifiers</w:t>
        </w:r>
        <w:r>
          <w:rPr>
            <w:noProof/>
            <w:webHidden/>
          </w:rPr>
          <w:tab/>
        </w:r>
        <w:r>
          <w:rPr>
            <w:noProof/>
            <w:webHidden/>
          </w:rPr>
          <w:fldChar w:fldCharType="begin"/>
        </w:r>
        <w:r>
          <w:rPr>
            <w:noProof/>
            <w:webHidden/>
          </w:rPr>
          <w:instrText xml:space="preserve"> PAGEREF _Toc10248413 \h </w:instrText>
        </w:r>
        <w:r>
          <w:rPr>
            <w:noProof/>
            <w:webHidden/>
          </w:rPr>
        </w:r>
        <w:r>
          <w:rPr>
            <w:noProof/>
            <w:webHidden/>
          </w:rPr>
          <w:fldChar w:fldCharType="separate"/>
        </w:r>
        <w:r>
          <w:rPr>
            <w:noProof/>
            <w:webHidden/>
          </w:rPr>
          <w:t>145</w:t>
        </w:r>
        <w:r>
          <w:rPr>
            <w:noProof/>
            <w:webHidden/>
          </w:rPr>
          <w:fldChar w:fldCharType="end"/>
        </w:r>
      </w:hyperlink>
    </w:p>
    <w:p w14:paraId="52D3A1A9" w14:textId="3663C241"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414" w:history="1">
        <w:r w:rsidRPr="00F07C22">
          <w:rPr>
            <w:rStyle w:val="Hyperlink"/>
            <w:noProof/>
            <w:lang w:val="en-GB"/>
          </w:rPr>
          <w:t>9.1 Signature Type Identifiers</w:t>
        </w:r>
        <w:r>
          <w:rPr>
            <w:noProof/>
            <w:webHidden/>
          </w:rPr>
          <w:tab/>
        </w:r>
        <w:r>
          <w:rPr>
            <w:noProof/>
            <w:webHidden/>
          </w:rPr>
          <w:fldChar w:fldCharType="begin"/>
        </w:r>
        <w:r>
          <w:rPr>
            <w:noProof/>
            <w:webHidden/>
          </w:rPr>
          <w:instrText xml:space="preserve"> PAGEREF _Toc10248414 \h </w:instrText>
        </w:r>
        <w:r>
          <w:rPr>
            <w:noProof/>
            <w:webHidden/>
          </w:rPr>
        </w:r>
        <w:r>
          <w:rPr>
            <w:noProof/>
            <w:webHidden/>
          </w:rPr>
          <w:fldChar w:fldCharType="separate"/>
        </w:r>
        <w:r>
          <w:rPr>
            <w:noProof/>
            <w:webHidden/>
          </w:rPr>
          <w:t>145</w:t>
        </w:r>
        <w:r>
          <w:rPr>
            <w:noProof/>
            <w:webHidden/>
          </w:rPr>
          <w:fldChar w:fldCharType="end"/>
        </w:r>
      </w:hyperlink>
    </w:p>
    <w:p w14:paraId="1BEDC1C3" w14:textId="0D6BCFBA"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15" w:history="1">
        <w:r w:rsidRPr="00F07C22">
          <w:rPr>
            <w:rStyle w:val="Hyperlink"/>
            <w:noProof/>
            <w:lang w:val="en-GB"/>
            <w14:scene3d>
              <w14:camera w14:prst="orthographicFront"/>
              <w14:lightRig w14:rig="threePt" w14:dir="t">
                <w14:rot w14:lat="0" w14:lon="0" w14:rev="0"/>
              </w14:lightRig>
            </w14:scene3d>
          </w:rPr>
          <w:t>9.1.1</w:t>
        </w:r>
        <w:r w:rsidRPr="00F07C22">
          <w:rPr>
            <w:rStyle w:val="Hyperlink"/>
            <w:noProof/>
            <w:lang w:val="en-GB"/>
          </w:rPr>
          <w:t xml:space="preserve"> XML Signature</w:t>
        </w:r>
        <w:r>
          <w:rPr>
            <w:noProof/>
            <w:webHidden/>
          </w:rPr>
          <w:tab/>
        </w:r>
        <w:r>
          <w:rPr>
            <w:noProof/>
            <w:webHidden/>
          </w:rPr>
          <w:fldChar w:fldCharType="begin"/>
        </w:r>
        <w:r>
          <w:rPr>
            <w:noProof/>
            <w:webHidden/>
          </w:rPr>
          <w:instrText xml:space="preserve"> PAGEREF _Toc10248415 \h </w:instrText>
        </w:r>
        <w:r>
          <w:rPr>
            <w:noProof/>
            <w:webHidden/>
          </w:rPr>
        </w:r>
        <w:r>
          <w:rPr>
            <w:noProof/>
            <w:webHidden/>
          </w:rPr>
          <w:fldChar w:fldCharType="separate"/>
        </w:r>
        <w:r>
          <w:rPr>
            <w:noProof/>
            <w:webHidden/>
          </w:rPr>
          <w:t>145</w:t>
        </w:r>
        <w:r>
          <w:rPr>
            <w:noProof/>
            <w:webHidden/>
          </w:rPr>
          <w:fldChar w:fldCharType="end"/>
        </w:r>
      </w:hyperlink>
    </w:p>
    <w:p w14:paraId="0B2F28DD" w14:textId="2A72DFA7"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16" w:history="1">
        <w:r w:rsidRPr="00F07C22">
          <w:rPr>
            <w:rStyle w:val="Hyperlink"/>
            <w:noProof/>
            <w:lang w:val="en-GB"/>
            <w14:scene3d>
              <w14:camera w14:prst="orthographicFront"/>
              <w14:lightRig w14:rig="threePt" w14:dir="t">
                <w14:rot w14:lat="0" w14:lon="0" w14:rev="0"/>
              </w14:lightRig>
            </w14:scene3d>
          </w:rPr>
          <w:t>9.1.2</w:t>
        </w:r>
        <w:r w:rsidRPr="00F07C22">
          <w:rPr>
            <w:rStyle w:val="Hyperlink"/>
            <w:noProof/>
            <w:lang w:val="en-GB"/>
          </w:rPr>
          <w:t xml:space="preserve"> XML TimeStampToken</w:t>
        </w:r>
        <w:r>
          <w:rPr>
            <w:noProof/>
            <w:webHidden/>
          </w:rPr>
          <w:tab/>
        </w:r>
        <w:r>
          <w:rPr>
            <w:noProof/>
            <w:webHidden/>
          </w:rPr>
          <w:fldChar w:fldCharType="begin"/>
        </w:r>
        <w:r>
          <w:rPr>
            <w:noProof/>
            <w:webHidden/>
          </w:rPr>
          <w:instrText xml:space="preserve"> PAGEREF _Toc10248416 \h </w:instrText>
        </w:r>
        <w:r>
          <w:rPr>
            <w:noProof/>
            <w:webHidden/>
          </w:rPr>
        </w:r>
        <w:r>
          <w:rPr>
            <w:noProof/>
            <w:webHidden/>
          </w:rPr>
          <w:fldChar w:fldCharType="separate"/>
        </w:r>
        <w:r>
          <w:rPr>
            <w:noProof/>
            <w:webHidden/>
          </w:rPr>
          <w:t>145</w:t>
        </w:r>
        <w:r>
          <w:rPr>
            <w:noProof/>
            <w:webHidden/>
          </w:rPr>
          <w:fldChar w:fldCharType="end"/>
        </w:r>
      </w:hyperlink>
    </w:p>
    <w:p w14:paraId="2B3F63A7" w14:textId="48FD70C7"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17" w:history="1">
        <w:r w:rsidRPr="00F07C22">
          <w:rPr>
            <w:rStyle w:val="Hyperlink"/>
            <w:noProof/>
            <w:lang w:val="en-GB"/>
            <w14:scene3d>
              <w14:camera w14:prst="orthographicFront"/>
              <w14:lightRig w14:rig="threePt" w14:dir="t">
                <w14:rot w14:lat="0" w14:lon="0" w14:rev="0"/>
              </w14:lightRig>
            </w14:scene3d>
          </w:rPr>
          <w:t>9.1.3</w:t>
        </w:r>
        <w:r w:rsidRPr="00F07C22">
          <w:rPr>
            <w:rStyle w:val="Hyperlink"/>
            <w:noProof/>
            <w:lang w:val="en-GB"/>
          </w:rPr>
          <w:t xml:space="preserve"> RFC 3161 TimeStampToken</w:t>
        </w:r>
        <w:r>
          <w:rPr>
            <w:noProof/>
            <w:webHidden/>
          </w:rPr>
          <w:tab/>
        </w:r>
        <w:r>
          <w:rPr>
            <w:noProof/>
            <w:webHidden/>
          </w:rPr>
          <w:fldChar w:fldCharType="begin"/>
        </w:r>
        <w:r>
          <w:rPr>
            <w:noProof/>
            <w:webHidden/>
          </w:rPr>
          <w:instrText xml:space="preserve"> PAGEREF _Toc10248417 \h </w:instrText>
        </w:r>
        <w:r>
          <w:rPr>
            <w:noProof/>
            <w:webHidden/>
          </w:rPr>
        </w:r>
        <w:r>
          <w:rPr>
            <w:noProof/>
            <w:webHidden/>
          </w:rPr>
          <w:fldChar w:fldCharType="separate"/>
        </w:r>
        <w:r>
          <w:rPr>
            <w:noProof/>
            <w:webHidden/>
          </w:rPr>
          <w:t>145</w:t>
        </w:r>
        <w:r>
          <w:rPr>
            <w:noProof/>
            <w:webHidden/>
          </w:rPr>
          <w:fldChar w:fldCharType="end"/>
        </w:r>
      </w:hyperlink>
    </w:p>
    <w:p w14:paraId="39DECE71" w14:textId="7C8C4526"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18" w:history="1">
        <w:r w:rsidRPr="00F07C22">
          <w:rPr>
            <w:rStyle w:val="Hyperlink"/>
            <w:noProof/>
            <w:lang w:val="en-GB"/>
            <w14:scene3d>
              <w14:camera w14:prst="orthographicFront"/>
              <w14:lightRig w14:rig="threePt" w14:dir="t">
                <w14:rot w14:lat="0" w14:lon="0" w14:rev="0"/>
              </w14:lightRig>
            </w14:scene3d>
          </w:rPr>
          <w:t>9.1.4</w:t>
        </w:r>
        <w:r w:rsidRPr="00F07C22">
          <w:rPr>
            <w:rStyle w:val="Hyperlink"/>
            <w:noProof/>
            <w:lang w:val="en-GB"/>
          </w:rPr>
          <w:t xml:space="preserve"> CMS Signature</w:t>
        </w:r>
        <w:r>
          <w:rPr>
            <w:noProof/>
            <w:webHidden/>
          </w:rPr>
          <w:tab/>
        </w:r>
        <w:r>
          <w:rPr>
            <w:noProof/>
            <w:webHidden/>
          </w:rPr>
          <w:fldChar w:fldCharType="begin"/>
        </w:r>
        <w:r>
          <w:rPr>
            <w:noProof/>
            <w:webHidden/>
          </w:rPr>
          <w:instrText xml:space="preserve"> PAGEREF _Toc10248418 \h </w:instrText>
        </w:r>
        <w:r>
          <w:rPr>
            <w:noProof/>
            <w:webHidden/>
          </w:rPr>
        </w:r>
        <w:r>
          <w:rPr>
            <w:noProof/>
            <w:webHidden/>
          </w:rPr>
          <w:fldChar w:fldCharType="separate"/>
        </w:r>
        <w:r>
          <w:rPr>
            <w:noProof/>
            <w:webHidden/>
          </w:rPr>
          <w:t>145</w:t>
        </w:r>
        <w:r>
          <w:rPr>
            <w:noProof/>
            <w:webHidden/>
          </w:rPr>
          <w:fldChar w:fldCharType="end"/>
        </w:r>
      </w:hyperlink>
    </w:p>
    <w:p w14:paraId="33A2978C" w14:textId="31B31334"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19" w:history="1">
        <w:r w:rsidRPr="00F07C22">
          <w:rPr>
            <w:rStyle w:val="Hyperlink"/>
            <w:noProof/>
            <w:lang w:val="en-GB"/>
            <w14:scene3d>
              <w14:camera w14:prst="orthographicFront"/>
              <w14:lightRig w14:rig="threePt" w14:dir="t">
                <w14:rot w14:lat="0" w14:lon="0" w14:rev="0"/>
              </w14:lightRig>
            </w14:scene3d>
          </w:rPr>
          <w:t>9.1.5</w:t>
        </w:r>
        <w:r w:rsidRPr="00F07C22">
          <w:rPr>
            <w:rStyle w:val="Hyperlink"/>
            <w:noProof/>
            <w:lang w:val="en-GB"/>
          </w:rPr>
          <w:t xml:space="preserve"> PGP Signature</w:t>
        </w:r>
        <w:r>
          <w:rPr>
            <w:noProof/>
            <w:webHidden/>
          </w:rPr>
          <w:tab/>
        </w:r>
        <w:r>
          <w:rPr>
            <w:noProof/>
            <w:webHidden/>
          </w:rPr>
          <w:fldChar w:fldCharType="begin"/>
        </w:r>
        <w:r>
          <w:rPr>
            <w:noProof/>
            <w:webHidden/>
          </w:rPr>
          <w:instrText xml:space="preserve"> PAGEREF _Toc10248419 \h </w:instrText>
        </w:r>
        <w:r>
          <w:rPr>
            <w:noProof/>
            <w:webHidden/>
          </w:rPr>
        </w:r>
        <w:r>
          <w:rPr>
            <w:noProof/>
            <w:webHidden/>
          </w:rPr>
          <w:fldChar w:fldCharType="separate"/>
        </w:r>
        <w:r>
          <w:rPr>
            <w:noProof/>
            <w:webHidden/>
          </w:rPr>
          <w:t>145</w:t>
        </w:r>
        <w:r>
          <w:rPr>
            <w:noProof/>
            <w:webHidden/>
          </w:rPr>
          <w:fldChar w:fldCharType="end"/>
        </w:r>
      </w:hyperlink>
    </w:p>
    <w:p w14:paraId="7F9CAF2C" w14:textId="78E04523"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420" w:history="1">
        <w:r w:rsidRPr="00F07C22">
          <w:rPr>
            <w:rStyle w:val="Hyperlink"/>
            <w:noProof/>
            <w:lang w:val="en-GB"/>
          </w:rPr>
          <w:t>9.2 ResultMinors</w:t>
        </w:r>
        <w:r>
          <w:rPr>
            <w:noProof/>
            <w:webHidden/>
          </w:rPr>
          <w:tab/>
        </w:r>
        <w:r>
          <w:rPr>
            <w:noProof/>
            <w:webHidden/>
          </w:rPr>
          <w:fldChar w:fldCharType="begin"/>
        </w:r>
        <w:r>
          <w:rPr>
            <w:noProof/>
            <w:webHidden/>
          </w:rPr>
          <w:instrText xml:space="preserve"> PAGEREF _Toc10248420 \h </w:instrText>
        </w:r>
        <w:r>
          <w:rPr>
            <w:noProof/>
            <w:webHidden/>
          </w:rPr>
        </w:r>
        <w:r>
          <w:rPr>
            <w:noProof/>
            <w:webHidden/>
          </w:rPr>
          <w:fldChar w:fldCharType="separate"/>
        </w:r>
        <w:r>
          <w:rPr>
            <w:noProof/>
            <w:webHidden/>
          </w:rPr>
          <w:t>145</w:t>
        </w:r>
        <w:r>
          <w:rPr>
            <w:noProof/>
            <w:webHidden/>
          </w:rPr>
          <w:fldChar w:fldCharType="end"/>
        </w:r>
      </w:hyperlink>
    </w:p>
    <w:p w14:paraId="38F9189B" w14:textId="6659E29A" w:rsidR="005E28EF" w:rsidRDefault="005E28EF">
      <w:pPr>
        <w:pStyle w:val="Verzeichnis1"/>
        <w:rPr>
          <w:rFonts w:asciiTheme="minorHAnsi" w:eastAsiaTheme="minorEastAsia" w:hAnsiTheme="minorHAnsi" w:cstheme="minorBidi"/>
          <w:noProof/>
          <w:sz w:val="22"/>
          <w:szCs w:val="22"/>
          <w:lang w:val="en-GB" w:eastAsia="en-GB"/>
        </w:rPr>
      </w:pPr>
      <w:hyperlink w:anchor="_Toc10248421" w:history="1">
        <w:r w:rsidRPr="00F07C22">
          <w:rPr>
            <w:rStyle w:val="Hyperlink"/>
            <w:noProof/>
            <w:lang w:val="en-GB"/>
          </w:rPr>
          <w:t>10</w:t>
        </w:r>
        <w:r>
          <w:rPr>
            <w:rFonts w:asciiTheme="minorHAnsi" w:eastAsiaTheme="minorEastAsia" w:hAnsiTheme="minorHAnsi" w:cstheme="minorBidi"/>
            <w:noProof/>
            <w:sz w:val="22"/>
            <w:szCs w:val="22"/>
            <w:lang w:val="en-GB" w:eastAsia="en-GB"/>
          </w:rPr>
          <w:tab/>
        </w:r>
        <w:r w:rsidRPr="00F07C22">
          <w:rPr>
            <w:rStyle w:val="Hyperlink"/>
            <w:noProof/>
            <w:lang w:val="en-GB"/>
          </w:rPr>
          <w:t>Security Considerations</w:t>
        </w:r>
        <w:r>
          <w:rPr>
            <w:noProof/>
            <w:webHidden/>
          </w:rPr>
          <w:tab/>
        </w:r>
        <w:r>
          <w:rPr>
            <w:noProof/>
            <w:webHidden/>
          </w:rPr>
          <w:fldChar w:fldCharType="begin"/>
        </w:r>
        <w:r>
          <w:rPr>
            <w:noProof/>
            <w:webHidden/>
          </w:rPr>
          <w:instrText xml:space="preserve"> PAGEREF _Toc10248421 \h </w:instrText>
        </w:r>
        <w:r>
          <w:rPr>
            <w:noProof/>
            <w:webHidden/>
          </w:rPr>
        </w:r>
        <w:r>
          <w:rPr>
            <w:noProof/>
            <w:webHidden/>
          </w:rPr>
          <w:fldChar w:fldCharType="separate"/>
        </w:r>
        <w:r>
          <w:rPr>
            <w:noProof/>
            <w:webHidden/>
          </w:rPr>
          <w:t>147</w:t>
        </w:r>
        <w:r>
          <w:rPr>
            <w:noProof/>
            <w:webHidden/>
          </w:rPr>
          <w:fldChar w:fldCharType="end"/>
        </w:r>
      </w:hyperlink>
    </w:p>
    <w:p w14:paraId="4731C242" w14:textId="20B799BE"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422" w:history="1">
        <w:r w:rsidRPr="00F07C22">
          <w:rPr>
            <w:rStyle w:val="Hyperlink"/>
            <w:noProof/>
            <w:lang w:val="en-GB"/>
          </w:rPr>
          <w:t>10.1 Well-Known Attack Vectors</w:t>
        </w:r>
        <w:r>
          <w:rPr>
            <w:noProof/>
            <w:webHidden/>
          </w:rPr>
          <w:tab/>
        </w:r>
        <w:r>
          <w:rPr>
            <w:noProof/>
            <w:webHidden/>
          </w:rPr>
          <w:fldChar w:fldCharType="begin"/>
        </w:r>
        <w:r>
          <w:rPr>
            <w:noProof/>
            <w:webHidden/>
          </w:rPr>
          <w:instrText xml:space="preserve"> PAGEREF _Toc10248422 \h </w:instrText>
        </w:r>
        <w:r>
          <w:rPr>
            <w:noProof/>
            <w:webHidden/>
          </w:rPr>
        </w:r>
        <w:r>
          <w:rPr>
            <w:noProof/>
            <w:webHidden/>
          </w:rPr>
          <w:fldChar w:fldCharType="separate"/>
        </w:r>
        <w:r>
          <w:rPr>
            <w:noProof/>
            <w:webHidden/>
          </w:rPr>
          <w:t>147</w:t>
        </w:r>
        <w:r>
          <w:rPr>
            <w:noProof/>
            <w:webHidden/>
          </w:rPr>
          <w:fldChar w:fldCharType="end"/>
        </w:r>
      </w:hyperlink>
    </w:p>
    <w:p w14:paraId="5AF6308C" w14:textId="36BC0D7E"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23" w:history="1">
        <w:r w:rsidRPr="00F07C22">
          <w:rPr>
            <w:rStyle w:val="Hyperlink"/>
            <w:noProof/>
            <w:lang w:val="en-GB"/>
            <w14:scene3d>
              <w14:camera w14:prst="orthographicFront"/>
              <w14:lightRig w14:rig="threePt" w14:dir="t">
                <w14:rot w14:lat="0" w14:lon="0" w14:rev="0"/>
              </w14:lightRig>
            </w14:scene3d>
          </w:rPr>
          <w:t>10.1.1</w:t>
        </w:r>
        <w:r w:rsidRPr="00F07C22">
          <w:rPr>
            <w:rStyle w:val="Hyperlink"/>
            <w:noProof/>
            <w:lang w:val="en-GB"/>
          </w:rPr>
          <w:t xml:space="preserve"> XML Parsing Vulnerabilities [non-normative]</w:t>
        </w:r>
        <w:r>
          <w:rPr>
            <w:noProof/>
            <w:webHidden/>
          </w:rPr>
          <w:tab/>
        </w:r>
        <w:r>
          <w:rPr>
            <w:noProof/>
            <w:webHidden/>
          </w:rPr>
          <w:fldChar w:fldCharType="begin"/>
        </w:r>
        <w:r>
          <w:rPr>
            <w:noProof/>
            <w:webHidden/>
          </w:rPr>
          <w:instrText xml:space="preserve"> PAGEREF _Toc10248423 \h </w:instrText>
        </w:r>
        <w:r>
          <w:rPr>
            <w:noProof/>
            <w:webHidden/>
          </w:rPr>
        </w:r>
        <w:r>
          <w:rPr>
            <w:noProof/>
            <w:webHidden/>
          </w:rPr>
          <w:fldChar w:fldCharType="separate"/>
        </w:r>
        <w:r>
          <w:rPr>
            <w:noProof/>
            <w:webHidden/>
          </w:rPr>
          <w:t>147</w:t>
        </w:r>
        <w:r>
          <w:rPr>
            <w:noProof/>
            <w:webHidden/>
          </w:rPr>
          <w:fldChar w:fldCharType="end"/>
        </w:r>
      </w:hyperlink>
    </w:p>
    <w:p w14:paraId="31B14B25" w14:textId="6AE6BE52"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24" w:history="1">
        <w:r w:rsidRPr="00F07C22">
          <w:rPr>
            <w:rStyle w:val="Hyperlink"/>
            <w:noProof/>
            <w:lang w:val="en-GB"/>
            <w14:scene3d>
              <w14:camera w14:prst="orthographicFront"/>
              <w14:lightRig w14:rig="threePt" w14:dir="t">
                <w14:rot w14:lat="0" w14:lon="0" w14:rev="0"/>
              </w14:lightRig>
            </w14:scene3d>
          </w:rPr>
          <w:t>10.1.2</w:t>
        </w:r>
        <w:r w:rsidRPr="00F07C22">
          <w:rPr>
            <w:rStyle w:val="Hyperlink"/>
            <w:noProof/>
            <w:lang w:val="en-GB"/>
          </w:rPr>
          <w:t xml:space="preserve"> XML Canonicalization Vulnerabilities [non-normative]</w:t>
        </w:r>
        <w:r>
          <w:rPr>
            <w:noProof/>
            <w:webHidden/>
          </w:rPr>
          <w:tab/>
        </w:r>
        <w:r>
          <w:rPr>
            <w:noProof/>
            <w:webHidden/>
          </w:rPr>
          <w:fldChar w:fldCharType="begin"/>
        </w:r>
        <w:r>
          <w:rPr>
            <w:noProof/>
            <w:webHidden/>
          </w:rPr>
          <w:instrText xml:space="preserve"> PAGEREF _Toc10248424 \h </w:instrText>
        </w:r>
        <w:r>
          <w:rPr>
            <w:noProof/>
            <w:webHidden/>
          </w:rPr>
        </w:r>
        <w:r>
          <w:rPr>
            <w:noProof/>
            <w:webHidden/>
          </w:rPr>
          <w:fldChar w:fldCharType="separate"/>
        </w:r>
        <w:r>
          <w:rPr>
            <w:noProof/>
            <w:webHidden/>
          </w:rPr>
          <w:t>147</w:t>
        </w:r>
        <w:r>
          <w:rPr>
            <w:noProof/>
            <w:webHidden/>
          </w:rPr>
          <w:fldChar w:fldCharType="end"/>
        </w:r>
      </w:hyperlink>
    </w:p>
    <w:p w14:paraId="799C8D93" w14:textId="2AE76D1C"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25" w:history="1">
        <w:r w:rsidRPr="00F07C22">
          <w:rPr>
            <w:rStyle w:val="Hyperlink"/>
            <w:noProof/>
            <w:lang w:val="en-GB"/>
            <w14:scene3d>
              <w14:camera w14:prst="orthographicFront"/>
              <w14:lightRig w14:rig="threePt" w14:dir="t">
                <w14:rot w14:lat="0" w14:lon="0" w14:rev="0"/>
              </w14:lightRig>
            </w14:scene3d>
          </w:rPr>
          <w:t>10.1.3</w:t>
        </w:r>
        <w:r w:rsidRPr="00F07C22">
          <w:rPr>
            <w:rStyle w:val="Hyperlink"/>
            <w:noProof/>
            <w:lang w:val="en-GB"/>
          </w:rPr>
          <w:t xml:space="preserve"> Injection Attacks [non-normative]</w:t>
        </w:r>
        <w:r>
          <w:rPr>
            <w:noProof/>
            <w:webHidden/>
          </w:rPr>
          <w:tab/>
        </w:r>
        <w:r>
          <w:rPr>
            <w:noProof/>
            <w:webHidden/>
          </w:rPr>
          <w:fldChar w:fldCharType="begin"/>
        </w:r>
        <w:r>
          <w:rPr>
            <w:noProof/>
            <w:webHidden/>
          </w:rPr>
          <w:instrText xml:space="preserve"> PAGEREF _Toc10248425 \h </w:instrText>
        </w:r>
        <w:r>
          <w:rPr>
            <w:noProof/>
            <w:webHidden/>
          </w:rPr>
        </w:r>
        <w:r>
          <w:rPr>
            <w:noProof/>
            <w:webHidden/>
          </w:rPr>
          <w:fldChar w:fldCharType="separate"/>
        </w:r>
        <w:r>
          <w:rPr>
            <w:noProof/>
            <w:webHidden/>
          </w:rPr>
          <w:t>147</w:t>
        </w:r>
        <w:r>
          <w:rPr>
            <w:noProof/>
            <w:webHidden/>
          </w:rPr>
          <w:fldChar w:fldCharType="end"/>
        </w:r>
      </w:hyperlink>
    </w:p>
    <w:p w14:paraId="05F03705" w14:textId="4A808AEE"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26" w:history="1">
        <w:r w:rsidRPr="00F07C22">
          <w:rPr>
            <w:rStyle w:val="Hyperlink"/>
            <w:noProof/>
            <w:lang w:val="en-GB"/>
            <w14:scene3d>
              <w14:camera w14:prst="orthographicFront"/>
              <w14:lightRig w14:rig="threePt" w14:dir="t">
                <w14:rot w14:lat="0" w14:lon="0" w14:rev="0"/>
              </w14:lightRig>
            </w14:scene3d>
          </w:rPr>
          <w:t>10.1.4</w:t>
        </w:r>
        <w:r w:rsidRPr="00F07C22">
          <w:rPr>
            <w:rStyle w:val="Hyperlink"/>
            <w:noProof/>
            <w:lang w:val="en-GB"/>
          </w:rPr>
          <w:t xml:space="preserve"> JSON Deserialization Through Evaluation Attacks [non-normative]</w:t>
        </w:r>
        <w:r>
          <w:rPr>
            <w:noProof/>
            <w:webHidden/>
          </w:rPr>
          <w:tab/>
        </w:r>
        <w:r>
          <w:rPr>
            <w:noProof/>
            <w:webHidden/>
          </w:rPr>
          <w:fldChar w:fldCharType="begin"/>
        </w:r>
        <w:r>
          <w:rPr>
            <w:noProof/>
            <w:webHidden/>
          </w:rPr>
          <w:instrText xml:space="preserve"> PAGEREF _Toc10248426 \h </w:instrText>
        </w:r>
        <w:r>
          <w:rPr>
            <w:noProof/>
            <w:webHidden/>
          </w:rPr>
        </w:r>
        <w:r>
          <w:rPr>
            <w:noProof/>
            <w:webHidden/>
          </w:rPr>
          <w:fldChar w:fldCharType="separate"/>
        </w:r>
        <w:r>
          <w:rPr>
            <w:noProof/>
            <w:webHidden/>
          </w:rPr>
          <w:t>147</w:t>
        </w:r>
        <w:r>
          <w:rPr>
            <w:noProof/>
            <w:webHidden/>
          </w:rPr>
          <w:fldChar w:fldCharType="end"/>
        </w:r>
      </w:hyperlink>
    </w:p>
    <w:p w14:paraId="6B7B5C9B" w14:textId="79132A7B" w:rsidR="005E28EF" w:rsidRDefault="005E28EF">
      <w:pPr>
        <w:pStyle w:val="Verzeichnis1"/>
        <w:rPr>
          <w:rFonts w:asciiTheme="minorHAnsi" w:eastAsiaTheme="minorEastAsia" w:hAnsiTheme="minorHAnsi" w:cstheme="minorBidi"/>
          <w:noProof/>
          <w:sz w:val="22"/>
          <w:szCs w:val="22"/>
          <w:lang w:val="en-GB" w:eastAsia="en-GB"/>
        </w:rPr>
      </w:pPr>
      <w:hyperlink w:anchor="_Toc10248427" w:history="1">
        <w:r w:rsidRPr="00F07C22">
          <w:rPr>
            <w:rStyle w:val="Hyperlink"/>
            <w:noProof/>
            <w:lang w:val="en-GB"/>
          </w:rPr>
          <w:t>11</w:t>
        </w:r>
        <w:r>
          <w:rPr>
            <w:rFonts w:asciiTheme="minorHAnsi" w:eastAsiaTheme="minorEastAsia" w:hAnsiTheme="minorHAnsi" w:cstheme="minorBidi"/>
            <w:noProof/>
            <w:sz w:val="22"/>
            <w:szCs w:val="22"/>
            <w:lang w:val="en-GB" w:eastAsia="en-GB"/>
          </w:rPr>
          <w:tab/>
        </w:r>
        <w:r w:rsidRPr="00F07C22">
          <w:rPr>
            <w:rStyle w:val="Hyperlink"/>
            <w:noProof/>
            <w:lang w:val="en-GB"/>
          </w:rPr>
          <w:t>Conformance</w:t>
        </w:r>
        <w:r>
          <w:rPr>
            <w:noProof/>
            <w:webHidden/>
          </w:rPr>
          <w:tab/>
        </w:r>
        <w:r>
          <w:rPr>
            <w:noProof/>
            <w:webHidden/>
          </w:rPr>
          <w:fldChar w:fldCharType="begin"/>
        </w:r>
        <w:r>
          <w:rPr>
            <w:noProof/>
            <w:webHidden/>
          </w:rPr>
          <w:instrText xml:space="preserve"> PAGEREF _Toc10248427 \h </w:instrText>
        </w:r>
        <w:r>
          <w:rPr>
            <w:noProof/>
            <w:webHidden/>
          </w:rPr>
        </w:r>
        <w:r>
          <w:rPr>
            <w:noProof/>
            <w:webHidden/>
          </w:rPr>
          <w:fldChar w:fldCharType="separate"/>
        </w:r>
        <w:r>
          <w:rPr>
            <w:noProof/>
            <w:webHidden/>
          </w:rPr>
          <w:t>149</w:t>
        </w:r>
        <w:r>
          <w:rPr>
            <w:noProof/>
            <w:webHidden/>
          </w:rPr>
          <w:fldChar w:fldCharType="end"/>
        </w:r>
      </w:hyperlink>
    </w:p>
    <w:p w14:paraId="769CA370" w14:textId="1F6BFE5E" w:rsidR="005E28EF" w:rsidRDefault="005E28EF">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428" w:history="1">
        <w:r w:rsidRPr="00F07C22">
          <w:rPr>
            <w:rStyle w:val="Hyperlink"/>
            <w:noProof/>
            <w:lang w:val="en-GB"/>
          </w:rPr>
          <w:t>11.1 Conformance as a DSS version 2.0 document</w:t>
        </w:r>
        <w:r>
          <w:rPr>
            <w:noProof/>
            <w:webHidden/>
          </w:rPr>
          <w:tab/>
        </w:r>
        <w:r>
          <w:rPr>
            <w:noProof/>
            <w:webHidden/>
          </w:rPr>
          <w:fldChar w:fldCharType="begin"/>
        </w:r>
        <w:r>
          <w:rPr>
            <w:noProof/>
            <w:webHidden/>
          </w:rPr>
          <w:instrText xml:space="preserve"> PAGEREF _Toc10248428 \h </w:instrText>
        </w:r>
        <w:r>
          <w:rPr>
            <w:noProof/>
            <w:webHidden/>
          </w:rPr>
        </w:r>
        <w:r>
          <w:rPr>
            <w:noProof/>
            <w:webHidden/>
          </w:rPr>
          <w:fldChar w:fldCharType="separate"/>
        </w:r>
        <w:r>
          <w:rPr>
            <w:noProof/>
            <w:webHidden/>
          </w:rPr>
          <w:t>149</w:t>
        </w:r>
        <w:r>
          <w:rPr>
            <w:noProof/>
            <w:webHidden/>
          </w:rPr>
          <w:fldChar w:fldCharType="end"/>
        </w:r>
      </w:hyperlink>
    </w:p>
    <w:p w14:paraId="7236E6B6" w14:textId="36F8A53E"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29" w:history="1">
        <w:r w:rsidRPr="00F07C22">
          <w:rPr>
            <w:rStyle w:val="Hyperlink"/>
            <w:noProof/>
            <w:lang w:val="en-GB"/>
            <w14:scene3d>
              <w14:camera w14:prst="orthographicFront"/>
              <w14:lightRig w14:rig="threePt" w14:dir="t">
                <w14:rot w14:lat="0" w14:lon="0" w14:rev="0"/>
              </w14:lightRig>
            </w14:scene3d>
          </w:rPr>
          <w:t>11.1.1</w:t>
        </w:r>
        <w:r w:rsidRPr="00F07C22">
          <w:rPr>
            <w:rStyle w:val="Hyperlink"/>
            <w:noProof/>
            <w:lang w:val="en-GB"/>
          </w:rPr>
          <w:t xml:space="preserve"> Conformance for JSON format</w:t>
        </w:r>
        <w:r>
          <w:rPr>
            <w:noProof/>
            <w:webHidden/>
          </w:rPr>
          <w:tab/>
        </w:r>
        <w:r>
          <w:rPr>
            <w:noProof/>
            <w:webHidden/>
          </w:rPr>
          <w:fldChar w:fldCharType="begin"/>
        </w:r>
        <w:r>
          <w:rPr>
            <w:noProof/>
            <w:webHidden/>
          </w:rPr>
          <w:instrText xml:space="preserve"> PAGEREF _Toc10248429 \h </w:instrText>
        </w:r>
        <w:r>
          <w:rPr>
            <w:noProof/>
            <w:webHidden/>
          </w:rPr>
        </w:r>
        <w:r>
          <w:rPr>
            <w:noProof/>
            <w:webHidden/>
          </w:rPr>
          <w:fldChar w:fldCharType="separate"/>
        </w:r>
        <w:r>
          <w:rPr>
            <w:noProof/>
            <w:webHidden/>
          </w:rPr>
          <w:t>149</w:t>
        </w:r>
        <w:r>
          <w:rPr>
            <w:noProof/>
            <w:webHidden/>
          </w:rPr>
          <w:fldChar w:fldCharType="end"/>
        </w:r>
      </w:hyperlink>
    </w:p>
    <w:p w14:paraId="3F3DCB07" w14:textId="7326A11F"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30" w:history="1">
        <w:r w:rsidRPr="00F07C22">
          <w:rPr>
            <w:rStyle w:val="Hyperlink"/>
            <w:noProof/>
            <w:lang w:val="en-GB"/>
            <w14:scene3d>
              <w14:camera w14:prst="orthographicFront"/>
              <w14:lightRig w14:rig="threePt" w14:dir="t">
                <w14:rot w14:lat="0" w14:lon="0" w14:rev="0"/>
              </w14:lightRig>
            </w14:scene3d>
          </w:rPr>
          <w:t>11.1.2</w:t>
        </w:r>
        <w:r w:rsidRPr="00F07C22">
          <w:rPr>
            <w:rStyle w:val="Hyperlink"/>
            <w:noProof/>
            <w:lang w:val="en-GB"/>
          </w:rPr>
          <w:t xml:space="preserve"> Conformance for XML format</w:t>
        </w:r>
        <w:r>
          <w:rPr>
            <w:noProof/>
            <w:webHidden/>
          </w:rPr>
          <w:tab/>
        </w:r>
        <w:r>
          <w:rPr>
            <w:noProof/>
            <w:webHidden/>
          </w:rPr>
          <w:fldChar w:fldCharType="begin"/>
        </w:r>
        <w:r>
          <w:rPr>
            <w:noProof/>
            <w:webHidden/>
          </w:rPr>
          <w:instrText xml:space="preserve"> PAGEREF _Toc10248430 \h </w:instrText>
        </w:r>
        <w:r>
          <w:rPr>
            <w:noProof/>
            <w:webHidden/>
          </w:rPr>
        </w:r>
        <w:r>
          <w:rPr>
            <w:noProof/>
            <w:webHidden/>
          </w:rPr>
          <w:fldChar w:fldCharType="separate"/>
        </w:r>
        <w:r>
          <w:rPr>
            <w:noProof/>
            <w:webHidden/>
          </w:rPr>
          <w:t>149</w:t>
        </w:r>
        <w:r>
          <w:rPr>
            <w:noProof/>
            <w:webHidden/>
          </w:rPr>
          <w:fldChar w:fldCharType="end"/>
        </w:r>
      </w:hyperlink>
    </w:p>
    <w:p w14:paraId="40A2AF93" w14:textId="30E67233"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31" w:history="1">
        <w:r w:rsidRPr="00F07C22">
          <w:rPr>
            <w:rStyle w:val="Hyperlink"/>
            <w:noProof/>
            <w:lang w:val="en-GB"/>
            <w14:scene3d>
              <w14:camera w14:prst="orthographicFront"/>
              <w14:lightRig w14:rig="threePt" w14:dir="t">
                <w14:rot w14:lat="0" w14:lon="0" w14:rev="0"/>
              </w14:lightRig>
            </w14:scene3d>
          </w:rPr>
          <w:t>11.1.3</w:t>
        </w:r>
        <w:r w:rsidRPr="00F07C22">
          <w:rPr>
            <w:rStyle w:val="Hyperlink"/>
            <w:noProof/>
            <w:lang w:val="en-GB"/>
          </w:rPr>
          <w:t xml:space="preserve"> Conformance for DSS Server</w:t>
        </w:r>
        <w:r>
          <w:rPr>
            <w:noProof/>
            <w:webHidden/>
          </w:rPr>
          <w:tab/>
        </w:r>
        <w:r>
          <w:rPr>
            <w:noProof/>
            <w:webHidden/>
          </w:rPr>
          <w:fldChar w:fldCharType="begin"/>
        </w:r>
        <w:r>
          <w:rPr>
            <w:noProof/>
            <w:webHidden/>
          </w:rPr>
          <w:instrText xml:space="preserve"> PAGEREF _Toc10248431 \h </w:instrText>
        </w:r>
        <w:r>
          <w:rPr>
            <w:noProof/>
            <w:webHidden/>
          </w:rPr>
        </w:r>
        <w:r>
          <w:rPr>
            <w:noProof/>
            <w:webHidden/>
          </w:rPr>
          <w:fldChar w:fldCharType="separate"/>
        </w:r>
        <w:r>
          <w:rPr>
            <w:noProof/>
            <w:webHidden/>
          </w:rPr>
          <w:t>149</w:t>
        </w:r>
        <w:r>
          <w:rPr>
            <w:noProof/>
            <w:webHidden/>
          </w:rPr>
          <w:fldChar w:fldCharType="end"/>
        </w:r>
      </w:hyperlink>
    </w:p>
    <w:p w14:paraId="3C3660B0" w14:textId="4DC48B2B" w:rsidR="005E28EF" w:rsidRDefault="005E28EF">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32" w:history="1">
        <w:r w:rsidRPr="00F07C22">
          <w:rPr>
            <w:rStyle w:val="Hyperlink"/>
            <w:noProof/>
            <w:lang w:val="en-GB"/>
            <w14:scene3d>
              <w14:camera w14:prst="orthographicFront"/>
              <w14:lightRig w14:rig="threePt" w14:dir="t">
                <w14:rot w14:lat="0" w14:lon="0" w14:rev="0"/>
              </w14:lightRig>
            </w14:scene3d>
          </w:rPr>
          <w:t>11.1.4</w:t>
        </w:r>
        <w:r w:rsidRPr="00F07C22">
          <w:rPr>
            <w:rStyle w:val="Hyperlink"/>
            <w:noProof/>
            <w:lang w:val="en-GB"/>
          </w:rPr>
          <w:t xml:space="preserve"> Conformance for DSS Client</w:t>
        </w:r>
        <w:r>
          <w:rPr>
            <w:noProof/>
            <w:webHidden/>
          </w:rPr>
          <w:tab/>
        </w:r>
        <w:r>
          <w:rPr>
            <w:noProof/>
            <w:webHidden/>
          </w:rPr>
          <w:fldChar w:fldCharType="begin"/>
        </w:r>
        <w:r>
          <w:rPr>
            <w:noProof/>
            <w:webHidden/>
          </w:rPr>
          <w:instrText xml:space="preserve"> PAGEREF _Toc10248432 \h </w:instrText>
        </w:r>
        <w:r>
          <w:rPr>
            <w:noProof/>
            <w:webHidden/>
          </w:rPr>
        </w:r>
        <w:r>
          <w:rPr>
            <w:noProof/>
            <w:webHidden/>
          </w:rPr>
          <w:fldChar w:fldCharType="separate"/>
        </w:r>
        <w:r>
          <w:rPr>
            <w:noProof/>
            <w:webHidden/>
          </w:rPr>
          <w:t>149</w:t>
        </w:r>
        <w:r>
          <w:rPr>
            <w:noProof/>
            <w:webHidden/>
          </w:rPr>
          <w:fldChar w:fldCharType="end"/>
        </w:r>
      </w:hyperlink>
    </w:p>
    <w:p w14:paraId="0D2801F4" w14:textId="5A2691A8" w:rsidR="005E28EF" w:rsidRDefault="005E28EF">
      <w:pPr>
        <w:pStyle w:val="Verzeichnis1"/>
        <w:rPr>
          <w:rFonts w:asciiTheme="minorHAnsi" w:eastAsiaTheme="minorEastAsia" w:hAnsiTheme="minorHAnsi" w:cstheme="minorBidi"/>
          <w:noProof/>
          <w:sz w:val="22"/>
          <w:szCs w:val="22"/>
          <w:lang w:val="en-GB" w:eastAsia="en-GB"/>
        </w:rPr>
      </w:pPr>
      <w:hyperlink w:anchor="_Toc10248433" w:history="1">
        <w:r w:rsidRPr="00F07C22">
          <w:rPr>
            <w:rStyle w:val="Hyperlink"/>
            <w:noProof/>
            <w:lang w:val="en-GB"/>
            <w14:scene3d>
              <w14:camera w14:prst="orthographicFront"/>
              <w14:lightRig w14:rig="threePt" w14:dir="t">
                <w14:rot w14:lat="0" w14:lon="0" w14:rev="0"/>
              </w14:lightRig>
            </w14:scene3d>
          </w:rPr>
          <w:t>Appendix A.</w:t>
        </w:r>
        <w:r w:rsidRPr="00F07C22">
          <w:rPr>
            <w:rStyle w:val="Hyperlink"/>
            <w:noProof/>
            <w:lang w:val="en-GB"/>
          </w:rPr>
          <w:t xml:space="preserve"> Acknowledgments</w:t>
        </w:r>
        <w:r>
          <w:rPr>
            <w:noProof/>
            <w:webHidden/>
          </w:rPr>
          <w:tab/>
        </w:r>
        <w:r>
          <w:rPr>
            <w:noProof/>
            <w:webHidden/>
          </w:rPr>
          <w:fldChar w:fldCharType="begin"/>
        </w:r>
        <w:r>
          <w:rPr>
            <w:noProof/>
            <w:webHidden/>
          </w:rPr>
          <w:instrText xml:space="preserve"> PAGEREF _Toc10248433 \h </w:instrText>
        </w:r>
        <w:r>
          <w:rPr>
            <w:noProof/>
            <w:webHidden/>
          </w:rPr>
        </w:r>
        <w:r>
          <w:rPr>
            <w:noProof/>
            <w:webHidden/>
          </w:rPr>
          <w:fldChar w:fldCharType="separate"/>
        </w:r>
        <w:r>
          <w:rPr>
            <w:noProof/>
            <w:webHidden/>
          </w:rPr>
          <w:t>150</w:t>
        </w:r>
        <w:r>
          <w:rPr>
            <w:noProof/>
            <w:webHidden/>
          </w:rPr>
          <w:fldChar w:fldCharType="end"/>
        </w:r>
      </w:hyperlink>
    </w:p>
    <w:p w14:paraId="52DFA217" w14:textId="59DAA3AF" w:rsidR="005E28EF" w:rsidRDefault="005E28EF">
      <w:pPr>
        <w:pStyle w:val="Verzeichnis1"/>
        <w:rPr>
          <w:rFonts w:asciiTheme="minorHAnsi" w:eastAsiaTheme="minorEastAsia" w:hAnsiTheme="minorHAnsi" w:cstheme="minorBidi"/>
          <w:noProof/>
          <w:sz w:val="22"/>
          <w:szCs w:val="22"/>
          <w:lang w:val="en-GB" w:eastAsia="en-GB"/>
        </w:rPr>
      </w:pPr>
      <w:hyperlink w:anchor="_Toc10248434" w:history="1">
        <w:r w:rsidRPr="00F07C22">
          <w:rPr>
            <w:rStyle w:val="Hyperlink"/>
            <w:noProof/>
            <w:lang w:val="en-GB"/>
            <w14:scene3d>
              <w14:camera w14:prst="orthographicFront"/>
              <w14:lightRig w14:rig="threePt" w14:dir="t">
                <w14:rot w14:lat="0" w14:lon="0" w14:rev="0"/>
              </w14:lightRig>
            </w14:scene3d>
          </w:rPr>
          <w:t>Appendix B.</w:t>
        </w:r>
        <w:r w:rsidRPr="00F07C22">
          <w:rPr>
            <w:rStyle w:val="Hyperlink"/>
            <w:noProof/>
            <w:lang w:val="en-GB"/>
          </w:rPr>
          <w:t xml:space="preserve"> Index of Components and Elements</w:t>
        </w:r>
        <w:r>
          <w:rPr>
            <w:noProof/>
            <w:webHidden/>
          </w:rPr>
          <w:tab/>
        </w:r>
        <w:r>
          <w:rPr>
            <w:noProof/>
            <w:webHidden/>
          </w:rPr>
          <w:fldChar w:fldCharType="begin"/>
        </w:r>
        <w:r>
          <w:rPr>
            <w:noProof/>
            <w:webHidden/>
          </w:rPr>
          <w:instrText xml:space="preserve"> PAGEREF _Toc10248434 \h </w:instrText>
        </w:r>
        <w:r>
          <w:rPr>
            <w:noProof/>
            <w:webHidden/>
          </w:rPr>
        </w:r>
        <w:r>
          <w:rPr>
            <w:noProof/>
            <w:webHidden/>
          </w:rPr>
          <w:fldChar w:fldCharType="separate"/>
        </w:r>
        <w:r>
          <w:rPr>
            <w:noProof/>
            <w:webHidden/>
          </w:rPr>
          <w:t>151</w:t>
        </w:r>
        <w:r>
          <w:rPr>
            <w:noProof/>
            <w:webHidden/>
          </w:rPr>
          <w:fldChar w:fldCharType="end"/>
        </w:r>
      </w:hyperlink>
    </w:p>
    <w:p w14:paraId="685A2BE3" w14:textId="174B9A4E" w:rsidR="005E28EF" w:rsidRDefault="005E28EF">
      <w:pPr>
        <w:pStyle w:val="Verzeichnis1"/>
        <w:rPr>
          <w:rFonts w:asciiTheme="minorHAnsi" w:eastAsiaTheme="minorEastAsia" w:hAnsiTheme="minorHAnsi" w:cstheme="minorBidi"/>
          <w:noProof/>
          <w:sz w:val="22"/>
          <w:szCs w:val="22"/>
          <w:lang w:val="en-GB" w:eastAsia="en-GB"/>
        </w:rPr>
      </w:pPr>
      <w:hyperlink w:anchor="_Toc10248435" w:history="1">
        <w:r w:rsidRPr="00F07C22">
          <w:rPr>
            <w:rStyle w:val="Hyperlink"/>
            <w:noProof/>
            <w:lang w:val="en-GB"/>
            <w14:scene3d>
              <w14:camera w14:prst="orthographicFront"/>
              <w14:lightRig w14:rig="threePt" w14:dir="t">
                <w14:rot w14:lat="0" w14:lon="0" w14:rev="0"/>
              </w14:lightRig>
            </w14:scene3d>
          </w:rPr>
          <w:t>Appendix C.</w:t>
        </w:r>
        <w:r w:rsidRPr="00F07C22">
          <w:rPr>
            <w:rStyle w:val="Hyperlink"/>
            <w:noProof/>
            <w:lang w:val="en-GB"/>
          </w:rPr>
          <w:t xml:space="preserve"> List of Figures</w:t>
        </w:r>
        <w:r>
          <w:rPr>
            <w:noProof/>
            <w:webHidden/>
          </w:rPr>
          <w:tab/>
        </w:r>
        <w:r>
          <w:rPr>
            <w:noProof/>
            <w:webHidden/>
          </w:rPr>
          <w:fldChar w:fldCharType="begin"/>
        </w:r>
        <w:r>
          <w:rPr>
            <w:noProof/>
            <w:webHidden/>
          </w:rPr>
          <w:instrText xml:space="preserve"> PAGEREF _Toc10248435 \h </w:instrText>
        </w:r>
        <w:r>
          <w:rPr>
            <w:noProof/>
            <w:webHidden/>
          </w:rPr>
        </w:r>
        <w:r>
          <w:rPr>
            <w:noProof/>
            <w:webHidden/>
          </w:rPr>
          <w:fldChar w:fldCharType="separate"/>
        </w:r>
        <w:r>
          <w:rPr>
            <w:noProof/>
            <w:webHidden/>
          </w:rPr>
          <w:t>154</w:t>
        </w:r>
        <w:r>
          <w:rPr>
            <w:noProof/>
            <w:webHidden/>
          </w:rPr>
          <w:fldChar w:fldCharType="end"/>
        </w:r>
      </w:hyperlink>
    </w:p>
    <w:p w14:paraId="66529401" w14:textId="3BBC1D78" w:rsidR="005E28EF" w:rsidRDefault="005E28EF">
      <w:pPr>
        <w:pStyle w:val="Verzeichnis1"/>
        <w:rPr>
          <w:rFonts w:asciiTheme="minorHAnsi" w:eastAsiaTheme="minorEastAsia" w:hAnsiTheme="minorHAnsi" w:cstheme="minorBidi"/>
          <w:noProof/>
          <w:sz w:val="22"/>
          <w:szCs w:val="22"/>
          <w:lang w:val="en-GB" w:eastAsia="en-GB"/>
        </w:rPr>
      </w:pPr>
      <w:hyperlink w:anchor="_Toc10248436" w:history="1">
        <w:r w:rsidRPr="00F07C22">
          <w:rPr>
            <w:rStyle w:val="Hyperlink"/>
            <w:noProof/>
            <w:lang w:val="en-GB"/>
            <w14:scene3d>
              <w14:camera w14:prst="orthographicFront"/>
              <w14:lightRig w14:rig="threePt" w14:dir="t">
                <w14:rot w14:lat="0" w14:lon="0" w14:rev="0"/>
              </w14:lightRig>
            </w14:scene3d>
          </w:rPr>
          <w:t>Appendix D.</w:t>
        </w:r>
        <w:r w:rsidRPr="00F07C22">
          <w:rPr>
            <w:rStyle w:val="Hyperlink"/>
            <w:noProof/>
            <w:lang w:val="en-GB"/>
          </w:rPr>
          <w:t xml:space="preserve"> Revision History</w:t>
        </w:r>
        <w:r>
          <w:rPr>
            <w:noProof/>
            <w:webHidden/>
          </w:rPr>
          <w:tab/>
        </w:r>
        <w:r>
          <w:rPr>
            <w:noProof/>
            <w:webHidden/>
          </w:rPr>
          <w:fldChar w:fldCharType="begin"/>
        </w:r>
        <w:r>
          <w:rPr>
            <w:noProof/>
            <w:webHidden/>
          </w:rPr>
          <w:instrText xml:space="preserve"> PAGEREF _Toc10248436 \h </w:instrText>
        </w:r>
        <w:r>
          <w:rPr>
            <w:noProof/>
            <w:webHidden/>
          </w:rPr>
        </w:r>
        <w:r>
          <w:rPr>
            <w:noProof/>
            <w:webHidden/>
          </w:rPr>
          <w:fldChar w:fldCharType="separate"/>
        </w:r>
        <w:r>
          <w:rPr>
            <w:noProof/>
            <w:webHidden/>
          </w:rPr>
          <w:t>155</w:t>
        </w:r>
        <w:r>
          <w:rPr>
            <w:noProof/>
            <w:webHidden/>
          </w:rPr>
          <w:fldChar w:fldCharType="end"/>
        </w:r>
      </w:hyperlink>
    </w:p>
    <w:p w14:paraId="7FABFDF3" w14:textId="77777777" w:rsidR="00177DED" w:rsidRPr="003A06D0" w:rsidRDefault="00294283" w:rsidP="008C100C">
      <w:pPr>
        <w:pStyle w:val="TextBody"/>
        <w:rPr>
          <w:lang w:val="en-GB"/>
        </w:rPr>
      </w:pPr>
      <w:r w:rsidRPr="003A06D0">
        <w:rPr>
          <w:szCs w:val="24"/>
          <w:lang w:val="en-GB"/>
        </w:rPr>
        <w:fldChar w:fldCharType="end"/>
      </w:r>
      <w:bookmarkStart w:id="3" w:name="_GoBack"/>
      <w:bookmarkEnd w:id="3"/>
    </w:p>
    <w:p w14:paraId="043A5B5A" w14:textId="77777777" w:rsidR="00177DED" w:rsidRPr="003A06D0" w:rsidRDefault="00177DED" w:rsidP="008C100C">
      <w:pPr>
        <w:pStyle w:val="TextBody"/>
        <w:rPr>
          <w:lang w:val="en-GB"/>
        </w:rPr>
        <w:sectPr w:rsidR="00177DED" w:rsidRPr="003A06D0" w:rsidSect="003D1945">
          <w:headerReference w:type="even" r:id="rId36"/>
          <w:footerReference w:type="default" r:id="rId37"/>
          <w:footerReference w:type="first" r:id="rId38"/>
          <w:pgSz w:w="12240" w:h="15840" w:code="1"/>
          <w:pgMar w:top="1440" w:right="1440" w:bottom="720" w:left="1440" w:header="720" w:footer="720" w:gutter="0"/>
          <w:cols w:space="720"/>
          <w:docGrid w:linePitch="360"/>
        </w:sectPr>
      </w:pPr>
    </w:p>
    <w:p w14:paraId="4DCF39C7" w14:textId="77777777" w:rsidR="00BF4F83" w:rsidRPr="003A06D0" w:rsidRDefault="00BF4F83" w:rsidP="00AA52F6">
      <w:pPr>
        <w:pStyle w:val="berschrift1"/>
        <w:numPr>
          <w:ilvl w:val="0"/>
          <w:numId w:val="3"/>
        </w:numPr>
        <w:rPr>
          <w:lang w:val="en-GB"/>
        </w:rPr>
      </w:pPr>
      <w:bookmarkStart w:id="4" w:name="_Toc480914659"/>
      <w:bookmarkStart w:id="5" w:name="_Toc481064850"/>
      <w:bookmarkStart w:id="6" w:name="_Ref512158346"/>
      <w:bookmarkStart w:id="7" w:name="_Ref514173371"/>
      <w:bookmarkStart w:id="8" w:name="_Toc522668476"/>
      <w:bookmarkStart w:id="9" w:name="_Ref534804142"/>
      <w:bookmarkStart w:id="10" w:name="_Ref534804148"/>
      <w:bookmarkStart w:id="11" w:name="_Ref534804150"/>
      <w:bookmarkStart w:id="12" w:name="_Toc10248156"/>
      <w:r w:rsidRPr="003A06D0">
        <w:rPr>
          <w:lang w:val="en-GB"/>
        </w:rPr>
        <w:lastRenderedPageBreak/>
        <w:t>Introduction</w:t>
      </w:r>
      <w:bookmarkEnd w:id="4"/>
      <w:bookmarkEnd w:id="5"/>
      <w:bookmarkEnd w:id="6"/>
      <w:bookmarkEnd w:id="7"/>
      <w:bookmarkEnd w:id="8"/>
      <w:bookmarkEnd w:id="9"/>
      <w:bookmarkEnd w:id="10"/>
      <w:bookmarkEnd w:id="11"/>
      <w:bookmarkEnd w:id="12"/>
    </w:p>
    <w:p w14:paraId="21E855F8" w14:textId="77777777"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14:paraId="6936DA4A" w14:textId="77777777" w:rsidR="00BF4F83" w:rsidRPr="003A06D0" w:rsidRDefault="00BF4F83" w:rsidP="00AA52F6">
      <w:pPr>
        <w:pStyle w:val="berschrift2"/>
        <w:numPr>
          <w:ilvl w:val="1"/>
          <w:numId w:val="3"/>
        </w:numPr>
        <w:rPr>
          <w:lang w:val="en-GB"/>
        </w:rPr>
      </w:pPr>
      <w:bookmarkStart w:id="13" w:name="_Toc485123858"/>
      <w:bookmarkStart w:id="14" w:name="_Toc522668477"/>
      <w:bookmarkStart w:id="15" w:name="_Toc10248157"/>
      <w:r w:rsidRPr="003A06D0">
        <w:rPr>
          <w:lang w:val="en-GB"/>
        </w:rPr>
        <w:t>IPR Policy</w:t>
      </w:r>
      <w:bookmarkEnd w:id="13"/>
      <w:bookmarkEnd w:id="14"/>
      <w:bookmarkEnd w:id="15"/>
    </w:p>
    <w:p w14:paraId="786148DB" w14:textId="77777777" w:rsidR="00BF4F83" w:rsidRPr="003A06D0" w:rsidRDefault="00BF4F83" w:rsidP="00BF4F83">
      <w:pPr>
        <w:pStyle w:val="Abstract"/>
        <w:ind w:left="0"/>
        <w:rPr>
          <w:lang w:val="en-GB"/>
        </w:rPr>
      </w:pPr>
      <w:bookmarkStart w:id="16" w:name="_Hlk522725139"/>
      <w:r w:rsidRPr="003A06D0">
        <w:rPr>
          <w:lang w:val="en-GB"/>
        </w:rPr>
        <w:t xml:space="preserve">This specification is provided under the </w:t>
      </w:r>
      <w:hyperlink r:id="rId39" w:anchor="RF-on-Limited-Mode" w:history="1">
        <w:r w:rsidRPr="003A06D0">
          <w:rPr>
            <w:rStyle w:val="Hyperlink"/>
            <w:lang w:val="en-GB"/>
          </w:rPr>
          <w:t>RF on Limited Terms</w:t>
        </w:r>
      </w:hyperlink>
      <w:r w:rsidRPr="003A06D0">
        <w:rPr>
          <w:lang w:val="en-GB"/>
        </w:rPr>
        <w:t xml:space="preserve"> Mode of the </w:t>
      </w:r>
      <w:hyperlink r:id="rId40"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41" w:history="1">
        <w:r w:rsidRPr="003A06D0">
          <w:rPr>
            <w:rStyle w:val="Hyperlink"/>
            <w:lang w:val="en-GB"/>
          </w:rPr>
          <w:t>https://www.oasis-open.org/committees/dss-x/ipr.php</w:t>
        </w:r>
      </w:hyperlink>
      <w:r w:rsidRPr="003A06D0">
        <w:rPr>
          <w:lang w:val="en-GB"/>
        </w:rPr>
        <w:t>).</w:t>
      </w:r>
      <w:bookmarkEnd w:id="16"/>
    </w:p>
    <w:p w14:paraId="4735030D" w14:textId="77777777" w:rsidR="00BF4F83" w:rsidRPr="003A06D0" w:rsidRDefault="00BF4F83" w:rsidP="00AA52F6">
      <w:pPr>
        <w:pStyle w:val="berschrift2"/>
        <w:numPr>
          <w:ilvl w:val="1"/>
          <w:numId w:val="3"/>
        </w:numPr>
        <w:rPr>
          <w:lang w:val="en-GB"/>
        </w:rPr>
      </w:pPr>
      <w:bookmarkStart w:id="17" w:name="_Toc85472893"/>
      <w:bookmarkStart w:id="18" w:name="_Toc287332007"/>
      <w:bookmarkStart w:id="19" w:name="_Toc480914661"/>
      <w:bookmarkStart w:id="20" w:name="_Toc481064852"/>
      <w:bookmarkStart w:id="21" w:name="_Toc516357994"/>
      <w:bookmarkStart w:id="22" w:name="_Toc522668478"/>
      <w:bookmarkStart w:id="23" w:name="_Toc10248158"/>
      <w:r w:rsidRPr="003A06D0">
        <w:rPr>
          <w:lang w:val="en-GB"/>
        </w:rPr>
        <w:t>Terminology</w:t>
      </w:r>
      <w:bookmarkEnd w:id="17"/>
      <w:bookmarkEnd w:id="18"/>
      <w:bookmarkEnd w:id="19"/>
      <w:bookmarkEnd w:id="20"/>
      <w:bookmarkEnd w:id="21"/>
      <w:bookmarkEnd w:id="22"/>
      <w:bookmarkEnd w:id="23"/>
    </w:p>
    <w:p w14:paraId="57C2EF8D" w14:textId="77777777"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14:paraId="6C6CC84A" w14:textId="77777777" w:rsidR="00BF4F83" w:rsidRPr="003A06D0" w:rsidRDefault="00BF4F83" w:rsidP="00383FF4">
      <w:pPr>
        <w:pStyle w:val="berschrift3"/>
        <w:rPr>
          <w:lang w:val="en-GB"/>
        </w:rPr>
      </w:pPr>
      <w:bookmarkStart w:id="24" w:name="_Toc478074531"/>
      <w:bookmarkStart w:id="25" w:name="_Toc480914662"/>
      <w:bookmarkStart w:id="26" w:name="_Toc481064853"/>
      <w:bookmarkStart w:id="27" w:name="_Toc516359662"/>
      <w:bookmarkStart w:id="28" w:name="_Toc522668479"/>
      <w:bookmarkStart w:id="29" w:name="_Toc10248159"/>
      <w:r w:rsidRPr="003A06D0">
        <w:rPr>
          <w:lang w:val="en-GB"/>
        </w:rPr>
        <w:t>Terms and Definitions</w:t>
      </w:r>
      <w:bookmarkEnd w:id="24"/>
      <w:bookmarkEnd w:id="25"/>
      <w:bookmarkEnd w:id="26"/>
      <w:bookmarkEnd w:id="27"/>
      <w:bookmarkEnd w:id="28"/>
      <w:bookmarkEnd w:id="29"/>
    </w:p>
    <w:p w14:paraId="244CB772" w14:textId="77777777"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14:paraId="2E264DEE" w14:textId="77777777" w:rsidR="00BF4F83" w:rsidRPr="003A06D0" w:rsidRDefault="00BF4F83" w:rsidP="00AA52F6">
      <w:pPr>
        <w:pStyle w:val="berschrift3"/>
        <w:numPr>
          <w:ilvl w:val="2"/>
          <w:numId w:val="3"/>
        </w:numPr>
        <w:rPr>
          <w:lang w:val="en-GB"/>
        </w:rPr>
      </w:pPr>
      <w:bookmarkStart w:id="30" w:name="_Toc478074532"/>
      <w:bookmarkStart w:id="31" w:name="_Toc480914663"/>
      <w:bookmarkStart w:id="32" w:name="_Toc481064854"/>
      <w:bookmarkStart w:id="33" w:name="_Toc516359663"/>
      <w:bookmarkStart w:id="34" w:name="_Toc522668480"/>
      <w:bookmarkStart w:id="35" w:name="_Toc10248160"/>
      <w:r w:rsidRPr="003A06D0">
        <w:rPr>
          <w:lang w:val="en-GB"/>
        </w:rPr>
        <w:t>Abbreviated Terms</w:t>
      </w:r>
      <w:bookmarkEnd w:id="30"/>
      <w:bookmarkEnd w:id="31"/>
      <w:bookmarkEnd w:id="32"/>
      <w:bookmarkEnd w:id="33"/>
      <w:bookmarkEnd w:id="34"/>
      <w:bookmarkEnd w:id="35"/>
    </w:p>
    <w:p w14:paraId="0E88822C" w14:textId="77777777"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14:paraId="25F69C3D" w14:textId="77777777"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14:paraId="00D4AA3A" w14:textId="77777777"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14:paraId="79933348" w14:textId="77777777" w:rsidR="00BF4F83" w:rsidRPr="003A06D0" w:rsidRDefault="00BF4F83" w:rsidP="00BF4F83">
      <w:pPr>
        <w:ind w:left="720"/>
        <w:rPr>
          <w:lang w:val="en-GB"/>
        </w:rPr>
      </w:pPr>
      <w:r w:rsidRPr="003A06D0">
        <w:rPr>
          <w:lang w:val="en-GB"/>
        </w:rPr>
        <w:t xml:space="preserve">XSD </w:t>
      </w:r>
      <w:r w:rsidRPr="003A06D0">
        <w:rPr>
          <w:lang w:val="en-GB"/>
        </w:rPr>
        <w:tab/>
        <w:t>— (W3C) XML Schema</w:t>
      </w:r>
    </w:p>
    <w:p w14:paraId="1F23448D" w14:textId="77777777" w:rsidR="00BF4F83" w:rsidRPr="003A06D0" w:rsidRDefault="00BF4F83" w:rsidP="00AA52F6">
      <w:pPr>
        <w:pStyle w:val="berschrift2"/>
        <w:numPr>
          <w:ilvl w:val="1"/>
          <w:numId w:val="3"/>
        </w:numPr>
        <w:rPr>
          <w:lang w:val="en-GB"/>
        </w:rPr>
      </w:pPr>
      <w:bookmarkStart w:id="36" w:name="_Ref7502892"/>
      <w:bookmarkStart w:id="37" w:name="_Toc12011611"/>
      <w:bookmarkStart w:id="38" w:name="_Toc85472894"/>
      <w:bookmarkStart w:id="39" w:name="_Toc287332008"/>
      <w:bookmarkStart w:id="40" w:name="_Toc480914664"/>
      <w:bookmarkStart w:id="41" w:name="_Toc481064855"/>
      <w:bookmarkStart w:id="42" w:name="_Toc516357995"/>
      <w:bookmarkStart w:id="43" w:name="_Toc522668481"/>
      <w:bookmarkStart w:id="44" w:name="_Toc10248161"/>
      <w:r w:rsidRPr="003A06D0">
        <w:rPr>
          <w:lang w:val="en-GB"/>
        </w:rPr>
        <w:t>Normative</w:t>
      </w:r>
      <w:bookmarkEnd w:id="36"/>
      <w:bookmarkEnd w:id="37"/>
      <w:r w:rsidRPr="003A06D0">
        <w:rPr>
          <w:lang w:val="en-GB"/>
        </w:rPr>
        <w:t xml:space="preserve"> References</w:t>
      </w:r>
      <w:bookmarkEnd w:id="38"/>
      <w:bookmarkEnd w:id="39"/>
      <w:bookmarkEnd w:id="40"/>
      <w:bookmarkEnd w:id="41"/>
      <w:bookmarkEnd w:id="42"/>
      <w:bookmarkEnd w:id="43"/>
      <w:bookmarkEnd w:id="44"/>
    </w:p>
    <w:p w14:paraId="270989C0" w14:textId="22CD9205"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r w:rsidR="00E828C7">
        <w:rPr>
          <w:lang w:val="en-GB"/>
        </w:rPr>
        <w:t xml:space="preserve">, </w:t>
      </w:r>
      <w:hyperlink r:id="rId42" w:history="1">
        <w:r w:rsidR="00E828C7" w:rsidRPr="00E828C7">
          <w:rPr>
            <w:rStyle w:val="Hyperlink"/>
            <w:lang w:val="en-GB"/>
          </w:rPr>
          <w:t>oasis-dss-base-schema.xsd</w:t>
        </w:r>
      </w:hyperlink>
    </w:p>
    <w:p w14:paraId="33F64AE4" w14:textId="6F004B9B"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r w:rsidR="00E828C7">
        <w:rPr>
          <w:lang w:val="en-GB"/>
        </w:rPr>
        <w:t xml:space="preserve">, </w:t>
      </w:r>
      <w:hyperlink r:id="rId43" w:history="1">
        <w:r w:rsidR="00E828C7">
          <w:rPr>
            <w:rStyle w:val="Hyperlink"/>
            <w:lang w:val="en-GB"/>
          </w:rPr>
          <w:t>xmldsig-core-schema-dss-rw.xsd</w:t>
        </w:r>
      </w:hyperlink>
    </w:p>
    <w:p w14:paraId="0AA3D2E4" w14:textId="77777777"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4" w:history="1">
        <w:r w:rsidRPr="003A06D0">
          <w:rPr>
            <w:rStyle w:val="Hyperlink"/>
            <w:lang w:val="en-GB"/>
          </w:rPr>
          <w:t>oasis-dss-profiles-asynchronous_processing-spec-v1.0-os.html</w:t>
        </w:r>
      </w:hyperlink>
    </w:p>
    <w:p w14:paraId="49DE21EF" w14:textId="77777777" w:rsidR="00BF4F83" w:rsidRPr="003A06D0" w:rsidRDefault="00BF4F83" w:rsidP="00BF4F83">
      <w:pPr>
        <w:pStyle w:val="Ref"/>
        <w:rPr>
          <w:lang w:val="en-GB"/>
        </w:rPr>
      </w:pPr>
      <w:bookmarkStart w:id="45" w:name="ref_DSS1Core"/>
      <w:r w:rsidRPr="003A06D0">
        <w:rPr>
          <w:rStyle w:val="Refterm"/>
          <w:lang w:val="en-GB"/>
        </w:rPr>
        <w:t>[DSS1Core]</w:t>
      </w:r>
      <w:bookmarkEnd w:id="45"/>
      <w:r w:rsidRPr="003A06D0">
        <w:rPr>
          <w:lang w:val="en-GB"/>
        </w:rPr>
        <w:tab/>
        <w:t xml:space="preserve">S. Hagen.  </w:t>
      </w:r>
      <w:r w:rsidRPr="003A06D0">
        <w:rPr>
          <w:i/>
          <w:iCs/>
          <w:lang w:val="en-GB"/>
        </w:rPr>
        <w:t>DSS 1.0 Core Protocols</w:t>
      </w:r>
      <w:r w:rsidRPr="003A06D0">
        <w:rPr>
          <w:lang w:val="en-GB"/>
        </w:rPr>
        <w:t xml:space="preserve">.  OASIS, </w:t>
      </w:r>
      <w:hyperlink r:id="rId45" w:history="1">
        <w:r w:rsidRPr="003A06D0">
          <w:rPr>
            <w:rStyle w:val="Hyperlink"/>
            <w:lang w:val="en-GB"/>
          </w:rPr>
          <w:t>oasis-dss-core-spec-v1.0-os.html</w:t>
        </w:r>
      </w:hyperlink>
      <w:r w:rsidRPr="003A06D0">
        <w:rPr>
          <w:lang w:val="en-GB"/>
        </w:rPr>
        <w:t>.</w:t>
      </w:r>
    </w:p>
    <w:p w14:paraId="69C8B500" w14:textId="7301DB63"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r w:rsidR="00E828C7">
        <w:rPr>
          <w:lang w:val="en-GB"/>
        </w:rPr>
        <w:t xml:space="preserve">, </w:t>
      </w:r>
      <w:hyperlink r:id="rId46" w:history="1">
        <w:r w:rsidR="00E828C7">
          <w:rPr>
            <w:rStyle w:val="Hyperlink"/>
            <w:lang w:val="en-GB"/>
          </w:rPr>
          <w:t>oasis-dss-core-schema-v2.0-schema.json</w:t>
        </w:r>
      </w:hyperlink>
    </w:p>
    <w:p w14:paraId="53D49F69" w14:textId="1C88A164"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r w:rsidR="00E828C7">
        <w:rPr>
          <w:lang w:val="en-GB"/>
        </w:rPr>
        <w:t xml:space="preserve">, </w:t>
      </w:r>
      <w:hyperlink r:id="rId47" w:history="1">
        <w:r w:rsidR="00E828C7" w:rsidRPr="00E828C7">
          <w:rPr>
            <w:rStyle w:val="Hyperlink"/>
            <w:lang w:val="en-GB"/>
          </w:rPr>
          <w:t>oasis-dss-core-schema-v2.0.xsd</w:t>
        </w:r>
      </w:hyperlink>
    </w:p>
    <w:p w14:paraId="1EF453E4" w14:textId="77777777" w:rsidR="00BF4F83" w:rsidRPr="003A06D0" w:rsidRDefault="00BF4F83" w:rsidP="00BF4F83">
      <w:pPr>
        <w:pStyle w:val="Ref"/>
        <w:rPr>
          <w:lang w:val="en-GB"/>
        </w:rPr>
      </w:pPr>
      <w:r w:rsidRPr="003A06D0">
        <w:rPr>
          <w:b/>
          <w:lang w:val="en-GB"/>
        </w:rPr>
        <w:t>[ESIFrame]</w:t>
      </w:r>
      <w:r w:rsidRPr="003A06D0">
        <w:rPr>
          <w:rFonts w:ascii="Helvetica-Bold" w:eastAsia="Helvetica-Bold" w:hAnsi="Helvetica-Bold" w:cs="Helvetica-Bold"/>
          <w:b/>
          <w:lang w:val="en-GB"/>
        </w:rPr>
        <w:tab/>
      </w:r>
      <w:hyperlink r:id="rId48"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14:paraId="1E431604" w14:textId="77777777" w:rsidR="00D64A4C" w:rsidRPr="00D64A4C" w:rsidRDefault="00167A53" w:rsidP="00D64A4C">
      <w:pPr>
        <w:pStyle w:val="Ref"/>
        <w:ind w:firstLine="0"/>
        <w:rPr>
          <w:color w:val="0000EE"/>
          <w:sz w:val="16"/>
          <w:szCs w:val="16"/>
          <w:lang w:val="en-GB"/>
        </w:rPr>
      </w:pPr>
      <w:hyperlink r:id="rId49" w:history="1">
        <w:r w:rsidR="00BF4F83" w:rsidRPr="003A06D0">
          <w:rPr>
            <w:rStyle w:val="Hyperlink"/>
            <w:sz w:val="16"/>
            <w:szCs w:val="16"/>
            <w:lang w:val="en-GB"/>
          </w:rPr>
          <w:t>http://www.etsi.org/deliver/etsi_tr/119000_119099/119001/01.02.01_60/tr_119001v010201p.pdf</w:t>
        </w:r>
      </w:hyperlink>
    </w:p>
    <w:p w14:paraId="7C32E3F0" w14:textId="77777777" w:rsidR="00B33063" w:rsidRPr="003A06D0" w:rsidRDefault="00B33063" w:rsidP="00B33063">
      <w:pPr>
        <w:pStyle w:val="Ref"/>
        <w:rPr>
          <w:lang w:val="en-GB"/>
        </w:rPr>
      </w:pPr>
      <w:r w:rsidRPr="003A06D0">
        <w:rPr>
          <w:rStyle w:val="Refterm"/>
          <w:lang w:val="en-GB"/>
        </w:rPr>
        <w:t>[</w:t>
      </w:r>
      <w:r>
        <w:rPr>
          <w:rStyle w:val="Refterm"/>
          <w:lang w:val="en-GB"/>
        </w:rPr>
        <w:t>NSL</w:t>
      </w:r>
      <w:r w:rsidRPr="003A06D0">
        <w:rPr>
          <w:rStyle w:val="Refterm"/>
          <w:lang w:val="en-GB"/>
        </w:rPr>
        <w:t>2XSD]</w:t>
      </w:r>
      <w:r w:rsidRPr="003A06D0">
        <w:rPr>
          <w:lang w:val="en-GB"/>
        </w:rPr>
        <w:tab/>
        <w:t xml:space="preserve">A. Kuehne, S. Hagen.  </w:t>
      </w:r>
      <w:r w:rsidRPr="003A06D0">
        <w:rPr>
          <w:i/>
          <w:iCs/>
          <w:lang w:val="en-GB"/>
        </w:rPr>
        <w:t xml:space="preserve">DSS 2.0 </w:t>
      </w:r>
      <w:r>
        <w:rPr>
          <w:i/>
          <w:iCs/>
          <w:lang w:val="en-GB"/>
        </w:rPr>
        <w:t>Namespace list</w:t>
      </w:r>
      <w:r w:rsidRPr="003A06D0">
        <w:rPr>
          <w:i/>
          <w:iCs/>
          <w:lang w:val="en-GB"/>
        </w:rPr>
        <w:t xml:space="preserve"> XML Schema</w:t>
      </w:r>
      <w:r w:rsidRPr="003A06D0">
        <w:rPr>
          <w:lang w:val="en-GB"/>
        </w:rPr>
        <w:t>.  OASIS.</w:t>
      </w:r>
    </w:p>
    <w:p w14:paraId="0EB0562C" w14:textId="2B97325A" w:rsidR="00D64A4C" w:rsidRDefault="00D64A4C" w:rsidP="00B33063">
      <w:pPr>
        <w:pStyle w:val="Ref"/>
        <w:rPr>
          <w:b/>
        </w:rPr>
      </w:pPr>
      <w:r w:rsidRPr="00D64A4C">
        <w:rPr>
          <w:b/>
        </w:rPr>
        <w:t>[ISO 32000-1]</w:t>
      </w:r>
      <w:r w:rsidR="00711B66">
        <w:rPr>
          <w:b/>
        </w:rPr>
        <w:tab/>
      </w:r>
      <w:r w:rsidR="00711B66" w:rsidRPr="00711B66">
        <w:t>ISO 32000-1:2008(E) :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14:paraId="1DE68ABC" w14:textId="57B7C5D6" w:rsidR="00D64A4C" w:rsidRPr="0042094E" w:rsidRDefault="00D64A4C" w:rsidP="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14533-4</w:t>
      </w:r>
      <w:r w:rsidR="0042094E">
        <w:t>:2018:</w:t>
      </w:r>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14:paraId="30652357" w14:textId="77777777" w:rsidR="00BF4F83" w:rsidRPr="003A06D0" w:rsidRDefault="00BF4F83" w:rsidP="00BF4F83">
      <w:pPr>
        <w:pStyle w:val="Ref"/>
        <w:rPr>
          <w:lang w:val="en-GB"/>
        </w:rPr>
      </w:pPr>
      <w:r w:rsidRPr="003A06D0">
        <w:rPr>
          <w:rStyle w:val="Refterm"/>
          <w:lang w:val="en-GB"/>
        </w:rPr>
        <w:lastRenderedPageBreak/>
        <w:t>[</w:t>
      </w:r>
      <w:bookmarkStart w:id="46" w:name="RFC2119"/>
      <w:bookmarkStart w:id="47" w:name="refRFC2119"/>
      <w:r w:rsidRPr="003A06D0">
        <w:rPr>
          <w:rStyle w:val="Refterm"/>
          <w:lang w:val="en-GB"/>
        </w:rPr>
        <w:t>RFC2119</w:t>
      </w:r>
      <w:bookmarkEnd w:id="46"/>
      <w:bookmarkEnd w:id="47"/>
      <w:r w:rsidRPr="003A06D0">
        <w:rPr>
          <w:rStyle w:val="Refterm"/>
          <w:lang w:val="en-GB"/>
        </w:rPr>
        <w:t>]</w:t>
      </w:r>
      <w:r w:rsidRPr="003A06D0">
        <w:rPr>
          <w:lang w:val="en-GB"/>
        </w:rPr>
        <w:tab/>
        <w:t xml:space="preserve">Bradner,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50" w:history="1">
        <w:r w:rsidRPr="003A06D0">
          <w:rPr>
            <w:rStyle w:val="Hyperlink"/>
            <w:lang w:val="en-GB"/>
          </w:rPr>
          <w:t>http://www.rfc-editor.org/info/rfc2119</w:t>
        </w:r>
      </w:hyperlink>
      <w:r w:rsidRPr="003A06D0">
        <w:rPr>
          <w:lang w:val="en-GB"/>
        </w:rPr>
        <w:t>.</w:t>
      </w:r>
    </w:p>
    <w:p w14:paraId="3309A0AA" w14:textId="77777777" w:rsidR="00BF4F83" w:rsidRPr="003A06D0" w:rsidRDefault="00BF4F83" w:rsidP="00BF4F83">
      <w:pPr>
        <w:pStyle w:val="Ref"/>
        <w:rPr>
          <w:lang w:val="en-GB"/>
        </w:rPr>
      </w:pPr>
      <w:r w:rsidRPr="003A06D0">
        <w:rPr>
          <w:b/>
          <w:lang w:val="en-GB"/>
        </w:rPr>
        <w:t>[</w:t>
      </w:r>
      <w:bookmarkStart w:id="48" w:name="refRFC2396"/>
      <w:r w:rsidRPr="003A06D0">
        <w:rPr>
          <w:b/>
          <w:lang w:val="en-GB"/>
        </w:rPr>
        <w:t>RFC2396</w:t>
      </w:r>
      <w:bookmarkEnd w:id="48"/>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51" w:history="1">
        <w:r w:rsidRPr="003A06D0">
          <w:rPr>
            <w:rStyle w:val="Hyperlink"/>
            <w:rFonts w:ascii="Helvetica" w:eastAsia="Helvetica" w:hAnsi="Helvetica" w:cs="Helvetica"/>
            <w:lang w:val="en-GB"/>
          </w:rPr>
          <w:t>http://www.ietf.org/rfc/rfc2396.txt</w:t>
        </w:r>
      </w:hyperlink>
      <w:r w:rsidRPr="003A06D0">
        <w:rPr>
          <w:lang w:val="en-GB"/>
        </w:rPr>
        <w:t>.</w:t>
      </w:r>
    </w:p>
    <w:p w14:paraId="13656E5B" w14:textId="77777777"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Donnerhacke, H. Finney, R. Thayer.  </w:t>
      </w:r>
      <w:r w:rsidRPr="003A06D0">
        <w:rPr>
          <w:i/>
          <w:iCs/>
          <w:lang w:val="en-GB"/>
        </w:rPr>
        <w:t>OpenPGP Message Format</w:t>
      </w:r>
      <w:r w:rsidRPr="003A06D0">
        <w:rPr>
          <w:lang w:val="en-GB"/>
        </w:rPr>
        <w:t>.  IETF RFC 2440, November 1998.</w:t>
      </w:r>
      <w:r w:rsidRPr="003A06D0">
        <w:rPr>
          <w:lang w:val="en-GB"/>
        </w:rPr>
        <w:br/>
      </w:r>
      <w:hyperlink r:id="rId52"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14:paraId="35474F4F" w14:textId="77777777" w:rsidR="00BF4F83" w:rsidRPr="003A06D0" w:rsidRDefault="00BF4F83" w:rsidP="00BF4F83">
      <w:pPr>
        <w:pStyle w:val="Ref"/>
        <w:rPr>
          <w:lang w:val="en-GB"/>
        </w:rPr>
      </w:pPr>
      <w:r w:rsidRPr="003A06D0">
        <w:rPr>
          <w:b/>
          <w:lang w:val="en-GB"/>
        </w:rPr>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53"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14:paraId="0BBA50A9" w14:textId="77777777"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54"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14:paraId="05B51766" w14:textId="77777777"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55" w:history="1">
        <w:r w:rsidRPr="003A06D0">
          <w:rPr>
            <w:rStyle w:val="Hyperlink"/>
            <w:lang w:val="en-GB"/>
          </w:rPr>
          <w:t>http://www.ietf.org/rfc/rfc2822.txt</w:t>
        </w:r>
      </w:hyperlink>
    </w:p>
    <w:p w14:paraId="0F4F59C8" w14:textId="77777777"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Pinkas, R. Zuccherato.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6" w:history="1">
        <w:r w:rsidRPr="003A06D0">
          <w:rPr>
            <w:rStyle w:val="Hyperlink"/>
            <w:rFonts w:ascii="Helvetica" w:eastAsia="Helvetica" w:hAnsi="Helvetica" w:cs="Helvetica"/>
            <w:lang w:val="en-GB"/>
          </w:rPr>
          <w:t>http://www.ietf.org/rfc/rfc3161.txt</w:t>
        </w:r>
      </w:hyperlink>
      <w:r w:rsidRPr="003A06D0">
        <w:rPr>
          <w:lang w:val="en-GB"/>
        </w:rPr>
        <w:t>.</w:t>
      </w:r>
    </w:p>
    <w:p w14:paraId="72340A32" w14:textId="77777777" w:rsidR="00BF4F83" w:rsidRPr="003A06D0" w:rsidRDefault="00BF4F83" w:rsidP="00BF4F83">
      <w:pPr>
        <w:pStyle w:val="Ref"/>
        <w:rPr>
          <w:lang w:val="en-GB"/>
        </w:rPr>
      </w:pPr>
      <w:r w:rsidRPr="003A06D0">
        <w:rPr>
          <w:b/>
          <w:lang w:val="en-GB"/>
        </w:rPr>
        <w:t>[</w:t>
      </w:r>
      <w:bookmarkStart w:id="49" w:name="refRFC5652"/>
      <w:r w:rsidRPr="003A06D0">
        <w:rPr>
          <w:b/>
          <w:lang w:val="en-GB"/>
        </w:rPr>
        <w:t>RFC 5652</w:t>
      </w:r>
      <w:bookmarkEnd w:id="49"/>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Housley.  </w:t>
      </w:r>
      <w:r w:rsidRPr="003A06D0">
        <w:rPr>
          <w:i/>
          <w:iCs/>
          <w:lang w:val="en-GB"/>
        </w:rPr>
        <w:t>Cryptographic Message Syntax</w:t>
      </w:r>
      <w:r w:rsidRPr="003A06D0">
        <w:rPr>
          <w:lang w:val="en-GB"/>
        </w:rPr>
        <w:t>.  IETF RFC 5652, September 2009.</w:t>
      </w:r>
      <w:r w:rsidRPr="003A06D0">
        <w:rPr>
          <w:lang w:val="en-GB"/>
        </w:rPr>
        <w:br/>
      </w:r>
      <w:hyperlink r:id="rId57"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"urn:ietf:rfc:3369" is used throughout the document to indicate a CMS message as specified in RFC 5652 or RFC 3369 or any version (including PKCS #7).</w:t>
      </w:r>
    </w:p>
    <w:p w14:paraId="51781760" w14:textId="77777777" w:rsidR="00BF4F83" w:rsidRPr="003A06D0" w:rsidRDefault="00BF4F83" w:rsidP="00BF4F83">
      <w:pPr>
        <w:pStyle w:val="Ref"/>
        <w:rPr>
          <w:lang w:val="en-GB"/>
        </w:rPr>
      </w:pPr>
      <w:r w:rsidRPr="003A06D0">
        <w:rPr>
          <w:b/>
          <w:lang w:val="en-GB"/>
        </w:rPr>
        <w:t>[RFC8174]</w:t>
      </w:r>
      <w:r w:rsidRPr="003A06D0">
        <w:rPr>
          <w:lang w:val="en-GB"/>
        </w:rPr>
        <w:tab/>
        <w:t>Leiba, B., "Ambiguity of Uppercase vs Lowercase in RFC 2119 Key Words", BCP 14, RFC 8174, DOI 10.17487/RFC8174, May 2017, &lt;</w:t>
      </w:r>
      <w:hyperlink r:id="rId58" w:history="1">
        <w:r w:rsidRPr="003A06D0">
          <w:rPr>
            <w:rStyle w:val="Hyperlink"/>
            <w:lang w:val="en-GB"/>
          </w:rPr>
          <w:t>http://www.rfc-editor.org/info/rfc8174</w:t>
        </w:r>
      </w:hyperlink>
      <w:r w:rsidRPr="003A06D0">
        <w:rPr>
          <w:lang w:val="en-GB"/>
        </w:rPr>
        <w:t>&gt;.</w:t>
      </w:r>
    </w:p>
    <w:p w14:paraId="0725976B" w14:textId="77777777" w:rsidR="00BF4F83" w:rsidRPr="003A06D0" w:rsidRDefault="00BF4F83" w:rsidP="00BF4F83">
      <w:pPr>
        <w:pStyle w:val="Ref"/>
        <w:rPr>
          <w:lang w:val="en-GB"/>
        </w:rPr>
      </w:pPr>
      <w:bookmarkStart w:id="50" w:name="ref_RFC8259"/>
      <w:r w:rsidRPr="003A06D0">
        <w:rPr>
          <w:b/>
          <w:lang w:val="en-GB"/>
        </w:rPr>
        <w:t>[RFC8259]</w:t>
      </w:r>
      <w:bookmarkEnd w:id="50"/>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9" w:history="1">
        <w:r w:rsidRPr="003A06D0">
          <w:rPr>
            <w:rStyle w:val="Hyperlink"/>
            <w:lang w:val="en-GB"/>
          </w:rPr>
          <w:t>https://tools.ietf.org/html/rfc8259</w:t>
        </w:r>
      </w:hyperlink>
      <w:r w:rsidRPr="003A06D0">
        <w:rPr>
          <w:lang w:val="en-GB"/>
        </w:rPr>
        <w:t>.</w:t>
      </w:r>
    </w:p>
    <w:p w14:paraId="482E99AB" w14:textId="77777777"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DSS 2.0 adapted SAML 2.0  XML Schema</w:t>
      </w:r>
      <w:r w:rsidRPr="003A06D0">
        <w:rPr>
          <w:lang w:val="en-GB"/>
        </w:rPr>
        <w:t>.  OASIS.</w:t>
      </w:r>
    </w:p>
    <w:p w14:paraId="3ECA1EFF" w14:textId="77777777"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Gudgin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60" w:history="1">
        <w:r w:rsidRPr="003A06D0">
          <w:rPr>
            <w:rStyle w:val="Hyperlink"/>
            <w:rFonts w:ascii="Helvetica" w:eastAsia="Helvetica" w:hAnsi="Helvetica" w:cs="Helvetica"/>
            <w:lang w:val="en-GB"/>
          </w:rPr>
          <w:t>http://www.w3.org/TR/xmlschema-1/</w:t>
        </w:r>
      </w:hyperlink>
    </w:p>
    <w:p w14:paraId="6B13E95C" w14:textId="77777777"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Ruellan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61" w:history="1">
        <w:r w:rsidRPr="003A06D0">
          <w:rPr>
            <w:rStyle w:val="Hyperlink"/>
            <w:lang w:val="en-GB"/>
          </w:rPr>
          <w:t>http://www.w3.org/TR/soap12-af/</w:t>
        </w:r>
      </w:hyperlink>
    </w:p>
    <w:p w14:paraId="75EC6E9F" w14:textId="77777777"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Gudgin,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62" w:history="1">
        <w:r w:rsidRPr="003A06D0">
          <w:rPr>
            <w:rStyle w:val="Hyperlink"/>
            <w:lang w:val="en-GB"/>
          </w:rPr>
          <w:t>http://www.w3.org/TR/soap12-mtom/</w:t>
        </w:r>
      </w:hyperlink>
    </w:p>
    <w:p w14:paraId="0A5CC1E0" w14:textId="77777777" w:rsidR="00BF4F83" w:rsidRPr="003A06D0" w:rsidRDefault="00BF4F83" w:rsidP="00BF4F83">
      <w:pPr>
        <w:pStyle w:val="Ref"/>
        <w:rPr>
          <w:lang w:val="en-GB"/>
        </w:rPr>
      </w:pPr>
      <w:r w:rsidRPr="003A06D0">
        <w:rPr>
          <w:b/>
          <w:lang w:val="en-GB"/>
        </w:rPr>
        <w:t>[WS-I-Att]</w:t>
      </w:r>
      <w:r w:rsidRPr="003A06D0">
        <w:rPr>
          <w:b/>
          <w:lang w:val="en-GB"/>
        </w:rPr>
        <w:tab/>
      </w:r>
      <w:r w:rsidRPr="003A06D0">
        <w:rPr>
          <w:lang w:val="en-GB"/>
        </w:rPr>
        <w:t xml:space="preserve">Ch. Ferris, A. Karmarkar,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63" w:history="1">
        <w:r w:rsidRPr="003A06D0">
          <w:rPr>
            <w:rStyle w:val="Hyperlink"/>
            <w:lang w:val="en-GB"/>
          </w:rPr>
          <w:t>http://www.ws-i.org/Profiles/AttachmentsProfile-1.0.html</w:t>
        </w:r>
      </w:hyperlink>
    </w:p>
    <w:p w14:paraId="23866872" w14:textId="77777777" w:rsidR="00BF4F83" w:rsidRPr="003A06D0" w:rsidRDefault="00BF4F83" w:rsidP="00BF4F83">
      <w:pPr>
        <w:pStyle w:val="Ref"/>
        <w:rPr>
          <w:lang w:val="en-GB"/>
        </w:rPr>
      </w:pPr>
      <w:r w:rsidRPr="003A06D0">
        <w:rPr>
          <w:rStyle w:val="Refterm"/>
          <w:lang w:val="en-GB"/>
        </w:rPr>
        <w:t>[XML]</w:t>
      </w:r>
      <w:r w:rsidRPr="003A06D0">
        <w:rPr>
          <w:lang w:val="en-GB"/>
        </w:rPr>
        <w:tab/>
        <w:t xml:space="preserve">Extensible Markup Language (XML) 1.0 (Fifth Edition), T. Bray, J. Paoli, M. Sperberg-McQueen, E. Maler, F. Yergeau, Editors, W3C Recommendation, November 26, 2008, </w:t>
      </w:r>
      <w:hyperlink r:id="rId64"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65" w:history="1">
        <w:r w:rsidRPr="003A06D0">
          <w:rPr>
            <w:rStyle w:val="Hyperlink"/>
            <w:lang w:val="en-GB"/>
          </w:rPr>
          <w:t>http://www.w3.org/TR/xml</w:t>
        </w:r>
      </w:hyperlink>
      <w:r w:rsidRPr="003A06D0">
        <w:rPr>
          <w:lang w:val="en-GB"/>
        </w:rPr>
        <w:t xml:space="preserve">. </w:t>
      </w:r>
    </w:p>
    <w:p w14:paraId="7661AE7C" w14:textId="77777777"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6" w:history="1">
        <w:r w:rsidRPr="003A06D0">
          <w:rPr>
            <w:rStyle w:val="Hyperlink"/>
            <w:rFonts w:ascii="Helvetica" w:eastAsia="Helvetica" w:hAnsi="Helvetica" w:cs="Helvetica"/>
            <w:lang w:val="en-GB"/>
          </w:rPr>
          <w:t>http://www.w3.org/TR/xml-c14n</w:t>
        </w:r>
      </w:hyperlink>
    </w:p>
    <w:p w14:paraId="1C6FB96B" w14:textId="77777777"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7" w:history="1">
        <w:r w:rsidRPr="003A06D0">
          <w:rPr>
            <w:rStyle w:val="Hyperlink"/>
            <w:lang w:val="en-GB"/>
          </w:rPr>
          <w:t>http://www.w3.org/TR/2002/REC-xml-exc-c14n-20020718/</w:t>
        </w:r>
      </w:hyperlink>
    </w:p>
    <w:p w14:paraId="052906C8" w14:textId="77777777" w:rsidR="00BF4F83" w:rsidRPr="003A06D0" w:rsidRDefault="00BF4F83" w:rsidP="00BF4F83">
      <w:pPr>
        <w:pStyle w:val="Ref"/>
        <w:rPr>
          <w:lang w:val="en-GB"/>
        </w:rPr>
      </w:pPr>
      <w:r w:rsidRPr="003A06D0">
        <w:rPr>
          <w:b/>
          <w:lang w:val="en-GB"/>
        </w:rPr>
        <w:lastRenderedPageBreak/>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8" w:history="1">
        <w:r w:rsidRPr="003A06D0">
          <w:rPr>
            <w:rStyle w:val="Hyperlink"/>
            <w:rFonts w:eastAsia="Arial" w:cs="Arial"/>
            <w:lang w:val="en-GB"/>
          </w:rPr>
          <w:t>http://www.w3.org/TR/1999/REC-xml-names-19990114</w:t>
        </w:r>
      </w:hyperlink>
    </w:p>
    <w:p w14:paraId="11F5D005" w14:textId="77777777"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9">
        <w:r w:rsidRPr="003A06D0">
          <w:rPr>
            <w:rStyle w:val="Hyperlink"/>
            <w:lang w:val="en-GB"/>
          </w:rPr>
          <w:t>http://www.w3.org/TR/2004/REC-xml-20040204/#NT-document</w:t>
        </w:r>
      </w:hyperlink>
    </w:p>
    <w:p w14:paraId="1E3A0D7C" w14:textId="77777777" w:rsidR="00BF4F83" w:rsidRPr="003A06D0" w:rsidRDefault="00BF4F83" w:rsidP="00BF4F83">
      <w:pPr>
        <w:pStyle w:val="Ref"/>
        <w:rPr>
          <w:lang w:val="en-GB"/>
        </w:rPr>
      </w:pPr>
      <w:r w:rsidRPr="003A06D0">
        <w:rPr>
          <w:b/>
          <w:lang w:val="en-GB"/>
        </w:rPr>
        <w:t>[XML-PROLOG]</w:t>
      </w:r>
      <w:r w:rsidRPr="003A06D0">
        <w:rPr>
          <w:lang w:val="en-GB"/>
        </w:rPr>
        <w:t xml:space="preserve"> </w:t>
      </w:r>
      <w:r w:rsidRPr="003A06D0">
        <w:rPr>
          <w:lang w:val="en-GB"/>
        </w:rPr>
        <w:tab/>
        <w:t xml:space="preserve">Tim Bray, Jean Paoli, C. M. Sperberg-McQueen, et al. </w:t>
      </w:r>
      <w:r w:rsidRPr="003A06D0">
        <w:rPr>
          <w:iCs/>
          <w:lang w:val="en-GB"/>
        </w:rPr>
        <w:t>Prolog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70" w:anchor="sec-prolog-dtd" w:history="1">
        <w:r w:rsidRPr="003A06D0">
          <w:rPr>
            <w:rStyle w:val="Hyperlink"/>
            <w:lang w:val="en-GB"/>
          </w:rPr>
          <w:t>http://www.w3.org/TR/REC-xml/#sec-prolog-dtd</w:t>
        </w:r>
      </w:hyperlink>
    </w:p>
    <w:p w14:paraId="34241455" w14:textId="77777777" w:rsidR="00BF4F83" w:rsidRPr="003A06D0" w:rsidRDefault="00BF4F83" w:rsidP="00BF4F83">
      <w:pPr>
        <w:pStyle w:val="Ref"/>
        <w:rPr>
          <w:lang w:val="en-GB"/>
        </w:rPr>
      </w:pPr>
      <w:bookmarkStart w:id="51"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14:paraId="672CC2E3" w14:textId="77777777" w:rsidR="00BF4F83" w:rsidRPr="003A06D0" w:rsidRDefault="00BF4F83" w:rsidP="00BF4F83">
      <w:pPr>
        <w:pStyle w:val="Ref"/>
        <w:rPr>
          <w:lang w:val="en-GB"/>
        </w:rPr>
      </w:pPr>
      <w:r w:rsidRPr="003A06D0">
        <w:rPr>
          <w:b/>
          <w:lang w:val="en-GB"/>
        </w:rPr>
        <w:t>[XMLDSIG]</w:t>
      </w:r>
      <w:r w:rsidRPr="003A06D0">
        <w:rPr>
          <w:rFonts w:eastAsia="Arial" w:cs="Arial"/>
          <w:lang w:val="en-GB"/>
        </w:rPr>
        <w:t xml:space="preserve"> </w:t>
      </w:r>
      <w:bookmarkEnd w:id="51"/>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71" w:history="1">
        <w:r w:rsidRPr="003A06D0">
          <w:rPr>
            <w:rStyle w:val="Hyperlink"/>
            <w:lang w:val="en-GB"/>
          </w:rPr>
          <w:t>http://www.w3.org/TR/2002/REC-xmldsig-core-20020212/</w:t>
        </w:r>
      </w:hyperlink>
      <w:r w:rsidRPr="003A06D0">
        <w:rPr>
          <w:lang w:val="en-GB"/>
        </w:rPr>
        <w:t xml:space="preserve"> </w:t>
      </w:r>
    </w:p>
    <w:p w14:paraId="3B3D7FA4" w14:textId="77777777" w:rsidR="00BF4F83" w:rsidRPr="003A06D0" w:rsidRDefault="00BF4F83" w:rsidP="00BF4F83">
      <w:pPr>
        <w:pStyle w:val="Ref"/>
        <w:rPr>
          <w:lang w:val="en-GB"/>
        </w:rPr>
      </w:pPr>
      <w:r w:rsidRPr="003A06D0">
        <w:rPr>
          <w:rStyle w:val="Refterm"/>
          <w:lang w:val="en-GB"/>
        </w:rPr>
        <w:t>[</w:t>
      </w:r>
      <w:bookmarkStart w:id="52" w:name="refXML_Schema_1"/>
      <w:r w:rsidRPr="003A06D0">
        <w:rPr>
          <w:rStyle w:val="Refterm"/>
          <w:lang w:val="en-GB"/>
        </w:rPr>
        <w:t>XML-Schema-1</w:t>
      </w:r>
      <w:bookmarkEnd w:id="52"/>
      <w:r w:rsidRPr="003A06D0">
        <w:rPr>
          <w:rStyle w:val="Refterm"/>
          <w:lang w:val="en-GB"/>
        </w:rPr>
        <w:t>]</w:t>
      </w:r>
      <w:r w:rsidRPr="003A06D0">
        <w:rPr>
          <w:lang w:val="en-GB"/>
        </w:rPr>
        <w:tab/>
        <w:t xml:space="preserve">W3C XML Schema Definition Language (XSD) 1.1 Part 1: Structures, S. Gao, M. Sperberg-McQueen, H. Thompson, N. Mendelsohn, D. Beech, M. Maloney, Editors, W3C Recommendation, April 5, 2012, </w:t>
      </w:r>
      <w:r w:rsidRPr="003A06D0">
        <w:rPr>
          <w:lang w:val="en-GB"/>
        </w:rPr>
        <w:br/>
      </w:r>
      <w:hyperlink r:id="rId72"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73" w:history="1">
        <w:r w:rsidRPr="003A06D0">
          <w:rPr>
            <w:rStyle w:val="Hyperlink"/>
            <w:lang w:val="en-GB"/>
          </w:rPr>
          <w:t>http://www.w3.org/TR/xmlschema11-1/</w:t>
        </w:r>
      </w:hyperlink>
      <w:r w:rsidRPr="003A06D0">
        <w:rPr>
          <w:lang w:val="en-GB"/>
        </w:rPr>
        <w:t xml:space="preserve">. </w:t>
      </w:r>
    </w:p>
    <w:p w14:paraId="4156961D" w14:textId="77777777" w:rsidR="00BF4F83" w:rsidRPr="003A06D0" w:rsidRDefault="00BF4F83" w:rsidP="00BF4F83">
      <w:pPr>
        <w:pStyle w:val="Ref"/>
        <w:rPr>
          <w:lang w:val="en-GB"/>
        </w:rPr>
      </w:pPr>
      <w:r w:rsidRPr="003A06D0">
        <w:rPr>
          <w:rStyle w:val="Refterm"/>
          <w:lang w:val="en-GB"/>
        </w:rPr>
        <w:t>[</w:t>
      </w:r>
      <w:bookmarkStart w:id="53" w:name="BMXMLSchema2"/>
      <w:bookmarkStart w:id="54" w:name="refXML_Schema_2"/>
      <w:r w:rsidRPr="003A06D0">
        <w:rPr>
          <w:rStyle w:val="Refterm"/>
          <w:lang w:val="en-GB"/>
        </w:rPr>
        <w:t>XML-Schema-2</w:t>
      </w:r>
      <w:bookmarkEnd w:id="53"/>
      <w:bookmarkEnd w:id="54"/>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 xml:space="preserve">W3C XML Schema Definition Language (XSD) 1.1 Part 2: Datatypes, D. Peterson, S. Gao, A. Malhotra, M. Sperberg-McQueen, H. Thompson, Paul V. Biron, Editors, W3C Recommendation, April 5, 2012, </w:t>
      </w:r>
      <w:r w:rsidRPr="003A06D0">
        <w:rPr>
          <w:lang w:val="en-GB"/>
        </w:rPr>
        <w:br/>
      </w:r>
      <w:hyperlink r:id="rId74"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75" w:history="1">
        <w:r w:rsidRPr="003A06D0">
          <w:rPr>
            <w:rStyle w:val="Hyperlink"/>
            <w:lang w:val="en-GB"/>
          </w:rPr>
          <w:t>http://www.w3.org/TR/xmlschema11-2/</w:t>
        </w:r>
      </w:hyperlink>
      <w:r w:rsidRPr="003A06D0">
        <w:rPr>
          <w:lang w:val="en-GB"/>
        </w:rPr>
        <w:t>.</w:t>
      </w:r>
    </w:p>
    <w:p w14:paraId="31C9A0B7" w14:textId="77777777" w:rsidR="00BF4F83"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6" w:history="1">
        <w:r w:rsidRPr="003A06D0">
          <w:rPr>
            <w:rStyle w:val="Hyperlink"/>
            <w:lang w:val="en-GB"/>
          </w:rPr>
          <w:t>http://www.w3.org/TR/xpath</w:t>
        </w:r>
      </w:hyperlink>
    </w:p>
    <w:p w14:paraId="1F275F94" w14:textId="77777777" w:rsidR="00D64A4C" w:rsidRDefault="00D64A4C" w:rsidP="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Boag, D. Chamberlin, M. Fernandez, M. Kay, J. Robie, J. Simeon, Editors, W3C Recommendation, January 23, 2007, </w:t>
      </w:r>
      <w:r w:rsidRPr="00D64A4C">
        <w:rPr>
          <w:rStyle w:val="Hyperlink"/>
          <w:lang w:val="en-GB"/>
        </w:rPr>
        <w:t xml:space="preserve">http://www.w3.org/TR/2007/REC-xpath20-20070123/. Latest version available at </w:t>
      </w:r>
      <w:hyperlink r:id="rId77" w:history="1">
        <w:r w:rsidRPr="005B1415">
          <w:rPr>
            <w:rStyle w:val="Hyperlink"/>
            <w:lang w:val="en-GB"/>
          </w:rPr>
          <w:t>http://www.w3.org/TR/xpath20/</w:t>
        </w:r>
      </w:hyperlink>
      <w:r w:rsidRPr="00D64A4C">
        <w:rPr>
          <w:rStyle w:val="Hyperlink"/>
          <w:lang w:val="en-GB"/>
        </w:rPr>
        <w:t>.</w:t>
      </w:r>
    </w:p>
    <w:p w14:paraId="448A751A" w14:textId="77777777" w:rsidR="00D64A4C" w:rsidRDefault="00D64A4C" w:rsidP="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XML Path Language (XPath) 3.0, J. Robie, D. Chamberlin, M. Dyck, J. Snelson,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14:paraId="0EBB331A" w14:textId="77777777" w:rsidR="00D64A4C" w:rsidRPr="00D64A4C" w:rsidRDefault="00D64A4C" w:rsidP="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Robie, M. Dyck,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14:paraId="3EA418F4" w14:textId="77777777" w:rsidR="00BF4F83" w:rsidRPr="003A06D0" w:rsidRDefault="00BF4F83" w:rsidP="00AA52F6">
      <w:pPr>
        <w:pStyle w:val="berschrift2"/>
        <w:numPr>
          <w:ilvl w:val="1"/>
          <w:numId w:val="3"/>
        </w:numPr>
        <w:rPr>
          <w:lang w:val="en-GB"/>
        </w:rPr>
      </w:pPr>
      <w:bookmarkStart w:id="55" w:name="_Toc85472895"/>
      <w:bookmarkStart w:id="56" w:name="_Toc287332009"/>
      <w:bookmarkStart w:id="57" w:name="_Toc480914665"/>
      <w:bookmarkStart w:id="58" w:name="_Toc481064856"/>
      <w:bookmarkStart w:id="59" w:name="_Toc516357996"/>
      <w:bookmarkStart w:id="60" w:name="_Toc522668482"/>
      <w:bookmarkStart w:id="61" w:name="_Toc10248162"/>
      <w:r w:rsidRPr="003A06D0">
        <w:rPr>
          <w:lang w:val="en-GB"/>
        </w:rPr>
        <w:t>Non-Normative References</w:t>
      </w:r>
      <w:bookmarkEnd w:id="55"/>
      <w:bookmarkEnd w:id="56"/>
      <w:bookmarkEnd w:id="57"/>
      <w:bookmarkEnd w:id="58"/>
      <w:bookmarkEnd w:id="59"/>
      <w:bookmarkEnd w:id="60"/>
      <w:bookmarkEnd w:id="61"/>
    </w:p>
    <w:p w14:paraId="385E1E6F" w14:textId="77777777"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8" w:history="1">
        <w:r w:rsidRPr="003A06D0">
          <w:rPr>
            <w:rStyle w:val="Hyperlink"/>
            <w:lang w:val="en-GB"/>
          </w:rPr>
          <w:t>https://www.itu.int/en/ITU-T/asn1/Pages/introduction.aspx</w:t>
        </w:r>
      </w:hyperlink>
      <w:r w:rsidRPr="003A06D0">
        <w:rPr>
          <w:lang w:val="en-GB"/>
        </w:rPr>
        <w:t xml:space="preserve"> </w:t>
      </w:r>
    </w:p>
    <w:p w14:paraId="0DC26158" w14:textId="77777777"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9" w:history="1">
        <w:r w:rsidRPr="003A06D0">
          <w:rPr>
            <w:rStyle w:val="Hyperlink"/>
            <w:lang w:val="en-GB"/>
          </w:rPr>
          <w:t>https://www.oasis-open.org/committees/download.php/62576/localsig-v1.0-csprd04.pdf</w:t>
        </w:r>
      </w:hyperlink>
      <w:r w:rsidRPr="003A06D0">
        <w:rPr>
          <w:rStyle w:val="Refterm"/>
          <w:lang w:val="en-GB"/>
        </w:rPr>
        <w:t xml:space="preserve"> </w:t>
      </w:r>
    </w:p>
    <w:p w14:paraId="751D1859" w14:textId="77777777" w:rsidR="00BF4F83" w:rsidRPr="003A06D0" w:rsidRDefault="00BF4F83" w:rsidP="00BF4F83">
      <w:pPr>
        <w:pStyle w:val="Ref"/>
        <w:rPr>
          <w:lang w:val="en-GB"/>
        </w:rPr>
      </w:pPr>
      <w:r w:rsidRPr="003A06D0">
        <w:rPr>
          <w:rStyle w:val="Refterm"/>
          <w:lang w:val="en-GB"/>
        </w:rPr>
        <w:t>[</w:t>
      </w:r>
      <w:bookmarkStart w:id="62" w:name="refISO8601"/>
      <w:r w:rsidRPr="003A06D0">
        <w:rPr>
          <w:rStyle w:val="Refterm"/>
          <w:lang w:val="en-GB"/>
        </w:rPr>
        <w:t>ISO8601</w:t>
      </w:r>
      <w:bookmarkEnd w:id="62"/>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80" w:history="1">
        <w:r w:rsidRPr="003A06D0">
          <w:rPr>
            <w:rStyle w:val="Hyperlink"/>
            <w:lang w:val="en-GB"/>
          </w:rPr>
          <w:t>https://www.iso.org/standard/40874.html</w:t>
        </w:r>
      </w:hyperlink>
      <w:r w:rsidRPr="003A06D0">
        <w:rPr>
          <w:lang w:val="en-GB"/>
        </w:rPr>
        <w:t xml:space="preserve">. </w:t>
      </w:r>
    </w:p>
    <w:p w14:paraId="783C150D" w14:textId="77777777" w:rsidR="00BF4F83" w:rsidRPr="003A06D0" w:rsidRDefault="00BF4F83" w:rsidP="00BF4F83">
      <w:pPr>
        <w:pStyle w:val="Ref"/>
        <w:rPr>
          <w:lang w:val="en-GB"/>
        </w:rPr>
      </w:pPr>
      <w:bookmarkStart w:id="63" w:name="refISO639_1"/>
      <w:r w:rsidRPr="003A06D0">
        <w:rPr>
          <w:rStyle w:val="Refterm"/>
          <w:lang w:val="en-GB"/>
        </w:rPr>
        <w:t>[ISO639-1]</w:t>
      </w:r>
      <w:bookmarkEnd w:id="63"/>
      <w:r w:rsidRPr="003A06D0">
        <w:rPr>
          <w:lang w:val="en-GB"/>
        </w:rPr>
        <w:tab/>
        <w:t xml:space="preserve">Codes for the representation of names of languages — Part 1: Alpha-2 code, International Standard, ISO 639-1:2002 (en), </w:t>
      </w:r>
      <w:hyperlink r:id="rId81" w:anchor="iso:std:iso:639:-1:ed-1:v1:en" w:history="1">
        <w:r w:rsidRPr="003A06D0">
          <w:rPr>
            <w:rStyle w:val="Hyperlink"/>
            <w:lang w:val="en-GB"/>
          </w:rPr>
          <w:t>https://www.iso.org/obp/ui#iso:std:iso:639:-1</w:t>
        </w:r>
      </w:hyperlink>
      <w:r w:rsidRPr="003A06D0">
        <w:rPr>
          <w:lang w:val="en-GB"/>
        </w:rPr>
        <w:t xml:space="preserve">. </w:t>
      </w:r>
    </w:p>
    <w:p w14:paraId="34008457" w14:textId="77777777" w:rsidR="00BF4F83" w:rsidRPr="003A06D0" w:rsidRDefault="00BF4F83" w:rsidP="00BF4F83">
      <w:pPr>
        <w:pStyle w:val="Ref"/>
        <w:rPr>
          <w:lang w:val="en-GB"/>
        </w:rPr>
      </w:pPr>
      <w:bookmarkStart w:id="64" w:name="refJENSEN2009"/>
      <w:bookmarkStart w:id="65" w:name="refRFC7049"/>
      <w:r w:rsidRPr="003A06D0">
        <w:rPr>
          <w:rStyle w:val="Refterm"/>
          <w:lang w:val="en-GB"/>
        </w:rPr>
        <w:t>[JENSEN-2009]</w:t>
      </w:r>
      <w:bookmarkEnd w:id="64"/>
      <w:r w:rsidRPr="003A06D0">
        <w:rPr>
          <w:lang w:val="en-GB"/>
        </w:rPr>
        <w:tab/>
        <w:t xml:space="preserve">Meiko Jensen, Lijun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82" w:history="1">
        <w:r w:rsidRPr="003A06D0">
          <w:rPr>
            <w:rStyle w:val="Hyperlink"/>
            <w:lang w:val="en-GB"/>
          </w:rPr>
          <w:t>https://doi.org/10.1145/1655121.1655129</w:t>
        </w:r>
      </w:hyperlink>
      <w:r w:rsidRPr="003A06D0">
        <w:rPr>
          <w:lang w:val="en-GB"/>
        </w:rPr>
        <w:t xml:space="preserve"> </w:t>
      </w:r>
    </w:p>
    <w:p w14:paraId="12E1D7BF" w14:textId="77777777" w:rsidR="00BF4F83" w:rsidRPr="003A06D0" w:rsidRDefault="00BF4F83" w:rsidP="00BF4F83">
      <w:pPr>
        <w:pStyle w:val="Ref"/>
        <w:rPr>
          <w:lang w:val="en-GB"/>
        </w:rPr>
      </w:pPr>
      <w:r w:rsidRPr="003A06D0">
        <w:rPr>
          <w:rStyle w:val="Refterm"/>
          <w:lang w:val="en-GB"/>
        </w:rPr>
        <w:lastRenderedPageBreak/>
        <w:t>[RFC7049]</w:t>
      </w:r>
      <w:bookmarkEnd w:id="65"/>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83" w:history="1">
        <w:r w:rsidRPr="003A06D0">
          <w:rPr>
            <w:rStyle w:val="Hyperlink"/>
            <w:lang w:val="en-GB"/>
          </w:rPr>
          <w:t>https://tools.ietf.org/html/rfc7049</w:t>
        </w:r>
      </w:hyperlink>
      <w:r w:rsidRPr="003A06D0">
        <w:rPr>
          <w:lang w:val="en-GB"/>
        </w:rPr>
        <w:t xml:space="preserve"> </w:t>
      </w:r>
    </w:p>
    <w:p w14:paraId="7D1E8191" w14:textId="77777777" w:rsidR="00BF4F83" w:rsidRPr="003A06D0" w:rsidRDefault="00BF4F83" w:rsidP="006C6AF6">
      <w:pPr>
        <w:pStyle w:val="Ref"/>
        <w:rPr>
          <w:lang w:val="en-GB"/>
        </w:rPr>
      </w:pPr>
      <w:bookmarkStart w:id="66" w:name="refRFC7515"/>
      <w:r w:rsidRPr="003A06D0">
        <w:rPr>
          <w:b/>
          <w:lang w:val="en-GB"/>
        </w:rPr>
        <w:t xml:space="preserve">[RFC7515] </w:t>
      </w:r>
      <w:bookmarkEnd w:id="66"/>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84" w:history="1">
        <w:r w:rsidRPr="003A06D0">
          <w:rPr>
            <w:rStyle w:val="Hyperlink"/>
            <w:lang w:val="en-GB"/>
          </w:rPr>
          <w:t>https://tools.ietf.org/html/rfc7515</w:t>
        </w:r>
      </w:hyperlink>
      <w:r w:rsidRPr="003A06D0">
        <w:rPr>
          <w:lang w:val="en-GB"/>
        </w:rPr>
        <w:t xml:space="preserve">. </w:t>
      </w:r>
    </w:p>
    <w:p w14:paraId="165D86F2" w14:textId="77777777" w:rsidR="00BF4F83" w:rsidRPr="003A06D0" w:rsidRDefault="00BF4F83" w:rsidP="00AA52F6">
      <w:pPr>
        <w:pStyle w:val="berschrift2"/>
        <w:numPr>
          <w:ilvl w:val="1"/>
          <w:numId w:val="3"/>
        </w:numPr>
        <w:rPr>
          <w:lang w:val="en-GB"/>
        </w:rPr>
      </w:pPr>
      <w:bookmarkStart w:id="67" w:name="_Toc478074535"/>
      <w:bookmarkStart w:id="68" w:name="_Toc480914666"/>
      <w:bookmarkStart w:id="69" w:name="_Toc481064857"/>
      <w:bookmarkStart w:id="70" w:name="_Toc516357997"/>
      <w:bookmarkStart w:id="71" w:name="_Toc522668483"/>
      <w:bookmarkStart w:id="72" w:name="_Toc10248163"/>
      <w:r w:rsidRPr="003A06D0">
        <w:rPr>
          <w:lang w:val="en-GB"/>
        </w:rPr>
        <w:t>Typographical Conventions</w:t>
      </w:r>
      <w:bookmarkEnd w:id="67"/>
      <w:bookmarkEnd w:id="68"/>
      <w:bookmarkEnd w:id="69"/>
      <w:bookmarkEnd w:id="70"/>
      <w:bookmarkEnd w:id="71"/>
      <w:bookmarkEnd w:id="72"/>
    </w:p>
    <w:p w14:paraId="1D0EC1B7" w14:textId="77777777"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14:paraId="5A2A4E1D" w14:textId="77777777" w:rsidR="00BF4F83" w:rsidRPr="003A06D0" w:rsidRDefault="00BF4F83" w:rsidP="00BF4F83">
      <w:pPr>
        <w:pStyle w:val="SourceCode"/>
        <w:rPr>
          <w:lang w:val="en-GB"/>
        </w:rPr>
      </w:pPr>
      <w:r w:rsidRPr="003A06D0">
        <w:rPr>
          <w:lang w:val="en-GB"/>
        </w:rPr>
        <w:t>Normative source code uses this paragraph style.</w:t>
      </w:r>
    </w:p>
    <w:p w14:paraId="24039710" w14:textId="77777777"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14:paraId="38C70333"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14:paraId="45D292D2"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14:paraId="3A574D38"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14:paraId="423A2965" w14:textId="77777777" w:rsidR="00BF4F83" w:rsidRPr="003A06D0" w:rsidRDefault="00BF4F83" w:rsidP="00BF4F83">
      <w:pPr>
        <w:rPr>
          <w:lang w:val="en-GB"/>
        </w:rPr>
      </w:pPr>
      <w:r w:rsidRPr="003A06D0">
        <w:rPr>
          <w:lang w:val="en-GB"/>
        </w:rPr>
        <w:t>Some sections of this specification are illustrated with non-normative examples.</w:t>
      </w:r>
    </w:p>
    <w:p w14:paraId="4C52EF8B" w14:textId="77777777"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Pr="003A06D0">
        <w:rPr>
          <w:noProof/>
          <w:lang w:val="en-GB"/>
        </w:rPr>
        <w:t>1</w:t>
      </w:r>
      <w:r w:rsidRPr="003A06D0">
        <w:rPr>
          <w:lang w:val="en-GB"/>
        </w:rPr>
        <w:fldChar w:fldCharType="end"/>
      </w:r>
      <w:r w:rsidRPr="003A06D0">
        <w:rPr>
          <w:lang w:val="en-GB"/>
        </w:rPr>
        <w:t>: text describing an example uses this paragraph style</w:t>
      </w:r>
    </w:p>
    <w:p w14:paraId="24BC77E5" w14:textId="77777777" w:rsidR="00BF4F83" w:rsidRPr="003A06D0" w:rsidRDefault="00BF4F83" w:rsidP="00BF4F83">
      <w:pPr>
        <w:pStyle w:val="Code"/>
        <w:rPr>
          <w:lang w:val="en-GB"/>
        </w:rPr>
      </w:pPr>
      <w:r w:rsidRPr="003A06D0">
        <w:rPr>
          <w:lang w:val="en-GB"/>
        </w:rPr>
        <w:t>Non-normative examples use this paragraph style.</w:t>
      </w:r>
    </w:p>
    <w:p w14:paraId="6D506235" w14:textId="77777777" w:rsidR="00BF4F83" w:rsidRPr="003A06D0" w:rsidRDefault="00BF4F83" w:rsidP="00BF4F83">
      <w:pPr>
        <w:rPr>
          <w:lang w:val="en-GB"/>
        </w:rPr>
      </w:pPr>
      <w:r w:rsidRPr="003A06D0">
        <w:rPr>
          <w:lang w:val="en-GB"/>
        </w:rPr>
        <w:t>All examples in this document are non-normative and informative only.</w:t>
      </w:r>
    </w:p>
    <w:p w14:paraId="3FD4792D" w14:textId="77777777" w:rsidR="00BF4F83" w:rsidRPr="003A06D0" w:rsidRDefault="00BF4F83" w:rsidP="00BF4F83">
      <w:pPr>
        <w:rPr>
          <w:lang w:val="en-GB"/>
        </w:rPr>
      </w:pPr>
      <w:r w:rsidRPr="003A06D0">
        <w:rPr>
          <w:lang w:val="en-GB"/>
        </w:rPr>
        <w:t>Representation-specific text is indented and marked with vertical lines.</w:t>
      </w:r>
    </w:p>
    <w:p w14:paraId="553978CE" w14:textId="77777777" w:rsidR="00BF4F83" w:rsidRPr="003A06D0" w:rsidRDefault="00BF4F83" w:rsidP="00BF4F83">
      <w:pPr>
        <w:pStyle w:val="MemberHeading-noTOC"/>
        <w:rPr>
          <w:lang w:val="en-GB"/>
        </w:rPr>
      </w:pPr>
      <w:bookmarkStart w:id="73" w:name="_Toc516357998"/>
      <w:bookmarkStart w:id="74" w:name="_Toc516359664"/>
      <w:r w:rsidRPr="003A06D0">
        <w:rPr>
          <w:lang w:val="en-GB"/>
        </w:rPr>
        <w:t>Representation-Specific Headline</w:t>
      </w:r>
      <w:bookmarkEnd w:id="73"/>
      <w:bookmarkEnd w:id="74"/>
    </w:p>
    <w:p w14:paraId="18DC5F4A" w14:textId="77777777" w:rsidR="00BF4F83" w:rsidRPr="003A06D0" w:rsidRDefault="00BF4F83" w:rsidP="00BF4F83">
      <w:pPr>
        <w:pStyle w:val="Member"/>
        <w:rPr>
          <w:lang w:val="en-GB"/>
        </w:rPr>
      </w:pPr>
      <w:bookmarkStart w:id="75" w:name="_Toc516359665"/>
      <w:r w:rsidRPr="003A06D0">
        <w:rPr>
          <w:lang w:val="en-GB"/>
        </w:rPr>
        <w:t>Normative representation-specific text</w:t>
      </w:r>
      <w:bookmarkEnd w:id="75"/>
    </w:p>
    <w:p w14:paraId="5940554D" w14:textId="77777777"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14:paraId="14154663" w14:textId="77777777" w:rsidR="00BF4F83" w:rsidRPr="003A06D0" w:rsidRDefault="00BF4F83" w:rsidP="00BF4F83">
      <w:pPr>
        <w:pStyle w:val="Non-normativeCommentHeading"/>
        <w:rPr>
          <w:lang w:val="en-GB"/>
        </w:rPr>
      </w:pPr>
      <w:r w:rsidRPr="003A06D0">
        <w:rPr>
          <w:lang w:val="en-GB"/>
        </w:rPr>
        <w:t>Non-normative Comment:</w:t>
      </w:r>
    </w:p>
    <w:p w14:paraId="0F3A0E86" w14:textId="77777777"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76" w:name="_Toc477207085"/>
      <w:bookmarkStart w:id="77" w:name="_Toc477245605"/>
      <w:bookmarkStart w:id="78" w:name="_Toc477257709"/>
      <w:bookmarkStart w:id="79" w:name="_Toc477260062"/>
      <w:bookmarkStart w:id="80" w:name="_Toc477267469"/>
      <w:bookmarkStart w:id="81" w:name="_Toc477298449"/>
      <w:bookmarkStart w:id="82" w:name="_Toc477298722"/>
      <w:bookmarkStart w:id="83" w:name="_Toc477299172"/>
      <w:bookmarkStart w:id="84" w:name="_Toc477346350"/>
      <w:bookmarkStart w:id="85" w:name="_Toc477382561"/>
      <w:bookmarkStart w:id="86" w:name="_Toc477425004"/>
      <w:bookmarkStart w:id="87" w:name="_Toc477207086"/>
      <w:bookmarkStart w:id="88" w:name="_Toc477245606"/>
      <w:bookmarkStart w:id="89" w:name="_Toc477257710"/>
      <w:bookmarkStart w:id="90" w:name="_Toc477260063"/>
      <w:bookmarkStart w:id="91" w:name="_Toc477267470"/>
      <w:bookmarkStart w:id="92" w:name="_Toc477298450"/>
      <w:bookmarkStart w:id="93" w:name="_Toc477298723"/>
      <w:bookmarkStart w:id="94" w:name="_Toc477299173"/>
      <w:bookmarkStart w:id="95" w:name="_Toc477346351"/>
      <w:bookmarkStart w:id="96" w:name="_Toc477382562"/>
      <w:bookmarkStart w:id="97" w:name="_Toc477425005"/>
      <w:bookmarkStart w:id="98" w:name="_Toc477207087"/>
      <w:bookmarkStart w:id="99" w:name="_Toc477245607"/>
      <w:bookmarkStart w:id="100" w:name="_Toc477257711"/>
      <w:bookmarkStart w:id="101" w:name="_Toc477260064"/>
      <w:bookmarkStart w:id="102" w:name="_Toc477267471"/>
      <w:bookmarkStart w:id="103" w:name="_Toc477298451"/>
      <w:bookmarkStart w:id="104" w:name="_Toc477298724"/>
      <w:bookmarkStart w:id="105" w:name="_Toc477299174"/>
      <w:bookmarkStart w:id="106" w:name="_Toc477346352"/>
      <w:bookmarkStart w:id="107" w:name="_Toc477382563"/>
      <w:bookmarkStart w:id="108" w:name="_Toc477425006"/>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414BD3E4" w14:textId="77777777" w:rsidR="00BF4F83" w:rsidRPr="003A06D0" w:rsidRDefault="00BF4F83" w:rsidP="00AA52F6">
      <w:pPr>
        <w:pStyle w:val="berschrift2"/>
        <w:numPr>
          <w:ilvl w:val="1"/>
          <w:numId w:val="3"/>
        </w:numPr>
        <w:jc w:val="both"/>
        <w:rPr>
          <w:lang w:val="en-GB"/>
        </w:rPr>
      </w:pPr>
      <w:bookmarkStart w:id="109" w:name="_Toc114309475"/>
      <w:bookmarkStart w:id="110" w:name="_Ref114333742"/>
      <w:bookmarkStart w:id="111" w:name="_Toc157224992"/>
      <w:bookmarkStart w:id="112" w:name="_Toc158797459"/>
      <w:bookmarkStart w:id="113" w:name="_Toc159076027"/>
      <w:bookmarkStart w:id="114" w:name="_Toc480914672"/>
      <w:bookmarkStart w:id="115" w:name="_Toc481064863"/>
      <w:bookmarkStart w:id="116" w:name="_Toc516357999"/>
      <w:bookmarkStart w:id="117" w:name="_Toc522668484"/>
      <w:bookmarkStart w:id="118" w:name="_Ref476950153"/>
      <w:bookmarkStart w:id="119" w:name="_Toc478074536"/>
      <w:bookmarkStart w:id="120" w:name="_Toc480914667"/>
      <w:bookmarkStart w:id="121" w:name="_Toc481064858"/>
      <w:bookmarkStart w:id="122" w:name="_Toc10248164"/>
      <w:r w:rsidRPr="003A06D0">
        <w:rPr>
          <w:lang w:val="en-GB"/>
        </w:rPr>
        <w:t>DSS Overview (Non-normative)</w:t>
      </w:r>
      <w:bookmarkEnd w:id="109"/>
      <w:bookmarkEnd w:id="110"/>
      <w:bookmarkEnd w:id="111"/>
      <w:bookmarkEnd w:id="112"/>
      <w:bookmarkEnd w:id="113"/>
      <w:bookmarkEnd w:id="114"/>
      <w:bookmarkEnd w:id="115"/>
      <w:bookmarkEnd w:id="116"/>
      <w:bookmarkEnd w:id="117"/>
      <w:bookmarkEnd w:id="122"/>
    </w:p>
    <w:p w14:paraId="150CA7EC" w14:textId="77777777" w:rsidR="00BF4F83" w:rsidRPr="003A06D0" w:rsidRDefault="00BF4F83" w:rsidP="00BF4F83">
      <w:pPr>
        <w:rPr>
          <w:lang w:val="en-GB"/>
        </w:rPr>
      </w:pPr>
      <w:r w:rsidRPr="003A06D0">
        <w:rPr>
          <w:lang w:val="en-GB"/>
        </w:rPr>
        <w:t>This specification describes two request/response protocols:</w:t>
      </w:r>
    </w:p>
    <w:p w14:paraId="2192D743" w14:textId="77777777" w:rsidR="00BF4F83" w:rsidRPr="003A06D0" w:rsidRDefault="00BF4F83" w:rsidP="0001259E">
      <w:pPr>
        <w:pStyle w:val="Listenabsatz"/>
        <w:numPr>
          <w:ilvl w:val="0"/>
          <w:numId w:val="22"/>
        </w:numPr>
        <w:rPr>
          <w:lang w:val="en-GB"/>
        </w:rPr>
      </w:pPr>
      <w:r w:rsidRPr="003A06D0">
        <w:rPr>
          <w:lang w:val="en-GB"/>
        </w:rPr>
        <w:t>signing protocol</w:t>
      </w:r>
    </w:p>
    <w:p w14:paraId="1958E69B" w14:textId="77777777" w:rsidR="00BF4F83" w:rsidRPr="003A06D0" w:rsidRDefault="00BF4F83" w:rsidP="0001259E">
      <w:pPr>
        <w:pStyle w:val="Listenabsatz"/>
        <w:numPr>
          <w:ilvl w:val="0"/>
          <w:numId w:val="22"/>
        </w:numPr>
        <w:rPr>
          <w:lang w:val="en-GB"/>
        </w:rPr>
      </w:pPr>
      <w:r w:rsidRPr="003A06D0">
        <w:rPr>
          <w:lang w:val="en-GB"/>
        </w:rPr>
        <w:t>verifying protocol</w:t>
      </w:r>
    </w:p>
    <w:p w14:paraId="029383CE" w14:textId="77777777"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14:paraId="703431DA" w14:textId="77777777" w:rsidR="00BF4F83" w:rsidRPr="003A06D0" w:rsidRDefault="00BF4F83" w:rsidP="00BF4F83">
      <w:pPr>
        <w:pStyle w:val="Kommentartext"/>
        <w:rPr>
          <w:lang w:val="en-GB"/>
        </w:rPr>
      </w:pPr>
      <w:r w:rsidRPr="003A06D0">
        <w:rPr>
          <w:lang w:val="en-GB"/>
        </w:rPr>
        <w:t xml:space="preserve">The top-level components for the signing protocol are </w:t>
      </w:r>
    </w:p>
    <w:p w14:paraId="1D6964FF" w14:textId="77777777"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195249">
        <w:rPr>
          <w:lang w:val="en-GB"/>
        </w:rPr>
        <w:t>4.2.1</w:t>
      </w:r>
      <w:r w:rsidR="00195249">
        <w:rPr>
          <w:lang w:val="en-GB"/>
        </w:rPr>
        <w:fldChar w:fldCharType="end"/>
      </w:r>
      <w:r w:rsidRPr="003A06D0">
        <w:rPr>
          <w:lang w:val="en-GB"/>
        </w:rPr>
        <w:t>) as input and</w:t>
      </w:r>
    </w:p>
    <w:p w14:paraId="6F544B4C" w14:textId="77777777"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195249">
        <w:rPr>
          <w:lang w:val="en-GB"/>
        </w:rPr>
        <w:t>4.2.2</w:t>
      </w:r>
      <w:r w:rsidR="00195249">
        <w:rPr>
          <w:lang w:val="en-GB"/>
        </w:rPr>
        <w:fldChar w:fldCharType="end"/>
      </w:r>
      <w:r w:rsidRPr="003A06D0">
        <w:rPr>
          <w:lang w:val="en-GB"/>
        </w:rPr>
        <w:t>) as output.</w:t>
      </w:r>
    </w:p>
    <w:p w14:paraId="0FD99973" w14:textId="77777777" w:rsidR="00BF4F83" w:rsidRPr="003A06D0" w:rsidRDefault="00BF4F83" w:rsidP="00BF4F83">
      <w:pPr>
        <w:pStyle w:val="Kommentartext"/>
        <w:rPr>
          <w:lang w:val="en-GB"/>
        </w:rPr>
      </w:pPr>
      <w:r w:rsidRPr="003A06D0">
        <w:rPr>
          <w:lang w:val="en-GB"/>
        </w:rPr>
        <w:t>For the verification protocol the top-level components are</w:t>
      </w:r>
    </w:p>
    <w:p w14:paraId="29E0878D" w14:textId="77777777"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195249">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14:paraId="25BCFD99" w14:textId="77777777"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195249">
        <w:rPr>
          <w:lang w:val="en-GB"/>
        </w:rPr>
        <w:t>4.2.4</w:t>
      </w:r>
      <w:r w:rsidR="00195249">
        <w:rPr>
          <w:lang w:val="en-GB"/>
        </w:rPr>
        <w:fldChar w:fldCharType="end"/>
      </w:r>
      <w:r w:rsidRPr="003A06D0">
        <w:rPr>
          <w:lang w:val="en-GB"/>
        </w:rPr>
        <w:t>) as output.</w:t>
      </w:r>
    </w:p>
    <w:p w14:paraId="5E599419" w14:textId="77777777" w:rsidR="00BF4F83" w:rsidRPr="003A06D0" w:rsidRDefault="00BF4F83" w:rsidP="00BF4F83">
      <w:pPr>
        <w:pStyle w:val="Kommentartext"/>
        <w:rPr>
          <w:lang w:val="en-GB"/>
        </w:rPr>
      </w:pPr>
    </w:p>
    <w:p w14:paraId="2D9361CB" w14:textId="77777777" w:rsidR="00BF4F83" w:rsidRPr="003A06D0" w:rsidRDefault="00BF4F83" w:rsidP="00BF4F83">
      <w:pPr>
        <w:pStyle w:val="Kommentartext"/>
        <w:rPr>
          <w:i/>
          <w:iCs/>
          <w:lang w:val="en-GB"/>
        </w:rPr>
      </w:pPr>
      <w:r w:rsidRPr="003A06D0">
        <w:rPr>
          <w:lang w:val="en-GB"/>
        </w:rPr>
        <w:lastRenderedPageBreak/>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14:paraId="0A1B7301" w14:textId="77777777"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14:paraId="5A17A110" w14:textId="77777777" w:rsidR="00BF4F83" w:rsidRPr="003A06D0" w:rsidRDefault="00BF4F83" w:rsidP="00BF4F83">
      <w:pPr>
        <w:rPr>
          <w:lang w:val="en-GB"/>
        </w:rPr>
      </w:pPr>
      <w:r w:rsidRPr="003A06D0">
        <w:rPr>
          <w:lang w:val="en-GB"/>
        </w:rPr>
        <w:t>These protocol operations could be useful in a variety of contexts – for example, they could allow clients to access a single corporate key for signing press releases, with centralized access control, auditing and archiving of signature requests.  They could also allow clients to create and verify signatures without the need for complex client software and security-sensitive configuration.</w:t>
      </w:r>
    </w:p>
    <w:p w14:paraId="578AC963" w14:textId="43E7F7C4"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w:t>
      </w:r>
      <w:r w:rsidR="00453627">
        <w:rPr>
          <w:lang w:val="en-GB"/>
        </w:rPr>
        <w:t xml:space="preserve">to </w:t>
      </w:r>
      <w:r w:rsidRPr="003A06D0">
        <w:rPr>
          <w:lang w:val="en-GB"/>
        </w:rPr>
        <w:t xml:space="preserve">be extensible to other types of signatures and timestamps, such as PGP signatures </w:t>
      </w:r>
      <w:r w:rsidRPr="003A06D0">
        <w:rPr>
          <w:b/>
          <w:bCs/>
          <w:lang w:val="en-GB"/>
        </w:rPr>
        <w:t>[RFC 2440]</w:t>
      </w:r>
      <w:r w:rsidRPr="003A06D0">
        <w:rPr>
          <w:lang w:val="en-GB"/>
        </w:rPr>
        <w:t>.</w:t>
      </w:r>
    </w:p>
    <w:p w14:paraId="025CCE5C" w14:textId="77777777"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14:paraId="3D654868" w14:textId="77777777" w:rsidR="00BF4F83" w:rsidRPr="003A06D0" w:rsidRDefault="00BF4F83" w:rsidP="00BF4F83">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14:paraId="7197A555" w14:textId="77777777"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14:paraId="61AE9FC5" w14:textId="77777777"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112ECA" w:rsidRPr="003A06D0">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14:paraId="03342602" w14:textId="77777777"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23" w:name="sec_DesignConsiderations"/>
    <w:p w14:paraId="02A2BB40"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24" w:name="_Toc522668485"/>
      <w:bookmarkStart w:id="125" w:name="_Toc10248165"/>
      <w:r w:rsidRPr="003A06D0">
        <w:rPr>
          <w:rStyle w:val="Hyperlink"/>
          <w:lang w:val="en-GB"/>
        </w:rPr>
        <w:t>Design Considerations</w:t>
      </w:r>
      <w:bookmarkEnd w:id="118"/>
      <w:bookmarkEnd w:id="119"/>
      <w:bookmarkEnd w:id="120"/>
      <w:bookmarkEnd w:id="121"/>
      <w:bookmarkEnd w:id="123"/>
      <w:bookmarkEnd w:id="124"/>
      <w:bookmarkEnd w:id="125"/>
      <w:r w:rsidRPr="003A06D0">
        <w:rPr>
          <w:lang w:val="en-GB"/>
        </w:rPr>
        <w:fldChar w:fldCharType="end"/>
      </w:r>
    </w:p>
    <w:bookmarkStart w:id="126" w:name="sec_ver2goal"/>
    <w:bookmarkStart w:id="127" w:name="_Toc516358000"/>
    <w:bookmarkStart w:id="128" w:name="_Toc478074537"/>
    <w:bookmarkStart w:id="129" w:name="_Toc480914668"/>
    <w:bookmarkStart w:id="130" w:name="_Toc481064859"/>
    <w:bookmarkEnd w:id="126"/>
    <w:p w14:paraId="37F6334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31" w:name="_Toc522668486"/>
      <w:bookmarkStart w:id="132" w:name="_Toc10248166"/>
      <w:r w:rsidRPr="003A06D0">
        <w:rPr>
          <w:rStyle w:val="Hyperlink"/>
          <w:lang w:val="en-GB"/>
        </w:rPr>
        <w:t>Version 2.0 goal</w:t>
      </w:r>
      <w:r w:rsidRPr="003A06D0">
        <w:rPr>
          <w:lang w:val="en-GB"/>
        </w:rPr>
        <w:fldChar w:fldCharType="end"/>
      </w:r>
      <w:r w:rsidRPr="003A06D0">
        <w:rPr>
          <w:lang w:val="en-GB"/>
        </w:rPr>
        <w:t xml:space="preserve"> [non-normative]</w:t>
      </w:r>
      <w:bookmarkEnd w:id="127"/>
      <w:bookmarkEnd w:id="131"/>
      <w:bookmarkEnd w:id="132"/>
    </w:p>
    <w:p w14:paraId="7B1A485C" w14:textId="77777777" w:rsidR="00BF4F83" w:rsidRPr="003A06D0" w:rsidRDefault="00BF4F83" w:rsidP="00BF4F83">
      <w:pPr>
        <w:rPr>
          <w:lang w:val="en-GB"/>
        </w:rPr>
      </w:pPr>
      <w:r w:rsidRPr="003A06D0">
        <w:rPr>
          <w:lang w:val="en-GB"/>
        </w:rPr>
        <w:t>The main changes of this version of the DSS/X core document compared to version 1.0 are:</w:t>
      </w:r>
    </w:p>
    <w:p w14:paraId="3A56E99C" w14:textId="77777777"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14:paraId="334CC6A3" w14:textId="77777777"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14:paraId="236D2133" w14:textId="77777777"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14:paraId="2C9F6E08" w14:textId="77777777"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14:paraId="7B4CEDD6" w14:textId="77777777" w:rsidR="00BF4F83" w:rsidRPr="003A06D0" w:rsidRDefault="00BF4F83" w:rsidP="0001259E">
      <w:pPr>
        <w:pStyle w:val="Listenabsatz"/>
        <w:numPr>
          <w:ilvl w:val="0"/>
          <w:numId w:val="36"/>
        </w:numPr>
        <w:rPr>
          <w:lang w:val="en-GB"/>
        </w:rPr>
      </w:pPr>
      <w:r w:rsidRPr="003A06D0">
        <w:rPr>
          <w:lang w:val="en-GB"/>
        </w:rPr>
        <w:t>Support transport formats other than SOAP</w:t>
      </w:r>
    </w:p>
    <w:p w14:paraId="514D2F24" w14:textId="497C9B0E" w:rsidR="00BF4F83"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14:paraId="4C554D17" w14:textId="5CF0E115" w:rsidR="00A71F46" w:rsidRPr="00A71F46" w:rsidRDefault="00A71F46">
      <w:pPr>
        <w:pStyle w:val="Listenabsatz"/>
        <w:numPr>
          <w:ilvl w:val="0"/>
          <w:numId w:val="36"/>
        </w:numPr>
        <w:rPr>
          <w:lang w:val="en-GB"/>
        </w:rPr>
      </w:pPr>
      <w:r>
        <w:rPr>
          <w:lang w:val="en-GB"/>
        </w:rPr>
        <w:t>Enable profiles to define multi-signature processing by changing t</w:t>
      </w:r>
      <w:r w:rsidR="00BC38F4">
        <w:rPr>
          <w:lang w:val="en-GB"/>
        </w:rPr>
        <w:t>he</w:t>
      </w:r>
      <w:r>
        <w:rPr>
          <w:lang w:val="en-GB"/>
        </w:rPr>
        <w:t xml:space="preserve"> cardinality of signature objects to ‘unbounded’. This document does not define mechanism</w:t>
      </w:r>
      <w:r w:rsidR="00BC38F4">
        <w:rPr>
          <w:lang w:val="en-GB"/>
        </w:rPr>
        <w:t>s</w:t>
      </w:r>
      <w:r>
        <w:rPr>
          <w:lang w:val="en-GB"/>
        </w:rPr>
        <w:t xml:space="preserve"> for addressing and processing of multiple signature</w:t>
      </w:r>
      <w:r w:rsidR="00BC38F4">
        <w:rPr>
          <w:lang w:val="en-GB"/>
        </w:rPr>
        <w:t>s</w:t>
      </w:r>
      <w:r>
        <w:rPr>
          <w:lang w:val="en-GB"/>
        </w:rPr>
        <w:t xml:space="preserve"> within one call. This is left to specific profiles.</w:t>
      </w:r>
    </w:p>
    <w:p w14:paraId="1916506C" w14:textId="77777777"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14:paraId="0817F8A2" w14:textId="77777777"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14:paraId="1AAA1793" w14:textId="77777777"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14:paraId="0A572923" w14:textId="77777777"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14:paraId="4CD1E92C" w14:textId="77777777" w:rsidR="00BF4F83" w:rsidRPr="003A06D0" w:rsidRDefault="00BF4F83" w:rsidP="0001259E">
      <w:pPr>
        <w:pStyle w:val="Listenabsatz"/>
        <w:numPr>
          <w:ilvl w:val="0"/>
          <w:numId w:val="9"/>
        </w:numPr>
        <w:rPr>
          <w:lang w:val="en-GB"/>
        </w:rPr>
      </w:pPr>
      <w:r w:rsidRPr="003A06D0">
        <w:rPr>
          <w:lang w:val="en-GB"/>
        </w:rPr>
        <w:t xml:space="preserve">Avoid </w:t>
      </w:r>
      <w:r w:rsidRPr="003A06D0">
        <w:rPr>
          <w:rStyle w:val="Datatype"/>
          <w:lang w:val="en-GB"/>
        </w:rPr>
        <w:t>xs:any</w:t>
      </w:r>
      <w:r w:rsidRPr="003A06D0">
        <w:rPr>
          <w:lang w:val="en-GB"/>
        </w:rPr>
        <w:t xml:space="preserve"> by replacing it with an enumeration of possible types, and if that is not feasible, use base64 blobs as a </w:t>
      </w:r>
      <w:r w:rsidR="00602B81" w:rsidRPr="003A06D0">
        <w:rPr>
          <w:lang w:val="en-GB"/>
        </w:rPr>
        <w:t>fall back</w:t>
      </w:r>
    </w:p>
    <w:p w14:paraId="2BEB2570" w14:textId="77777777"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14:paraId="7707F51A" w14:textId="77777777" w:rsidR="00BF4F83" w:rsidRPr="003A06D0" w:rsidRDefault="00BF4F83" w:rsidP="0001259E">
      <w:pPr>
        <w:pStyle w:val="Listenabsatz"/>
        <w:numPr>
          <w:ilvl w:val="0"/>
          <w:numId w:val="9"/>
        </w:numPr>
        <w:rPr>
          <w:lang w:val="en-GB"/>
        </w:rPr>
      </w:pPr>
      <w:r w:rsidRPr="003A06D0">
        <w:rPr>
          <w:lang w:val="en-GB"/>
        </w:rPr>
        <w:t>One unique object model for all transport syntaxes</w:t>
      </w:r>
    </w:p>
    <w:p w14:paraId="0752E83A" w14:textId="77777777"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14:paraId="12A39D44" w14:textId="77777777"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14:paraId="29D4E2EA" w14:textId="77777777"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14:paraId="67120119" w14:textId="77777777"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33" w:name="sec_vtransform1to2"/>
    <w:bookmarkStart w:id="134" w:name="_Ref512170125"/>
    <w:bookmarkStart w:id="135" w:name="_Ref512178900"/>
    <w:bookmarkStart w:id="136" w:name="_Toc516358001"/>
    <w:bookmarkEnd w:id="133"/>
    <w:p w14:paraId="38C110F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37" w:name="_Toc522668487"/>
      <w:bookmarkStart w:id="138" w:name="_Toc10248167"/>
      <w:r w:rsidRPr="003A06D0">
        <w:rPr>
          <w:rStyle w:val="Hyperlink"/>
          <w:lang w:val="en-GB"/>
        </w:rPr>
        <w:t>Transforming DSS 1.0 into 2.0</w:t>
      </w:r>
      <w:bookmarkEnd w:id="134"/>
      <w:bookmarkEnd w:id="135"/>
      <w:bookmarkEnd w:id="136"/>
      <w:bookmarkEnd w:id="137"/>
      <w:bookmarkEnd w:id="138"/>
      <w:r w:rsidRPr="003A06D0">
        <w:rPr>
          <w:lang w:val="en-GB"/>
        </w:rPr>
        <w:fldChar w:fldCharType="end"/>
      </w:r>
    </w:p>
    <w:p w14:paraId="61B4E1B8" w14:textId="77777777"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39" w:name="sec_avoidXsdAny"/>
    <w:bookmarkStart w:id="140" w:name="_Ref512179255"/>
    <w:bookmarkStart w:id="141" w:name="_Toc516359666"/>
    <w:bookmarkEnd w:id="139"/>
    <w:p w14:paraId="734431B3" w14:textId="77777777"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42" w:name="_Toc522668488"/>
      <w:bookmarkStart w:id="143" w:name="_Ref516417089"/>
      <w:bookmarkStart w:id="144" w:name="_Toc10248168"/>
      <w:r w:rsidRPr="003A06D0">
        <w:rPr>
          <w:rStyle w:val="Hyperlink"/>
          <w:lang w:val="en-GB"/>
        </w:rPr>
        <w:t>Circumventing xs:any</w:t>
      </w:r>
      <w:bookmarkEnd w:id="140"/>
      <w:bookmarkEnd w:id="141"/>
      <w:bookmarkEnd w:id="142"/>
      <w:bookmarkEnd w:id="143"/>
      <w:bookmarkEnd w:id="144"/>
      <w:r w:rsidRPr="003A06D0">
        <w:rPr>
          <w:lang w:val="en-GB"/>
        </w:rPr>
        <w:fldChar w:fldCharType="end"/>
      </w:r>
    </w:p>
    <w:p w14:paraId="1A338269" w14:textId="77777777"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14:paraId="451EBCA7" w14:textId="77777777" w:rsidR="00BF4F83" w:rsidRPr="003A06D0" w:rsidRDefault="00BF4F83" w:rsidP="00BF4F83">
      <w:pPr>
        <w:rPr>
          <w:lang w:val="en-GB"/>
        </w:rPr>
      </w:pPr>
      <w:r w:rsidRPr="003A06D0">
        <w:rPr>
          <w:lang w:val="en-GB"/>
        </w:rPr>
        <w:t xml:space="preserve">As a successor of the </w:t>
      </w:r>
      <w:r w:rsidRPr="00167A53">
        <w:rPr>
          <w:rStyle w:val="Datatype"/>
        </w:rPr>
        <w:t>OptionalInputs</w:t>
      </w:r>
      <w:r w:rsidRPr="003A06D0">
        <w:rPr>
          <w:lang w:val="en-GB"/>
        </w:rPr>
        <w:t xml:space="preserve"> element (see section 2.7 of version 1.0 of this document) the component </w:t>
      </w:r>
      <w:r w:rsidRPr="00167A53">
        <w:rPr>
          <w:rStyle w:val="Datatype"/>
        </w:rPr>
        <w:t>OptionalInputsVerify</w:t>
      </w:r>
      <w:r w:rsidRPr="003A06D0">
        <w:rPr>
          <w:lang w:val="en-GB"/>
        </w:rPr>
        <w:t xml:space="preserve"> (see section</w:t>
      </w:r>
      <w:r w:rsidR="00F71295">
        <w:rPr>
          <w:lang w:val="en-GB"/>
        </w:rPr>
        <w:t xml:space="preserve"> </w:t>
      </w:r>
      <w:r w:rsidR="00F71295">
        <w:rPr>
          <w:lang w:val="en-GB"/>
        </w:rPr>
        <w:fldChar w:fldCharType="begin"/>
      </w:r>
      <w:r w:rsidR="00F71295">
        <w:rPr>
          <w:lang w:val="en-GB"/>
        </w:rPr>
        <w:instrText xml:space="preserve"> REF _RefComp5BA2A20A \r \h </w:instrText>
      </w:r>
      <w:r w:rsidR="00F71295">
        <w:rPr>
          <w:lang w:val="en-GB"/>
        </w:rPr>
      </w:r>
      <w:r w:rsidR="00F71295">
        <w:rPr>
          <w:lang w:val="en-GB"/>
        </w:rPr>
        <w:fldChar w:fldCharType="separate"/>
      </w:r>
      <w:r w:rsidR="00F71295">
        <w:rPr>
          <w:lang w:val="en-GB"/>
        </w:rPr>
        <w:t>4.3.5</w:t>
      </w:r>
      <w:r w:rsidR="00F71295">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195249">
        <w:rPr>
          <w:lang w:val="en-GB"/>
        </w:rPr>
        <w:t>2.5.1</w:t>
      </w:r>
      <w:r w:rsidR="00195249">
        <w:rPr>
          <w:lang w:val="en-GB"/>
        </w:rPr>
        <w:fldChar w:fldCharType="end"/>
      </w:r>
      <w:r w:rsidRPr="003A06D0">
        <w:rPr>
          <w:lang w:val="en-GB"/>
        </w:rPr>
        <w:t xml:space="preserve"> .</w:t>
      </w:r>
    </w:p>
    <w:p w14:paraId="47382996" w14:textId="77777777" w:rsidR="00BF4F83" w:rsidRPr="003A06D0" w:rsidRDefault="00BF4F83" w:rsidP="00BF4F83">
      <w:pPr>
        <w:tabs>
          <w:tab w:val="left" w:pos="3645"/>
        </w:tabs>
        <w:rPr>
          <w:lang w:val="en-GB"/>
        </w:rPr>
      </w:pPr>
      <w:r w:rsidRPr="003A06D0">
        <w:rPr>
          <w:lang w:val="en-GB"/>
        </w:rPr>
        <w:lastRenderedPageBreak/>
        <w:t>Another usage scenario for ‘xs:any’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195249">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195249">
        <w:rPr>
          <w:lang w:val="en-GB"/>
        </w:rPr>
        <w:t>4.1.2</w:t>
      </w:r>
      <w:r w:rsidR="00195249">
        <w:rPr>
          <w:lang w:val="en-GB"/>
        </w:rPr>
        <w:fldChar w:fldCharType="end"/>
      </w:r>
      <w:r w:rsidRPr="003A06D0">
        <w:rPr>
          <w:lang w:val="en-GB"/>
        </w:rPr>
        <w:t>). When using XML as 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5" w:name="sec_substituteMixedSchemaAttribute"/>
    <w:bookmarkStart w:id="146" w:name="_Ref512179279"/>
    <w:bookmarkStart w:id="147" w:name="_Toc516359667"/>
    <w:bookmarkEnd w:id="145"/>
    <w:p w14:paraId="50A02DF1"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48" w:name="_Toc522668489"/>
      <w:bookmarkStart w:id="149" w:name="_Ref516417139"/>
      <w:bookmarkStart w:id="150" w:name="_Toc10248169"/>
      <w:r w:rsidRPr="003A06D0">
        <w:rPr>
          <w:rStyle w:val="Hyperlink"/>
          <w:lang w:val="en-GB"/>
        </w:rPr>
        <w:t>Substituting the mixed Schema Attribute</w:t>
      </w:r>
      <w:bookmarkEnd w:id="146"/>
      <w:bookmarkEnd w:id="147"/>
      <w:bookmarkEnd w:id="148"/>
      <w:bookmarkEnd w:id="149"/>
      <w:bookmarkEnd w:id="150"/>
      <w:r w:rsidRPr="003A06D0">
        <w:rPr>
          <w:lang w:val="en-GB"/>
        </w:rPr>
        <w:fldChar w:fldCharType="end"/>
      </w:r>
    </w:p>
    <w:p w14:paraId="2C0F5736" w14:textId="77777777"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1" w:name="sec_introduceNsPrefixMappingTypeComp"/>
    <w:bookmarkStart w:id="152" w:name="_Ref512179291"/>
    <w:bookmarkStart w:id="153" w:name="_Toc516359668"/>
    <w:bookmarkEnd w:id="151"/>
    <w:p w14:paraId="6391723B"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4" w:name="_Toc522668490"/>
      <w:bookmarkStart w:id="155" w:name="_Ref516417269"/>
      <w:bookmarkStart w:id="156" w:name="_Toc10248170"/>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2"/>
      <w:bookmarkEnd w:id="153"/>
      <w:bookmarkEnd w:id="154"/>
      <w:bookmarkEnd w:id="155"/>
      <w:bookmarkEnd w:id="156"/>
      <w:r w:rsidRPr="003A06D0">
        <w:rPr>
          <w:lang w:val="en-GB"/>
        </w:rPr>
        <w:fldChar w:fldCharType="end"/>
      </w:r>
    </w:p>
    <w:p w14:paraId="5DD82370" w14:textId="77777777"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195249">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7" w:name="sec_importedXmlSchemas"/>
    <w:bookmarkStart w:id="158" w:name="_Ref506461409"/>
    <w:bookmarkStart w:id="159" w:name="_Toc516359669"/>
    <w:bookmarkEnd w:id="157"/>
    <w:p w14:paraId="47D47001"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60" w:name="_Toc522668491"/>
      <w:bookmarkStart w:id="161" w:name="_Toc10248171"/>
      <w:r w:rsidRPr="003A06D0">
        <w:rPr>
          <w:rStyle w:val="Hyperlink"/>
          <w:lang w:val="en-GB"/>
        </w:rPr>
        <w:t>Imported XML schemes</w:t>
      </w:r>
      <w:bookmarkEnd w:id="158"/>
      <w:bookmarkEnd w:id="159"/>
      <w:bookmarkEnd w:id="160"/>
      <w:bookmarkEnd w:id="161"/>
      <w:r w:rsidRPr="003A06D0">
        <w:rPr>
          <w:lang w:val="en-GB"/>
        </w:rPr>
        <w:fldChar w:fldCharType="end"/>
      </w:r>
    </w:p>
    <w:p w14:paraId="3BD9BAEB" w14:textId="77777777"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14:paraId="2AE49A12" w14:textId="77777777"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14:paraId="1EF77012" w14:textId="77777777" w:rsidR="00BF4F83" w:rsidRPr="003A06D0" w:rsidRDefault="00BF4F83" w:rsidP="00BF4F83">
      <w:pPr>
        <w:rPr>
          <w:lang w:val="en-GB"/>
        </w:rPr>
      </w:pPr>
      <w:r w:rsidRPr="003A06D0">
        <w:rPr>
          <w:lang w:val="en-GB"/>
        </w:rPr>
        <w:t xml:space="preserve"> Most of the restrictions listed above do apply here:</w:t>
      </w:r>
    </w:p>
    <w:p w14:paraId="1593199D"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14:paraId="474A62EB"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14:paraId="0BC1A4C5"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14:paraId="1EDAD36A" w14:textId="77777777"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r w:rsidRPr="003A06D0">
        <w:rPr>
          <w:rStyle w:val="Datatype"/>
          <w:lang w:val="en-GB"/>
        </w:rPr>
        <w:t>dsb:NsPrefixMappingType</w:t>
      </w:r>
      <w:r w:rsidRPr="003A06D0">
        <w:rPr>
          <w:lang w:val="en-GB"/>
        </w:rPr>
        <w:t>) is added.</w:t>
      </w:r>
    </w:p>
    <w:p w14:paraId="4BED45AD" w14:textId="77777777"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14:paraId="6896D237" w14:textId="77777777"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2" w:name="_Toc480914674"/>
      <w:bookmarkStart w:id="163" w:name="_Toc481064865"/>
    </w:p>
    <w:bookmarkStart w:id="164" w:name="sec_SyntaxVariants"/>
    <w:bookmarkStart w:id="165" w:name="_Toc516359670"/>
    <w:bookmarkEnd w:id="164"/>
    <w:p w14:paraId="7D0B760C"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6" w:name="_Toc522668492"/>
      <w:bookmarkStart w:id="167" w:name="_Toc10248172"/>
      <w:r w:rsidRPr="003A06D0">
        <w:rPr>
          <w:rStyle w:val="Hyperlink"/>
          <w:lang w:val="en-GB"/>
        </w:rPr>
        <w:t>Syntax variants</w:t>
      </w:r>
      <w:bookmarkEnd w:id="162"/>
      <w:bookmarkEnd w:id="163"/>
      <w:bookmarkEnd w:id="165"/>
      <w:bookmarkEnd w:id="166"/>
      <w:bookmarkEnd w:id="167"/>
      <w:r w:rsidRPr="003A06D0">
        <w:rPr>
          <w:lang w:val="en-GB"/>
        </w:rPr>
        <w:fldChar w:fldCharType="end"/>
      </w:r>
    </w:p>
    <w:p w14:paraId="3BBCA40B" w14:textId="77777777"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14:paraId="4EEE133C" w14:textId="77777777"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14:paraId="1E64CB73" w14:textId="77777777"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8" w:name="sec_JsonSyntaxVExtensions"/>
    <w:bookmarkEnd w:id="168"/>
    <w:p w14:paraId="1BDDCEC6" w14:textId="77777777"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9" w:name="_Toc522668493"/>
      <w:bookmarkStart w:id="170" w:name="_Toc10248173"/>
      <w:r w:rsidRPr="003A06D0">
        <w:rPr>
          <w:rStyle w:val="Hyperlink"/>
          <w:lang w:val="en-GB"/>
        </w:rPr>
        <w:t>JSON Syntax Extensions</w:t>
      </w:r>
      <w:bookmarkEnd w:id="169"/>
      <w:bookmarkEnd w:id="170"/>
      <w:r w:rsidRPr="003A06D0">
        <w:rPr>
          <w:rStyle w:val="Hervorhebung"/>
          <w:i w:val="0"/>
          <w:lang w:val="en-GB"/>
        </w:rPr>
        <w:fldChar w:fldCharType="end"/>
      </w:r>
    </w:p>
    <w:p w14:paraId="27524D29" w14:textId="77777777"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14:paraId="1B66DF76" w14:textId="77777777"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14:paraId="549762DF" w14:textId="77777777"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14:paraId="4EB8D6E8" w14:textId="77777777"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71" w:name="sec_JConstructionPrinciples"/>
    <w:bookmarkStart w:id="172" w:name="_Toc516358002"/>
    <w:bookmarkEnd w:id="171"/>
    <w:p w14:paraId="24197094"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73" w:name="_Toc522668494"/>
      <w:bookmarkStart w:id="174" w:name="_Toc10248174"/>
      <w:r w:rsidRPr="003A06D0">
        <w:rPr>
          <w:rStyle w:val="Hyperlink"/>
          <w:lang w:val="en-GB"/>
        </w:rPr>
        <w:t>Construction Principles</w:t>
      </w:r>
      <w:bookmarkEnd w:id="128"/>
      <w:bookmarkEnd w:id="129"/>
      <w:bookmarkEnd w:id="130"/>
      <w:bookmarkEnd w:id="172"/>
      <w:bookmarkEnd w:id="173"/>
      <w:bookmarkEnd w:id="174"/>
      <w:r w:rsidRPr="003A06D0">
        <w:rPr>
          <w:lang w:val="en-GB"/>
        </w:rPr>
        <w:fldChar w:fldCharType="end"/>
      </w:r>
    </w:p>
    <w:bookmarkStart w:id="175" w:name="sec_MultiSyntaxApproach"/>
    <w:bookmarkStart w:id="176" w:name="_Toc516359671"/>
    <w:bookmarkEnd w:id="175"/>
    <w:p w14:paraId="7F009FA0"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77" w:name="_Toc522668495"/>
      <w:bookmarkStart w:id="178" w:name="_Toc10248175"/>
      <w:r w:rsidRPr="003A06D0">
        <w:rPr>
          <w:rStyle w:val="Hyperlink"/>
          <w:lang w:val="en-GB"/>
        </w:rPr>
        <w:t>Multi Syntax approach</w:t>
      </w:r>
      <w:bookmarkEnd w:id="176"/>
      <w:bookmarkEnd w:id="177"/>
      <w:bookmarkEnd w:id="178"/>
      <w:r w:rsidRPr="003A06D0">
        <w:rPr>
          <w:lang w:val="en-GB"/>
        </w:rPr>
        <w:fldChar w:fldCharType="end"/>
      </w:r>
    </w:p>
    <w:p w14:paraId="55F8B05D" w14:textId="77777777"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14:paraId="4092C7B6" w14:textId="77777777"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14:paraId="5A04687B" w14:textId="77777777"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14:paraId="76292EF1" w14:textId="77777777" w:rsidR="00BF4F83" w:rsidRPr="003A06D0" w:rsidRDefault="00BF4F83" w:rsidP="0001259E">
      <w:pPr>
        <w:pStyle w:val="Listenabsatz"/>
        <w:numPr>
          <w:ilvl w:val="0"/>
          <w:numId w:val="39"/>
        </w:numPr>
        <w:rPr>
          <w:lang w:val="en-GB"/>
        </w:rPr>
      </w:pPr>
      <w:r w:rsidRPr="003A06D0">
        <w:rPr>
          <w:lang w:val="en-GB"/>
        </w:rPr>
        <w:t>Schemes are provided for XML and JSON.</w:t>
      </w:r>
    </w:p>
    <w:p w14:paraId="24FAC1D9" w14:textId="77777777" w:rsidR="00BF4F83" w:rsidRPr="003A06D0" w:rsidRDefault="00BF4F83" w:rsidP="0001259E">
      <w:pPr>
        <w:pStyle w:val="Listenabsatz"/>
        <w:numPr>
          <w:ilvl w:val="0"/>
          <w:numId w:val="39"/>
        </w:numPr>
        <w:rPr>
          <w:lang w:val="en-GB"/>
        </w:rPr>
      </w:pPr>
      <w:r w:rsidRPr="003A06D0">
        <w:rPr>
          <w:lang w:val="en-GB"/>
        </w:rPr>
        <w:t>Element name mappings are given for JSON.</w:t>
      </w:r>
    </w:p>
    <w:p w14:paraId="42EB63B2" w14:textId="77777777"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14:paraId="5B5C708A" w14:textId="77777777"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Pr="003A06D0">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Pr="003A06D0">
        <w:rPr>
          <w:lang w:val="en-GB"/>
        </w:rPr>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Pr="003A06D0">
        <w:rPr>
          <w:lang w:val="en-GB"/>
        </w:rPr>
        <w:t>3.2.1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Pr="003A06D0">
        <w:rPr>
          <w:lang w:val="en-GB"/>
        </w:rPr>
        <w:t>3.2.2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Pr="003A06D0">
        <w:rPr>
          <w:lang w:val="en-GB"/>
        </w:rPr>
        <w:t>3.2.3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79" w:name="sec_SchemaOrgaAndNamespaces"/>
    <w:bookmarkStart w:id="180" w:name="_Toc532467446"/>
    <w:bookmarkStart w:id="181" w:name="_Ref532470129"/>
    <w:bookmarkStart w:id="182" w:name="_Ref532470160"/>
    <w:bookmarkStart w:id="183" w:name="_Toc37218176"/>
    <w:bookmarkStart w:id="184" w:name="_Toc39658672"/>
    <w:bookmarkStart w:id="185" w:name="_Toc39641701"/>
    <w:bookmarkStart w:id="186" w:name="_Toc39664478"/>
    <w:bookmarkStart w:id="187" w:name="_Toc47165200"/>
    <w:bookmarkStart w:id="188" w:name="_Toc114309474"/>
    <w:bookmarkStart w:id="189" w:name="_Toc157224991"/>
    <w:bookmarkStart w:id="190" w:name="_Toc158797458"/>
    <w:bookmarkStart w:id="191" w:name="_Toc159076026"/>
    <w:bookmarkStart w:id="192" w:name="_Toc480914671"/>
    <w:bookmarkStart w:id="193" w:name="_Toc481064862"/>
    <w:bookmarkStart w:id="194" w:name="_Toc516358003"/>
    <w:bookmarkEnd w:id="179"/>
    <w:p w14:paraId="045645EA"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95" w:name="_Toc522668496"/>
      <w:bookmarkStart w:id="196" w:name="_Toc10248176"/>
      <w:r w:rsidRPr="003A06D0">
        <w:rPr>
          <w:rStyle w:val="Hyperlink"/>
          <w:lang w:val="en-GB"/>
        </w:rPr>
        <w:t>Schema Organization and Namespaces</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rsidRPr="003A06D0">
        <w:rPr>
          <w:lang w:val="en-GB"/>
        </w:rPr>
        <w:fldChar w:fldCharType="end"/>
      </w:r>
    </w:p>
    <w:p w14:paraId="7CC4C512" w14:textId="7C28DC8C" w:rsidR="00BF4F83" w:rsidRPr="003A06D0" w:rsidRDefault="00BF4F83" w:rsidP="00BF4F83">
      <w:pPr>
        <w:rPr>
          <w:lang w:val="en-GB"/>
        </w:rPr>
      </w:pPr>
      <w:r w:rsidRPr="003A06D0">
        <w:rPr>
          <w:lang w:val="en-GB"/>
        </w:rPr>
        <w:t xml:space="preserve">The structures described in this specification are contained in the schema </w:t>
      </w:r>
      <w:r w:rsidR="00025DE3" w:rsidRPr="003A06D0">
        <w:rPr>
          <w:lang w:val="en-GB"/>
        </w:rPr>
        <w:t>file</w:t>
      </w:r>
      <w:r w:rsidR="00025DE3">
        <w:rPr>
          <w:lang w:val="en-GB"/>
        </w:rPr>
        <w:t>s</w:t>
      </w:r>
      <w:r w:rsidR="00025DE3" w:rsidRPr="003A06D0">
        <w:rPr>
          <w:lang w:val="en-GB"/>
        </w:rPr>
        <w:t xml:space="preserve"> </w:t>
      </w:r>
      <w:r w:rsidR="00025DE3" w:rsidRPr="003A06D0">
        <w:rPr>
          <w:b/>
          <w:bCs/>
          <w:lang w:val="en-GB"/>
        </w:rPr>
        <w:t>[</w:t>
      </w:r>
      <w:r w:rsidR="00025DE3" w:rsidRPr="003A06D0">
        <w:rPr>
          <w:rStyle w:val="Refterm"/>
          <w:lang w:val="en-GB"/>
        </w:rPr>
        <w:t>DSS2XSD</w:t>
      </w:r>
      <w:r w:rsidR="00025DE3" w:rsidRPr="003A06D0">
        <w:rPr>
          <w:b/>
          <w:bCs/>
          <w:lang w:val="en-GB"/>
        </w:rPr>
        <w:t>]</w:t>
      </w:r>
      <w:r w:rsidR="00025DE3">
        <w:rPr>
          <w:b/>
          <w:bCs/>
          <w:lang w:val="en-GB"/>
        </w:rPr>
        <w:t>,</w:t>
      </w:r>
      <w:r w:rsidR="00025DE3" w:rsidRPr="003A06D0" w:rsidDel="00AB7AF3">
        <w:rPr>
          <w:b/>
          <w:bCs/>
          <w:lang w:val="en-GB"/>
        </w:rPr>
        <w:t xml:space="preserve"> </w:t>
      </w:r>
      <w:r w:rsidR="00025DE3" w:rsidRPr="003A06D0">
        <w:rPr>
          <w:b/>
          <w:bCs/>
          <w:lang w:val="en-GB"/>
        </w:rPr>
        <w:t>[</w:t>
      </w:r>
      <w:r w:rsidR="00025DE3">
        <w:rPr>
          <w:rStyle w:val="Refterm"/>
          <w:lang w:val="en-GB"/>
        </w:rPr>
        <w:t>DSB</w:t>
      </w:r>
      <w:r w:rsidR="00025DE3" w:rsidRPr="003A06D0">
        <w:rPr>
          <w:rStyle w:val="Refterm"/>
          <w:lang w:val="en-GB"/>
        </w:rPr>
        <w:t>XSD</w:t>
      </w:r>
      <w:r w:rsidR="00025DE3" w:rsidRPr="003A06D0">
        <w:rPr>
          <w:b/>
          <w:bCs/>
          <w:lang w:val="en-GB"/>
        </w:rPr>
        <w:t>]</w:t>
      </w:r>
      <w:r w:rsidR="00025DE3" w:rsidRPr="006C52EE">
        <w:rPr>
          <w:bCs/>
          <w:lang w:val="en-GB"/>
        </w:rPr>
        <w:t xml:space="preserve"> and</w:t>
      </w:r>
      <w:r w:rsidR="00025DE3">
        <w:rPr>
          <w:b/>
          <w:bCs/>
          <w:lang w:val="en-GB"/>
        </w:rPr>
        <w:t xml:space="preserve"> </w:t>
      </w:r>
      <w:r w:rsidR="00025DE3" w:rsidRPr="003A06D0">
        <w:rPr>
          <w:b/>
          <w:bCs/>
          <w:lang w:val="en-GB"/>
        </w:rPr>
        <w:t>[</w:t>
      </w:r>
      <w:r w:rsidR="00025DE3">
        <w:rPr>
          <w:rStyle w:val="Refterm"/>
          <w:lang w:val="en-GB"/>
        </w:rPr>
        <w:t>NSL</w:t>
      </w:r>
      <w:r w:rsidR="00025DE3" w:rsidRPr="003A06D0">
        <w:rPr>
          <w:rStyle w:val="Refterm"/>
          <w:lang w:val="en-GB"/>
        </w:rPr>
        <w:t>XSD</w:t>
      </w:r>
      <w:r w:rsidR="00025DE3" w:rsidRPr="003A06D0">
        <w:rPr>
          <w:b/>
          <w:bCs/>
          <w:lang w:val="en-GB"/>
        </w:rPr>
        <w:t>]</w:t>
      </w:r>
      <w:r w:rsidR="00025DE3" w:rsidRPr="003A06D0">
        <w:rPr>
          <w:lang w:val="en-GB"/>
        </w:rPr>
        <w:t>.</w:t>
      </w:r>
      <w:r w:rsidRPr="003A06D0">
        <w:rPr>
          <w:lang w:val="en-GB"/>
        </w:rPr>
        <w:t xml:space="preserve"> All schema listings in the current document are excerpts from the schema file</w:t>
      </w:r>
      <w:r w:rsidR="00025DE3">
        <w:rPr>
          <w:lang w:val="en-GB"/>
        </w:rPr>
        <w:t>s</w:t>
      </w:r>
      <w:r w:rsidRPr="003A06D0">
        <w:rPr>
          <w:lang w:val="en-GB"/>
        </w:rPr>
        <w:t>.  In the case of a disagreement between the schema file and this document, the schema file</w:t>
      </w:r>
      <w:r w:rsidR="00025DE3">
        <w:rPr>
          <w:lang w:val="en-GB"/>
        </w:rPr>
        <w:t>s</w:t>
      </w:r>
      <w:r w:rsidRPr="003A06D0">
        <w:rPr>
          <w:lang w:val="en-GB"/>
        </w:rPr>
        <w:t xml:space="preserve"> shall take precedence.</w:t>
      </w:r>
    </w:p>
    <w:p w14:paraId="23C9440B" w14:textId="4F53045C" w:rsidR="00BF4F83" w:rsidRDefault="00BF4F83" w:rsidP="00BF4F83">
      <w:pPr>
        <w:rPr>
          <w:lang w:val="en-GB"/>
        </w:rPr>
      </w:pPr>
      <w:r w:rsidRPr="003A06D0">
        <w:rPr>
          <w:lang w:val="en-GB"/>
        </w:rPr>
        <w:t>This schema is associated with the following XML namespace</w:t>
      </w:r>
    </w:p>
    <w:p w14:paraId="174BAF9A" w14:textId="77777777" w:rsidR="00025DE3" w:rsidRPr="003A06D0" w:rsidRDefault="00025DE3" w:rsidP="00025DE3">
      <w:pPr>
        <w:pStyle w:val="Codesmall"/>
        <w:rPr>
          <w:lang w:val="en-GB"/>
        </w:rPr>
      </w:pPr>
      <w:r w:rsidRPr="003A06D0">
        <w:rPr>
          <w:lang w:val="en-GB"/>
        </w:rPr>
        <w:t>http://docs.oasis-open.org/dss-x/ns/</w:t>
      </w:r>
      <w:r>
        <w:rPr>
          <w:lang w:val="en-GB"/>
        </w:rPr>
        <w:t>nsList</w:t>
      </w:r>
    </w:p>
    <w:p w14:paraId="3EDB1384" w14:textId="5729822A" w:rsidR="00025DE3" w:rsidRPr="003A06D0" w:rsidRDefault="00025DE3" w:rsidP="00BF4F83">
      <w:pPr>
        <w:rPr>
          <w:lang w:val="en-GB"/>
        </w:rPr>
      </w:pPr>
      <w:r>
        <w:rPr>
          <w:lang w:val="en-GB"/>
        </w:rPr>
        <w:t>,</w:t>
      </w:r>
    </w:p>
    <w:p w14:paraId="7B442140" w14:textId="77777777" w:rsidR="00BF4F83" w:rsidRPr="003A06D0" w:rsidRDefault="00BF4F83" w:rsidP="00BF4F83">
      <w:pPr>
        <w:pStyle w:val="Codesmall"/>
        <w:rPr>
          <w:lang w:val="en-GB"/>
        </w:rPr>
      </w:pPr>
      <w:r w:rsidRPr="003A06D0">
        <w:rPr>
          <w:lang w:val="en-GB"/>
        </w:rPr>
        <w:t>http://docs.oasis-open.org/dss-x/ns/base</w:t>
      </w:r>
    </w:p>
    <w:p w14:paraId="7FBC8A7C" w14:textId="77777777" w:rsidR="00BF4F83" w:rsidRPr="003A06D0" w:rsidRDefault="00BF4F83" w:rsidP="00BF4F83">
      <w:pPr>
        <w:rPr>
          <w:lang w:val="en-GB"/>
        </w:rPr>
      </w:pPr>
      <w:r w:rsidRPr="003A06D0">
        <w:rPr>
          <w:lang w:val="en-GB"/>
        </w:rPr>
        <w:t>and</w:t>
      </w:r>
    </w:p>
    <w:p w14:paraId="7F19A929" w14:textId="77777777" w:rsidR="00BF4F83" w:rsidRPr="003A06D0" w:rsidRDefault="00BF4F83" w:rsidP="00BF4F83">
      <w:pPr>
        <w:pStyle w:val="Codesmall"/>
        <w:rPr>
          <w:lang w:val="en-GB"/>
        </w:rPr>
      </w:pPr>
      <w:r w:rsidRPr="003A06D0">
        <w:rPr>
          <w:lang w:val="en-GB"/>
        </w:rPr>
        <w:t>http://docs.oasis-open.org/dss-x/ns/core</w:t>
      </w:r>
    </w:p>
    <w:p w14:paraId="167B7C50" w14:textId="77777777" w:rsidR="00BF4F83" w:rsidRPr="003A06D0" w:rsidRDefault="00BF4F83" w:rsidP="00BF4F83">
      <w:pPr>
        <w:rPr>
          <w:lang w:val="en-GB"/>
        </w:rPr>
      </w:pPr>
      <w:r w:rsidRPr="003A06D0">
        <w:rPr>
          <w:lang w:val="en-GB"/>
        </w:rPr>
        <w:t>If a future version of this specification is needed, it will use a different namespace.</w:t>
      </w:r>
    </w:p>
    <w:p w14:paraId="1A5CCAA1" w14:textId="77777777" w:rsidR="00BF4F83" w:rsidRPr="003A06D0" w:rsidRDefault="00BF4F83" w:rsidP="00BF4F83">
      <w:pPr>
        <w:rPr>
          <w:lang w:val="en-GB"/>
        </w:rPr>
      </w:pPr>
      <w:r w:rsidRPr="003A06D0">
        <w:rPr>
          <w:lang w:val="en-GB"/>
        </w:rPr>
        <w:t>Conventional XML namespace prefixes are used in the schema:</w:t>
      </w:r>
    </w:p>
    <w:p w14:paraId="74D6337D" w14:textId="7A40EFA6"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00B33063">
        <w:rPr>
          <w:lang w:val="en-GB"/>
        </w:rPr>
        <w:t>.</w:t>
      </w:r>
      <w:r w:rsidR="00B33063" w:rsidDel="00B33063">
        <w:rPr>
          <w:rStyle w:val="Hyperlink"/>
          <w:lang w:val="en-GB"/>
        </w:rPr>
        <w:t xml:space="preserve"> </w:t>
      </w:r>
    </w:p>
    <w:p w14:paraId="58823AAB" w14:textId="23D351A8" w:rsidR="00BF4F83" w:rsidRPr="00167A53" w:rsidRDefault="00BF4F83" w:rsidP="0001259E">
      <w:pPr>
        <w:numPr>
          <w:ilvl w:val="0"/>
          <w:numId w:val="8"/>
        </w:numPr>
        <w:jc w:val="both"/>
        <w:rPr>
          <w:rStyle w:val="Hyperlink"/>
          <w:color w:val="auto"/>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p>
    <w:p w14:paraId="6AC03464" w14:textId="7BE8D59D" w:rsidR="00B33063" w:rsidRPr="003A06D0" w:rsidRDefault="00B33063" w:rsidP="0001259E">
      <w:pPr>
        <w:numPr>
          <w:ilvl w:val="0"/>
          <w:numId w:val="8"/>
        </w:numPr>
        <w:jc w:val="both"/>
        <w:rPr>
          <w:lang w:val="en-GB"/>
        </w:rPr>
      </w:pPr>
      <w:r w:rsidRPr="003A06D0">
        <w:rPr>
          <w:lang w:val="en-GB"/>
        </w:rPr>
        <w:t xml:space="preserve">The prefix </w:t>
      </w:r>
      <w:r>
        <w:rPr>
          <w:rStyle w:val="Keyword"/>
          <w:lang w:val="en-GB"/>
        </w:rPr>
        <w:t>nsl</w:t>
      </w:r>
      <w:r w:rsidRPr="003A06D0">
        <w:rPr>
          <w:rStyle w:val="Keyword"/>
          <w:lang w:val="en-GB"/>
        </w:rPr>
        <w:t>:</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w:t>
        </w:r>
        <w:r>
          <w:rPr>
            <w:rStyle w:val="Hyperlink"/>
            <w:b/>
            <w:bCs/>
            <w:lang w:val="en-GB"/>
          </w:rPr>
          <w:t>NSL</w:t>
        </w:r>
        <w:r w:rsidRPr="003A06D0">
          <w:rPr>
            <w:rStyle w:val="Hyperlink"/>
            <w:b/>
            <w:bCs/>
            <w:lang w:val="en-GB"/>
          </w:rPr>
          <w:t>XSD].</w:t>
        </w:r>
      </w:hyperlink>
    </w:p>
    <w:p w14:paraId="1711A07E"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ds-rw:</w:t>
      </w:r>
      <w:r w:rsidRPr="003A06D0">
        <w:rPr>
          <w:lang w:val="en-GB"/>
        </w:rPr>
        <w:t xml:space="preserve"> stands for a namespace of elements based on the W3C XML Signature </w:t>
      </w:r>
      <w:r w:rsidRPr="003A06D0">
        <w:rPr>
          <w:b/>
          <w:bCs/>
          <w:lang w:val="en-GB"/>
        </w:rPr>
        <w:t>[XMLDSIG]</w:t>
      </w:r>
      <w:r w:rsidRPr="003A06D0">
        <w:rPr>
          <w:lang w:val="en-GB"/>
        </w:rPr>
        <w:t>.</w:t>
      </w:r>
    </w:p>
    <w:p w14:paraId="1A46CA9B"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xs:</w:t>
      </w:r>
      <w:r w:rsidRPr="003A06D0">
        <w:rPr>
          <w:lang w:val="en-GB"/>
        </w:rPr>
        <w:t xml:space="preserve"> stands for the W3C XML Schema namespace </w:t>
      </w:r>
      <w:r w:rsidRPr="003A06D0">
        <w:rPr>
          <w:b/>
          <w:bCs/>
          <w:lang w:val="en-GB"/>
        </w:rPr>
        <w:t>[Schema1]</w:t>
      </w:r>
      <w:r w:rsidRPr="003A06D0">
        <w:rPr>
          <w:lang w:val="en-GB"/>
        </w:rPr>
        <w:t>.</w:t>
      </w:r>
    </w:p>
    <w:p w14:paraId="28D76511"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14:paraId="6A4CFEF6" w14:textId="77777777"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14:paraId="26DE0FA4" w14:textId="77777777" w:rsidR="00BF4F83" w:rsidRPr="003A06D0" w:rsidRDefault="00BF4F83" w:rsidP="00BF4F83">
      <w:pPr>
        <w:rPr>
          <w:lang w:val="en-GB"/>
        </w:rPr>
      </w:pPr>
      <w:r w:rsidRPr="003A06D0">
        <w:rPr>
          <w:lang w:val="en-GB"/>
        </w:rPr>
        <w:t>The following schema fragment defines the XML namespaces and other header information for the DSS core schema:</w:t>
      </w:r>
    </w:p>
    <w:p w14:paraId="300ACC1D" w14:textId="77777777" w:rsidR="00BF4F83" w:rsidRPr="003A06D0" w:rsidRDefault="00BF4F83" w:rsidP="00BF4F83">
      <w:pPr>
        <w:pStyle w:val="Code"/>
        <w:rPr>
          <w:sz w:val="16"/>
          <w:lang w:val="en-GB"/>
        </w:rPr>
      </w:pPr>
      <w:r w:rsidRPr="003A06D0">
        <w:rPr>
          <w:color w:val="0000FF"/>
          <w:sz w:val="16"/>
          <w:lang w:val="en-GB"/>
        </w:rPr>
        <w:t>&lt;</w:t>
      </w:r>
      <w:r w:rsidRPr="003A06D0">
        <w:rPr>
          <w:sz w:val="16"/>
          <w:lang w:val="en-GB"/>
        </w:rPr>
        <w:t>xs:schema</w:t>
      </w:r>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xmlns:dsb</w:t>
      </w:r>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xmlns:xs</w:t>
      </w:r>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targetNamespace</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elementFormDefault</w:t>
      </w:r>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r w:rsidRPr="003A06D0">
        <w:rPr>
          <w:sz w:val="16"/>
          <w:lang w:val="en-GB"/>
        </w:rPr>
        <w:t>attributeFormDefault</w:t>
      </w:r>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&lt;xs:annotation&gt;</w:t>
      </w:r>
      <w:r w:rsidRPr="003A06D0">
        <w:rPr>
          <w:sz w:val="16"/>
          <w:lang w:val="en-GB"/>
        </w:rPr>
        <w:br/>
        <w:t xml:space="preserve">  &lt;xs:documentation xml:lang="en"&gt;This Schema defines the Digital Signature Service Core Protocols, Elements, and Bindings Committee Draft 1 for Public Review&lt;/xs:documentation&gt;</w:t>
      </w:r>
      <w:r w:rsidRPr="003A06D0">
        <w:rPr>
          <w:sz w:val="16"/>
          <w:lang w:val="en-GB"/>
        </w:rPr>
        <w:br/>
        <w:t>&lt;/xs:annotation&gt;</w:t>
      </w:r>
      <w:r w:rsidRPr="003A06D0">
        <w:rPr>
          <w:sz w:val="16"/>
          <w:lang w:val="en-GB"/>
        </w:rPr>
        <w:br/>
        <w:t>&lt;xs:import namespace="http://docs.oasis-open.org/dss-x/ns/xmldsig/rewritten"</w:t>
      </w:r>
      <w:r w:rsidRPr="003A06D0">
        <w:rPr>
          <w:sz w:val="16"/>
          <w:lang w:val="en-GB"/>
        </w:rPr>
        <w:br/>
        <w:t xml:space="preserve">           schemaLocation=" xmldsig-core-schema-dss-rw.xsd"/&gt;</w:t>
      </w:r>
      <w:r w:rsidRPr="003A06D0">
        <w:rPr>
          <w:sz w:val="16"/>
          <w:lang w:val="en-GB"/>
        </w:rPr>
        <w:br/>
        <w:t>&lt;xs:import namespace="http://docs.oasis-open.org/dss-x/ns/SAML_1.0/assertion/rewritten"</w:t>
      </w:r>
      <w:r w:rsidRPr="003A06D0">
        <w:rPr>
          <w:sz w:val="16"/>
          <w:lang w:val="en-GB"/>
        </w:rPr>
        <w:br/>
        <w:t xml:space="preserve">           schemaLocation="oasis-sstc-saml-schema-protocol-1.1-dss-rw.xsd"/&gt;</w:t>
      </w:r>
      <w:r w:rsidRPr="003A06D0">
        <w:rPr>
          <w:sz w:val="16"/>
          <w:lang w:val="en-GB"/>
        </w:rPr>
        <w:br/>
        <w:t>&lt;xs:import namespace="http://docs.oasis-open.org/dss-x/ns/saml2/rewritten"</w:t>
      </w:r>
      <w:r w:rsidRPr="003A06D0">
        <w:rPr>
          <w:sz w:val="16"/>
          <w:lang w:val="en-GB"/>
        </w:rPr>
        <w:br/>
        <w:t xml:space="preserve">           schemaLocation="saml-schema-assertion-2.0-dss-rw.xsd"/&gt;</w:t>
      </w:r>
      <w:r w:rsidRPr="003A06D0">
        <w:rPr>
          <w:sz w:val="16"/>
          <w:lang w:val="en-GB"/>
        </w:rPr>
        <w:br/>
        <w:t>&lt;xs:import namespace="http://www.w3.org/XML/1998/namespace"</w:t>
      </w:r>
      <w:r w:rsidRPr="003A06D0">
        <w:rPr>
          <w:sz w:val="16"/>
          <w:lang w:val="en-GB"/>
        </w:rPr>
        <w:br/>
        <w:t xml:space="preserve">           schemaLocation="http://www.w3.org/2001/xml.xsd"/&gt;</w:t>
      </w:r>
    </w:p>
    <w:bookmarkStart w:id="197" w:name="sec_DssComponentsOverview"/>
    <w:bookmarkStart w:id="198" w:name="_Toc516358004"/>
    <w:bookmarkStart w:id="199" w:name="_Toc480914673"/>
    <w:bookmarkStart w:id="200" w:name="_Toc481064864"/>
    <w:bookmarkEnd w:id="197"/>
    <w:p w14:paraId="29453D98" w14:textId="77777777" w:rsidR="00BF4F83" w:rsidRPr="003A06D0" w:rsidRDefault="00BF4F83" w:rsidP="00AA52F6">
      <w:pPr>
        <w:pStyle w:val="berschrift2"/>
        <w:numPr>
          <w:ilvl w:val="1"/>
          <w:numId w:val="3"/>
        </w:numPr>
        <w:rPr>
          <w:lang w:val="en-GB"/>
        </w:rPr>
      </w:pPr>
      <w:r w:rsidRPr="003A06D0">
        <w:rPr>
          <w:lang w:val="en-GB"/>
        </w:rPr>
        <w:lastRenderedPageBreak/>
        <w:fldChar w:fldCharType="begin"/>
      </w:r>
      <w:r w:rsidRPr="003A06D0">
        <w:rPr>
          <w:lang w:val="en-GB"/>
        </w:rPr>
        <w:instrText xml:space="preserve"> HYPERLINK  \l "sec_DssComponentsOverview" </w:instrText>
      </w:r>
      <w:r w:rsidRPr="003A06D0">
        <w:rPr>
          <w:lang w:val="en-GB"/>
        </w:rPr>
        <w:fldChar w:fldCharType="separate"/>
      </w:r>
      <w:bookmarkStart w:id="201" w:name="_Toc522668497"/>
      <w:bookmarkStart w:id="202" w:name="_Toc10248177"/>
      <w:r w:rsidRPr="003A06D0">
        <w:rPr>
          <w:rStyle w:val="Hyperlink"/>
          <w:lang w:val="en-GB"/>
        </w:rPr>
        <w:t>DSS Component Overview</w:t>
      </w:r>
      <w:bookmarkEnd w:id="198"/>
      <w:bookmarkEnd w:id="201"/>
      <w:bookmarkEnd w:id="202"/>
      <w:r w:rsidRPr="003A06D0">
        <w:rPr>
          <w:lang w:val="en-GB"/>
        </w:rPr>
        <w:fldChar w:fldCharType="end"/>
      </w:r>
    </w:p>
    <w:p w14:paraId="6058A784" w14:textId="77777777"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85"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14:paraId="441F4EBE" w14:textId="77777777" w:rsidR="00BF4F83" w:rsidRPr="003A06D0" w:rsidRDefault="00BF4F83" w:rsidP="0005213E">
      <w:pPr>
        <w:pStyle w:val="Beschriftung"/>
        <w:rPr>
          <w:lang w:val="en-GB"/>
        </w:rPr>
      </w:pPr>
      <w:bookmarkStart w:id="203"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w:t>
      </w:r>
      <w:r w:rsidRPr="003A06D0">
        <w:rPr>
          <w:noProof/>
          <w:lang w:val="en-GB"/>
        </w:rPr>
        <w:fldChar w:fldCharType="end"/>
      </w:r>
      <w:r w:rsidRPr="003A06D0">
        <w:rPr>
          <w:noProof/>
          <w:lang w:val="en-GB"/>
        </w:rPr>
        <w:t>:Component overview</w:t>
      </w:r>
      <w:bookmarkEnd w:id="203"/>
    </w:p>
    <w:p w14:paraId="001C960F" w14:textId="15B43200" w:rsidR="00BF4F83" w:rsidRPr="003A06D0" w:rsidRDefault="00070519" w:rsidP="00BF4F83">
      <w:pPr>
        <w:keepNext/>
        <w:rPr>
          <w:lang w:val="en-GB"/>
        </w:rPr>
      </w:pPr>
      <w:r>
        <w:rPr>
          <w:noProof/>
          <w:lang w:val="en-GB" w:eastAsia="en-GB"/>
        </w:rPr>
        <w:drawing>
          <wp:inline distT="0" distB="0" distL="0" distR="0" wp14:anchorId="61C5B27A" wp14:editId="4BED3DC8">
            <wp:extent cx="5943600" cy="333946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943600" cy="3339465"/>
                    </a:xfrm>
                    <a:prstGeom prst="rect">
                      <a:avLst/>
                    </a:prstGeom>
                  </pic:spPr>
                </pic:pic>
              </a:graphicData>
            </a:graphic>
          </wp:inline>
        </w:drawing>
      </w:r>
    </w:p>
    <w:p w14:paraId="63B5786A" w14:textId="77777777" w:rsidR="00BF4F83" w:rsidRPr="003A06D0" w:rsidRDefault="00BF4F83" w:rsidP="00BF4F83">
      <w:pPr>
        <w:rPr>
          <w:lang w:val="en-GB"/>
        </w:rPr>
      </w:pPr>
      <w:r w:rsidRPr="003A06D0">
        <w:rPr>
          <w:lang w:val="en-GB"/>
        </w:rPr>
        <w:t>The diagram above shows the relationship between the different building blocks.</w:t>
      </w:r>
    </w:p>
    <w:bookmarkStart w:id="204" w:name="sec_SchemaExtensions"/>
    <w:bookmarkStart w:id="205" w:name="_Ref502971053"/>
    <w:bookmarkStart w:id="206" w:name="_Toc516359672"/>
    <w:bookmarkEnd w:id="204"/>
    <w:p w14:paraId="43D978D7"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07" w:name="_Toc522668498"/>
      <w:bookmarkStart w:id="208" w:name="_Ref534995923"/>
      <w:bookmarkStart w:id="209" w:name="_Toc10248178"/>
      <w:r w:rsidRPr="003A06D0">
        <w:rPr>
          <w:rStyle w:val="Hyperlink"/>
          <w:lang w:val="en-GB"/>
        </w:rPr>
        <w:t>Schema Extensions</w:t>
      </w:r>
      <w:bookmarkEnd w:id="205"/>
      <w:bookmarkEnd w:id="206"/>
      <w:bookmarkEnd w:id="207"/>
      <w:bookmarkEnd w:id="208"/>
      <w:bookmarkEnd w:id="209"/>
      <w:r w:rsidRPr="003A06D0">
        <w:rPr>
          <w:lang w:val="en-GB"/>
        </w:rPr>
        <w:fldChar w:fldCharType="end"/>
      </w:r>
    </w:p>
    <w:p w14:paraId="08FD9B69" w14:textId="77777777" w:rsidR="00BF4F83" w:rsidRPr="003A06D0" w:rsidRDefault="00BF4F83" w:rsidP="00BF4F83">
      <w:pPr>
        <w:rPr>
          <w:lang w:val="en-GB"/>
        </w:rPr>
      </w:pPr>
      <w:r w:rsidRPr="003A06D0">
        <w:rPr>
          <w:lang w:val="en-GB"/>
        </w:rPr>
        <w:t xml:space="preserve">Most profiles define additional </w:t>
      </w:r>
      <w:r w:rsidRPr="00167A53">
        <w:rPr>
          <w:rStyle w:val="Datatype"/>
        </w:rPr>
        <w:t>OptionalInputs</w:t>
      </w:r>
      <w:r w:rsidRPr="003A06D0">
        <w:rPr>
          <w:lang w:val="en-GB"/>
        </w:rPr>
        <w:t xml:space="preserve"> or </w:t>
      </w:r>
      <w:r w:rsidRPr="00167A53">
        <w:rPr>
          <w:rStyle w:val="Datatype"/>
        </w:rPr>
        <w:t>OptionalOutputs</w:t>
      </w:r>
      <w:r w:rsidRPr="003A06D0">
        <w:rPr>
          <w:lang w:val="en-GB"/>
        </w:rPr>
        <w:t xml:space="preserve">.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14:paraId="043FD3AE" w14:textId="77777777" w:rsidR="00BF4F83" w:rsidRPr="003A06D0" w:rsidRDefault="00BF4F83" w:rsidP="00BF4F83">
      <w:pPr>
        <w:pStyle w:val="Code"/>
        <w:rPr>
          <w:lang w:val="en-GB"/>
        </w:rPr>
      </w:pPr>
      <w:r w:rsidRPr="003A06D0">
        <w:rPr>
          <w:color w:val="31849B" w:themeColor="accent5" w:themeShade="BF"/>
          <w:lang w:val="en-GB"/>
        </w:rPr>
        <w:t>&lt;xs:redefine</w:t>
      </w:r>
      <w:r w:rsidRPr="003A06D0">
        <w:rPr>
          <w:color w:val="943634" w:themeColor="accent2" w:themeShade="BF"/>
          <w:lang w:val="en-GB"/>
        </w:rPr>
        <w:t xml:space="preserve"> schemaLocation="</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&lt;xs:group</w:t>
      </w:r>
      <w:r w:rsidRPr="003A06D0">
        <w:rPr>
          <w:color w:val="943634" w:themeColor="accent2" w:themeShade="BF"/>
          <w:lang w:val="en-GB"/>
        </w:rPr>
        <w:t xml:space="preserve"> ref="</w:t>
      </w:r>
      <w:r w:rsidRPr="003A06D0">
        <w:rPr>
          <w:color w:val="244061" w:themeColor="accent1" w:themeShade="80"/>
          <w:lang w:val="en-GB"/>
        </w:rPr>
        <w:t>prf:optionalOutputGroup</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&lt;/xs:redefine&gt;</w:t>
      </w:r>
    </w:p>
    <w:p w14:paraId="1FA86718" w14:textId="77777777"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14:paraId="1A87D5FE" w14:textId="77777777" w:rsidR="00BF4F83" w:rsidRPr="003A06D0" w:rsidRDefault="00BF4F83" w:rsidP="00BF4F83">
      <w:pPr>
        <w:rPr>
          <w:lang w:val="en-GB"/>
        </w:rPr>
      </w:pPr>
      <w:r w:rsidRPr="003A06D0">
        <w:rPr>
          <w:lang w:val="en-GB"/>
        </w:rPr>
        <w:t>In a similar way extension of the core’s JSON scheme can be performed by using the ‘allOf’ keyword:</w:t>
      </w:r>
    </w:p>
    <w:p w14:paraId="682935AE" w14:textId="77777777"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"#/definitions/prf-OptionialElement"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14:paraId="0FFD4E33" w14:textId="77777777"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14:paraId="03ADA2EB" w14:textId="77777777"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10" w:name="sec_DataTypeModels"/>
    <w:bookmarkStart w:id="211" w:name="_Toc478074542"/>
    <w:bookmarkStart w:id="212" w:name="_Toc480914669"/>
    <w:bookmarkStart w:id="213" w:name="_Toc481064860"/>
    <w:bookmarkStart w:id="214" w:name="_Ref477103266"/>
    <w:bookmarkEnd w:id="199"/>
    <w:bookmarkEnd w:id="200"/>
    <w:bookmarkEnd w:id="210"/>
    <w:p w14:paraId="374FC12D"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5" w:name="_Toc522668499"/>
      <w:bookmarkStart w:id="216" w:name="_Toc10248179"/>
      <w:r w:rsidRPr="003A06D0">
        <w:rPr>
          <w:rStyle w:val="Hyperlink"/>
          <w:lang w:val="en-GB"/>
        </w:rPr>
        <w:t>Data Type Models</w:t>
      </w:r>
      <w:bookmarkEnd w:id="211"/>
      <w:bookmarkEnd w:id="212"/>
      <w:bookmarkEnd w:id="213"/>
      <w:bookmarkEnd w:id="215"/>
      <w:bookmarkEnd w:id="216"/>
      <w:r w:rsidRPr="003A06D0">
        <w:rPr>
          <w:lang w:val="en-GB"/>
        </w:rPr>
        <w:fldChar w:fldCharType="end"/>
      </w:r>
    </w:p>
    <w:bookmarkStart w:id="217" w:name="_Date_and_Time_1"/>
    <w:bookmarkStart w:id="218" w:name="_Date_and_Time_2"/>
    <w:bookmarkStart w:id="219" w:name="sec_BooleanModel"/>
    <w:bookmarkStart w:id="220" w:name="_Toc516358005"/>
    <w:bookmarkStart w:id="221" w:name="_Ref477270652"/>
    <w:bookmarkStart w:id="222" w:name="_Ref477328216"/>
    <w:bookmarkStart w:id="223" w:name="_Toc478074543"/>
    <w:bookmarkStart w:id="224" w:name="_Toc480914670"/>
    <w:bookmarkStart w:id="225" w:name="_Toc481064861"/>
    <w:bookmarkEnd w:id="217"/>
    <w:bookmarkEnd w:id="218"/>
    <w:bookmarkEnd w:id="219"/>
    <w:p w14:paraId="09B2B0D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6" w:name="_Toc522668500"/>
      <w:bookmarkStart w:id="227" w:name="_Toc10248180"/>
      <w:r w:rsidRPr="003A06D0">
        <w:rPr>
          <w:rStyle w:val="Hyperlink"/>
          <w:lang w:val="en-GB"/>
        </w:rPr>
        <w:t>Boolean Model</w:t>
      </w:r>
      <w:bookmarkEnd w:id="220"/>
      <w:bookmarkEnd w:id="226"/>
      <w:bookmarkEnd w:id="227"/>
      <w:r w:rsidRPr="003A06D0">
        <w:rPr>
          <w:lang w:val="en-GB"/>
        </w:rPr>
        <w:fldChar w:fldCharType="end"/>
      </w:r>
    </w:p>
    <w:p w14:paraId="27370B9D" w14:textId="77777777" w:rsidR="00BF4F83" w:rsidRPr="003A06D0" w:rsidRDefault="00BF4F83" w:rsidP="00BF4F83">
      <w:pPr>
        <w:rPr>
          <w:lang w:val="en-GB"/>
        </w:rPr>
      </w:pPr>
      <w:r w:rsidRPr="003A06D0">
        <w:rPr>
          <w:lang w:val="en-GB"/>
        </w:rPr>
        <w:t>The boolean data type is used to specify a true or false</w:t>
      </w:r>
    </w:p>
    <w:bookmarkStart w:id="228" w:name="sec_IntegerModel"/>
    <w:bookmarkStart w:id="229" w:name="_Toc516358006"/>
    <w:bookmarkEnd w:id="228"/>
    <w:p w14:paraId="05C541E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30" w:name="_Toc522668501"/>
      <w:bookmarkStart w:id="231" w:name="_Toc10248181"/>
      <w:r w:rsidRPr="003A06D0">
        <w:rPr>
          <w:rStyle w:val="Hyperlink"/>
          <w:lang w:val="en-GB"/>
        </w:rPr>
        <w:t>Integer Model</w:t>
      </w:r>
      <w:bookmarkEnd w:id="229"/>
      <w:bookmarkEnd w:id="230"/>
      <w:bookmarkEnd w:id="231"/>
      <w:r w:rsidRPr="003A06D0">
        <w:rPr>
          <w:lang w:val="en-GB"/>
        </w:rPr>
        <w:fldChar w:fldCharType="end"/>
      </w:r>
    </w:p>
    <w:p w14:paraId="7B7E19C6" w14:textId="77777777" w:rsidR="00BF4F83" w:rsidRPr="003A06D0" w:rsidRDefault="00BF4F83" w:rsidP="00BF4F83">
      <w:pPr>
        <w:rPr>
          <w:lang w:val="en-GB"/>
        </w:rPr>
      </w:pPr>
      <w:r w:rsidRPr="003A06D0">
        <w:rPr>
          <w:lang w:val="en-GB"/>
        </w:rPr>
        <w:t>The integer data type is used to specify a numeric value without a fractional component.</w:t>
      </w:r>
    </w:p>
    <w:bookmarkStart w:id="232" w:name="sec_StringModel"/>
    <w:bookmarkStart w:id="233" w:name="_Toc516358007"/>
    <w:bookmarkEnd w:id="232"/>
    <w:p w14:paraId="2FAFBF7C"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34" w:name="_Toc522668502"/>
      <w:bookmarkStart w:id="235" w:name="_Toc10248182"/>
      <w:r w:rsidRPr="003A06D0">
        <w:rPr>
          <w:rStyle w:val="Hyperlink"/>
          <w:lang w:val="en-GB"/>
        </w:rPr>
        <w:t>String Model</w:t>
      </w:r>
      <w:bookmarkEnd w:id="233"/>
      <w:bookmarkEnd w:id="234"/>
      <w:bookmarkEnd w:id="235"/>
      <w:r w:rsidRPr="003A06D0">
        <w:rPr>
          <w:lang w:val="en-GB"/>
        </w:rPr>
        <w:fldChar w:fldCharType="end"/>
      </w:r>
    </w:p>
    <w:p w14:paraId="0451C9F3" w14:textId="77777777" w:rsidR="00BF4F83" w:rsidRPr="003A06D0" w:rsidRDefault="00BF4F83" w:rsidP="00BF4F83">
      <w:pPr>
        <w:rPr>
          <w:lang w:val="en-GB"/>
        </w:rPr>
      </w:pPr>
      <w:r w:rsidRPr="003A06D0">
        <w:rPr>
          <w:lang w:val="en-GB"/>
        </w:rPr>
        <w:t>The string data type can represent characters, line feeds, carriage returns, and tab characters.</w:t>
      </w:r>
    </w:p>
    <w:bookmarkStart w:id="236" w:name="sec_BinaryDataModel"/>
    <w:bookmarkStart w:id="237" w:name="_Toc516358008"/>
    <w:bookmarkEnd w:id="236"/>
    <w:p w14:paraId="50BD10D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38" w:name="_Toc522668503"/>
      <w:bookmarkStart w:id="239" w:name="_Toc10248183"/>
      <w:r w:rsidRPr="003A06D0">
        <w:rPr>
          <w:rStyle w:val="Hyperlink"/>
          <w:lang w:val="en-GB"/>
        </w:rPr>
        <w:t>Binary Data Model</w:t>
      </w:r>
      <w:bookmarkEnd w:id="237"/>
      <w:bookmarkEnd w:id="238"/>
      <w:bookmarkEnd w:id="239"/>
      <w:r w:rsidRPr="003A06D0">
        <w:rPr>
          <w:lang w:val="en-GB"/>
        </w:rPr>
        <w:fldChar w:fldCharType="end"/>
      </w:r>
    </w:p>
    <w:p w14:paraId="003C16B3" w14:textId="77777777" w:rsidR="00BF4F83" w:rsidRPr="003A06D0" w:rsidRDefault="00BF4F83" w:rsidP="00BF4F83">
      <w:pPr>
        <w:rPr>
          <w:lang w:val="en-GB"/>
        </w:rPr>
      </w:pPr>
      <w:r w:rsidRPr="003A06D0">
        <w:rPr>
          <w:lang w:val="en-GB"/>
        </w:rPr>
        <w:t>The base64Binary type holds Base64-encoded binary data</w:t>
      </w:r>
    </w:p>
    <w:bookmarkStart w:id="240" w:name="sec_URIModel"/>
    <w:bookmarkStart w:id="241" w:name="_Toc516358009"/>
    <w:bookmarkEnd w:id="240"/>
    <w:p w14:paraId="1C3F778B"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42" w:name="_Toc522668504"/>
      <w:bookmarkStart w:id="243" w:name="_Toc10248184"/>
      <w:r w:rsidRPr="003A06D0">
        <w:rPr>
          <w:rStyle w:val="Hyperlink"/>
          <w:lang w:val="en-GB"/>
        </w:rPr>
        <w:t>URI Model</w:t>
      </w:r>
      <w:bookmarkEnd w:id="241"/>
      <w:bookmarkEnd w:id="242"/>
      <w:bookmarkEnd w:id="243"/>
      <w:r w:rsidRPr="003A06D0">
        <w:rPr>
          <w:lang w:val="en-GB"/>
        </w:rPr>
        <w:fldChar w:fldCharType="end"/>
      </w:r>
    </w:p>
    <w:p w14:paraId="49D9D0E9" w14:textId="77777777" w:rsidR="00BF4F83" w:rsidRPr="003A06D0" w:rsidRDefault="00BF4F83" w:rsidP="00BF4F83">
      <w:pPr>
        <w:rPr>
          <w:lang w:val="en-GB"/>
        </w:rPr>
      </w:pPr>
      <w:r w:rsidRPr="003A06D0">
        <w:rPr>
          <w:lang w:val="en-GB"/>
        </w:rPr>
        <w:t>Uniform Resource Identifier (URI) is a string of characters used to identify a resource</w:t>
      </w:r>
    </w:p>
    <w:bookmarkStart w:id="244" w:name="sec_UniqueIdentifierModel"/>
    <w:bookmarkStart w:id="245" w:name="_Toc516358010"/>
    <w:bookmarkEnd w:id="244"/>
    <w:p w14:paraId="44305276"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46" w:name="_Toc522668505"/>
      <w:bookmarkStart w:id="247" w:name="_Toc10248185"/>
      <w:r w:rsidRPr="003A06D0">
        <w:rPr>
          <w:rStyle w:val="Hyperlink"/>
          <w:lang w:val="en-GB"/>
        </w:rPr>
        <w:t>Unique Identifier Model</w:t>
      </w:r>
      <w:bookmarkEnd w:id="245"/>
      <w:bookmarkEnd w:id="246"/>
      <w:bookmarkEnd w:id="247"/>
      <w:r w:rsidRPr="003A06D0">
        <w:rPr>
          <w:lang w:val="en-GB"/>
        </w:rPr>
        <w:fldChar w:fldCharType="end"/>
      </w:r>
    </w:p>
    <w:p w14:paraId="0CD84E37" w14:textId="77777777"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248" w:name="sec_DateAndTimeModel"/>
    <w:bookmarkStart w:id="249" w:name="_Toc516358011"/>
    <w:bookmarkEnd w:id="214"/>
    <w:bookmarkEnd w:id="221"/>
    <w:bookmarkEnd w:id="222"/>
    <w:bookmarkEnd w:id="223"/>
    <w:bookmarkEnd w:id="224"/>
    <w:bookmarkEnd w:id="225"/>
    <w:bookmarkEnd w:id="248"/>
    <w:p w14:paraId="613D432F"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50" w:name="_Toc522668506"/>
      <w:bookmarkStart w:id="251" w:name="_Toc10248186"/>
      <w:r w:rsidRPr="003A06D0">
        <w:rPr>
          <w:rStyle w:val="Hyperlink"/>
          <w:lang w:val="en-GB"/>
        </w:rPr>
        <w:t>Date and Time Model</w:t>
      </w:r>
      <w:bookmarkEnd w:id="249"/>
      <w:bookmarkEnd w:id="250"/>
      <w:bookmarkEnd w:id="251"/>
      <w:r w:rsidRPr="003A06D0">
        <w:rPr>
          <w:lang w:val="en-GB"/>
        </w:rPr>
        <w:fldChar w:fldCharType="end"/>
      </w:r>
    </w:p>
    <w:p w14:paraId="06474C8D" w14:textId="77777777"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252" w:name="DateTime"/>
      <w:bookmarkEnd w:id="252"/>
      <w:r w:rsidRPr="003A06D0">
        <w:rPr>
          <w:rFonts w:ascii="MS Mincho" w:eastAsia="MS Mincho" w:hAnsi="MS Mincho" w:cs="MS Mincho"/>
          <w:b/>
          <w:bCs/>
          <w:lang w:val="en-GB"/>
        </w:rPr>
        <w:t>:</w:t>
      </w:r>
    </w:p>
    <w:p w14:paraId="785074F7" w14:textId="77777777" w:rsidR="00BF4F83" w:rsidRPr="003A06D0" w:rsidRDefault="00BF4F83" w:rsidP="00BF4F83">
      <w:pPr>
        <w:pStyle w:val="Definitionterm"/>
        <w:ind w:firstLine="720"/>
        <w:rPr>
          <w:lang w:val="en-GB"/>
        </w:rPr>
      </w:pPr>
      <w:r w:rsidRPr="003A06D0">
        <w:rPr>
          <w:lang w:val="en-GB"/>
        </w:rPr>
        <w:t>DateTime</w:t>
      </w:r>
    </w:p>
    <w:p w14:paraId="41A42D54" w14:textId="77777777"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53" w:name="confDateTimeFormat"/>
      <w:r w:rsidRPr="003A06D0">
        <w:rPr>
          <w:color w:val="FF0000"/>
          <w:lang w:val="en-GB"/>
        </w:rPr>
        <w:t>DSS-3.7-1</w:t>
      </w:r>
      <w:bookmarkEnd w:id="253"/>
      <w:r w:rsidRPr="003A06D0">
        <w:rPr>
          <w:lang w:val="en-GB"/>
        </w:rPr>
        <w:t xml:space="preserve">]. </w:t>
      </w:r>
    </w:p>
    <w:bookmarkStart w:id="254" w:name="sec_LangModel"/>
    <w:bookmarkStart w:id="255" w:name="_Toc516358012"/>
    <w:bookmarkEnd w:id="254"/>
    <w:p w14:paraId="526BC442"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56" w:name="_Toc522668507"/>
      <w:bookmarkStart w:id="257" w:name="_Toc10248187"/>
      <w:r w:rsidRPr="003A06D0">
        <w:rPr>
          <w:rStyle w:val="Hyperlink"/>
          <w:lang w:val="en-GB"/>
        </w:rPr>
        <w:t>Lang Model</w:t>
      </w:r>
      <w:bookmarkEnd w:id="255"/>
      <w:bookmarkEnd w:id="256"/>
      <w:bookmarkEnd w:id="257"/>
      <w:r w:rsidRPr="003A06D0">
        <w:rPr>
          <w:lang w:val="en-GB"/>
        </w:rPr>
        <w:fldChar w:fldCharType="end"/>
      </w:r>
    </w:p>
    <w:p w14:paraId="0B550287" w14:textId="77777777"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258" w:name="Language"/>
      <w:bookmarkEnd w:id="258"/>
      <w:r w:rsidRPr="003A06D0">
        <w:rPr>
          <w:rFonts w:ascii="MS Mincho" w:eastAsia="MS Mincho" w:hAnsi="MS Mincho" w:cs="MS Mincho"/>
          <w:b/>
          <w:bCs/>
          <w:lang w:val="en-GB"/>
        </w:rPr>
        <w:t>:</w:t>
      </w:r>
    </w:p>
    <w:p w14:paraId="574EB3C2" w14:textId="77777777" w:rsidR="00BF4F83" w:rsidRPr="003A06D0" w:rsidRDefault="00BF4F83" w:rsidP="00BF4F83">
      <w:pPr>
        <w:pStyle w:val="Definitionterm"/>
        <w:ind w:firstLine="720"/>
        <w:rPr>
          <w:lang w:val="en-GB"/>
        </w:rPr>
      </w:pPr>
      <w:r w:rsidRPr="003A06D0">
        <w:rPr>
          <w:lang w:val="en-GB"/>
        </w:rPr>
        <w:t>Language</w:t>
      </w:r>
    </w:p>
    <w:p w14:paraId="0152F498" w14:textId="77777777"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14:paraId="6FC15D85" w14:textId="77777777" w:rsidR="00A71F46" w:rsidRDefault="00A71F46" w:rsidP="00A71F46">
      <w:pPr>
        <w:pStyle w:val="berschrift1"/>
        <w:numPr>
          <w:ilvl w:val="0"/>
          <w:numId w:val="3"/>
        </w:numPr>
      </w:pPr>
      <w:bookmarkStart w:id="259" w:name="_Toc10248188"/>
      <w:r>
        <w:lastRenderedPageBreak/>
        <w:t>Data Structure Models</w:t>
      </w:r>
      <w:bookmarkEnd w:id="259"/>
    </w:p>
    <w:p w14:paraId="682DA11D" w14:textId="77777777" w:rsidR="00A71F46" w:rsidRDefault="00A71F46" w:rsidP="00A71F46">
      <w:pPr>
        <w:pStyle w:val="berschrift2"/>
        <w:numPr>
          <w:ilvl w:val="1"/>
          <w:numId w:val="3"/>
        </w:numPr>
      </w:pPr>
      <w:bookmarkStart w:id="260" w:name="_Toc10248189"/>
      <w:r>
        <w:t>Data Structure Models defined in this document</w:t>
      </w:r>
      <w:bookmarkEnd w:id="260"/>
    </w:p>
    <w:p w14:paraId="398AC1A8" w14:textId="77777777" w:rsidR="00A71F46" w:rsidRPr="5404FA76" w:rsidRDefault="00A71F46" w:rsidP="00A71F46">
      <w:r w:rsidRPr="0CCF9147">
        <w:t>The XML elements of this section are defined in the XML namespace '</w:t>
      </w:r>
      <w:r w:rsidRPr="002062A5">
        <w:rPr>
          <w:rFonts w:ascii="Courier New" w:eastAsia="Courier New" w:hAnsi="Courier New" w:cs="Courier New"/>
        </w:rPr>
        <w:t>http://docs.oasis-open.org/dss-x/ns/nsList</w:t>
      </w:r>
      <w:r w:rsidRPr="005A6FFD">
        <w:t>'.</w:t>
      </w:r>
    </w:p>
    <w:p w14:paraId="1B3427FE" w14:textId="77777777" w:rsidR="00A71F46" w:rsidRDefault="00167A53" w:rsidP="00A71F46">
      <w:sdt>
        <w:sdtPr>
          <w:tag w:val="http://docs.oasis-open.org/dss-x/ns/nsList.-explain"/>
          <w:id w:val="-506752469"/>
          <w:showingPlcHdr/>
        </w:sdtPr>
        <w:sdtContent>
          <w:r w:rsidR="00A71F46">
            <w:rPr>
              <w:color w:val="19D131"/>
            </w:rPr>
            <w:t>[namespace http://docs.oasis-open.org/dss-x/ns/nsList explanation]</w:t>
          </w:r>
        </w:sdtContent>
      </w:sdt>
    </w:p>
    <w:p w14:paraId="3AEF0C92" w14:textId="77777777" w:rsidR="00A71F46" w:rsidRDefault="00A71F46" w:rsidP="00A71F46">
      <w:pPr>
        <w:pStyle w:val="berschrift3"/>
        <w:numPr>
          <w:ilvl w:val="2"/>
          <w:numId w:val="3"/>
        </w:numPr>
      </w:pPr>
      <w:bookmarkStart w:id="261" w:name="_RefCompF8551B33"/>
      <w:bookmarkStart w:id="262" w:name="_Toc10248190"/>
      <w:r>
        <w:t>Component NsPrefixMapping</w:t>
      </w:r>
      <w:bookmarkEnd w:id="261"/>
      <w:bookmarkEnd w:id="262"/>
    </w:p>
    <w:p w14:paraId="7FC219F2" w14:textId="77777777" w:rsidR="00A71F46" w:rsidRDefault="00167A53" w:rsidP="00A71F46">
      <w:sdt>
        <w:sdtPr>
          <w:tag w:val="nsl-NsPrefixMappingType.-normative"/>
          <w:id w:val="-917328714"/>
        </w:sdtPr>
        <w:sdtContent>
          <w:r w:rsidR="00A71F46" w:rsidRPr="003A06D0">
            <w:t xml:space="preserve">The </w:t>
          </w:r>
          <w:r w:rsidR="00A71F46" w:rsidRPr="003A06D0">
            <w:rPr>
              <w:rFonts w:ascii="Courier New" w:eastAsia="Courier New" w:hAnsi="Courier New" w:cs="Courier New"/>
              <w:lang w:val="en-GB"/>
            </w:rPr>
            <w:t>NsPrefixMapping</w:t>
          </w:r>
          <w:r w:rsidR="00A71F46" w:rsidRPr="003A06D0">
            <w:t xml:space="preserve"> component defines the mapping of namespace URIs to namespace prefixes. This is required to evaluate XPath expression when using transport syntaxes that don’t support namespace. </w:t>
          </w:r>
        </w:sdtContent>
      </w:sdt>
    </w:p>
    <w:p w14:paraId="546A621B" w14:textId="77777777" w:rsidR="00A71F46" w:rsidRDefault="00A71F46" w:rsidP="00A71F46">
      <w:r>
        <w:t>Below follows a list of the sub-components that constitute this component:</w:t>
      </w:r>
    </w:p>
    <w:p w14:paraId="10429621" w14:textId="77777777" w:rsidR="00A71F46" w:rsidRDefault="00A71F46" w:rsidP="00A71F46">
      <w:pPr>
        <w:pStyle w:val="Member"/>
      </w:pPr>
      <w:r>
        <w:t xml:space="preserve">The </w:t>
      </w:r>
      <w:r w:rsidRPr="35C1378D">
        <w:rPr>
          <w:rStyle w:val="Datatype"/>
        </w:rPr>
        <w:t>NamespaceURI</w:t>
      </w:r>
      <w:r>
        <w:t xml:space="preserve"> element MUST contain one instance of a URI. </w:t>
      </w:r>
      <w:sdt>
        <w:sdtPr>
          <w:alias w:val="nsl-NsPrefixMappingType.uri"/>
          <w:tag w:val="nsl-NsPrefixMappingType.NamespaceURI"/>
          <w:id w:val="317694782"/>
          <w:showingPlcHdr/>
        </w:sdtPr>
        <w:sdtContent>
          <w:r>
            <w:rPr>
              <w:color w:val="19D131"/>
            </w:rPr>
            <w:t>[sub component NamespaceURI details]</w:t>
          </w:r>
        </w:sdtContent>
      </w:sdt>
    </w:p>
    <w:p w14:paraId="65862E2D" w14:textId="77777777" w:rsidR="00A71F46" w:rsidRDefault="00A71F46" w:rsidP="00A71F46">
      <w:pPr>
        <w:pStyle w:val="Member"/>
      </w:pPr>
      <w:r>
        <w:t xml:space="preserve">The </w:t>
      </w:r>
      <w:r w:rsidRPr="35C1378D">
        <w:rPr>
          <w:rStyle w:val="Datatype"/>
        </w:rPr>
        <w:t>NamespacePrefix</w:t>
      </w:r>
      <w:r>
        <w:t xml:space="preserve"> element MUST contain one instance of a string. </w:t>
      </w:r>
      <w:sdt>
        <w:sdtPr>
          <w:alias w:val="nsl-NsPrefixMappingType.pre"/>
          <w:tag w:val="nsl-NsPrefixMappingType.NamespacePrefix"/>
          <w:id w:val="-686757009"/>
          <w:showingPlcHdr/>
        </w:sdtPr>
        <w:sdtContent>
          <w:r>
            <w:rPr>
              <w:color w:val="19D131"/>
            </w:rPr>
            <w:t>[sub component NamespacePrefix details]</w:t>
          </w:r>
        </w:sdtContent>
      </w:sdt>
    </w:p>
    <w:p w14:paraId="67A66B68" w14:textId="77777777" w:rsidR="00A71F46" w:rsidRDefault="00A71F46" w:rsidP="00A71F46">
      <w:pPr>
        <w:pStyle w:val="Non-normativeCommentHeading"/>
      </w:pPr>
      <w:r>
        <w:t>Non-normative Comment:</w:t>
      </w:r>
    </w:p>
    <w:p w14:paraId="767366AB" w14:textId="77777777" w:rsidR="00A71F46" w:rsidRDefault="00167A53" w:rsidP="00A71F46">
      <w:pPr>
        <w:pStyle w:val="Non-normativeComment"/>
      </w:pPr>
      <w:sdt>
        <w:sdtPr>
          <w:tag w:val="nsl-NsPrefixMappingType.-nonNormative"/>
          <w:id w:val="1607230535"/>
          <w:showingPlcHdr/>
        </w:sdtPr>
        <w:sdtContent>
          <w:r w:rsidR="00A71F46">
            <w:rPr>
              <w:color w:val="19D131"/>
            </w:rPr>
            <w:t>[component NsPrefixMapping non normative details]</w:t>
          </w:r>
        </w:sdtContent>
      </w:sdt>
    </w:p>
    <w:p w14:paraId="4436B1EC" w14:textId="77777777" w:rsidR="00A71F46" w:rsidRDefault="00A71F46" w:rsidP="00A71F46">
      <w:pPr>
        <w:pStyle w:val="berschrift4"/>
        <w:numPr>
          <w:ilvl w:val="3"/>
          <w:numId w:val="3"/>
        </w:numPr>
      </w:pPr>
      <w:bookmarkStart w:id="263" w:name="_Toc10248191"/>
      <w:r>
        <w:t>NsPrefixMapping – JSON Syntax</w:t>
      </w:r>
      <w:bookmarkEnd w:id="263"/>
    </w:p>
    <w:p w14:paraId="015471B2"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14:paraId="1F9A6DAB"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A71F46" w14:paraId="736F5DDA"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6DEEDA" w14:textId="77777777" w:rsidR="00A71F46" w:rsidRDefault="00A71F46" w:rsidP="00A71F46">
            <w:pPr>
              <w:pStyle w:val="Beschriftung"/>
            </w:pPr>
            <w:r>
              <w:t>Element</w:t>
            </w:r>
          </w:p>
        </w:tc>
        <w:tc>
          <w:tcPr>
            <w:tcW w:w="4675" w:type="dxa"/>
          </w:tcPr>
          <w:p w14:paraId="4E70C2E0"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6F0EADF"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3D178CD9"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270632B" w14:textId="77777777" w:rsidR="00A71F46" w:rsidRPr="002062A5" w:rsidRDefault="00A71F46" w:rsidP="00A71F46">
            <w:pPr>
              <w:pStyle w:val="Beschriftung"/>
              <w:rPr>
                <w:rStyle w:val="Datatype"/>
                <w:b w:val="0"/>
                <w:bCs w:val="0"/>
              </w:rPr>
            </w:pPr>
            <w:r w:rsidRPr="002062A5">
              <w:rPr>
                <w:rStyle w:val="Datatype"/>
              </w:rPr>
              <w:t>NamespaceURI</w:t>
            </w:r>
          </w:p>
        </w:tc>
        <w:tc>
          <w:tcPr>
            <w:tcW w:w="4675" w:type="dxa"/>
          </w:tcPr>
          <w:p w14:paraId="7C991C8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c>
          <w:tcPr>
            <w:tcW w:w="4675" w:type="dxa"/>
          </w:tcPr>
          <w:p w14:paraId="18E8FBFB"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nsl-NsPrefixMappingType.uri"/>
                <w:tag w:val="nsl-NsPrefixMappingType.-jsonComment.NamespaceURI"/>
                <w:id w:val="1372958946"/>
                <w:showingPlcHdr/>
              </w:sdtPr>
              <w:sdtContent>
                <w:r w:rsidR="00A71F46">
                  <w:rPr>
                    <w:color w:val="19D131"/>
                  </w:rPr>
                  <w:t>[]</w:t>
                </w:r>
              </w:sdtContent>
            </w:sdt>
          </w:p>
        </w:tc>
      </w:tr>
      <w:tr w:rsidR="00A71F46" w14:paraId="2514979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B83314E" w14:textId="77777777" w:rsidR="00A71F46" w:rsidRPr="002062A5" w:rsidRDefault="00A71F46" w:rsidP="00A71F46">
            <w:pPr>
              <w:pStyle w:val="Beschriftung"/>
              <w:rPr>
                <w:rStyle w:val="Datatype"/>
                <w:b w:val="0"/>
                <w:bCs w:val="0"/>
              </w:rPr>
            </w:pPr>
            <w:r w:rsidRPr="002062A5">
              <w:rPr>
                <w:rStyle w:val="Datatype"/>
              </w:rPr>
              <w:t>NamespacePrefix</w:t>
            </w:r>
          </w:p>
        </w:tc>
        <w:tc>
          <w:tcPr>
            <w:tcW w:w="4675" w:type="dxa"/>
          </w:tcPr>
          <w:p w14:paraId="03075A53"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c>
          <w:tcPr>
            <w:tcW w:w="4675" w:type="dxa"/>
          </w:tcPr>
          <w:p w14:paraId="4C20E596"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nsl-NsPrefixMappingType.pre"/>
                <w:tag w:val="nsl-NsPrefixMappingType.-jsonComment.NamespacePrefix"/>
                <w:id w:val="566696617"/>
                <w:showingPlcHdr/>
              </w:sdtPr>
              <w:sdtContent>
                <w:r w:rsidR="00A71F46">
                  <w:rPr>
                    <w:color w:val="19D131"/>
                  </w:rPr>
                  <w:t>[]</w:t>
                </w:r>
              </w:sdtContent>
            </w:sdt>
          </w:p>
        </w:tc>
      </w:tr>
    </w:tbl>
    <w:p w14:paraId="22095700"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5B5B633B" w14:textId="77777777" w:rsidR="00A71F46" w:rsidRDefault="00A71F46" w:rsidP="00A71F46">
      <w:pPr>
        <w:pStyle w:val="Code"/>
        <w:spacing w:line="259" w:lineRule="auto"/>
      </w:pPr>
      <w:r>
        <w:rPr>
          <w:color w:val="31849B" w:themeColor="accent5" w:themeShade="BF"/>
        </w:rPr>
        <w:t>"nsl-NsPrefixMappingType"</w:t>
      </w:r>
      <w:r>
        <w:t>: {</w:t>
      </w:r>
    </w:p>
    <w:p w14:paraId="5BFAAC2B"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3AABD061" w14:textId="77777777" w:rsidR="00A71F46" w:rsidRDefault="00A71F46" w:rsidP="00A71F46">
      <w:pPr>
        <w:pStyle w:val="Code"/>
        <w:spacing w:line="259" w:lineRule="auto"/>
      </w:pPr>
      <w:r>
        <w:rPr>
          <w:color w:val="31849B" w:themeColor="accent5" w:themeShade="BF"/>
        </w:rPr>
        <w:t xml:space="preserve">  "properties"</w:t>
      </w:r>
      <w:r>
        <w:t>: {</w:t>
      </w:r>
    </w:p>
    <w:p w14:paraId="6C65DC26" w14:textId="77777777" w:rsidR="00A71F46" w:rsidRDefault="00A71F46" w:rsidP="00A71F46">
      <w:pPr>
        <w:pStyle w:val="Code"/>
        <w:spacing w:line="259" w:lineRule="auto"/>
      </w:pPr>
      <w:r>
        <w:rPr>
          <w:color w:val="31849B" w:themeColor="accent5" w:themeShade="BF"/>
        </w:rPr>
        <w:t xml:space="preserve">    "uri"</w:t>
      </w:r>
      <w:r>
        <w:t>: {</w:t>
      </w:r>
    </w:p>
    <w:p w14:paraId="1ABB7F84"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26179909" w14:textId="77777777" w:rsidR="00A71F46" w:rsidRDefault="00A71F46" w:rsidP="00A71F46">
      <w:pPr>
        <w:pStyle w:val="Code"/>
        <w:spacing w:line="259" w:lineRule="auto"/>
      </w:pPr>
      <w:r>
        <w:t xml:space="preserve">    },</w:t>
      </w:r>
    </w:p>
    <w:p w14:paraId="7256BCF1" w14:textId="77777777" w:rsidR="00A71F46" w:rsidRDefault="00A71F46" w:rsidP="00A71F46">
      <w:pPr>
        <w:pStyle w:val="Code"/>
        <w:spacing w:line="259" w:lineRule="auto"/>
      </w:pPr>
      <w:r>
        <w:rPr>
          <w:color w:val="31849B" w:themeColor="accent5" w:themeShade="BF"/>
        </w:rPr>
        <w:t xml:space="preserve">    "pre"</w:t>
      </w:r>
      <w:r>
        <w:t>: {</w:t>
      </w:r>
    </w:p>
    <w:p w14:paraId="049B5F1E"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579CB539" w14:textId="77777777" w:rsidR="00A71F46" w:rsidRDefault="00A71F46" w:rsidP="00A71F46">
      <w:pPr>
        <w:pStyle w:val="Code"/>
        <w:spacing w:line="259" w:lineRule="auto"/>
      </w:pPr>
      <w:r>
        <w:t xml:space="preserve">    }</w:t>
      </w:r>
    </w:p>
    <w:p w14:paraId="31E135CF" w14:textId="77777777" w:rsidR="00A71F46" w:rsidRDefault="00A71F46" w:rsidP="00A71F46">
      <w:pPr>
        <w:pStyle w:val="Code"/>
        <w:spacing w:line="259" w:lineRule="auto"/>
      </w:pPr>
      <w:r>
        <w:t xml:space="preserve">  },</w:t>
      </w:r>
    </w:p>
    <w:p w14:paraId="27DA0178"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"uri", "pre"</w:t>
      </w:r>
      <w:r>
        <w:t>]</w:t>
      </w:r>
    </w:p>
    <w:p w14:paraId="71772611" w14:textId="77777777" w:rsidR="00A71F46" w:rsidRDefault="00A71F46" w:rsidP="00A71F46">
      <w:pPr>
        <w:pStyle w:val="Code"/>
        <w:spacing w:line="259" w:lineRule="auto"/>
      </w:pPr>
      <w:r>
        <w:t>}</w:t>
      </w:r>
    </w:p>
    <w:p w14:paraId="02FC5357" w14:textId="77777777" w:rsidR="00A71F46" w:rsidRDefault="00167A53" w:rsidP="00A71F46">
      <w:sdt>
        <w:sdtPr>
          <w:tag w:val="nsl-NsPrefixMappingType.-jsonSchema"/>
          <w:id w:val="251636285"/>
          <w:showingPlcHdr/>
        </w:sdtPr>
        <w:sdtContent>
          <w:r w:rsidR="00A71F46">
            <w:rPr>
              <w:color w:val="19D131"/>
            </w:rPr>
            <w:t>[component NsPrefixMapping JSON schema details]</w:t>
          </w:r>
        </w:sdtContent>
      </w:sdt>
    </w:p>
    <w:p w14:paraId="2515D925" w14:textId="77777777" w:rsidR="00A71F46" w:rsidRDefault="00A71F46" w:rsidP="00A71F46">
      <w:pPr>
        <w:pStyle w:val="berschrift4"/>
        <w:numPr>
          <w:ilvl w:val="3"/>
          <w:numId w:val="3"/>
        </w:numPr>
      </w:pPr>
      <w:bookmarkStart w:id="264" w:name="_Toc10248192"/>
      <w:r>
        <w:lastRenderedPageBreak/>
        <w:t>NsPrefixMapping – XML Syntax</w:t>
      </w:r>
      <w:bookmarkEnd w:id="264"/>
    </w:p>
    <w:p w14:paraId="52381E2F" w14:textId="77777777" w:rsidR="00A71F46" w:rsidRPr="5404FA76" w:rsidRDefault="00A71F46" w:rsidP="00A71F46">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14:paraId="4DEAD554" w14:textId="77777777" w:rsidR="00A71F46" w:rsidRDefault="00A71F46" w:rsidP="00A71F46">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NSLXSD" w:history="1">
        <w:r w:rsidRPr="006174B3">
          <w:rPr>
            <w:rStyle w:val="Hyperlink"/>
          </w:rPr>
          <w:t>NSLXSD</w:t>
        </w:r>
      </w:hyperlink>
      <w:r w:rsidRPr="005A6FFD">
        <w:rPr>
          <w:rFonts w:eastAsia="Arial"/>
        </w:rPr>
        <w:t>], and is copied below for information.</w:t>
      </w:r>
    </w:p>
    <w:p w14:paraId="4506D2B4"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14:paraId="31CE1F67" w14:textId="77777777" w:rsidR="00A71F46" w:rsidRDefault="00A71F46" w:rsidP="00A71F46">
      <w:pPr>
        <w:pStyle w:val="Code"/>
      </w:pPr>
      <w:r>
        <w:rPr>
          <w:color w:val="31849B" w:themeColor="accent5" w:themeShade="BF"/>
        </w:rPr>
        <w:t xml:space="preserve">  &lt;xs:sequence&gt;</w:t>
      </w:r>
    </w:p>
    <w:p w14:paraId="4B978E5B"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103D0E08"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114FFBA3" w14:textId="77777777" w:rsidR="00A71F46" w:rsidRDefault="00A71F46" w:rsidP="00A71F46">
      <w:pPr>
        <w:pStyle w:val="Code"/>
      </w:pPr>
      <w:r>
        <w:rPr>
          <w:color w:val="31849B" w:themeColor="accent5" w:themeShade="BF"/>
        </w:rPr>
        <w:t xml:space="preserve">  &lt;/xs:sequence&gt;</w:t>
      </w:r>
    </w:p>
    <w:p w14:paraId="44754E91" w14:textId="77777777" w:rsidR="00A71F46" w:rsidRDefault="00A71F46" w:rsidP="00A71F46">
      <w:pPr>
        <w:pStyle w:val="Code"/>
      </w:pPr>
      <w:r>
        <w:rPr>
          <w:color w:val="31849B" w:themeColor="accent5" w:themeShade="BF"/>
        </w:rPr>
        <w:t>&lt;/xs:complexType&gt;</w:t>
      </w:r>
    </w:p>
    <w:p w14:paraId="6353ECE9"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sdt>
        <w:sdtPr>
          <w:tag w:val="nsl-NsPrefixMappingType.-xmlSchema"/>
          <w:id w:val="1458755456"/>
          <w:showingPlcHdr/>
        </w:sdtPr>
        <w:sdtContent>
          <w:r>
            <w:rPr>
              <w:color w:val="19D131"/>
            </w:rPr>
            <w:t>[component NsPrefixMapping XML schema details]</w:t>
          </w:r>
        </w:sdtContent>
      </w:sdt>
    </w:p>
    <w:p w14:paraId="25B4977D" w14:textId="77777777" w:rsidR="00A71F46" w:rsidRDefault="00A71F46" w:rsidP="00A71F46">
      <w:pPr>
        <w:pStyle w:val="berschrift2"/>
        <w:numPr>
          <w:ilvl w:val="1"/>
          <w:numId w:val="3"/>
        </w:numPr>
      </w:pPr>
      <w:bookmarkStart w:id="265" w:name="_Toc10248193"/>
      <w:r>
        <w:t>Data Structure Models defined in this document</w:t>
      </w:r>
      <w:bookmarkEnd w:id="265"/>
    </w:p>
    <w:p w14:paraId="1C245F05" w14:textId="77777777" w:rsidR="00A71F46" w:rsidRPr="5404FA76" w:rsidRDefault="00A71F46" w:rsidP="00A71F46">
      <w:r w:rsidRPr="0CCF9147">
        <w:t>The XML elements of this section are defined in the XML namespace '</w:t>
      </w:r>
      <w:r w:rsidRPr="002062A5">
        <w:rPr>
          <w:rFonts w:ascii="Courier New" w:eastAsia="Courier New" w:hAnsi="Courier New" w:cs="Courier New"/>
        </w:rPr>
        <w:t>http://docs.oasis-open.org/dss-x/ns/base</w:t>
      </w:r>
      <w:r w:rsidRPr="005A6FFD">
        <w:t>'.</w:t>
      </w:r>
    </w:p>
    <w:p w14:paraId="3A5DF6AB" w14:textId="77777777" w:rsidR="00A71F46" w:rsidRDefault="00167A53" w:rsidP="00A71F46">
      <w:sdt>
        <w:sdtPr>
          <w:tag w:val="http://docs.oasis-open.org/dss-x/ns/base.-explain"/>
          <w:id w:val="-1554689020"/>
          <w:showingPlcHdr/>
        </w:sdtPr>
        <w:sdtContent>
          <w:r w:rsidR="00A71F46">
            <w:rPr>
              <w:color w:val="19D131"/>
            </w:rPr>
            <w:t>[namespace http://docs.oasis-open.org/dss-x/ns/base explanation]</w:t>
          </w:r>
        </w:sdtContent>
      </w:sdt>
    </w:p>
    <w:p w14:paraId="41CCCC46" w14:textId="77777777" w:rsidR="00A71F46" w:rsidRDefault="00A71F46" w:rsidP="00A71F46">
      <w:pPr>
        <w:pStyle w:val="berschrift3"/>
        <w:numPr>
          <w:ilvl w:val="2"/>
          <w:numId w:val="3"/>
        </w:numPr>
      </w:pPr>
      <w:bookmarkStart w:id="266" w:name="_Toc10248194"/>
      <w:r>
        <w:t>Component InternationalString</w:t>
      </w:r>
      <w:bookmarkEnd w:id="266"/>
    </w:p>
    <w:p w14:paraId="68C55E36" w14:textId="77777777" w:rsidR="00A71F46" w:rsidRDefault="00167A53" w:rsidP="00A71F46">
      <w:sdt>
        <w:sdtPr>
          <w:tag w:val="dsb-InternationalStringType.-normative"/>
          <w:id w:val="1985196869"/>
        </w:sdtPr>
        <w:sdtContent>
          <w:r w:rsidR="00A71F46" w:rsidRPr="003A06D0">
            <w:rPr>
              <w:color w:val="19D131"/>
              <w:szCs w:val="20"/>
              <w:lang w:val="en-GB"/>
            </w:rPr>
            <w:t>This element attaches an element to a human-readable string to specify the string’s language.</w:t>
          </w:r>
        </w:sdtContent>
      </w:sdt>
    </w:p>
    <w:p w14:paraId="76BC3413" w14:textId="77777777" w:rsidR="00A71F46" w:rsidRDefault="00A71F46" w:rsidP="00A71F46">
      <w:r>
        <w:t>Below follows a list of the sub-components that constitute this component:</w:t>
      </w:r>
    </w:p>
    <w:p w14:paraId="2D26C3C6" w14:textId="77777777" w:rsidR="00A71F46" w:rsidRDefault="00A71F46" w:rsidP="00A71F46">
      <w:pPr>
        <w:pStyle w:val="Member"/>
      </w:pPr>
      <w:r>
        <w:t xml:space="preserve">The </w:t>
      </w:r>
      <w:r w:rsidRPr="35C1378D">
        <w:rPr>
          <w:rStyle w:val="Datatype"/>
        </w:rPr>
        <w:t>value</w:t>
      </w:r>
      <w:r>
        <w:t xml:space="preserve"> element MUST contain one instance of a string. </w:t>
      </w:r>
      <w:sdt>
        <w:sdtPr>
          <w:tag w:val="dsb-InternationalStringType.value"/>
          <w:id w:val="-987932922"/>
        </w:sdtPr>
        <w:sdtContent>
          <w:r w:rsidRPr="003A06D0">
            <w:rPr>
              <w:color w:val="19D131"/>
              <w:lang w:val="en-GB"/>
            </w:rPr>
            <w:t>The human readable string. In non-XML representations the value element contains the textual content.</w:t>
          </w:r>
        </w:sdtContent>
      </w:sdt>
    </w:p>
    <w:p w14:paraId="43315AF8" w14:textId="77777777" w:rsidR="00A71F46" w:rsidRDefault="00A71F46" w:rsidP="00A71F46">
      <w:pPr>
        <w:pStyle w:val="Member"/>
      </w:pPr>
      <w:r>
        <w:t xml:space="preserve">The </w:t>
      </w:r>
      <w:r w:rsidRPr="35C1378D">
        <w:rPr>
          <w:rStyle w:val="Datatype"/>
        </w:rPr>
        <w:t>lang</w:t>
      </w:r>
      <w:r>
        <w:t xml:space="preserve"> element MUST contain one instance of a ISO language descriptor. </w:t>
      </w:r>
      <w:sdt>
        <w:sdtPr>
          <w:alias w:val="dsb-InternationalStringType.lang"/>
          <w:tag w:val="dsb-InternationalStringType.lang"/>
          <w:id w:val="-729310117"/>
        </w:sdtPr>
        <w:sdtContent>
          <w:r w:rsidRPr="003A06D0">
            <w:rPr>
              <w:color w:val="19D131"/>
              <w:lang w:val="en-GB"/>
            </w:rPr>
            <w:t xml:space="preserve">This element identifies the language of the </w:t>
          </w:r>
          <w:r w:rsidRPr="003A06D0">
            <w:rPr>
              <w:rStyle w:val="Datatype"/>
              <w:lang w:val="en-GB"/>
            </w:rPr>
            <w:t xml:space="preserve">value </w:t>
          </w:r>
          <w:r w:rsidRPr="003A06D0">
            <w:rPr>
              <w:color w:val="19D131"/>
              <w:lang w:val="en-GB"/>
            </w:rPr>
            <w:t>element.</w:t>
          </w:r>
        </w:sdtContent>
      </w:sdt>
    </w:p>
    <w:p w14:paraId="577BC657" w14:textId="77777777" w:rsidR="00A71F46" w:rsidRDefault="00A71F46" w:rsidP="00A71F46">
      <w:pPr>
        <w:pStyle w:val="Non-normativeCommentHeading"/>
      </w:pPr>
      <w:r>
        <w:t>Non-normative Comment:</w:t>
      </w:r>
    </w:p>
    <w:p w14:paraId="4274E72D" w14:textId="77777777" w:rsidR="00A71F46" w:rsidRDefault="00167A53" w:rsidP="00A71F46">
      <w:pPr>
        <w:pStyle w:val="Non-normativeComment"/>
      </w:pPr>
      <w:sdt>
        <w:sdtPr>
          <w:tag w:val="dsb-InternationalStringType.-nonNormative"/>
          <w:id w:val="-1298531987"/>
          <w:showingPlcHdr/>
        </w:sdtPr>
        <w:sdtContent>
          <w:r w:rsidR="00A71F46">
            <w:rPr>
              <w:color w:val="19D131"/>
            </w:rPr>
            <w:t>[component InternationalString non normative details]</w:t>
          </w:r>
        </w:sdtContent>
      </w:sdt>
    </w:p>
    <w:p w14:paraId="19D56E96" w14:textId="77777777" w:rsidR="00A71F46" w:rsidRDefault="00A71F46" w:rsidP="00A71F46">
      <w:pPr>
        <w:pStyle w:val="berschrift4"/>
        <w:numPr>
          <w:ilvl w:val="3"/>
          <w:numId w:val="3"/>
        </w:numPr>
      </w:pPr>
      <w:bookmarkStart w:id="267" w:name="_Toc10248195"/>
      <w:r>
        <w:t>InternationalString – JSON Syntax</w:t>
      </w:r>
      <w:bookmarkEnd w:id="267"/>
    </w:p>
    <w:p w14:paraId="2C001DAD"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14:paraId="1B7F3DA2"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A71F46" w14:paraId="5CE96D88"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6C23C6" w14:textId="77777777" w:rsidR="00A71F46" w:rsidRDefault="00A71F46" w:rsidP="00A71F46">
            <w:pPr>
              <w:pStyle w:val="Beschriftung"/>
            </w:pPr>
            <w:r>
              <w:t>Element</w:t>
            </w:r>
          </w:p>
        </w:tc>
        <w:tc>
          <w:tcPr>
            <w:tcW w:w="4675" w:type="dxa"/>
          </w:tcPr>
          <w:p w14:paraId="7EA55E68"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923C92C"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3FB4FB34"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21BDE5D" w14:textId="77777777" w:rsidR="00A71F46" w:rsidRPr="002062A5" w:rsidRDefault="00A71F46" w:rsidP="00A71F46">
            <w:pPr>
              <w:pStyle w:val="Beschriftung"/>
              <w:rPr>
                <w:rStyle w:val="Datatype"/>
                <w:b w:val="0"/>
                <w:bCs w:val="0"/>
              </w:rPr>
            </w:pPr>
            <w:r w:rsidRPr="002062A5">
              <w:rPr>
                <w:rStyle w:val="Datatype"/>
              </w:rPr>
              <w:t>value</w:t>
            </w:r>
          </w:p>
        </w:tc>
        <w:tc>
          <w:tcPr>
            <w:tcW w:w="4675" w:type="dxa"/>
          </w:tcPr>
          <w:p w14:paraId="022E551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14:paraId="46838C95"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InternationalStringType.value"/>
                <w:tag w:val="dsb-InternationalStringType.-jsonComment.value"/>
                <w:id w:val="803429679"/>
                <w:showingPlcHdr/>
              </w:sdtPr>
              <w:sdtContent>
                <w:r w:rsidR="00A71F46">
                  <w:rPr>
                    <w:color w:val="19D131"/>
                  </w:rPr>
                  <w:t>[]</w:t>
                </w:r>
              </w:sdtContent>
            </w:sdt>
          </w:p>
        </w:tc>
      </w:tr>
      <w:tr w:rsidR="00A71F46" w14:paraId="725621F9"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D15CC3D" w14:textId="77777777" w:rsidR="00A71F46" w:rsidRPr="002062A5" w:rsidRDefault="00A71F46" w:rsidP="00A71F46">
            <w:pPr>
              <w:pStyle w:val="Beschriftung"/>
              <w:rPr>
                <w:rStyle w:val="Datatype"/>
                <w:b w:val="0"/>
                <w:bCs w:val="0"/>
              </w:rPr>
            </w:pPr>
            <w:r w:rsidRPr="002062A5">
              <w:rPr>
                <w:rStyle w:val="Datatype"/>
              </w:rPr>
              <w:t>lang</w:t>
            </w:r>
          </w:p>
        </w:tc>
        <w:tc>
          <w:tcPr>
            <w:tcW w:w="4675" w:type="dxa"/>
          </w:tcPr>
          <w:p w14:paraId="68490B89"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c>
          <w:tcPr>
            <w:tcW w:w="4675" w:type="dxa"/>
          </w:tcPr>
          <w:p w14:paraId="554C7CA1"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InternationalStringType.lang"/>
                <w:tag w:val="dsb-InternationalStringType.-jsonComment.lang"/>
                <w:id w:val="653953610"/>
                <w:showingPlcHdr/>
              </w:sdtPr>
              <w:sdtContent>
                <w:r w:rsidR="00A71F46">
                  <w:rPr>
                    <w:color w:val="19D131"/>
                  </w:rPr>
                  <w:t>[]</w:t>
                </w:r>
              </w:sdtContent>
            </w:sdt>
          </w:p>
        </w:tc>
      </w:tr>
    </w:tbl>
    <w:p w14:paraId="6D624677"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6E362A8E" w14:textId="77777777" w:rsidR="00A71F46" w:rsidRDefault="00A71F46" w:rsidP="00A71F46">
      <w:pPr>
        <w:pStyle w:val="Code"/>
        <w:spacing w:line="259" w:lineRule="auto"/>
      </w:pPr>
      <w:r>
        <w:rPr>
          <w:color w:val="31849B" w:themeColor="accent5" w:themeShade="BF"/>
        </w:rPr>
        <w:t>"dsb-InternationalStringType"</w:t>
      </w:r>
      <w:r>
        <w:t>: {</w:t>
      </w:r>
    </w:p>
    <w:p w14:paraId="2F0B7602"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65BAFE45" w14:textId="77777777" w:rsidR="00A71F46" w:rsidRDefault="00A71F46" w:rsidP="00A71F46">
      <w:pPr>
        <w:pStyle w:val="Code"/>
        <w:spacing w:line="259" w:lineRule="auto"/>
      </w:pPr>
      <w:r>
        <w:rPr>
          <w:color w:val="31849B" w:themeColor="accent5" w:themeShade="BF"/>
        </w:rPr>
        <w:t xml:space="preserve">  "properties"</w:t>
      </w:r>
      <w:r>
        <w:t>: {</w:t>
      </w:r>
    </w:p>
    <w:p w14:paraId="51B98B36" w14:textId="77777777" w:rsidR="00A71F46" w:rsidRDefault="00A71F46" w:rsidP="00A71F46">
      <w:pPr>
        <w:pStyle w:val="Code"/>
        <w:spacing w:line="259" w:lineRule="auto"/>
      </w:pPr>
      <w:r>
        <w:rPr>
          <w:color w:val="31849B" w:themeColor="accent5" w:themeShade="BF"/>
        </w:rPr>
        <w:t xml:space="preserve">    "value"</w:t>
      </w:r>
      <w:r>
        <w:t>: {</w:t>
      </w:r>
    </w:p>
    <w:p w14:paraId="561E70E8"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68DE4966" w14:textId="77777777" w:rsidR="00A71F46" w:rsidRDefault="00A71F46" w:rsidP="00A71F46">
      <w:pPr>
        <w:pStyle w:val="Code"/>
        <w:spacing w:line="259" w:lineRule="auto"/>
      </w:pPr>
      <w:r>
        <w:lastRenderedPageBreak/>
        <w:t xml:space="preserve">    },</w:t>
      </w:r>
    </w:p>
    <w:p w14:paraId="32B2B515" w14:textId="77777777" w:rsidR="00A71F46" w:rsidRDefault="00A71F46" w:rsidP="00A71F46">
      <w:pPr>
        <w:pStyle w:val="Code"/>
        <w:spacing w:line="259" w:lineRule="auto"/>
      </w:pPr>
      <w:r>
        <w:rPr>
          <w:color w:val="31849B" w:themeColor="accent5" w:themeShade="BF"/>
        </w:rPr>
        <w:t xml:space="preserve">    "lang"</w:t>
      </w:r>
      <w:r>
        <w:t>: {</w:t>
      </w:r>
    </w:p>
    <w:p w14:paraId="0CD9B71B"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17523D6F" w14:textId="77777777" w:rsidR="00A71F46" w:rsidRDefault="00A71F46" w:rsidP="00A71F46">
      <w:pPr>
        <w:pStyle w:val="Code"/>
        <w:spacing w:line="259" w:lineRule="auto"/>
      </w:pPr>
      <w:r>
        <w:t xml:space="preserve">    }</w:t>
      </w:r>
    </w:p>
    <w:p w14:paraId="490B8EC2" w14:textId="77777777" w:rsidR="00A71F46" w:rsidRDefault="00A71F46" w:rsidP="00A71F46">
      <w:pPr>
        <w:pStyle w:val="Code"/>
        <w:spacing w:line="259" w:lineRule="auto"/>
      </w:pPr>
      <w:r>
        <w:t xml:space="preserve">  },</w:t>
      </w:r>
    </w:p>
    <w:p w14:paraId="5B709499"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"lang"</w:t>
      </w:r>
      <w:r>
        <w:t>]</w:t>
      </w:r>
    </w:p>
    <w:p w14:paraId="09018F8C" w14:textId="77777777" w:rsidR="00A71F46" w:rsidRDefault="00A71F46" w:rsidP="00A71F46">
      <w:pPr>
        <w:pStyle w:val="Code"/>
        <w:spacing w:line="259" w:lineRule="auto"/>
      </w:pPr>
      <w:r>
        <w:t>}</w:t>
      </w:r>
    </w:p>
    <w:p w14:paraId="1BEC98CC" w14:textId="77777777" w:rsidR="00A71F46" w:rsidRDefault="00167A53" w:rsidP="00A71F46">
      <w:sdt>
        <w:sdtPr>
          <w:tag w:val="dsb-InternationalStringType.-jsonSchema"/>
          <w:id w:val="-1776010332"/>
          <w:showingPlcHdr/>
        </w:sdtPr>
        <w:sdtContent>
          <w:r w:rsidR="00A71F46">
            <w:rPr>
              <w:color w:val="19D131"/>
            </w:rPr>
            <w:t>[component InternationalString JSON schema details]</w:t>
          </w:r>
        </w:sdtContent>
      </w:sdt>
    </w:p>
    <w:p w14:paraId="5EAE80A8" w14:textId="77777777" w:rsidR="00A71F46" w:rsidRDefault="00A71F46" w:rsidP="00A71F46">
      <w:pPr>
        <w:pStyle w:val="berschrift4"/>
        <w:numPr>
          <w:ilvl w:val="3"/>
          <w:numId w:val="3"/>
        </w:numPr>
      </w:pPr>
      <w:bookmarkStart w:id="268" w:name="_Toc10248196"/>
      <w:r>
        <w:t>InternationalString – XML Syntax</w:t>
      </w:r>
      <w:bookmarkEnd w:id="268"/>
    </w:p>
    <w:p w14:paraId="678A8FDC" w14:textId="77777777" w:rsidR="00A71F46" w:rsidRPr="5404FA76" w:rsidRDefault="00A71F46" w:rsidP="00A71F46">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14:paraId="49BDDB2A" w14:textId="77777777" w:rsidR="00A71F46" w:rsidRDefault="00A71F46" w:rsidP="00A71F46">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138DB7D9"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14:paraId="3ED2AE4A" w14:textId="77777777" w:rsidR="00A71F46" w:rsidRDefault="00A71F46" w:rsidP="00A71F46">
      <w:pPr>
        <w:pStyle w:val="Code"/>
      </w:pPr>
      <w:r>
        <w:rPr>
          <w:color w:val="31849B" w:themeColor="accent5" w:themeShade="BF"/>
        </w:rPr>
        <w:t xml:space="preserve">  &lt;xs:simpleContent&gt;</w:t>
      </w:r>
    </w:p>
    <w:p w14:paraId="33751809" w14:textId="77777777" w:rsidR="00A71F46" w:rsidRDefault="00A71F46" w:rsidP="00A71F46">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2E27F23A"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4D84768F" w14:textId="77777777" w:rsidR="00A71F46" w:rsidRDefault="00A71F46" w:rsidP="00A71F46">
      <w:pPr>
        <w:pStyle w:val="Code"/>
      </w:pPr>
      <w:r>
        <w:rPr>
          <w:color w:val="31849B" w:themeColor="accent5" w:themeShade="BF"/>
        </w:rPr>
        <w:t xml:space="preserve">    &lt;/xs:extension&gt;</w:t>
      </w:r>
    </w:p>
    <w:p w14:paraId="6DC51D78" w14:textId="77777777" w:rsidR="00A71F46" w:rsidRDefault="00A71F46" w:rsidP="00A71F46">
      <w:pPr>
        <w:pStyle w:val="Code"/>
      </w:pPr>
      <w:r>
        <w:rPr>
          <w:color w:val="31849B" w:themeColor="accent5" w:themeShade="BF"/>
        </w:rPr>
        <w:t xml:space="preserve">  &lt;/xs:simpleContent&gt;</w:t>
      </w:r>
    </w:p>
    <w:p w14:paraId="3E087669" w14:textId="77777777" w:rsidR="00A71F46" w:rsidRDefault="00A71F46" w:rsidP="00A71F46">
      <w:pPr>
        <w:pStyle w:val="Code"/>
      </w:pPr>
      <w:r>
        <w:rPr>
          <w:color w:val="31849B" w:themeColor="accent5" w:themeShade="BF"/>
        </w:rPr>
        <w:t>&lt;/xs:complexType&gt;</w:t>
      </w:r>
    </w:p>
    <w:p w14:paraId="65B370AF"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sdt>
        <w:sdtPr>
          <w:tag w:val="dsb-InternationalStringType.-xmlSchema"/>
          <w:id w:val="1625502946"/>
          <w:showingPlcHdr/>
        </w:sdtPr>
        <w:sdtContent>
          <w:r>
            <w:rPr>
              <w:color w:val="19D131"/>
            </w:rPr>
            <w:t>[component InternationalString XML schema details]</w:t>
          </w:r>
        </w:sdtContent>
      </w:sdt>
    </w:p>
    <w:p w14:paraId="2FF6E1E9" w14:textId="77777777" w:rsidR="00A71F46" w:rsidRDefault="00A71F46" w:rsidP="00A71F46">
      <w:pPr>
        <w:pStyle w:val="berschrift3"/>
        <w:numPr>
          <w:ilvl w:val="2"/>
          <w:numId w:val="3"/>
        </w:numPr>
      </w:pPr>
      <w:bookmarkStart w:id="269" w:name="_Toc10248197"/>
      <w:r>
        <w:t>Component DigestInfo</w:t>
      </w:r>
      <w:bookmarkEnd w:id="269"/>
    </w:p>
    <w:p w14:paraId="2D45768C" w14:textId="77777777" w:rsidR="00A71F46" w:rsidRDefault="00167A53" w:rsidP="00A71F46">
      <w:sdt>
        <w:sdtPr>
          <w:tag w:val="dsb-DigestInfoType.-normative"/>
          <w:id w:val="269442408"/>
        </w:sdtPr>
        <w:sdtContent>
          <w:r w:rsidR="00A71F46" w:rsidRPr="003A06D0">
            <w:rPr>
              <w:color w:val="19D131"/>
              <w:lang w:val="en-GB"/>
            </w:rPr>
            <w:t xml:space="preserve">The </w:t>
          </w:r>
          <w:r w:rsidR="00A71F46" w:rsidRPr="003A06D0">
            <w:rPr>
              <w:rStyle w:val="Datatype"/>
              <w:lang w:val="en-GB"/>
            </w:rPr>
            <w:t>DigestInfo</w:t>
          </w:r>
          <w:r w:rsidR="00A71F46" w:rsidRPr="003A06D0">
            <w:rPr>
              <w:color w:val="19D131"/>
              <w:lang w:val="en-GB"/>
            </w:rPr>
            <w:t xml:space="preserve"> component holds a digest value and an identification of the used digest algorithm. The </w:t>
          </w:r>
          <w:r w:rsidR="00A71F46" w:rsidRPr="003A06D0">
            <w:rPr>
              <w:rStyle w:val="Datatype"/>
              <w:lang w:val="en-GB"/>
            </w:rPr>
            <w:t>DigestMethod</w:t>
          </w:r>
          <w:r w:rsidR="00A71F46" w:rsidRPr="003A06D0">
            <w:rPr>
              <w:color w:val="19D131"/>
              <w:lang w:val="en-GB"/>
            </w:rPr>
            <w:t xml:space="preserve"> isn’t strongly typed intentionally to support a broad variety of identifiers.</w:t>
          </w:r>
        </w:sdtContent>
      </w:sdt>
    </w:p>
    <w:p w14:paraId="5CE19699" w14:textId="77777777" w:rsidR="00A71F46" w:rsidRDefault="00A71F46" w:rsidP="00A71F46">
      <w:r>
        <w:t>Below follows a list of the sub-components that constitute this component:</w:t>
      </w:r>
    </w:p>
    <w:p w14:paraId="555B5F32" w14:textId="77777777" w:rsidR="00A71F46" w:rsidRDefault="00A71F46" w:rsidP="00A71F46">
      <w:pPr>
        <w:pStyle w:val="Member"/>
      </w:pPr>
      <w:r>
        <w:t xml:space="preserve">The </w:t>
      </w:r>
      <w:r w:rsidRPr="35C1378D">
        <w:rPr>
          <w:rStyle w:val="Datatype"/>
        </w:rPr>
        <w:t>DigestMethod</w:t>
      </w:r>
      <w:r>
        <w:t xml:space="preserve"> element MUST contain one instance of a string. </w:t>
      </w:r>
      <w:sdt>
        <w:sdtPr>
          <w:alias w:val="dsb-DigestInfoType.alg"/>
          <w:tag w:val="dsb-DigestInfoType.DigestMethod"/>
          <w:id w:val="-993335851"/>
        </w:sdtPr>
        <w:sdtContent>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sdtContent>
      </w:sdt>
    </w:p>
    <w:p w14:paraId="2D5FE56B" w14:textId="77777777" w:rsidR="00A71F46" w:rsidRDefault="00A71F46" w:rsidP="00A71F46">
      <w:pPr>
        <w:pStyle w:val="Member"/>
      </w:pPr>
      <w:r>
        <w:t xml:space="preserve">The </w:t>
      </w:r>
      <w:r w:rsidRPr="35C1378D">
        <w:rPr>
          <w:rStyle w:val="Datatype"/>
        </w:rPr>
        <w:t>DigestValue</w:t>
      </w:r>
      <w:r>
        <w:t xml:space="preserve"> element MUST contain one instance of base64 encoded binary data. </w:t>
      </w:r>
      <w:sdt>
        <w:sdtPr>
          <w:alias w:val="dsb-DigestInfoType.val"/>
          <w:tag w:val="dsb-DigestInfoType.DigestValue"/>
          <w:id w:val="-1994787956"/>
          <w:showingPlcHdr/>
        </w:sdtPr>
        <w:sdtContent>
          <w:r>
            <w:rPr>
              <w:color w:val="19D131"/>
            </w:rPr>
            <w:t>[sub component DigestValue details]</w:t>
          </w:r>
        </w:sdtContent>
      </w:sdt>
    </w:p>
    <w:p w14:paraId="52F1150F" w14:textId="77777777" w:rsidR="00A71F46" w:rsidRDefault="00A71F46" w:rsidP="00A71F46">
      <w:pPr>
        <w:pStyle w:val="Non-normativeCommentHeading"/>
      </w:pPr>
      <w:r>
        <w:t>Non-normative Comment:</w:t>
      </w:r>
    </w:p>
    <w:p w14:paraId="05C1BC77" w14:textId="77777777" w:rsidR="00A71F46" w:rsidRDefault="00167A53" w:rsidP="00A71F46">
      <w:pPr>
        <w:pStyle w:val="Non-normativeComment"/>
      </w:pPr>
      <w:sdt>
        <w:sdtPr>
          <w:tag w:val="dsb-DigestInfoType.-nonNormative"/>
          <w:id w:val="-1298831386"/>
          <w:showingPlcHdr/>
        </w:sdtPr>
        <w:sdtContent>
          <w:r w:rsidR="00A71F46">
            <w:rPr>
              <w:color w:val="19D131"/>
            </w:rPr>
            <w:t>[component DigestInfo non normative details]</w:t>
          </w:r>
        </w:sdtContent>
      </w:sdt>
    </w:p>
    <w:p w14:paraId="7467D6CD" w14:textId="77777777" w:rsidR="00A71F46" w:rsidRDefault="00A71F46" w:rsidP="00A71F46">
      <w:pPr>
        <w:pStyle w:val="berschrift4"/>
        <w:numPr>
          <w:ilvl w:val="3"/>
          <w:numId w:val="3"/>
        </w:numPr>
      </w:pPr>
      <w:bookmarkStart w:id="270" w:name="_Toc10248198"/>
      <w:r>
        <w:t>DigestInfo – JSON Syntax</w:t>
      </w:r>
      <w:bookmarkEnd w:id="270"/>
    </w:p>
    <w:p w14:paraId="4EA871CE"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w:t>
      </w:r>
    </w:p>
    <w:p w14:paraId="2F22C514"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94"/>
        <w:gridCol w:w="3134"/>
        <w:gridCol w:w="3022"/>
      </w:tblGrid>
      <w:tr w:rsidR="00A71F46" w14:paraId="285990FC"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EF508D" w14:textId="77777777" w:rsidR="00A71F46" w:rsidRDefault="00A71F46" w:rsidP="00A71F46">
            <w:pPr>
              <w:pStyle w:val="Beschriftung"/>
            </w:pPr>
            <w:r>
              <w:t>Element</w:t>
            </w:r>
          </w:p>
        </w:tc>
        <w:tc>
          <w:tcPr>
            <w:tcW w:w="4675" w:type="dxa"/>
          </w:tcPr>
          <w:p w14:paraId="6EF22B94"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B7EBE5B"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52F0DFD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F1BEAEB" w14:textId="77777777" w:rsidR="00A71F46" w:rsidRPr="002062A5" w:rsidRDefault="00A71F46" w:rsidP="00A71F46">
            <w:pPr>
              <w:pStyle w:val="Beschriftung"/>
              <w:rPr>
                <w:rStyle w:val="Datatype"/>
                <w:b w:val="0"/>
                <w:bCs w:val="0"/>
              </w:rPr>
            </w:pPr>
            <w:r w:rsidRPr="002062A5">
              <w:rPr>
                <w:rStyle w:val="Datatype"/>
              </w:rPr>
              <w:t>DigestMethod</w:t>
            </w:r>
          </w:p>
        </w:tc>
        <w:tc>
          <w:tcPr>
            <w:tcW w:w="4675" w:type="dxa"/>
          </w:tcPr>
          <w:p w14:paraId="3D0FE4E8"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14:paraId="25CD6037"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DigestInfoType.alg"/>
                <w:tag w:val="dsb-DigestInfoType.-jsonComment.DigestMethod"/>
                <w:id w:val="1147704249"/>
                <w:showingPlcHdr/>
              </w:sdtPr>
              <w:sdtContent>
                <w:r w:rsidR="00A71F46">
                  <w:rPr>
                    <w:color w:val="19D131"/>
                  </w:rPr>
                  <w:t>[]</w:t>
                </w:r>
              </w:sdtContent>
            </w:sdt>
          </w:p>
        </w:tc>
      </w:tr>
      <w:tr w:rsidR="00A71F46" w14:paraId="14F9C8F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DC82E57" w14:textId="77777777" w:rsidR="00A71F46" w:rsidRPr="002062A5" w:rsidRDefault="00A71F46" w:rsidP="00A71F46">
            <w:pPr>
              <w:pStyle w:val="Beschriftung"/>
              <w:rPr>
                <w:rStyle w:val="Datatype"/>
                <w:b w:val="0"/>
                <w:bCs w:val="0"/>
              </w:rPr>
            </w:pPr>
            <w:r w:rsidRPr="002062A5">
              <w:rPr>
                <w:rStyle w:val="Datatype"/>
              </w:rPr>
              <w:lastRenderedPageBreak/>
              <w:t>DigestValue</w:t>
            </w:r>
          </w:p>
        </w:tc>
        <w:tc>
          <w:tcPr>
            <w:tcW w:w="4675" w:type="dxa"/>
          </w:tcPr>
          <w:p w14:paraId="03A6CDC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14:paraId="312FE1E5"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DigestInfoType.val"/>
                <w:tag w:val="dsb-DigestInfoType.-jsonComment.DigestValue"/>
                <w:id w:val="-1923100972"/>
                <w:showingPlcHdr/>
              </w:sdtPr>
              <w:sdtContent>
                <w:r w:rsidR="00A71F46">
                  <w:rPr>
                    <w:color w:val="19D131"/>
                  </w:rPr>
                  <w:t>[]</w:t>
                </w:r>
              </w:sdtContent>
            </w:sdt>
          </w:p>
        </w:tc>
      </w:tr>
    </w:tbl>
    <w:p w14:paraId="4D9E623F"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502BFA87" w14:textId="77777777" w:rsidR="00A71F46" w:rsidRDefault="00A71F46" w:rsidP="00A71F46">
      <w:pPr>
        <w:pStyle w:val="Code"/>
        <w:spacing w:line="259" w:lineRule="auto"/>
      </w:pPr>
      <w:r>
        <w:rPr>
          <w:color w:val="31849B" w:themeColor="accent5" w:themeShade="BF"/>
        </w:rPr>
        <w:t>"dsb-DigestInfoType"</w:t>
      </w:r>
      <w:r>
        <w:t>: {</w:t>
      </w:r>
    </w:p>
    <w:p w14:paraId="4236FF9C"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52F8D318" w14:textId="77777777" w:rsidR="00A71F46" w:rsidRDefault="00A71F46" w:rsidP="00A71F46">
      <w:pPr>
        <w:pStyle w:val="Code"/>
        <w:spacing w:line="259" w:lineRule="auto"/>
      </w:pPr>
      <w:r>
        <w:rPr>
          <w:color w:val="31849B" w:themeColor="accent5" w:themeShade="BF"/>
        </w:rPr>
        <w:t xml:space="preserve">  "properties"</w:t>
      </w:r>
      <w:r>
        <w:t>: {</w:t>
      </w:r>
    </w:p>
    <w:p w14:paraId="2EC72E3D" w14:textId="77777777" w:rsidR="00A71F46" w:rsidRDefault="00A71F46" w:rsidP="00A71F46">
      <w:pPr>
        <w:pStyle w:val="Code"/>
        <w:spacing w:line="259" w:lineRule="auto"/>
      </w:pPr>
      <w:r>
        <w:rPr>
          <w:color w:val="31849B" w:themeColor="accent5" w:themeShade="BF"/>
        </w:rPr>
        <w:t xml:space="preserve">    "alg"</w:t>
      </w:r>
      <w:r>
        <w:t>: {</w:t>
      </w:r>
    </w:p>
    <w:p w14:paraId="2A45B0EE"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4EA15AF9" w14:textId="77777777" w:rsidR="00A71F46" w:rsidRDefault="00A71F46" w:rsidP="00A71F46">
      <w:pPr>
        <w:pStyle w:val="Code"/>
        <w:spacing w:line="259" w:lineRule="auto"/>
      </w:pPr>
      <w:r>
        <w:t xml:space="preserve">    },</w:t>
      </w:r>
    </w:p>
    <w:p w14:paraId="1F2BEB5C" w14:textId="77777777" w:rsidR="00A71F46" w:rsidRDefault="00A71F46" w:rsidP="00A71F46">
      <w:pPr>
        <w:pStyle w:val="Code"/>
        <w:spacing w:line="259" w:lineRule="auto"/>
      </w:pPr>
      <w:r>
        <w:rPr>
          <w:color w:val="31849B" w:themeColor="accent5" w:themeShade="BF"/>
        </w:rPr>
        <w:t xml:space="preserve">    "val"</w:t>
      </w:r>
      <w:r>
        <w:t>: {</w:t>
      </w:r>
    </w:p>
    <w:p w14:paraId="72F0E749"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1EE5C492" w14:textId="77777777" w:rsidR="00A71F46" w:rsidRDefault="00A71F46" w:rsidP="00A71F46">
      <w:pPr>
        <w:pStyle w:val="Code"/>
        <w:spacing w:line="259" w:lineRule="auto"/>
      </w:pPr>
      <w:r>
        <w:t xml:space="preserve">    }</w:t>
      </w:r>
    </w:p>
    <w:p w14:paraId="6FB2E1FD" w14:textId="77777777" w:rsidR="00A71F46" w:rsidRDefault="00A71F46" w:rsidP="00A71F46">
      <w:pPr>
        <w:pStyle w:val="Code"/>
        <w:spacing w:line="259" w:lineRule="auto"/>
      </w:pPr>
      <w:r>
        <w:t xml:space="preserve">  },</w:t>
      </w:r>
    </w:p>
    <w:p w14:paraId="3C9495A8"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"alg", "val"</w:t>
      </w:r>
      <w:r>
        <w:t>]</w:t>
      </w:r>
    </w:p>
    <w:p w14:paraId="2B3E137E" w14:textId="77777777" w:rsidR="00A71F46" w:rsidRDefault="00A71F46" w:rsidP="00A71F46">
      <w:pPr>
        <w:pStyle w:val="Code"/>
        <w:spacing w:line="259" w:lineRule="auto"/>
      </w:pPr>
      <w:r>
        <w:t>}</w:t>
      </w:r>
    </w:p>
    <w:p w14:paraId="077E8ADD" w14:textId="77777777" w:rsidR="00A71F46" w:rsidRDefault="00167A53" w:rsidP="00A71F46">
      <w:sdt>
        <w:sdtPr>
          <w:tag w:val="dsb-DigestInfoType.-jsonSchema"/>
          <w:id w:val="346987081"/>
          <w:showingPlcHdr/>
        </w:sdtPr>
        <w:sdtContent>
          <w:r w:rsidR="00A71F46">
            <w:rPr>
              <w:color w:val="19D131"/>
            </w:rPr>
            <w:t>[component DigestInfo JSON schema details]</w:t>
          </w:r>
        </w:sdtContent>
      </w:sdt>
    </w:p>
    <w:p w14:paraId="1CA1FBB5" w14:textId="77777777" w:rsidR="00A71F46" w:rsidRDefault="00A71F46" w:rsidP="00A71F46">
      <w:pPr>
        <w:pStyle w:val="berschrift4"/>
        <w:numPr>
          <w:ilvl w:val="3"/>
          <w:numId w:val="3"/>
        </w:numPr>
      </w:pPr>
      <w:bookmarkStart w:id="271" w:name="_Toc10248199"/>
      <w:r>
        <w:t>DigestInfo – XML Syntax</w:t>
      </w:r>
      <w:bookmarkEnd w:id="271"/>
    </w:p>
    <w:p w14:paraId="0D4203CE" w14:textId="77777777" w:rsidR="00A71F46" w:rsidRPr="5404FA76" w:rsidRDefault="00A71F46" w:rsidP="00A71F46">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14:paraId="3898C064" w14:textId="77777777" w:rsidR="00A71F46" w:rsidRDefault="00A71F46" w:rsidP="00A71F46">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57198BE7"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14:paraId="0A18F304" w14:textId="77777777" w:rsidR="00A71F46" w:rsidRDefault="00A71F46" w:rsidP="00A71F46">
      <w:pPr>
        <w:pStyle w:val="Code"/>
      </w:pPr>
      <w:r>
        <w:rPr>
          <w:color w:val="31849B" w:themeColor="accent5" w:themeShade="BF"/>
        </w:rPr>
        <w:t xml:space="preserve">  &lt;xs:sequence&gt;</w:t>
      </w:r>
    </w:p>
    <w:p w14:paraId="7A2F889D"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C98D6AA"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5E6FF353" w14:textId="77777777" w:rsidR="00A71F46" w:rsidRDefault="00A71F46" w:rsidP="00A71F46">
      <w:pPr>
        <w:pStyle w:val="Code"/>
      </w:pPr>
      <w:r>
        <w:rPr>
          <w:color w:val="31849B" w:themeColor="accent5" w:themeShade="BF"/>
        </w:rPr>
        <w:t xml:space="preserve">  &lt;/xs:sequence&gt;</w:t>
      </w:r>
    </w:p>
    <w:p w14:paraId="07D6A081" w14:textId="77777777" w:rsidR="00A71F46" w:rsidRDefault="00A71F46" w:rsidP="00A71F46">
      <w:pPr>
        <w:pStyle w:val="Code"/>
      </w:pPr>
      <w:r>
        <w:rPr>
          <w:color w:val="31849B" w:themeColor="accent5" w:themeShade="BF"/>
        </w:rPr>
        <w:t>&lt;/xs:complexType&gt;</w:t>
      </w:r>
    </w:p>
    <w:p w14:paraId="4FD8372D"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sdt>
        <w:sdtPr>
          <w:tag w:val="dsb-DigestInfoType.-xmlSchema"/>
          <w:id w:val="1106232323"/>
          <w:showingPlcHdr/>
        </w:sdtPr>
        <w:sdtContent>
          <w:r>
            <w:rPr>
              <w:color w:val="19D131"/>
            </w:rPr>
            <w:t>[component DigestInfo XML schema details]</w:t>
          </w:r>
        </w:sdtContent>
      </w:sdt>
    </w:p>
    <w:p w14:paraId="34C989AC" w14:textId="77777777" w:rsidR="00A71F46" w:rsidRDefault="00A71F46" w:rsidP="00A71F46">
      <w:pPr>
        <w:pStyle w:val="berschrift3"/>
        <w:numPr>
          <w:ilvl w:val="2"/>
          <w:numId w:val="3"/>
        </w:numPr>
      </w:pPr>
      <w:bookmarkStart w:id="272" w:name="_Toc10248200"/>
      <w:r>
        <w:t>Component AttachmentReference</w:t>
      </w:r>
      <w:bookmarkEnd w:id="272"/>
    </w:p>
    <w:p w14:paraId="32B35A89" w14:textId="77777777" w:rsidR="00A71F46" w:rsidRDefault="00167A53" w:rsidP="00A71F46">
      <w:sdt>
        <w:sdtPr>
          <w:tag w:val="dsb-AttachmentReferenceType.-normative"/>
          <w:id w:val="320627064"/>
        </w:sdtPr>
        <w:sdtContent>
          <w:r w:rsidR="00A71F46" w:rsidRPr="003A06D0">
            <w:rPr>
              <w:color w:val="19D131"/>
              <w:lang w:val="en-GB"/>
            </w:rPr>
            <w:t xml:space="preserve">Applications MAY support SOAP 1.2 attachment feature </w:t>
          </w:r>
          <w:r w:rsidR="00A71F46" w:rsidRPr="003A06D0">
            <w:rPr>
              <w:b/>
              <w:bCs/>
              <w:color w:val="000000" w:themeColor="text1"/>
              <w:lang w:val="en-GB"/>
            </w:rPr>
            <w:t>[SOAPAtt]</w:t>
          </w:r>
          <w:r w:rsidR="00A71F46" w:rsidRPr="003A06D0">
            <w:rPr>
              <w:color w:val="19D131"/>
              <w:lang w:val="en-GB"/>
            </w:rPr>
            <w:t xml:space="preserve"> or other attachment specifications (e.g. </w:t>
          </w:r>
          <w:r w:rsidR="00A71F46" w:rsidRPr="003A06D0">
            <w:rPr>
              <w:b/>
              <w:lang w:val="en-GB"/>
            </w:rPr>
            <w:t>[SOAPMtom]</w:t>
          </w:r>
          <w:r w:rsidR="00A71F46" w:rsidRPr="003A06D0">
            <w:rPr>
              <w:color w:val="19D131"/>
              <w:lang w:val="en-GB"/>
            </w:rPr>
            <w:t>) to transmit documents.</w:t>
          </w:r>
        </w:sdtContent>
      </w:sdt>
    </w:p>
    <w:p w14:paraId="25A50573" w14:textId="77777777" w:rsidR="00A71F46" w:rsidRDefault="00A71F46" w:rsidP="00A71F46">
      <w:r>
        <w:t>Below follows a list of the sub-components that constitute this component:</w:t>
      </w:r>
    </w:p>
    <w:p w14:paraId="46CED1C9" w14:textId="77777777" w:rsidR="00A71F46" w:rsidRDefault="00A71F46" w:rsidP="00A71F46">
      <w:pPr>
        <w:pStyle w:val="Member"/>
      </w:pPr>
      <w:r>
        <w:lastRenderedPageBreak/>
        <w:t xml:space="preserve">The OPTIONAL </w:t>
      </w:r>
      <w:r w:rsidRPr="35C1378D">
        <w:rPr>
          <w:rStyle w:val="Datatype"/>
        </w:rPr>
        <w:t>DigestInfo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b-AttachmentReferenceType.di"/>
          <w:tag w:val="dsb-AttachmentReferenceType.DigestInfo"/>
          <w:id w:val="-1959174961"/>
        </w:sdtPr>
        <w:sdtContent>
          <w:r w:rsidRPr="003A06D0">
            <w:rPr>
              <w:color w:val="19D131"/>
              <w:lang w:val="en-GB"/>
            </w:rPr>
            <w:t xml:space="preserve">An element of this type can be used to ensure the integrity of the attachment data. If these elements are supplied the server SHOULD compute a message digest using the algorithm given in </w:t>
          </w:r>
          <w:r w:rsidRPr="003A06D0">
            <w:rPr>
              <w:rStyle w:val="Datatype"/>
              <w:lang w:val="en-GB"/>
            </w:rPr>
            <w:t>DigestMethod</w:t>
          </w:r>
          <w:r w:rsidRPr="003A06D0">
            <w:rPr>
              <w:color w:val="19D131"/>
              <w:lang w:val="en-GB"/>
            </w:rPr>
            <w:t xml:space="preserve"> over the binary data in the octet stream and compare it against the supplied </w:t>
          </w:r>
          <w:r w:rsidRPr="003A06D0">
            <w:rPr>
              <w:rStyle w:val="Datatype"/>
              <w:lang w:val="en-GB"/>
            </w:rPr>
            <w:t>DigestValue</w:t>
          </w:r>
          <w:r w:rsidRPr="003A06D0">
            <w:rPr>
              <w:color w:val="19D131"/>
              <w:lang w:val="en-GB"/>
            </w:rPr>
            <w:t>. If the comparison fails</w:t>
          </w:r>
          <w:r>
            <w:rPr>
              <w:color w:val="19D131"/>
              <w:lang w:val="en-GB"/>
            </w:rPr>
            <w:t>,</w:t>
          </w:r>
          <w:r w:rsidRPr="003A06D0">
            <w:rPr>
              <w:color w:val="19D131"/>
              <w:lang w:val="en-GB"/>
            </w:rPr>
            <w:t xml:space="preserve"> then a </w:t>
          </w:r>
          <w:r w:rsidRPr="003A06D0">
            <w:rPr>
              <w:rStyle w:val="Datatype"/>
              <w:lang w:val="en-GB"/>
            </w:rPr>
            <w:t>RequesterError</w:t>
          </w:r>
          <w:r w:rsidRPr="003A06D0">
            <w:rPr>
              <w:color w:val="19D131"/>
              <w:lang w:val="en-GB"/>
            </w:rPr>
            <w:t xml:space="preserve"> qualified by a </w:t>
          </w:r>
          <w:r w:rsidRPr="003A06D0">
            <w:rPr>
              <w:rStyle w:val="Datatype"/>
              <w:lang w:val="en-GB"/>
            </w:rPr>
            <w:t>GeneralError</w:t>
          </w:r>
          <w:r w:rsidRPr="003A06D0">
            <w:rPr>
              <w:color w:val="19D131"/>
              <w:lang w:val="en-GB"/>
            </w:rPr>
            <w:t xml:space="preserve"> and an appropriate message containing the </w:t>
          </w:r>
          <w:r w:rsidRPr="003A06D0">
            <w:rPr>
              <w:rStyle w:val="Datatype"/>
              <w:lang w:val="en-GB"/>
            </w:rPr>
            <w:t>AttRefURI</w:t>
          </w:r>
          <w:r w:rsidRPr="003A06D0">
            <w:rPr>
              <w:color w:val="19D131"/>
              <w:lang w:val="en-GB"/>
            </w:rPr>
            <w:t xml:space="preserve"> is returned.</w:t>
          </w:r>
        </w:sdtContent>
      </w:sdt>
    </w:p>
    <w:p w14:paraId="0752F107" w14:textId="77777777" w:rsidR="00A71F46" w:rsidRDefault="00A71F46" w:rsidP="00A71F46">
      <w:pPr>
        <w:pStyle w:val="Member"/>
      </w:pPr>
      <w:r>
        <w:t xml:space="preserve">The </w:t>
      </w:r>
      <w:r w:rsidRPr="35C1378D">
        <w:rPr>
          <w:rStyle w:val="Datatype"/>
        </w:rPr>
        <w:t>AttRefURI</w:t>
      </w:r>
      <w:r>
        <w:t xml:space="preserve"> element MUST contain one instance of a URI. </w:t>
      </w:r>
      <w:sdt>
        <w:sdtPr>
          <w:alias w:val="dsb-AttachmentReferenceType.attURI"/>
          <w:tag w:val="dsb-AttachmentReferenceType.AttRefURI"/>
          <w:id w:val="-1020161478"/>
        </w:sdtPr>
        <w:sdtContent>
          <w:r w:rsidRPr="003A06D0">
            <w:rPr>
              <w:color w:val="19D131"/>
              <w:lang w:val="en-GB"/>
            </w:rPr>
            <w:t xml:space="preserve">SOAP 1.2 attachment feature [SOAPAtt] states that any secondary part ("attachment") can be referenced by a URI of any URI scheme. </w:t>
          </w:r>
          <w:r w:rsidRPr="003A06D0">
            <w:rPr>
              <w:rStyle w:val="Datatype"/>
              <w:lang w:val="en-GB"/>
            </w:rPr>
            <w:t>AttRefURI</w:t>
          </w:r>
          <w:r w:rsidRPr="003A06D0">
            <w:rPr>
              <w:color w:val="19D131"/>
              <w:lang w:val="en-GB"/>
            </w:rPr>
            <w:t xml:space="preserve"> refers to such a secondary part ("attachment") and MUST resolve within the compound SOAP message. The default encapsulation mechanism is MIME as specified in the WS-I Attachments Profile [WS-I-Att] (cf. swaRef, http://www.ws-i.org/Profiles/AttachmentsProfile-1.0.html#Referencing_Attachments_from_the_SOAP_Envelope).</w:t>
          </w:r>
        </w:sdtContent>
      </w:sdt>
    </w:p>
    <w:p w14:paraId="13F54754" w14:textId="77777777" w:rsidR="00A71F46" w:rsidRDefault="00A71F46" w:rsidP="00A71F46">
      <w:pPr>
        <w:pStyle w:val="Non-normativeCommentHeading"/>
      </w:pPr>
      <w:r>
        <w:t>Non-normative Comment:</w:t>
      </w:r>
    </w:p>
    <w:p w14:paraId="43BE1451" w14:textId="77777777" w:rsidR="00A71F46" w:rsidRDefault="00167A53" w:rsidP="00A71F46">
      <w:pPr>
        <w:pStyle w:val="Non-normativeComment"/>
      </w:pPr>
      <w:sdt>
        <w:sdtPr>
          <w:tag w:val="dsb-AttachmentReferenceType.-nonNormative"/>
          <w:id w:val="285394350"/>
          <w:showingPlcHdr/>
        </w:sdtPr>
        <w:sdtContent>
          <w:r w:rsidR="00A71F46">
            <w:rPr>
              <w:color w:val="19D131"/>
            </w:rPr>
            <w:t>[component AttachmentReference non normative details]</w:t>
          </w:r>
        </w:sdtContent>
      </w:sdt>
    </w:p>
    <w:p w14:paraId="6E1E471B" w14:textId="77777777" w:rsidR="00A71F46" w:rsidRDefault="00A71F46" w:rsidP="00A71F46">
      <w:pPr>
        <w:pStyle w:val="berschrift4"/>
        <w:numPr>
          <w:ilvl w:val="3"/>
          <w:numId w:val="3"/>
        </w:numPr>
      </w:pPr>
      <w:bookmarkStart w:id="273" w:name="_Toc10248201"/>
      <w:r>
        <w:t>AttachmentReference – JSON Syntax</w:t>
      </w:r>
      <w:bookmarkEnd w:id="273"/>
    </w:p>
    <w:p w14:paraId="1A9AD54A"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AttachmentReference</w:t>
      </w:r>
      <w:r>
        <w:t xml:space="preserve"> component.</w:t>
      </w:r>
    </w:p>
    <w:p w14:paraId="40F542BD"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A71F46" w14:paraId="1A7533F0"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0E11BF" w14:textId="77777777" w:rsidR="00A71F46" w:rsidRDefault="00A71F46" w:rsidP="00A71F46">
            <w:pPr>
              <w:pStyle w:val="Beschriftung"/>
            </w:pPr>
            <w:r>
              <w:t>Element</w:t>
            </w:r>
          </w:p>
        </w:tc>
        <w:tc>
          <w:tcPr>
            <w:tcW w:w="4675" w:type="dxa"/>
          </w:tcPr>
          <w:p w14:paraId="62CB91FE"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6ACB3A9"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0D04BA3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D5633FD" w14:textId="77777777" w:rsidR="00A71F46" w:rsidRPr="002062A5" w:rsidRDefault="00A71F46" w:rsidP="00A71F46">
            <w:pPr>
              <w:pStyle w:val="Beschriftung"/>
              <w:rPr>
                <w:rStyle w:val="Datatype"/>
                <w:b w:val="0"/>
                <w:bCs w:val="0"/>
              </w:rPr>
            </w:pPr>
            <w:r w:rsidRPr="002062A5">
              <w:rPr>
                <w:rStyle w:val="Datatype"/>
              </w:rPr>
              <w:t>DigestInfo</w:t>
            </w:r>
          </w:p>
        </w:tc>
        <w:tc>
          <w:tcPr>
            <w:tcW w:w="4675" w:type="dxa"/>
          </w:tcPr>
          <w:p w14:paraId="0F15346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c>
          <w:tcPr>
            <w:tcW w:w="4675" w:type="dxa"/>
          </w:tcPr>
          <w:p w14:paraId="3B88DFF6"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AttachmentReferenceType.di"/>
                <w:tag w:val="dsb-AttachmentReferenceType.-jsonComment.DigestInfo"/>
                <w:id w:val="95447348"/>
                <w:showingPlcHdr/>
              </w:sdtPr>
              <w:sdtContent>
                <w:r w:rsidR="00A71F46">
                  <w:rPr>
                    <w:color w:val="19D131"/>
                  </w:rPr>
                  <w:t>[]</w:t>
                </w:r>
              </w:sdtContent>
            </w:sdt>
          </w:p>
        </w:tc>
      </w:tr>
      <w:tr w:rsidR="00A71F46" w14:paraId="013BA6F9"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96854EE" w14:textId="77777777" w:rsidR="00A71F46" w:rsidRPr="002062A5" w:rsidRDefault="00A71F46" w:rsidP="00A71F46">
            <w:pPr>
              <w:pStyle w:val="Beschriftung"/>
              <w:rPr>
                <w:rStyle w:val="Datatype"/>
                <w:b w:val="0"/>
                <w:bCs w:val="0"/>
              </w:rPr>
            </w:pPr>
            <w:r w:rsidRPr="002062A5">
              <w:rPr>
                <w:rStyle w:val="Datatype"/>
              </w:rPr>
              <w:t>AttRefURI</w:t>
            </w:r>
          </w:p>
        </w:tc>
        <w:tc>
          <w:tcPr>
            <w:tcW w:w="4675" w:type="dxa"/>
          </w:tcPr>
          <w:p w14:paraId="028EE17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c>
          <w:tcPr>
            <w:tcW w:w="4675" w:type="dxa"/>
          </w:tcPr>
          <w:p w14:paraId="3E6D46A3"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AttachmentReferenceType.attURI"/>
                <w:tag w:val="dsb-AttachmentReferenceType.-jsonComment.AttRefURI"/>
                <w:id w:val="1233580873"/>
                <w:showingPlcHdr/>
              </w:sdtPr>
              <w:sdtContent>
                <w:r w:rsidR="00A71F46">
                  <w:rPr>
                    <w:color w:val="19D131"/>
                  </w:rPr>
                  <w:t>[]</w:t>
                </w:r>
              </w:sdtContent>
            </w:sdt>
          </w:p>
        </w:tc>
      </w:tr>
    </w:tbl>
    <w:p w14:paraId="68815B12"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458FBFB8" w14:textId="77777777" w:rsidR="00A71F46" w:rsidRDefault="00A71F46" w:rsidP="00A71F46">
      <w:pPr>
        <w:pStyle w:val="Code"/>
        <w:spacing w:line="259" w:lineRule="auto"/>
      </w:pPr>
      <w:r>
        <w:rPr>
          <w:color w:val="31849B" w:themeColor="accent5" w:themeShade="BF"/>
        </w:rPr>
        <w:t>"dsb-AttachmentReferenceType"</w:t>
      </w:r>
      <w:r>
        <w:t>: {</w:t>
      </w:r>
    </w:p>
    <w:p w14:paraId="36BAD6A7"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38C99238" w14:textId="77777777" w:rsidR="00A71F46" w:rsidRDefault="00A71F46" w:rsidP="00A71F46">
      <w:pPr>
        <w:pStyle w:val="Code"/>
        <w:spacing w:line="259" w:lineRule="auto"/>
      </w:pPr>
      <w:r>
        <w:rPr>
          <w:color w:val="31849B" w:themeColor="accent5" w:themeShade="BF"/>
        </w:rPr>
        <w:t xml:space="preserve">  "properties"</w:t>
      </w:r>
      <w:r>
        <w:t>: {</w:t>
      </w:r>
    </w:p>
    <w:p w14:paraId="27FB481C" w14:textId="77777777" w:rsidR="00A71F46" w:rsidRDefault="00A71F46" w:rsidP="00A71F46">
      <w:pPr>
        <w:pStyle w:val="Code"/>
        <w:spacing w:line="259" w:lineRule="auto"/>
      </w:pPr>
      <w:r>
        <w:rPr>
          <w:color w:val="31849B" w:themeColor="accent5" w:themeShade="BF"/>
        </w:rPr>
        <w:t xml:space="preserve">    "di"</w:t>
      </w:r>
      <w:r>
        <w:t>: {</w:t>
      </w:r>
    </w:p>
    <w:p w14:paraId="6E0A24DF"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163582E3" w14:textId="77777777" w:rsidR="00A71F46" w:rsidRDefault="00A71F46" w:rsidP="00A71F46">
      <w:pPr>
        <w:pStyle w:val="Code"/>
        <w:spacing w:line="259" w:lineRule="auto"/>
      </w:pPr>
      <w:r>
        <w:rPr>
          <w:color w:val="31849B" w:themeColor="accent5" w:themeShade="BF"/>
        </w:rPr>
        <w:t xml:space="preserve">      "items"</w:t>
      </w:r>
      <w:r>
        <w:t>: {</w:t>
      </w:r>
    </w:p>
    <w:p w14:paraId="1DEB0C51"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14:paraId="5D444EB3" w14:textId="77777777" w:rsidR="00A71F46" w:rsidRDefault="00A71F46" w:rsidP="00A71F46">
      <w:pPr>
        <w:pStyle w:val="Code"/>
        <w:spacing w:line="259" w:lineRule="auto"/>
      </w:pPr>
      <w:r>
        <w:t xml:space="preserve">      }</w:t>
      </w:r>
    </w:p>
    <w:p w14:paraId="208C099D" w14:textId="77777777" w:rsidR="00A71F46" w:rsidRDefault="00A71F46" w:rsidP="00A71F46">
      <w:pPr>
        <w:pStyle w:val="Code"/>
        <w:spacing w:line="259" w:lineRule="auto"/>
      </w:pPr>
      <w:r>
        <w:t xml:space="preserve">    },</w:t>
      </w:r>
    </w:p>
    <w:p w14:paraId="375984AF" w14:textId="77777777" w:rsidR="00A71F46" w:rsidRDefault="00A71F46" w:rsidP="00A71F46">
      <w:pPr>
        <w:pStyle w:val="Code"/>
        <w:spacing w:line="259" w:lineRule="auto"/>
      </w:pPr>
      <w:r>
        <w:rPr>
          <w:color w:val="31849B" w:themeColor="accent5" w:themeShade="BF"/>
        </w:rPr>
        <w:t xml:space="preserve">    "attURI"</w:t>
      </w:r>
      <w:r>
        <w:t>: {</w:t>
      </w:r>
    </w:p>
    <w:p w14:paraId="0043ED58"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48F4EC2F" w14:textId="77777777" w:rsidR="00A71F46" w:rsidRDefault="00A71F46" w:rsidP="00A71F46">
      <w:pPr>
        <w:pStyle w:val="Code"/>
        <w:spacing w:line="259" w:lineRule="auto"/>
      </w:pPr>
      <w:r>
        <w:t xml:space="preserve">    }</w:t>
      </w:r>
    </w:p>
    <w:p w14:paraId="7715AF26" w14:textId="77777777" w:rsidR="00A71F46" w:rsidRDefault="00A71F46" w:rsidP="00A71F46">
      <w:pPr>
        <w:pStyle w:val="Code"/>
        <w:spacing w:line="259" w:lineRule="auto"/>
      </w:pPr>
      <w:r>
        <w:t xml:space="preserve">  },</w:t>
      </w:r>
    </w:p>
    <w:p w14:paraId="15ED387F"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"attURI"</w:t>
      </w:r>
      <w:r>
        <w:t>]</w:t>
      </w:r>
    </w:p>
    <w:p w14:paraId="489D24FF" w14:textId="77777777" w:rsidR="00A71F46" w:rsidRDefault="00A71F46" w:rsidP="00A71F46">
      <w:pPr>
        <w:pStyle w:val="Code"/>
        <w:spacing w:line="259" w:lineRule="auto"/>
      </w:pPr>
      <w:r>
        <w:t>}</w:t>
      </w:r>
    </w:p>
    <w:p w14:paraId="4FA121B4" w14:textId="77777777" w:rsidR="00A71F46" w:rsidRDefault="00167A53" w:rsidP="00A71F46">
      <w:sdt>
        <w:sdtPr>
          <w:tag w:val="dsb-AttachmentReferenceType.-jsonSchema"/>
          <w:id w:val="-1230143747"/>
          <w:showingPlcHdr/>
        </w:sdtPr>
        <w:sdtContent>
          <w:r w:rsidR="00A71F46">
            <w:rPr>
              <w:color w:val="19D131"/>
            </w:rPr>
            <w:t>[component AttachmentReference JSON schema details]</w:t>
          </w:r>
        </w:sdtContent>
      </w:sdt>
    </w:p>
    <w:p w14:paraId="7396D2C6" w14:textId="77777777" w:rsidR="00A71F46" w:rsidRDefault="00A71F46" w:rsidP="00A71F46">
      <w:pPr>
        <w:pStyle w:val="berschrift4"/>
        <w:numPr>
          <w:ilvl w:val="3"/>
          <w:numId w:val="3"/>
        </w:numPr>
      </w:pPr>
      <w:bookmarkStart w:id="274" w:name="_Toc10248202"/>
      <w:r>
        <w:lastRenderedPageBreak/>
        <w:t>AttachmentReference – XML Syntax</w:t>
      </w:r>
      <w:bookmarkEnd w:id="274"/>
    </w:p>
    <w:p w14:paraId="7C20F4B4" w14:textId="77777777" w:rsidR="00A71F46" w:rsidRPr="5404FA76" w:rsidRDefault="00A71F46" w:rsidP="00A71F46">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14:paraId="1758AA7C" w14:textId="77777777" w:rsidR="00A71F46" w:rsidRDefault="00A71F46" w:rsidP="00A71F46">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3F910BB9"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14:paraId="3A7B8648" w14:textId="77777777" w:rsidR="00A71F46" w:rsidRDefault="00A71F46" w:rsidP="00A71F46">
      <w:pPr>
        <w:pStyle w:val="Code"/>
      </w:pPr>
      <w:r>
        <w:rPr>
          <w:color w:val="31849B" w:themeColor="accent5" w:themeShade="BF"/>
        </w:rPr>
        <w:t xml:space="preserve">  &lt;xs:sequence&gt;</w:t>
      </w:r>
    </w:p>
    <w:p w14:paraId="2FDB5C56"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D722377" w14:textId="77777777" w:rsidR="00A71F46" w:rsidRDefault="00A71F46" w:rsidP="00A71F46">
      <w:pPr>
        <w:pStyle w:val="Code"/>
      </w:pPr>
      <w:r>
        <w:rPr>
          <w:color w:val="31849B" w:themeColor="accent5" w:themeShade="BF"/>
        </w:rPr>
        <w:t xml:space="preserve">  &lt;/xs:sequence&gt;</w:t>
      </w:r>
    </w:p>
    <w:p w14:paraId="6EC745FF"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6DD5498F" w14:textId="77777777" w:rsidR="00A71F46" w:rsidRDefault="00A71F46" w:rsidP="00A71F46">
      <w:pPr>
        <w:pStyle w:val="Code"/>
      </w:pPr>
      <w:r>
        <w:rPr>
          <w:color w:val="31849B" w:themeColor="accent5" w:themeShade="BF"/>
        </w:rPr>
        <w:t>&lt;/xs:complexType&gt;</w:t>
      </w:r>
    </w:p>
    <w:p w14:paraId="2A73F1F4"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sdt>
        <w:sdtPr>
          <w:tag w:val="dsb-AttachmentReferenceType.-xmlSchema"/>
          <w:id w:val="446057700"/>
          <w:showingPlcHdr/>
        </w:sdtPr>
        <w:sdtContent>
          <w:r>
            <w:rPr>
              <w:color w:val="19D131"/>
            </w:rPr>
            <w:t>[component AttachmentReference XML schema details]</w:t>
          </w:r>
        </w:sdtContent>
      </w:sdt>
    </w:p>
    <w:p w14:paraId="3D15F2FC" w14:textId="77777777" w:rsidR="00A71F46" w:rsidRDefault="00A71F46" w:rsidP="00A71F46">
      <w:pPr>
        <w:pStyle w:val="berschrift3"/>
        <w:numPr>
          <w:ilvl w:val="2"/>
          <w:numId w:val="3"/>
        </w:numPr>
      </w:pPr>
      <w:bookmarkStart w:id="275" w:name="_Toc10248203"/>
      <w:r>
        <w:t>Component Any</w:t>
      </w:r>
      <w:bookmarkEnd w:id="275"/>
    </w:p>
    <w:p w14:paraId="0E17831E" w14:textId="77777777" w:rsidR="00A71F46" w:rsidRDefault="00167A53" w:rsidP="00A71F46">
      <w:sdt>
        <w:sdtPr>
          <w:tag w:val="dsb-AnyType.-normative"/>
          <w:id w:val="528842274"/>
        </w:sdtPr>
        <w:sdtContent>
          <w:r w:rsidR="00A71F46" w:rsidRPr="003A06D0">
            <w:rPr>
              <w:color w:val="19D131"/>
              <w:lang w:val="en-GB"/>
            </w:rPr>
            <w:t>This element MAY hold a set of base64 encoded arbitrary data. To help the processing of the data it may be qualified by the mime type element.</w:t>
          </w:r>
        </w:sdtContent>
      </w:sdt>
    </w:p>
    <w:p w14:paraId="370DDA02" w14:textId="77777777" w:rsidR="00A71F46" w:rsidRDefault="00A71F46" w:rsidP="00A71F46">
      <w:r>
        <w:t xml:space="preserve">This components extends the component </w:t>
      </w:r>
      <w:r>
        <w:fldChar w:fldCharType="begin"/>
      </w:r>
      <w:r>
        <w:instrText xml:space="preserve"> REF _RefComp2EB1F1FA \r \h </w:instrText>
      </w:r>
      <w:r>
        <w:fldChar w:fldCharType="separate"/>
      </w:r>
      <w:r>
        <w:rPr>
          <w:rStyle w:val="Datatype"/>
          <w:rFonts w:eastAsia="Courier New" w:cs="Courier New"/>
        </w:rPr>
        <w:t>Base64Data</w:t>
      </w:r>
      <w:r>
        <w:fldChar w:fldCharType="end"/>
      </w:r>
      <w:r>
        <w:t>. The inherited sub-components are not repeated here.</w:t>
      </w:r>
    </w:p>
    <w:p w14:paraId="29715CD7" w14:textId="77777777" w:rsidR="00A71F46" w:rsidRDefault="00A71F46" w:rsidP="00A71F46">
      <w:r>
        <w:t>Below follows a list of the sub-components that constitute this component:</w:t>
      </w:r>
    </w:p>
    <w:p w14:paraId="7D035CF9" w14:textId="77777777" w:rsidR="00A71F46" w:rsidRDefault="00A71F46" w:rsidP="00A71F46">
      <w:pPr>
        <w:pStyle w:val="Non-normativeCommentHeading"/>
      </w:pPr>
      <w:r>
        <w:t>Non-normative Comment:</w:t>
      </w:r>
    </w:p>
    <w:p w14:paraId="0512B77E" w14:textId="77777777" w:rsidR="00A71F46" w:rsidRDefault="00167A53" w:rsidP="00A71F46">
      <w:pPr>
        <w:pStyle w:val="Non-normativeComment"/>
      </w:pPr>
      <w:sdt>
        <w:sdtPr>
          <w:tag w:val="dsb-AnyType.-nonNormative"/>
          <w:id w:val="835649129"/>
        </w:sdtPr>
        <w:sdtContent>
          <w:r w:rsidR="00A71F46" w:rsidRPr="003A06D0">
            <w:rPr>
              <w:color w:val="19D131"/>
              <w:lang w:val="en-GB"/>
            </w:rPr>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00A71F46" w:rsidRPr="003A06D0">
            <w:rPr>
              <w:rStyle w:val="Datatype"/>
              <w:lang w:val="en-GB"/>
            </w:rPr>
            <w:t>Base64Data</w:t>
          </w:r>
          <w:r w:rsidR="00A71F46" w:rsidRPr="003A06D0">
            <w:rPr>
              <w:color w:val="19D131"/>
              <w:lang w:val="en-GB"/>
            </w:rPr>
            <w:t xml:space="preserve">. In this version the component </w:t>
          </w:r>
          <w:r w:rsidR="00A71F46" w:rsidRPr="003A06D0">
            <w:rPr>
              <w:rStyle w:val="Datatype"/>
              <w:lang w:val="en-GB"/>
            </w:rPr>
            <w:t>Any</w:t>
          </w:r>
          <w:r w:rsidR="00A71F46" w:rsidRPr="003A06D0">
            <w:rPr>
              <w:color w:val="19D131"/>
              <w:lang w:val="en-GB"/>
            </w:rPr>
            <w:t xml:space="preserve"> does not use additional subcomponents. </w:t>
          </w:r>
        </w:sdtContent>
      </w:sdt>
    </w:p>
    <w:p w14:paraId="3A161A24" w14:textId="77777777" w:rsidR="00A71F46" w:rsidRDefault="00A71F46" w:rsidP="00A71F46">
      <w:pPr>
        <w:pStyle w:val="berschrift4"/>
        <w:numPr>
          <w:ilvl w:val="3"/>
          <w:numId w:val="3"/>
        </w:numPr>
      </w:pPr>
      <w:bookmarkStart w:id="276" w:name="_Toc10248204"/>
      <w:r>
        <w:t>Any – JSON Syntax</w:t>
      </w:r>
      <w:bookmarkEnd w:id="276"/>
    </w:p>
    <w:p w14:paraId="7CF5A7D9"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Any</w:t>
      </w:r>
      <w:r>
        <w:t xml:space="preserve"> component.</w:t>
      </w:r>
    </w:p>
    <w:p w14:paraId="773528B0"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4D66E7B1" w14:textId="77777777" w:rsidR="00A71F46" w:rsidRDefault="00A71F46" w:rsidP="00A71F46">
      <w:pPr>
        <w:pStyle w:val="Code"/>
        <w:spacing w:line="259" w:lineRule="auto"/>
      </w:pPr>
      <w:r>
        <w:rPr>
          <w:color w:val="31849B" w:themeColor="accent5" w:themeShade="BF"/>
        </w:rPr>
        <w:t>"dsb-AnyType"</w:t>
      </w:r>
      <w:r>
        <w:t>: {</w:t>
      </w:r>
    </w:p>
    <w:p w14:paraId="7FD33F99"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663BC9AA" w14:textId="77777777" w:rsidR="00A71F46" w:rsidRDefault="00A71F46" w:rsidP="00A71F46">
      <w:pPr>
        <w:pStyle w:val="Code"/>
        <w:spacing w:line="259" w:lineRule="auto"/>
      </w:pPr>
      <w:r>
        <w:rPr>
          <w:color w:val="31849B" w:themeColor="accent5" w:themeShade="BF"/>
        </w:rPr>
        <w:t xml:space="preserve">  "properties"</w:t>
      </w:r>
      <w:r>
        <w:t>: {</w:t>
      </w:r>
    </w:p>
    <w:p w14:paraId="1EB46CFB" w14:textId="77777777" w:rsidR="00A71F46" w:rsidRDefault="00A71F46" w:rsidP="00A71F46">
      <w:pPr>
        <w:pStyle w:val="Code"/>
        <w:spacing w:line="259" w:lineRule="auto"/>
      </w:pPr>
      <w:r>
        <w:rPr>
          <w:color w:val="31849B" w:themeColor="accent5" w:themeShade="BF"/>
        </w:rPr>
        <w:t xml:space="preserve">    "ID"</w:t>
      </w:r>
      <w:r>
        <w:t>: {</w:t>
      </w:r>
    </w:p>
    <w:p w14:paraId="0AC59415"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58CE9443" w14:textId="77777777" w:rsidR="00A71F46" w:rsidRDefault="00A71F46" w:rsidP="00A71F46">
      <w:pPr>
        <w:pStyle w:val="Code"/>
        <w:spacing w:line="259" w:lineRule="auto"/>
      </w:pPr>
      <w:r>
        <w:t xml:space="preserve">    },</w:t>
      </w:r>
    </w:p>
    <w:p w14:paraId="081AB5BF" w14:textId="77777777" w:rsidR="00A71F46" w:rsidRDefault="00A71F46" w:rsidP="00A71F46">
      <w:pPr>
        <w:pStyle w:val="Code"/>
        <w:spacing w:line="259" w:lineRule="auto"/>
      </w:pPr>
      <w:r>
        <w:rPr>
          <w:color w:val="31849B" w:themeColor="accent5" w:themeShade="BF"/>
        </w:rPr>
        <w:t xml:space="preserve">    "val"</w:t>
      </w:r>
      <w:r>
        <w:t>: {</w:t>
      </w:r>
    </w:p>
    <w:p w14:paraId="03BB06FB"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39076D34" w14:textId="77777777" w:rsidR="00A71F46" w:rsidRDefault="00A71F46" w:rsidP="00A71F46">
      <w:pPr>
        <w:pStyle w:val="Code"/>
        <w:spacing w:line="259" w:lineRule="auto"/>
      </w:pPr>
      <w:r>
        <w:t xml:space="preserve">    },</w:t>
      </w:r>
    </w:p>
    <w:p w14:paraId="6CF52932" w14:textId="77777777" w:rsidR="00A71F46" w:rsidRDefault="00A71F46" w:rsidP="00A71F46">
      <w:pPr>
        <w:pStyle w:val="Code"/>
        <w:spacing w:line="259" w:lineRule="auto"/>
      </w:pPr>
      <w:r>
        <w:rPr>
          <w:color w:val="31849B" w:themeColor="accent5" w:themeShade="BF"/>
        </w:rPr>
        <w:t xml:space="preserve">    "attRef"</w:t>
      </w:r>
      <w:r>
        <w:t>: {</w:t>
      </w:r>
    </w:p>
    <w:p w14:paraId="143A640B"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14:paraId="1F1CBDA9" w14:textId="77777777" w:rsidR="00A71F46" w:rsidRDefault="00A71F46" w:rsidP="00A71F46">
      <w:pPr>
        <w:pStyle w:val="Code"/>
        <w:spacing w:line="259" w:lineRule="auto"/>
      </w:pPr>
      <w:r>
        <w:t xml:space="preserve">    },</w:t>
      </w:r>
    </w:p>
    <w:p w14:paraId="2CA4B0B2" w14:textId="77777777" w:rsidR="00A71F46" w:rsidRDefault="00A71F46" w:rsidP="00A71F46">
      <w:pPr>
        <w:pStyle w:val="Code"/>
        <w:spacing w:line="259" w:lineRule="auto"/>
      </w:pPr>
      <w:r>
        <w:rPr>
          <w:color w:val="31849B" w:themeColor="accent5" w:themeShade="BF"/>
        </w:rPr>
        <w:t xml:space="preserve">    "transforms"</w:t>
      </w:r>
      <w:r>
        <w:t>: {</w:t>
      </w:r>
    </w:p>
    <w:p w14:paraId="451B6E43"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4861D2C3" w14:textId="77777777" w:rsidR="00A71F46" w:rsidRDefault="00A71F46" w:rsidP="00A71F46">
      <w:pPr>
        <w:pStyle w:val="Code"/>
        <w:spacing w:line="259" w:lineRule="auto"/>
      </w:pPr>
      <w:r>
        <w:t xml:space="preserve">    },</w:t>
      </w:r>
    </w:p>
    <w:p w14:paraId="6BDF552F" w14:textId="77777777" w:rsidR="00A71F46" w:rsidRDefault="00A71F46" w:rsidP="00A71F46">
      <w:pPr>
        <w:pStyle w:val="Code"/>
        <w:spacing w:line="259" w:lineRule="auto"/>
      </w:pPr>
      <w:r>
        <w:rPr>
          <w:color w:val="31849B" w:themeColor="accent5" w:themeShade="BF"/>
        </w:rPr>
        <w:t xml:space="preserve">    "mimeType"</w:t>
      </w:r>
      <w:r>
        <w:t>: {</w:t>
      </w:r>
    </w:p>
    <w:p w14:paraId="71D3DDD0"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67F16A93" w14:textId="77777777" w:rsidR="00A71F46" w:rsidRDefault="00A71F46" w:rsidP="00A71F46">
      <w:pPr>
        <w:pStyle w:val="Code"/>
        <w:spacing w:line="259" w:lineRule="auto"/>
      </w:pPr>
      <w:r>
        <w:lastRenderedPageBreak/>
        <w:t xml:space="preserve">    },</w:t>
      </w:r>
    </w:p>
    <w:p w14:paraId="3392668A" w14:textId="77777777" w:rsidR="00A71F46" w:rsidRDefault="00A71F46" w:rsidP="00A71F46">
      <w:pPr>
        <w:pStyle w:val="Code"/>
        <w:spacing w:line="259" w:lineRule="auto"/>
      </w:pPr>
      <w:r>
        <w:rPr>
          <w:color w:val="31849B" w:themeColor="accent5" w:themeShade="BF"/>
        </w:rPr>
        <w:t xml:space="preserve">    "idRef"</w:t>
      </w:r>
      <w:r>
        <w:t>: {</w:t>
      </w:r>
    </w:p>
    <w:p w14:paraId="12748D82"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1C6571BF" w14:textId="77777777" w:rsidR="00A71F46" w:rsidRDefault="00A71F46" w:rsidP="00A71F46">
      <w:pPr>
        <w:pStyle w:val="Code"/>
        <w:spacing w:line="259" w:lineRule="auto"/>
      </w:pPr>
      <w:r>
        <w:t xml:space="preserve">    }</w:t>
      </w:r>
    </w:p>
    <w:p w14:paraId="7AC964BB" w14:textId="77777777" w:rsidR="00A71F46" w:rsidRDefault="00A71F46" w:rsidP="00A71F46">
      <w:pPr>
        <w:pStyle w:val="Code"/>
        <w:spacing w:line="259" w:lineRule="auto"/>
      </w:pPr>
      <w:r>
        <w:t xml:space="preserve">  }</w:t>
      </w:r>
    </w:p>
    <w:p w14:paraId="1B2A4A8E" w14:textId="77777777" w:rsidR="00A71F46" w:rsidRDefault="00A71F46" w:rsidP="00A71F46">
      <w:pPr>
        <w:pStyle w:val="Code"/>
        <w:spacing w:line="259" w:lineRule="auto"/>
      </w:pPr>
      <w:r>
        <w:t>}</w:t>
      </w:r>
    </w:p>
    <w:p w14:paraId="407ADD5D" w14:textId="77777777" w:rsidR="00A71F46" w:rsidRDefault="00167A53" w:rsidP="00A71F46">
      <w:sdt>
        <w:sdtPr>
          <w:tag w:val="dsb-AnyType.-jsonSchema"/>
          <w:id w:val="1951354194"/>
          <w:showingPlcHdr/>
        </w:sdtPr>
        <w:sdtContent>
          <w:r w:rsidR="00A71F46">
            <w:rPr>
              <w:color w:val="19D131"/>
            </w:rPr>
            <w:t>[component Any JSON schema details]</w:t>
          </w:r>
        </w:sdtContent>
      </w:sdt>
    </w:p>
    <w:p w14:paraId="448AFFF8" w14:textId="77777777" w:rsidR="00A71F46" w:rsidRDefault="00A71F46" w:rsidP="00A71F46">
      <w:pPr>
        <w:pStyle w:val="berschrift4"/>
        <w:numPr>
          <w:ilvl w:val="3"/>
          <w:numId w:val="3"/>
        </w:numPr>
      </w:pPr>
      <w:bookmarkStart w:id="277" w:name="_Toc10248205"/>
      <w:r>
        <w:t>Any – XML Syntax</w:t>
      </w:r>
      <w:bookmarkEnd w:id="277"/>
    </w:p>
    <w:p w14:paraId="238A9600" w14:textId="77777777" w:rsidR="00A71F46" w:rsidRPr="5404FA76" w:rsidRDefault="00A71F46" w:rsidP="00A71F46">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14:paraId="16A94DBA" w14:textId="77777777" w:rsidR="00A71F46" w:rsidRDefault="00A71F46" w:rsidP="00A71F46">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7817963C"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14:paraId="3BEB6872" w14:textId="77777777" w:rsidR="00A71F46" w:rsidRDefault="00A71F46" w:rsidP="00A71F46">
      <w:pPr>
        <w:pStyle w:val="Code"/>
      </w:pPr>
      <w:r>
        <w:rPr>
          <w:color w:val="31849B" w:themeColor="accent5" w:themeShade="BF"/>
        </w:rPr>
        <w:t xml:space="preserve">  &lt;xs:complexContent&gt;</w:t>
      </w:r>
    </w:p>
    <w:p w14:paraId="51129F93" w14:textId="77777777" w:rsidR="00A71F46" w:rsidRDefault="00A71F46" w:rsidP="00A71F46">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14:paraId="5280B327" w14:textId="77777777" w:rsidR="00A71F46" w:rsidRDefault="00A71F46" w:rsidP="00A71F46">
      <w:pPr>
        <w:pStyle w:val="Code"/>
      </w:pPr>
      <w:r>
        <w:rPr>
          <w:color w:val="31849B" w:themeColor="accent5" w:themeShade="BF"/>
        </w:rPr>
        <w:t xml:space="preserve">  &lt;/xs:complexContent&gt;</w:t>
      </w:r>
    </w:p>
    <w:p w14:paraId="2E65B676" w14:textId="77777777" w:rsidR="00A71F46" w:rsidRDefault="00A71F46" w:rsidP="00A71F46">
      <w:pPr>
        <w:pStyle w:val="Code"/>
      </w:pPr>
      <w:r>
        <w:rPr>
          <w:color w:val="31849B" w:themeColor="accent5" w:themeShade="BF"/>
        </w:rPr>
        <w:t>&lt;/xs:complexType&gt;</w:t>
      </w:r>
    </w:p>
    <w:p w14:paraId="0F1597CC"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sdt>
        <w:sdtPr>
          <w:tag w:val="dsb-AnyType.-xmlSchema"/>
          <w:id w:val="-1436746913"/>
        </w:sdtPr>
        <w:sdtContent/>
      </w:sdt>
    </w:p>
    <w:p w14:paraId="4A6D3929" w14:textId="77777777" w:rsidR="00A71F46" w:rsidRDefault="00A71F46" w:rsidP="00A71F46">
      <w:pPr>
        <w:pStyle w:val="berschrift3"/>
        <w:numPr>
          <w:ilvl w:val="2"/>
          <w:numId w:val="3"/>
        </w:numPr>
      </w:pPr>
      <w:bookmarkStart w:id="278" w:name="_Toc10248206"/>
      <w:r>
        <w:t>Component Base64Data</w:t>
      </w:r>
      <w:bookmarkEnd w:id="278"/>
    </w:p>
    <w:p w14:paraId="5B36C1BE" w14:textId="77777777" w:rsidR="00A71F46" w:rsidRDefault="00167A53" w:rsidP="00A71F46">
      <w:sdt>
        <w:sdtPr>
          <w:tag w:val="dsb-Base64DataType.-normative"/>
          <w:id w:val="-381178282"/>
        </w:sdtPr>
        <w:sdtContent>
          <w:r w:rsidR="00A71F46" w:rsidRPr="003A06D0">
            <w:rPr>
              <w:color w:val="19D131"/>
              <w:lang w:val="en-GB"/>
            </w:rPr>
            <w:t xml:space="preserve">The </w:t>
          </w:r>
          <w:r w:rsidR="00A71F46" w:rsidRPr="003A06D0">
            <w:rPr>
              <w:rStyle w:val="Datatype"/>
              <w:lang w:val="en-GB"/>
            </w:rPr>
            <w:t>Base64Data</w:t>
          </w:r>
          <w:r w:rsidR="00A71F46" w:rsidRPr="003A06D0">
            <w:rPr>
              <w:color w:val="19D131"/>
              <w:lang w:val="en-GB"/>
            </w:rPr>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00A71F46" w:rsidRPr="003A06D0">
            <w:rPr>
              <w:rStyle w:val="Datatype"/>
              <w:lang w:val="en-GB"/>
            </w:rPr>
            <w:t>Value</w:t>
          </w:r>
          <w:r w:rsidR="00A71F46" w:rsidRPr="003A06D0">
            <w:rPr>
              <w:color w:val="19D131"/>
              <w:lang w:val="en-GB"/>
            </w:rPr>
            <w:t xml:space="preserve"> or </w:t>
          </w:r>
          <w:r w:rsidR="00A71F46" w:rsidRPr="003A06D0">
            <w:rPr>
              <w:rStyle w:val="Datatype"/>
              <w:lang w:val="en-GB"/>
            </w:rPr>
            <w:t>AttRefURI</w:t>
          </w:r>
          <w:r w:rsidR="00A71F46" w:rsidRPr="003A06D0">
            <w:rPr>
              <w:color w:val="19D131"/>
              <w:lang w:val="en-GB"/>
            </w:rPr>
            <w:t>.</w:t>
          </w:r>
        </w:sdtContent>
      </w:sdt>
    </w:p>
    <w:p w14:paraId="5EB38CC9" w14:textId="77777777" w:rsidR="00A71F46" w:rsidRDefault="00A71F46" w:rsidP="00A71F46">
      <w:r>
        <w:t>Below follows a list of the sub-components that constitute this component:</w:t>
      </w:r>
    </w:p>
    <w:p w14:paraId="292CD10A" w14:textId="77777777" w:rsidR="00A71F46" w:rsidRDefault="00A71F46" w:rsidP="00A71F46">
      <w:pPr>
        <w:pStyle w:val="Member"/>
      </w:pPr>
      <w:r>
        <w:lastRenderedPageBreak/>
        <w:t xml:space="preserve">The OPTIONAL </w:t>
      </w:r>
      <w:r w:rsidRPr="35C1378D">
        <w:rPr>
          <w:rStyle w:val="Datatype"/>
        </w:rPr>
        <w:t>Value</w:t>
      </w:r>
      <w:r>
        <w:t xml:space="preserve"> element, if present, MUST contain one instance of base64 encoded binary data. </w:t>
      </w:r>
      <w:sdt>
        <w:sdtPr>
          <w:alias w:val="dsb-Base64DataType.val"/>
          <w:tag w:val="dsb-Base64DataType.Value"/>
          <w:id w:val="1801727552"/>
        </w:sdtPr>
        <w:sdtContent>
          <w:r w:rsidRPr="003A06D0">
            <w:rPr>
              <w:color w:val="19D131"/>
              <w:lang w:val="en-GB"/>
            </w:rPr>
            <w:t>This element holds an instance of generic content. This could be a document to be signed, a signature, a schema or other data.</w:t>
          </w:r>
        </w:sdtContent>
      </w:sdt>
    </w:p>
    <w:p w14:paraId="375C3431" w14:textId="77777777" w:rsidR="00A71F46" w:rsidRDefault="00A71F46" w:rsidP="00A71F46">
      <w:pPr>
        <w:pStyle w:val="Member"/>
      </w:pPr>
      <w:r>
        <w:t xml:space="preserve">The OPTIONAL </w:t>
      </w:r>
      <w:r w:rsidRPr="35C1378D">
        <w:rPr>
          <w:rStyle w:val="Datatype"/>
        </w:rPr>
        <w:t>AttRef</w:t>
      </w:r>
      <w:r>
        <w:t xml:space="preserve"> element, if present, MUST contain one instance of a sub-component. This element MUST satisfy the requirements specified in this document in section </w:t>
      </w:r>
      <w:r>
        <w:fldChar w:fldCharType="begin"/>
      </w:r>
      <w:r>
        <w:instrText xml:space="preserve"> REF _RefComp23E43D4E \r \h </w:instrText>
      </w:r>
      <w:r>
        <w:fldChar w:fldCharType="separate"/>
      </w:r>
      <w:r>
        <w:rPr>
          <w:rStyle w:val="Datatype"/>
          <w:rFonts w:eastAsia="Courier New" w:cs="Courier New"/>
        </w:rPr>
        <w:t>AttachmentReference</w:t>
      </w:r>
      <w:r>
        <w:fldChar w:fldCharType="end"/>
      </w:r>
      <w:r>
        <w:t xml:space="preserve">. </w:t>
      </w:r>
      <w:sdt>
        <w:sdtPr>
          <w:alias w:val="dsb-Base64DataType.attRef"/>
          <w:tag w:val="dsb-Base64DataType.AttRef"/>
          <w:id w:val="-1909300976"/>
        </w:sdtPr>
        <w:sdtContent>
          <w:r w:rsidRPr="003A06D0">
            <w:rPr>
              <w:color w:val="19D131"/>
              <w:lang w:val="en-GB"/>
            </w:rPr>
            <w:t>This element allows to reference content that is transferred in a non-inlined way. These mechanisms may take advantage of optimizations (e.g. optimized transfer encodings). The content of MAY be integrity-protected by a message digest.</w:t>
          </w:r>
        </w:sdtContent>
      </w:sdt>
    </w:p>
    <w:p w14:paraId="674B012F" w14:textId="77777777" w:rsidR="00A71F46" w:rsidRDefault="00A71F46" w:rsidP="00A71F46">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b-Base64DataType.transforms"/>
          <w:tag w:val="dsb-Base64DataType.Transforms"/>
          <w:id w:val="204690372"/>
        </w:sdtPr>
        <w:sdtContent>
          <w:r w:rsidRPr="00716D9A">
            <w:rPr>
              <w:color w:val="19D131"/>
            </w:rPr>
            <w:t xml:space="preserve">This subcomponent can be used to specify additionally transformations of the </w:t>
          </w:r>
          <w:r>
            <w:rPr>
              <w:color w:val="19D131"/>
            </w:rPr>
            <w:t>data</w:t>
          </w:r>
          <w:r w:rsidRPr="00716D9A">
            <w:rPr>
              <w:color w:val="19D131"/>
            </w:rPr>
            <w:t xml:space="preserve"> </w:t>
          </w:r>
          <w:r>
            <w:rPr>
              <w:color w:val="19D131"/>
            </w:rPr>
            <w:t xml:space="preserve">represented by this </w:t>
          </w:r>
          <w:r w:rsidRPr="003A06D0">
            <w:rPr>
              <w:rStyle w:val="Datatype"/>
              <w:lang w:val="en-GB"/>
            </w:rPr>
            <w:t>Base64Data</w:t>
          </w:r>
          <w:r w:rsidRPr="003A06D0">
            <w:rPr>
              <w:color w:val="19D131"/>
              <w:lang w:val="en-GB"/>
            </w:rPr>
            <w:t xml:space="preserve"> </w:t>
          </w:r>
          <w:r>
            <w:rPr>
              <w:color w:val="19D131"/>
            </w:rPr>
            <w:t>component (after base</w:t>
          </w:r>
          <w:r w:rsidRPr="00716D9A">
            <w:rPr>
              <w:color w:val="19D131"/>
            </w:rPr>
            <w:t>64 decoding of the transport element</w:t>
          </w:r>
          <w:r>
            <w:rPr>
              <w:color w:val="19D131"/>
            </w:rPr>
            <w:t>, if necessary</w:t>
          </w:r>
          <w:r w:rsidRPr="00716D9A">
            <w:rPr>
              <w:color w:val="19D131"/>
            </w:rPr>
            <w:t>). For example</w:t>
          </w:r>
          <w:r>
            <w:rPr>
              <w:color w:val="19D131"/>
            </w:rPr>
            <w:t>,</w:t>
          </w:r>
          <w:r w:rsidRPr="00716D9A">
            <w:rPr>
              <w:color w:val="19D131"/>
            </w:rPr>
            <w:t xml:space="preserve"> this may be a decryption step.</w:t>
          </w:r>
        </w:sdtContent>
      </w:sdt>
    </w:p>
    <w:p w14:paraId="4379498E" w14:textId="77777777" w:rsidR="00A71F46" w:rsidRDefault="00A71F46" w:rsidP="00A71F46">
      <w:pPr>
        <w:pStyle w:val="Member"/>
      </w:pPr>
      <w:r>
        <w:t xml:space="preserve">The OPTIONAL </w:t>
      </w:r>
      <w:r w:rsidRPr="35C1378D">
        <w:rPr>
          <w:rStyle w:val="Datatype"/>
        </w:rPr>
        <w:t>MimeType</w:t>
      </w:r>
      <w:r>
        <w:t xml:space="preserve"> element, if present, MUST contain one instance of a string. </w:t>
      </w:r>
      <w:sdt>
        <w:sdtPr>
          <w:alias w:val="dsb-Base64DataType.mimeType"/>
          <w:tag w:val="dsb-Base64DataType.MimeType"/>
          <w:id w:val="-284813968"/>
        </w:sdtPr>
        <w:sdtContent>
          <w:r w:rsidRPr="003A06D0">
            <w:rPr>
              <w:color w:val="19D131"/>
              <w:lang w:val="en-GB"/>
            </w:rPr>
            <w:t xml:space="preserve">This element is denoting the type of the arbitrary data in the value element or the referenced attachment. </w:t>
          </w:r>
        </w:sdtContent>
      </w:sdt>
    </w:p>
    <w:p w14:paraId="1F07B27E" w14:textId="77777777" w:rsidR="00A71F46" w:rsidRDefault="00A71F46" w:rsidP="00A71F46">
      <w:pPr>
        <w:pStyle w:val="Member"/>
      </w:pPr>
      <w:r>
        <w:t xml:space="preserve">The OPTIONAL </w:t>
      </w:r>
      <w:r w:rsidRPr="35C1378D">
        <w:rPr>
          <w:rStyle w:val="Datatype"/>
        </w:rPr>
        <w:t>Id</w:t>
      </w:r>
      <w:r>
        <w:t xml:space="preserve"> element, if present, MUST contain one instance of a unique identifier. </w:t>
      </w:r>
      <w:sdt>
        <w:sdtPr>
          <w:alias w:val="dsb-Base64DataType.ID"/>
          <w:tag w:val="dsb-Base64DataType.Id"/>
          <w:id w:val="-1172795000"/>
        </w:sdtPr>
        <w:sdtContent>
          <w:r w:rsidRPr="003A06D0">
            <w:rPr>
              <w:color w:val="19D131"/>
              <w:lang w:val="en-GB"/>
            </w:rPr>
            <w:t>This identifier gives the binary data a unique label within a particular message. Using this identifier and the IdRef element it is possible to avoid redundant content.</w:t>
          </w:r>
        </w:sdtContent>
      </w:sdt>
    </w:p>
    <w:p w14:paraId="05574074" w14:textId="77777777" w:rsidR="00A71F46" w:rsidRDefault="00A71F46" w:rsidP="00A71F46">
      <w:pPr>
        <w:pStyle w:val="Member"/>
      </w:pPr>
      <w:r>
        <w:t xml:space="preserve">The OPTIONAL </w:t>
      </w:r>
      <w:r w:rsidRPr="35C1378D">
        <w:rPr>
          <w:rStyle w:val="Datatype"/>
        </w:rPr>
        <w:t>IdRef</w:t>
      </w:r>
      <w:r>
        <w:t xml:space="preserve"> element, if present, MUST contain one instance of a unique identifier reference. </w:t>
      </w:r>
      <w:sdt>
        <w:sdtPr>
          <w:alias w:val="dsb-Base64DataType.idRef"/>
          <w:tag w:val="dsb-Base64DataType.IdRef"/>
          <w:id w:val="1909808994"/>
        </w:sdtPr>
        <w:sdtContent>
          <w:r w:rsidRPr="003A06D0">
            <w:rPr>
              <w:color w:val="19D131"/>
              <w:lang w:val="en-GB"/>
            </w:rPr>
            <w:t>This element identifies another binary data element within a particular message.</w:t>
          </w:r>
          <w:r>
            <w:rPr>
              <w:color w:val="19D131"/>
              <w:lang w:val="en-GB"/>
            </w:rPr>
            <w:t xml:space="preserve"> This enables the de-duplication of (possible big) data elements.</w:t>
          </w:r>
        </w:sdtContent>
      </w:sdt>
    </w:p>
    <w:p w14:paraId="7F5049D9" w14:textId="77777777" w:rsidR="00A71F46" w:rsidRDefault="00A71F46" w:rsidP="00A71F46">
      <w:pPr>
        <w:pStyle w:val="Non-normativeCommentHeading"/>
      </w:pPr>
      <w:r>
        <w:t>Non-normative Comment:</w:t>
      </w:r>
    </w:p>
    <w:p w14:paraId="462E1460" w14:textId="77777777" w:rsidR="00A71F46" w:rsidRDefault="00167A53" w:rsidP="00A71F46">
      <w:pPr>
        <w:pStyle w:val="Non-normativeComment"/>
      </w:pPr>
      <w:sdt>
        <w:sdtPr>
          <w:tag w:val="dsb-Base64DataType.-nonNormative"/>
          <w:id w:val="-2022305581"/>
        </w:sdtPr>
        <w:sdtContent>
          <w:r w:rsidR="00A71F46" w:rsidRPr="003A06D0">
            <w:rPr>
              <w:color w:val="19D131"/>
              <w:lang w:val="en-GB"/>
            </w:rPr>
            <w:t xml:space="preserve">There are different standards defined for handling and referencing an attachment. Maybe there will be more to come. Therefore,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00A71F46" w:rsidRPr="003A06D0">
            <w:rPr>
              <w:rStyle w:val="Datatype"/>
              <w:lang w:val="en-GB"/>
            </w:rPr>
            <w:t>AttachmentReference</w:t>
          </w:r>
          <w:r w:rsidR="00A71F46" w:rsidRPr="003A06D0">
            <w:rPr>
              <w:color w:val="19D131"/>
              <w:lang w:val="en-GB"/>
            </w:rPr>
            <w:t xml:space="preserve">'s </w:t>
          </w:r>
          <w:r w:rsidR="00A71F46" w:rsidRPr="003A06D0">
            <w:rPr>
              <w:rStyle w:val="Datatype"/>
              <w:lang w:val="en-GB"/>
            </w:rPr>
            <w:t>DigestInfo</w:t>
          </w:r>
          <w:r w:rsidR="00A71F46" w:rsidRPr="003A06D0">
            <w:rPr>
              <w:color w:val="19D131"/>
              <w:lang w:val="en-GB"/>
            </w:rPr>
            <w:t>, which is calculated over the binary attachment data (not including the MIME headers).</w:t>
          </w:r>
          <w:r w:rsidR="00A71F46">
            <w:rPr>
              <w:color w:val="19D131"/>
              <w:lang w:val="en-GB"/>
            </w:rPr>
            <w:t xml:space="preserve"> Implementers may choose to annotate the </w:t>
          </w:r>
          <w:r w:rsidR="00A71F46" w:rsidRPr="00473B6C">
            <w:rPr>
              <w:rStyle w:val="Datatype"/>
            </w:rPr>
            <w:t>Value</w:t>
          </w:r>
          <w:r w:rsidR="00A71F46">
            <w:rPr>
              <w:color w:val="19D131"/>
              <w:lang w:val="en-GB"/>
            </w:rPr>
            <w:t xml:space="preserve"> element to take advantage of the mechanism defined in MTOM </w:t>
          </w:r>
          <w:r w:rsidR="00A71F46" w:rsidRPr="003A06D0">
            <w:rPr>
              <w:b/>
              <w:lang w:val="en-GB"/>
            </w:rPr>
            <w:t>[SOAPMtom]</w:t>
          </w:r>
          <w:r w:rsidR="00A71F46" w:rsidRPr="003A06D0">
            <w:rPr>
              <w:lang w:val="en-GB"/>
            </w:rPr>
            <w:t xml:space="preserve"> </w:t>
          </w:r>
          <w:r w:rsidR="00A71F46">
            <w:rPr>
              <w:color w:val="19D131"/>
              <w:lang w:val="en-GB"/>
            </w:rPr>
            <w:t xml:space="preserve">for SOAP calls. This obsoletes the use of the </w:t>
          </w:r>
          <w:r w:rsidR="00A71F46" w:rsidRPr="35C1378D">
            <w:rPr>
              <w:rStyle w:val="Datatype"/>
            </w:rPr>
            <w:t>AttRef</w:t>
          </w:r>
          <w:r w:rsidR="00A71F46">
            <w:rPr>
              <w:color w:val="19D131"/>
              <w:lang w:val="en-GB"/>
            </w:rPr>
            <w:t xml:space="preserve"> element. </w:t>
          </w:r>
        </w:sdtContent>
      </w:sdt>
    </w:p>
    <w:p w14:paraId="70D07B2B" w14:textId="77777777" w:rsidR="00A71F46" w:rsidRDefault="00A71F46" w:rsidP="00A71F46">
      <w:pPr>
        <w:pStyle w:val="berschrift4"/>
        <w:numPr>
          <w:ilvl w:val="3"/>
          <w:numId w:val="3"/>
        </w:numPr>
      </w:pPr>
      <w:bookmarkStart w:id="279" w:name="_Toc10248207"/>
      <w:r>
        <w:t>Base64Data – JSON Syntax</w:t>
      </w:r>
      <w:bookmarkEnd w:id="279"/>
    </w:p>
    <w:p w14:paraId="091207BA"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14:paraId="13BF1BA7"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A71F46" w14:paraId="37D7BEB0"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94882C" w14:textId="77777777" w:rsidR="00A71F46" w:rsidRDefault="00A71F46" w:rsidP="00A71F46">
            <w:pPr>
              <w:pStyle w:val="Beschriftung"/>
            </w:pPr>
            <w:r>
              <w:t>Element</w:t>
            </w:r>
          </w:p>
        </w:tc>
        <w:tc>
          <w:tcPr>
            <w:tcW w:w="4675" w:type="dxa"/>
          </w:tcPr>
          <w:p w14:paraId="4E38C3CB"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2BC2B58"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787260A4"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ABB392E" w14:textId="77777777" w:rsidR="00A71F46" w:rsidRPr="002062A5" w:rsidRDefault="00A71F46" w:rsidP="00A71F46">
            <w:pPr>
              <w:pStyle w:val="Beschriftung"/>
              <w:rPr>
                <w:rStyle w:val="Datatype"/>
                <w:b w:val="0"/>
                <w:bCs w:val="0"/>
              </w:rPr>
            </w:pPr>
            <w:r w:rsidRPr="002062A5">
              <w:rPr>
                <w:rStyle w:val="Datatype"/>
              </w:rPr>
              <w:t>Value</w:t>
            </w:r>
          </w:p>
        </w:tc>
        <w:tc>
          <w:tcPr>
            <w:tcW w:w="4675" w:type="dxa"/>
          </w:tcPr>
          <w:p w14:paraId="2B8D9259"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14:paraId="713424BD"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Base64DataType.val"/>
                <w:tag w:val="dsb-Base64DataType.-jsonComment.Value"/>
                <w:id w:val="-1363280078"/>
                <w:showingPlcHdr/>
              </w:sdtPr>
              <w:sdtContent>
                <w:r w:rsidR="00A71F46">
                  <w:rPr>
                    <w:color w:val="19D131"/>
                  </w:rPr>
                  <w:t>[]</w:t>
                </w:r>
              </w:sdtContent>
            </w:sdt>
          </w:p>
        </w:tc>
      </w:tr>
      <w:tr w:rsidR="00A71F46" w14:paraId="475DCA6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6F268B1" w14:textId="77777777" w:rsidR="00A71F46" w:rsidRPr="002062A5" w:rsidRDefault="00A71F46" w:rsidP="00A71F46">
            <w:pPr>
              <w:pStyle w:val="Beschriftung"/>
              <w:rPr>
                <w:rStyle w:val="Datatype"/>
                <w:b w:val="0"/>
                <w:bCs w:val="0"/>
              </w:rPr>
            </w:pPr>
            <w:r w:rsidRPr="002062A5">
              <w:rPr>
                <w:rStyle w:val="Datatype"/>
              </w:rPr>
              <w:t>AttRef</w:t>
            </w:r>
          </w:p>
        </w:tc>
        <w:tc>
          <w:tcPr>
            <w:tcW w:w="4675" w:type="dxa"/>
          </w:tcPr>
          <w:p w14:paraId="2CA7248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c>
          <w:tcPr>
            <w:tcW w:w="4675" w:type="dxa"/>
          </w:tcPr>
          <w:p w14:paraId="2331C4F6"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Base64DataType.attRef"/>
                <w:tag w:val="dsb-Base64DataType.-jsonComment.AttRef"/>
                <w:id w:val="-2069722734"/>
                <w:showingPlcHdr/>
              </w:sdtPr>
              <w:sdtContent>
                <w:r w:rsidR="00A71F46">
                  <w:rPr>
                    <w:color w:val="19D131"/>
                  </w:rPr>
                  <w:t>[]</w:t>
                </w:r>
              </w:sdtContent>
            </w:sdt>
          </w:p>
        </w:tc>
      </w:tr>
      <w:tr w:rsidR="00A71F46" w14:paraId="4F960C38"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42A1A91" w14:textId="77777777" w:rsidR="00A71F46" w:rsidRPr="002062A5" w:rsidRDefault="00A71F46" w:rsidP="00A71F46">
            <w:pPr>
              <w:pStyle w:val="Beschriftung"/>
              <w:rPr>
                <w:rStyle w:val="Datatype"/>
                <w:b w:val="0"/>
                <w:bCs w:val="0"/>
              </w:rPr>
            </w:pPr>
            <w:r w:rsidRPr="002062A5">
              <w:rPr>
                <w:rStyle w:val="Datatype"/>
              </w:rPr>
              <w:t>Transforms</w:t>
            </w:r>
          </w:p>
        </w:tc>
        <w:tc>
          <w:tcPr>
            <w:tcW w:w="4675" w:type="dxa"/>
          </w:tcPr>
          <w:p w14:paraId="0E4A2E6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14:paraId="4EE202E6"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Base64DataType.transforms"/>
                <w:tag w:val="dsb-Base64DataType.-jsonComment.Transforms"/>
                <w:id w:val="305212882"/>
                <w:showingPlcHdr/>
              </w:sdtPr>
              <w:sdtContent>
                <w:r w:rsidR="00A71F46">
                  <w:rPr>
                    <w:color w:val="19D131"/>
                  </w:rPr>
                  <w:t>[]</w:t>
                </w:r>
              </w:sdtContent>
            </w:sdt>
          </w:p>
        </w:tc>
      </w:tr>
      <w:tr w:rsidR="00A71F46" w14:paraId="5872803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A5F91F1" w14:textId="77777777" w:rsidR="00A71F46" w:rsidRPr="002062A5" w:rsidRDefault="00A71F46" w:rsidP="00A71F46">
            <w:pPr>
              <w:pStyle w:val="Beschriftung"/>
              <w:rPr>
                <w:rStyle w:val="Datatype"/>
                <w:b w:val="0"/>
                <w:bCs w:val="0"/>
              </w:rPr>
            </w:pPr>
            <w:r w:rsidRPr="002062A5">
              <w:rPr>
                <w:rStyle w:val="Datatype"/>
              </w:rPr>
              <w:t>MimeType</w:t>
            </w:r>
          </w:p>
        </w:tc>
        <w:tc>
          <w:tcPr>
            <w:tcW w:w="4675" w:type="dxa"/>
          </w:tcPr>
          <w:p w14:paraId="4F6E9CF9"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c>
          <w:tcPr>
            <w:tcW w:w="4675" w:type="dxa"/>
          </w:tcPr>
          <w:p w14:paraId="6188CECD"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Base64DataType.mimeType"/>
                <w:tag w:val="dsb-Base64DataType.-jsonComment.MimeType"/>
                <w:id w:val="698287839"/>
                <w:showingPlcHdr/>
              </w:sdtPr>
              <w:sdtContent>
                <w:r w:rsidR="00A71F46">
                  <w:rPr>
                    <w:color w:val="19D131"/>
                  </w:rPr>
                  <w:t>[]</w:t>
                </w:r>
              </w:sdtContent>
            </w:sdt>
          </w:p>
        </w:tc>
      </w:tr>
      <w:tr w:rsidR="00A71F46" w14:paraId="522006B8"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BAD8D7B" w14:textId="77777777" w:rsidR="00A71F46" w:rsidRPr="002062A5" w:rsidRDefault="00A71F46" w:rsidP="00A71F46">
            <w:pPr>
              <w:pStyle w:val="Beschriftung"/>
              <w:rPr>
                <w:rStyle w:val="Datatype"/>
                <w:b w:val="0"/>
                <w:bCs w:val="0"/>
              </w:rPr>
            </w:pPr>
            <w:r w:rsidRPr="002062A5">
              <w:rPr>
                <w:rStyle w:val="Datatype"/>
              </w:rPr>
              <w:t>Id</w:t>
            </w:r>
          </w:p>
        </w:tc>
        <w:tc>
          <w:tcPr>
            <w:tcW w:w="4675" w:type="dxa"/>
          </w:tcPr>
          <w:p w14:paraId="0C1976D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14:paraId="47EFB5D8"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Base64DataType.ID"/>
                <w:tag w:val="dsb-Base64DataType.-jsonComment.Id"/>
                <w:id w:val="-177580928"/>
                <w:showingPlcHdr/>
              </w:sdtPr>
              <w:sdtContent>
                <w:r w:rsidR="00A71F46">
                  <w:rPr>
                    <w:color w:val="19D131"/>
                  </w:rPr>
                  <w:t>[]</w:t>
                </w:r>
              </w:sdtContent>
            </w:sdt>
          </w:p>
        </w:tc>
      </w:tr>
      <w:tr w:rsidR="00A71F46" w14:paraId="6594383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1AEA639" w14:textId="77777777" w:rsidR="00A71F46" w:rsidRPr="002062A5" w:rsidRDefault="00A71F46" w:rsidP="00A71F46">
            <w:pPr>
              <w:pStyle w:val="Beschriftung"/>
              <w:rPr>
                <w:rStyle w:val="Datatype"/>
                <w:b w:val="0"/>
                <w:bCs w:val="0"/>
              </w:rPr>
            </w:pPr>
            <w:r w:rsidRPr="002062A5">
              <w:rPr>
                <w:rStyle w:val="Datatype"/>
              </w:rPr>
              <w:lastRenderedPageBreak/>
              <w:t>IdRef</w:t>
            </w:r>
          </w:p>
        </w:tc>
        <w:tc>
          <w:tcPr>
            <w:tcW w:w="4675" w:type="dxa"/>
          </w:tcPr>
          <w:p w14:paraId="142BA955"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c>
          <w:tcPr>
            <w:tcW w:w="4675" w:type="dxa"/>
          </w:tcPr>
          <w:p w14:paraId="6A0BE670"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Base64DataType.idRef"/>
                <w:tag w:val="dsb-Base64DataType.-jsonComment.IdRef"/>
                <w:id w:val="-108119562"/>
                <w:showingPlcHdr/>
              </w:sdtPr>
              <w:sdtContent>
                <w:r w:rsidR="00A71F46">
                  <w:rPr>
                    <w:color w:val="19D131"/>
                  </w:rPr>
                  <w:t>[]</w:t>
                </w:r>
              </w:sdtContent>
            </w:sdt>
          </w:p>
        </w:tc>
      </w:tr>
    </w:tbl>
    <w:p w14:paraId="023E8F66"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350FEC9C" w14:textId="77777777" w:rsidR="00A71F46" w:rsidRDefault="00A71F46" w:rsidP="00A71F46">
      <w:pPr>
        <w:pStyle w:val="Code"/>
        <w:spacing w:line="259" w:lineRule="auto"/>
      </w:pPr>
      <w:r>
        <w:rPr>
          <w:color w:val="31849B" w:themeColor="accent5" w:themeShade="BF"/>
        </w:rPr>
        <w:t>"dsb-Base64DataType"</w:t>
      </w:r>
      <w:r>
        <w:t>: {</w:t>
      </w:r>
    </w:p>
    <w:p w14:paraId="3EF4EB20"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54ECFBEC" w14:textId="77777777" w:rsidR="00A71F46" w:rsidRDefault="00A71F46" w:rsidP="00A71F46">
      <w:pPr>
        <w:pStyle w:val="Code"/>
        <w:spacing w:line="259" w:lineRule="auto"/>
      </w:pPr>
      <w:r>
        <w:rPr>
          <w:color w:val="31849B" w:themeColor="accent5" w:themeShade="BF"/>
        </w:rPr>
        <w:t xml:space="preserve">  "properties"</w:t>
      </w:r>
      <w:r>
        <w:t>: {</w:t>
      </w:r>
    </w:p>
    <w:p w14:paraId="228969A6" w14:textId="77777777" w:rsidR="00A71F46" w:rsidRDefault="00A71F46" w:rsidP="00A71F46">
      <w:pPr>
        <w:pStyle w:val="Code"/>
        <w:spacing w:line="259" w:lineRule="auto"/>
      </w:pPr>
      <w:r>
        <w:rPr>
          <w:color w:val="31849B" w:themeColor="accent5" w:themeShade="BF"/>
        </w:rPr>
        <w:t xml:space="preserve">    "ID"</w:t>
      </w:r>
      <w:r>
        <w:t>: {</w:t>
      </w:r>
    </w:p>
    <w:p w14:paraId="0CA6C1C6"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746492CE" w14:textId="77777777" w:rsidR="00A71F46" w:rsidRDefault="00A71F46" w:rsidP="00A71F46">
      <w:pPr>
        <w:pStyle w:val="Code"/>
        <w:spacing w:line="259" w:lineRule="auto"/>
      </w:pPr>
      <w:r>
        <w:t xml:space="preserve">    },</w:t>
      </w:r>
    </w:p>
    <w:p w14:paraId="5160ECC9" w14:textId="77777777" w:rsidR="00A71F46" w:rsidRDefault="00A71F46" w:rsidP="00A71F46">
      <w:pPr>
        <w:pStyle w:val="Code"/>
        <w:spacing w:line="259" w:lineRule="auto"/>
      </w:pPr>
      <w:r>
        <w:rPr>
          <w:color w:val="31849B" w:themeColor="accent5" w:themeShade="BF"/>
        </w:rPr>
        <w:t xml:space="preserve">    "val"</w:t>
      </w:r>
      <w:r>
        <w:t>: {</w:t>
      </w:r>
    </w:p>
    <w:p w14:paraId="0E68AFEB"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61317621" w14:textId="77777777" w:rsidR="00A71F46" w:rsidRDefault="00A71F46" w:rsidP="00A71F46">
      <w:pPr>
        <w:pStyle w:val="Code"/>
        <w:spacing w:line="259" w:lineRule="auto"/>
      </w:pPr>
      <w:r>
        <w:t xml:space="preserve">    },</w:t>
      </w:r>
    </w:p>
    <w:p w14:paraId="418DACD3" w14:textId="77777777" w:rsidR="00A71F46" w:rsidRDefault="00A71F46" w:rsidP="00A71F46">
      <w:pPr>
        <w:pStyle w:val="Code"/>
        <w:spacing w:line="259" w:lineRule="auto"/>
      </w:pPr>
      <w:r>
        <w:rPr>
          <w:color w:val="31849B" w:themeColor="accent5" w:themeShade="BF"/>
        </w:rPr>
        <w:t xml:space="preserve">    "attRef"</w:t>
      </w:r>
      <w:r>
        <w:t>: {</w:t>
      </w:r>
    </w:p>
    <w:p w14:paraId="732BF683"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14:paraId="789CF3F3" w14:textId="77777777" w:rsidR="00A71F46" w:rsidRDefault="00A71F46" w:rsidP="00A71F46">
      <w:pPr>
        <w:pStyle w:val="Code"/>
        <w:spacing w:line="259" w:lineRule="auto"/>
      </w:pPr>
      <w:r>
        <w:t xml:space="preserve">    },</w:t>
      </w:r>
    </w:p>
    <w:p w14:paraId="3847B4ED" w14:textId="77777777" w:rsidR="00A71F46" w:rsidRDefault="00A71F46" w:rsidP="00A71F46">
      <w:pPr>
        <w:pStyle w:val="Code"/>
        <w:spacing w:line="259" w:lineRule="auto"/>
      </w:pPr>
      <w:r>
        <w:rPr>
          <w:color w:val="31849B" w:themeColor="accent5" w:themeShade="BF"/>
        </w:rPr>
        <w:t xml:space="preserve">    "transforms"</w:t>
      </w:r>
      <w:r>
        <w:t>: {</w:t>
      </w:r>
    </w:p>
    <w:p w14:paraId="31F4C77C"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16959C4B" w14:textId="77777777" w:rsidR="00A71F46" w:rsidRDefault="00A71F46" w:rsidP="00A71F46">
      <w:pPr>
        <w:pStyle w:val="Code"/>
        <w:spacing w:line="259" w:lineRule="auto"/>
      </w:pPr>
      <w:r>
        <w:t xml:space="preserve">    },</w:t>
      </w:r>
    </w:p>
    <w:p w14:paraId="04999E39" w14:textId="77777777" w:rsidR="00A71F46" w:rsidRDefault="00A71F46" w:rsidP="00A71F46">
      <w:pPr>
        <w:pStyle w:val="Code"/>
        <w:spacing w:line="259" w:lineRule="auto"/>
      </w:pPr>
      <w:r>
        <w:rPr>
          <w:color w:val="31849B" w:themeColor="accent5" w:themeShade="BF"/>
        </w:rPr>
        <w:t xml:space="preserve">    "mimeType"</w:t>
      </w:r>
      <w:r>
        <w:t>: {</w:t>
      </w:r>
    </w:p>
    <w:p w14:paraId="1457B44C"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03AC74F2" w14:textId="77777777" w:rsidR="00A71F46" w:rsidRDefault="00A71F46" w:rsidP="00A71F46">
      <w:pPr>
        <w:pStyle w:val="Code"/>
        <w:spacing w:line="259" w:lineRule="auto"/>
      </w:pPr>
      <w:r>
        <w:t xml:space="preserve">    },</w:t>
      </w:r>
    </w:p>
    <w:p w14:paraId="0A0F1746" w14:textId="77777777" w:rsidR="00A71F46" w:rsidRDefault="00A71F46" w:rsidP="00A71F46">
      <w:pPr>
        <w:pStyle w:val="Code"/>
        <w:spacing w:line="259" w:lineRule="auto"/>
      </w:pPr>
      <w:r>
        <w:rPr>
          <w:color w:val="31849B" w:themeColor="accent5" w:themeShade="BF"/>
        </w:rPr>
        <w:t xml:space="preserve">    "idRef"</w:t>
      </w:r>
      <w:r>
        <w:t>: {</w:t>
      </w:r>
    </w:p>
    <w:p w14:paraId="7FFC841C"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15652268" w14:textId="77777777" w:rsidR="00A71F46" w:rsidRDefault="00A71F46" w:rsidP="00A71F46">
      <w:pPr>
        <w:pStyle w:val="Code"/>
        <w:spacing w:line="259" w:lineRule="auto"/>
      </w:pPr>
      <w:r>
        <w:t xml:space="preserve">    }</w:t>
      </w:r>
    </w:p>
    <w:p w14:paraId="63E5A98D" w14:textId="77777777" w:rsidR="00A71F46" w:rsidRDefault="00A71F46" w:rsidP="00A71F46">
      <w:pPr>
        <w:pStyle w:val="Code"/>
        <w:spacing w:line="259" w:lineRule="auto"/>
      </w:pPr>
      <w:r>
        <w:t xml:space="preserve">  }</w:t>
      </w:r>
    </w:p>
    <w:p w14:paraId="7CA661C8" w14:textId="77777777" w:rsidR="00A71F46" w:rsidRDefault="00A71F46" w:rsidP="00A71F46">
      <w:pPr>
        <w:pStyle w:val="Code"/>
        <w:spacing w:line="259" w:lineRule="auto"/>
      </w:pPr>
      <w:r>
        <w:t>}</w:t>
      </w:r>
    </w:p>
    <w:p w14:paraId="16023483" w14:textId="77777777" w:rsidR="00A71F46" w:rsidRDefault="00167A53" w:rsidP="00A71F46">
      <w:sdt>
        <w:sdtPr>
          <w:tag w:val="dsb-Base64DataType.-jsonSchema"/>
          <w:id w:val="-481617251"/>
          <w:showingPlcHdr/>
        </w:sdtPr>
        <w:sdtContent>
          <w:r w:rsidR="00A71F46">
            <w:rPr>
              <w:color w:val="19D131"/>
            </w:rPr>
            <w:t>[component Base64Data JSON schema details]</w:t>
          </w:r>
        </w:sdtContent>
      </w:sdt>
    </w:p>
    <w:p w14:paraId="6DA54CFE" w14:textId="77777777" w:rsidR="00A71F46" w:rsidRDefault="00A71F46" w:rsidP="00A71F46">
      <w:pPr>
        <w:pStyle w:val="berschrift4"/>
        <w:numPr>
          <w:ilvl w:val="3"/>
          <w:numId w:val="3"/>
        </w:numPr>
      </w:pPr>
      <w:bookmarkStart w:id="280" w:name="_Toc10248208"/>
      <w:r>
        <w:t>Base64Data – XML Syntax</w:t>
      </w:r>
      <w:bookmarkEnd w:id="280"/>
    </w:p>
    <w:p w14:paraId="7987B072" w14:textId="77777777" w:rsidR="00A71F46" w:rsidRPr="5404FA76" w:rsidRDefault="00A71F46" w:rsidP="00A71F46">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14:paraId="6588EF23" w14:textId="77777777" w:rsidR="00A71F46" w:rsidRDefault="00A71F46" w:rsidP="00A71F46">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514AF6F1"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14:paraId="43F0649A" w14:textId="77777777" w:rsidR="00A71F46" w:rsidRDefault="00A71F46" w:rsidP="00A71F46">
      <w:pPr>
        <w:pStyle w:val="Code"/>
      </w:pPr>
      <w:r>
        <w:rPr>
          <w:color w:val="31849B" w:themeColor="accent5" w:themeShade="BF"/>
        </w:rPr>
        <w:t xml:space="preserve">  &lt;xs:sequence&gt;</w:t>
      </w:r>
    </w:p>
    <w:p w14:paraId="785034BE" w14:textId="77777777" w:rsidR="00A71F46" w:rsidRDefault="00A71F46" w:rsidP="00A71F46">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14:paraId="38046432"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1B849FB8"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14:paraId="49F0093F" w14:textId="77777777" w:rsidR="00A71F46" w:rsidRDefault="00A71F46" w:rsidP="00A71F46">
      <w:pPr>
        <w:pStyle w:val="Code"/>
      </w:pPr>
      <w:r>
        <w:rPr>
          <w:color w:val="31849B" w:themeColor="accent5" w:themeShade="BF"/>
        </w:rPr>
        <w:t xml:space="preserve">    &lt;/xs:choice&gt;</w:t>
      </w:r>
    </w:p>
    <w:p w14:paraId="189F8098"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A14FE5E" w14:textId="77777777" w:rsidR="00A71F46" w:rsidRDefault="00A71F46" w:rsidP="00A71F46">
      <w:pPr>
        <w:pStyle w:val="Code"/>
      </w:pPr>
      <w:r>
        <w:rPr>
          <w:color w:val="31849B" w:themeColor="accent5" w:themeShade="BF"/>
        </w:rPr>
        <w:t xml:space="preserve">  &lt;/xs:sequence&gt;</w:t>
      </w:r>
    </w:p>
    <w:p w14:paraId="526F2A00"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0DAB1147"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6C28B02"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205BD11A" w14:textId="77777777" w:rsidR="00A71F46" w:rsidRDefault="00A71F46" w:rsidP="00A71F46">
      <w:pPr>
        <w:pStyle w:val="Code"/>
      </w:pPr>
      <w:r>
        <w:rPr>
          <w:color w:val="31849B" w:themeColor="accent5" w:themeShade="BF"/>
        </w:rPr>
        <w:t>&lt;/xs:complexType&gt;</w:t>
      </w:r>
    </w:p>
    <w:p w14:paraId="7D719235"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sdt>
        <w:sdtPr>
          <w:tag w:val="dsb-Base64DataType.-xmlSchema"/>
          <w:id w:val="1205522785"/>
        </w:sdtPr>
        <w:sdtContent>
          <w:r w:rsidRPr="003A06D0">
            <w:rPr>
              <w:color w:val="19D131"/>
              <w:lang w:val="en-GB"/>
            </w:rPr>
            <w:t>The elements ‘Id’ and ‘IdRef’ have slightly different names (‘ID’ and ‘IDREF’) within XML syntax to match the XML schema standards for unique identifiers and their reference.</w:t>
          </w:r>
        </w:sdtContent>
      </w:sdt>
    </w:p>
    <w:p w14:paraId="0902EB33" w14:textId="77777777" w:rsidR="00A71F46" w:rsidRDefault="00A71F46" w:rsidP="00A71F46">
      <w:pPr>
        <w:pStyle w:val="berschrift3"/>
        <w:numPr>
          <w:ilvl w:val="2"/>
          <w:numId w:val="3"/>
        </w:numPr>
      </w:pPr>
      <w:bookmarkStart w:id="281" w:name="_Toc10248209"/>
      <w:r>
        <w:lastRenderedPageBreak/>
        <w:t>Component SignaturePtr</w:t>
      </w:r>
      <w:bookmarkEnd w:id="281"/>
    </w:p>
    <w:p w14:paraId="5005C563" w14:textId="77777777" w:rsidR="00A71F46" w:rsidRDefault="00167A53" w:rsidP="00A71F46">
      <w:sdt>
        <w:sdtPr>
          <w:tag w:val="dsb-SignaturePtrType.-normative"/>
          <w:id w:val="-641037256"/>
        </w:sdtPr>
        <w:sdtContent>
          <w:r w:rsidR="00A71F46" w:rsidRPr="006970AF">
            <w:rPr>
              <w:color w:val="19D131"/>
            </w:rPr>
            <w:t xml:space="preserve">The </w:t>
          </w:r>
          <w:r w:rsidR="00A71F46" w:rsidRPr="006970AF">
            <w:rPr>
              <w:rStyle w:val="Datatype"/>
            </w:rPr>
            <w:t>SignaturePtr</w:t>
          </w:r>
          <w:r w:rsidR="00A71F46" w:rsidRPr="006970AF">
            <w:rPr>
              <w:color w:val="19D131"/>
            </w:rPr>
            <w:t xml:space="preserve"> component is used to point to a signature in an input (for a verify request) or output (for a sign response) </w:t>
          </w:r>
          <w:r w:rsidR="00A71F46">
            <w:rPr>
              <w:color w:val="19D131"/>
            </w:rPr>
            <w:t>data object. The</w:t>
          </w:r>
          <w:r w:rsidR="00A71F46" w:rsidRPr="006970AF">
            <w:rPr>
              <w:color w:val="19D131"/>
            </w:rPr>
            <w:t xml:space="preserve"> </w:t>
          </w:r>
          <w:r w:rsidR="00A71F46">
            <w:rPr>
              <w:color w:val="19D131"/>
            </w:rPr>
            <w:t>s</w:t>
          </w:r>
          <w:r w:rsidR="00A71F46" w:rsidRPr="006970AF">
            <w:rPr>
              <w:color w:val="19D131"/>
            </w:rPr>
            <w:t xml:space="preserve">ignature </w:t>
          </w:r>
          <w:r w:rsidR="00A71F46">
            <w:rPr>
              <w:color w:val="19D131"/>
            </w:rPr>
            <w:t>may be</w:t>
          </w:r>
          <w:r w:rsidR="00A71F46" w:rsidRPr="006970AF">
            <w:rPr>
              <w:color w:val="19D131"/>
            </w:rPr>
            <w:t xml:space="preserve"> enveloped</w:t>
          </w:r>
          <w:r w:rsidR="00A71F46">
            <w:rPr>
              <w:color w:val="19D131"/>
            </w:rPr>
            <w:t xml:space="preserve"> in a document</w:t>
          </w:r>
          <w:r w:rsidR="00A71F46" w:rsidRPr="006970AF">
            <w:rPr>
              <w:color w:val="19D131"/>
            </w:rPr>
            <w:t>.</w:t>
          </w:r>
          <w:r w:rsidR="00A71F46">
            <w:rPr>
              <w:color w:val="19D131"/>
            </w:rPr>
            <w:t xml:space="preserve"> There may be multiple signatures contained within a single object. The </w:t>
          </w:r>
          <w:r w:rsidR="00A71F46" w:rsidRPr="006970AF">
            <w:rPr>
              <w:rStyle w:val="Datatype"/>
            </w:rPr>
            <w:t>XPath</w:t>
          </w:r>
          <w:r w:rsidR="00A71F46">
            <w:rPr>
              <w:color w:val="19D131"/>
            </w:rPr>
            <w:t xml:space="preserve"> element will identify a specific instance.</w:t>
          </w:r>
        </w:sdtContent>
      </w:sdt>
    </w:p>
    <w:p w14:paraId="08725A35" w14:textId="77777777" w:rsidR="00A71F46" w:rsidRDefault="00A71F46" w:rsidP="00A71F46">
      <w:r>
        <w:t>Below follows a list of the sub-components that constitute this component:</w:t>
      </w:r>
    </w:p>
    <w:p w14:paraId="25FB64AB" w14:textId="77777777" w:rsidR="00A71F46" w:rsidRDefault="00A71F46" w:rsidP="00A71F46">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_RefCompF8551B33 \r \h </w:instrText>
      </w:r>
      <w:r>
        <w:fldChar w:fldCharType="separate"/>
      </w:r>
      <w:r>
        <w:rPr>
          <w:rStyle w:val="Datatype"/>
          <w:rFonts w:eastAsia="Courier New" w:cs="Courier New"/>
        </w:rPr>
        <w:t>NsPrefixMapping</w:t>
      </w:r>
      <w:r>
        <w:fldChar w:fldCharType="end"/>
      </w:r>
      <w:r>
        <w:t xml:space="preserve">. </w:t>
      </w:r>
      <w:sdt>
        <w:sdtPr>
          <w:alias w:val="dsb-SignaturePtrType.nsDecl"/>
          <w:tag w:val="dsb-SignaturePtrType.NsPrefixMapping"/>
          <w:id w:val="-1611041002"/>
          <w:showingPlcHdr/>
        </w:sdtPr>
        <w:sdtContent>
          <w:r>
            <w:rPr>
              <w:color w:val="19D131"/>
            </w:rPr>
            <w:t>[sub component NsPrefixMapping details]</w:t>
          </w:r>
        </w:sdtContent>
      </w:sdt>
    </w:p>
    <w:p w14:paraId="3851BD8D" w14:textId="77777777" w:rsidR="00A71F46" w:rsidRDefault="00A71F46" w:rsidP="00A71F46">
      <w:pPr>
        <w:pStyle w:val="Member"/>
      </w:pPr>
      <w:r>
        <w:t xml:space="preserve">The </w:t>
      </w:r>
      <w:r w:rsidRPr="35C1378D">
        <w:rPr>
          <w:rStyle w:val="Datatype"/>
        </w:rPr>
        <w:t>WhichData</w:t>
      </w:r>
      <w:r>
        <w:t xml:space="preserve"> element MUST contain one instance of a unique identifier reference. </w:t>
      </w:r>
      <w:sdt>
        <w:sdtPr>
          <w:alias w:val="dsb-SignaturePtrType.whichData"/>
          <w:tag w:val="dsb-SignaturePtrType.WhichData"/>
          <w:id w:val="-400988658"/>
        </w:sdtPr>
        <w:sdtContent>
          <w:r w:rsidRPr="006970AF">
            <w:rPr>
              <w:color w:val="19D131"/>
            </w:rPr>
            <w:t xml:space="preserve">This element identifies the </w:t>
          </w:r>
          <w:r w:rsidRPr="006970AF">
            <w:rPr>
              <w:rStyle w:val="Datatype"/>
            </w:rPr>
            <w:t>Base64Data</w:t>
          </w:r>
          <w:r>
            <w:rPr>
              <w:color w:val="19D131"/>
            </w:rPr>
            <w:t xml:space="preserve"> component</w:t>
          </w:r>
          <w:r w:rsidRPr="006970AF">
            <w:rPr>
              <w:color w:val="19D131"/>
            </w:rPr>
            <w:t xml:space="preserve"> holding the signature</w:t>
          </w:r>
          <w:r>
            <w:rPr>
              <w:color w:val="19D131"/>
            </w:rPr>
            <w:t xml:space="preserve"> or the enveloping document</w:t>
          </w:r>
          <w:r w:rsidRPr="006970AF">
            <w:rPr>
              <w:color w:val="19D131"/>
            </w:rPr>
            <w:t>.</w:t>
          </w:r>
        </w:sdtContent>
      </w:sdt>
    </w:p>
    <w:p w14:paraId="32E1A45D" w14:textId="77777777" w:rsidR="00A71F46" w:rsidRDefault="00A71F46" w:rsidP="00A71F46">
      <w:pPr>
        <w:pStyle w:val="Member"/>
      </w:pPr>
      <w:r>
        <w:t xml:space="preserve">The OPTIONAL </w:t>
      </w:r>
      <w:r w:rsidRPr="35C1378D">
        <w:rPr>
          <w:rStyle w:val="Datatype"/>
        </w:rPr>
        <w:t>XPath</w:t>
      </w:r>
      <w:r>
        <w:t xml:space="preserve"> element, if present, MUST contain one instance of a string. </w:t>
      </w:r>
      <w:sdt>
        <w:sdtPr>
          <w:alias w:val="dsb-SignaturePtrType.xPath"/>
          <w:tag w:val="dsb-SignaturePtrType.XPath"/>
          <w:id w:val="1823699642"/>
        </w:sdtPr>
        <w:sdtContent>
          <w:r w:rsidRPr="006970AF">
            <w:rPr>
              <w:color w:val="19D131"/>
            </w:rPr>
            <w:t>This element identifies the signature element being pointed at within the selected d</w:t>
          </w:r>
          <w:r>
            <w:rPr>
              <w:color w:val="19D131"/>
            </w:rPr>
            <w:t>a</w:t>
          </w:r>
          <w:r w:rsidRPr="006970AF">
            <w:rPr>
              <w:color w:val="19D131"/>
            </w:rPr>
            <w:t>t</w:t>
          </w:r>
          <w:r>
            <w:rPr>
              <w:color w:val="19D131"/>
            </w:rPr>
            <w:t>a object</w:t>
          </w:r>
          <w:r w:rsidRPr="006970AF">
            <w:rPr>
              <w:color w:val="19D131"/>
            </w:rPr>
            <w:t xml:space="preserve">. </w:t>
          </w:r>
          <w:r>
            <w:rPr>
              <w:color w:val="19D131"/>
            </w:rPr>
            <w:t xml:space="preserve">Depending on the syntax specified in the </w:t>
          </w:r>
          <w:r w:rsidRPr="006970AF">
            <w:rPr>
              <w:rStyle w:val="Datatype"/>
            </w:rPr>
            <w:t>XPathQualifier</w:t>
          </w:r>
          <w:r>
            <w:rPr>
              <w:color w:val="19D131"/>
            </w:rPr>
            <w:t xml:space="preserve"> element t</w:t>
          </w:r>
          <w:r w:rsidRPr="006970AF">
            <w:rPr>
              <w:color w:val="19D131"/>
            </w:rPr>
            <w:t xml:space="preserve">he </w:t>
          </w:r>
          <w:r w:rsidRPr="00E21D05">
            <w:rPr>
              <w:rStyle w:val="Datatype"/>
            </w:rPr>
            <w:t>XPath</w:t>
          </w:r>
          <w:r w:rsidRPr="006970AF">
            <w:rPr>
              <w:color w:val="19D131"/>
            </w:rPr>
            <w:t xml:space="preserve"> expression is </w:t>
          </w:r>
          <w:r>
            <w:rPr>
              <w:color w:val="19D131"/>
            </w:rPr>
            <w:t>interpre</w:t>
          </w:r>
          <w:r w:rsidRPr="006970AF">
            <w:rPr>
              <w:color w:val="19D131"/>
            </w:rPr>
            <w:t>ted</w:t>
          </w:r>
          <w:r>
            <w:rPr>
              <w:color w:val="19D131"/>
            </w:rPr>
            <w:t xml:space="preserve">. In case of an </w:t>
          </w:r>
          <w:r w:rsidRPr="00E21D05">
            <w:rPr>
              <w:rStyle w:val="Datatype"/>
            </w:rPr>
            <w:t>XML</w:t>
          </w:r>
          <w:r>
            <w:rPr>
              <w:rStyle w:val="Datatype"/>
            </w:rPr>
            <w:t xml:space="preserve"> </w:t>
          </w:r>
          <w:r w:rsidRPr="00E21D05">
            <w:rPr>
              <w:rStyle w:val="Datatype"/>
            </w:rPr>
            <w:t>XPath</w:t>
          </w:r>
          <w:r>
            <w:rPr>
              <w:color w:val="19D131"/>
            </w:rPr>
            <w:t xml:space="preserve"> the </w:t>
          </w:r>
          <w:r w:rsidRPr="00E21D05">
            <w:rPr>
              <w:rStyle w:val="Datatype"/>
            </w:rPr>
            <w:t>XPath</w:t>
          </w:r>
          <w:r w:rsidRPr="006970AF">
            <w:rPr>
              <w:color w:val="19D131"/>
            </w:rPr>
            <w:t xml:space="preserve"> expression is evaluated from the root node (see section 5.1 of [XPATH]) of the </w:t>
          </w:r>
          <w:r>
            <w:rPr>
              <w:color w:val="19D131"/>
            </w:rPr>
            <w:t xml:space="preserve">XML </w:t>
          </w:r>
          <w:r w:rsidRPr="006970AF">
            <w:rPr>
              <w:color w:val="19D131"/>
            </w:rPr>
            <w:t xml:space="preserve">document identified by </w:t>
          </w:r>
          <w:r w:rsidRPr="006970AF">
            <w:rPr>
              <w:rStyle w:val="Datatype"/>
            </w:rPr>
            <w:t>WhichData</w:t>
          </w:r>
          <w:r w:rsidRPr="006970AF">
            <w:rPr>
              <w:color w:val="19D131"/>
            </w:rPr>
            <w:t>. The context node for the XPath evaluation is the document’s DocumentElement (see section 2.1 Well-Formed XML Documents [XML]). Regarding namespace declarations for the expression necessary for evaluation see section 1 of [XPATH].</w:t>
          </w:r>
        </w:sdtContent>
      </w:sdt>
    </w:p>
    <w:p w14:paraId="156B4AF8" w14:textId="77777777" w:rsidR="00A71F46" w:rsidRDefault="00A71F46" w:rsidP="00A71F46">
      <w:pPr>
        <w:pStyle w:val="Member"/>
      </w:pPr>
      <w:r>
        <w:t xml:space="preserve">The OPTIONAL </w:t>
      </w:r>
      <w:r w:rsidRPr="35C1378D">
        <w:rPr>
          <w:rStyle w:val="Datatype"/>
        </w:rPr>
        <w:t>XPathQualifier</w:t>
      </w:r>
      <w:r>
        <w:t xml:space="preserve"> element, if present, MUST contain one instance of a URI. Its default value is '</w:t>
      </w:r>
      <w:r>
        <w:rPr>
          <w:color w:val="244061" w:themeColor="accent1" w:themeShade="80"/>
        </w:rPr>
        <w:t>http://www.w3.org/TR/2010/REC-xpath20-20101214/</w:t>
      </w:r>
      <w:r>
        <w:t xml:space="preserve">'. </w:t>
      </w:r>
      <w:sdt>
        <w:sdtPr>
          <w:alias w:val="dsb-SignaturePtrType.xPathQual"/>
          <w:tag w:val="dsb-SignaturePtrType.XPathQualifier"/>
          <w:id w:val="-1350570193"/>
        </w:sdtPr>
        <w:sdtContent>
          <w:r>
            <w:rPr>
              <w:color w:val="19D131"/>
            </w:rPr>
            <w:t xml:space="preserve">The </w:t>
          </w:r>
          <w:r w:rsidRPr="004B7567">
            <w:rPr>
              <w:rStyle w:val="Datatype"/>
            </w:rPr>
            <w:t>XPathQualifier</w:t>
          </w:r>
          <w:r w:rsidRPr="004B7567">
            <w:rPr>
              <w:color w:val="19D131"/>
            </w:rPr>
            <w:t xml:space="preserve"> element MAY be used to specify the details of how the </w:t>
          </w:r>
          <w:r w:rsidRPr="004B7567">
            <w:rPr>
              <w:rStyle w:val="Datatype"/>
            </w:rPr>
            <w:t>XPath</w:t>
          </w:r>
          <w:r w:rsidRPr="004B7567">
            <w:rPr>
              <w:color w:val="19D131"/>
            </w:rPr>
            <w:t xml:space="preserve"> element is to be interpreted. If this element is missing, the default [XPATH-v2] is assumed. The present document explicitly specifies the following URIs and signature identification strategies: </w:t>
          </w:r>
          <w:r>
            <w:rPr>
              <w:color w:val="19D131"/>
            </w:rPr>
            <w:br/>
            <w:t xml:space="preserve">- </w:t>
          </w:r>
          <w:r w:rsidRPr="004B7567">
            <w:rPr>
              <w:rStyle w:val="Hyperlink"/>
            </w:rPr>
            <w:t>http://www.w3.org/TR/1999/REC-xpath-19991116/</w:t>
          </w:r>
          <w:r w:rsidRPr="004B7567">
            <w:rPr>
              <w:color w:val="19D131"/>
            </w:rPr>
            <w:t xml:space="preserve"> - is applicable for XML-based data objects and specifies that the XPath element is to be interpreted according to [XPATH-v1].</w:t>
          </w:r>
          <w:r>
            <w:rPr>
              <w:color w:val="19D131"/>
            </w:rPr>
            <w:br/>
            <w:t xml:space="preserve">- </w:t>
          </w:r>
          <w:hyperlink r:id="rId87" w:history="1">
            <w:r w:rsidRPr="00503C25">
              <w:rPr>
                <w:rStyle w:val="Hyperlink"/>
              </w:rPr>
              <w:t>http://www.w3.org/TR/2010/REC-xpath20-20101214/</w:t>
            </w:r>
          </w:hyperlink>
          <w:r>
            <w:rPr>
              <w:color w:val="19D131"/>
            </w:rPr>
            <w:t xml:space="preserve"> </w:t>
          </w:r>
          <w:r w:rsidRPr="00735035">
            <w:rPr>
              <w:color w:val="19D131"/>
            </w:rPr>
            <w:t>- is</w:t>
          </w:r>
          <w:r>
            <w:rPr>
              <w:color w:val="19D131"/>
            </w:rPr>
            <w:t xml:space="preserve"> applicable for XML-based data objects and specifies that the </w:t>
          </w:r>
          <w:r w:rsidRPr="00B924C6">
            <w:rPr>
              <w:rFonts w:ascii="Courier New" w:hAnsi="Courier New" w:cs="Courier New"/>
            </w:rPr>
            <w:t>XPath</w:t>
          </w:r>
          <w:r>
            <w:rPr>
              <w:color w:val="19D131"/>
            </w:rPr>
            <w:t xml:space="preserve"> element is to be interpreted according to [</w:t>
          </w:r>
          <w:hyperlink r:id="rId88" w:history="1">
            <w:r w:rsidRPr="00311C7E">
              <w:rPr>
                <w:rStyle w:val="Hyperlink"/>
              </w:rPr>
              <w:t>XPATH-v2</w:t>
            </w:r>
          </w:hyperlink>
          <w:r>
            <w:rPr>
              <w:color w:val="19D131"/>
            </w:rPr>
            <w:t>].</w:t>
          </w:r>
          <w:r>
            <w:rPr>
              <w:color w:val="19D131"/>
            </w:rPr>
            <w:br/>
            <w:t xml:space="preserve">- </w:t>
          </w:r>
          <w:hyperlink r:id="rId89" w:history="1">
            <w:r w:rsidRPr="00503C25">
              <w:rPr>
                <w:rStyle w:val="Hyperlink"/>
              </w:rPr>
              <w:t>http://www.w3.org/TR/2014/REC-xpath-30-20140408/</w:t>
            </w:r>
          </w:hyperlink>
          <w:r>
            <w:rPr>
              <w:color w:val="19D131"/>
            </w:rPr>
            <w:t xml:space="preserve"> </w:t>
          </w:r>
          <w:r w:rsidRPr="00735035">
            <w:rPr>
              <w:color w:val="19D131"/>
            </w:rPr>
            <w:t>- is</w:t>
          </w:r>
          <w:r>
            <w:rPr>
              <w:color w:val="19D131"/>
            </w:rPr>
            <w:t xml:space="preserve"> applicable for XML-based data objects and specifies that the </w:t>
          </w:r>
          <w:r w:rsidRPr="00B924C6">
            <w:rPr>
              <w:rFonts w:ascii="Courier New" w:hAnsi="Courier New" w:cs="Courier New"/>
            </w:rPr>
            <w:t>XPath</w:t>
          </w:r>
          <w:r>
            <w:rPr>
              <w:color w:val="19D131"/>
            </w:rPr>
            <w:t xml:space="preserve"> element is to be interpreted according to [</w:t>
          </w:r>
          <w:hyperlink r:id="rId90" w:history="1">
            <w:r w:rsidRPr="00311C7E">
              <w:rPr>
                <w:rStyle w:val="Hyperlink"/>
              </w:rPr>
              <w:t>XPATH-v3</w:t>
            </w:r>
          </w:hyperlink>
          <w:r>
            <w:rPr>
              <w:color w:val="19D131"/>
            </w:rPr>
            <w:t>].</w:t>
          </w:r>
          <w:r>
            <w:rPr>
              <w:color w:val="19D131"/>
            </w:rPr>
            <w:br/>
            <w:t xml:space="preserve">- </w:t>
          </w:r>
          <w:hyperlink r:id="rId91" w:history="1">
            <w:r>
              <w:rPr>
                <w:rStyle w:val="Hyperlink"/>
              </w:rPr>
              <w:t>https://www.w3.org/TR/2017/REC-xpath-31-20170321/</w:t>
            </w:r>
          </w:hyperlink>
          <w:r>
            <w:rPr>
              <w:color w:val="19D131"/>
            </w:rPr>
            <w:t xml:space="preserve"> </w:t>
          </w:r>
          <w:r w:rsidRPr="00735035">
            <w:rPr>
              <w:color w:val="19D131"/>
            </w:rPr>
            <w:t>- is</w:t>
          </w:r>
          <w:r>
            <w:rPr>
              <w:color w:val="19D131"/>
            </w:rPr>
            <w:t xml:space="preserve"> applicable for XML-based data objects and specifies that the </w:t>
          </w:r>
          <w:r w:rsidRPr="00735035">
            <w:rPr>
              <w:rFonts w:ascii="Courier New" w:hAnsi="Courier New" w:cs="Courier New"/>
            </w:rPr>
            <w:t>XPath</w:t>
          </w:r>
          <w:r>
            <w:rPr>
              <w:color w:val="19D131"/>
            </w:rPr>
            <w:t xml:space="preserve"> element is to be interpreted according to [</w:t>
          </w:r>
          <w:hyperlink r:id="rId92" w:history="1">
            <w:r w:rsidRPr="0067448A">
              <w:rPr>
                <w:rStyle w:val="Hyperlink"/>
              </w:rPr>
              <w:t>XPATH-v3</w:t>
            </w:r>
            <w:r w:rsidRPr="00311C7E">
              <w:rPr>
                <w:rStyle w:val="Hyperlink"/>
              </w:rPr>
              <w:t>.1</w:t>
            </w:r>
          </w:hyperlink>
          <w:r>
            <w:rPr>
              <w:color w:val="19D131"/>
            </w:rPr>
            <w:t>].</w:t>
          </w:r>
          <w:r>
            <w:rPr>
              <w:color w:val="19D131"/>
            </w:rPr>
            <w:br/>
            <w:t xml:space="preserve">- </w:t>
          </w:r>
          <w:r w:rsidRPr="00B924C6">
            <w:rPr>
              <w:rFonts w:ascii="Courier New" w:hAnsi="Courier New" w:cs="Courier New"/>
            </w:rPr>
            <w:t>urn:iso:std:iso:32000:-1</w:t>
          </w:r>
          <w:r>
            <w:rPr>
              <w:rFonts w:ascii="Courier New" w:hAnsi="Courier New" w:cs="Courier New"/>
            </w:rPr>
            <w:t xml:space="preserve"> </w:t>
          </w:r>
          <w:r>
            <w:rPr>
              <w:color w:val="19D131"/>
            </w:rPr>
            <w:t xml:space="preserve">- is applicable for PDF-based documents and specifies that the </w:t>
          </w:r>
          <w:r w:rsidRPr="00735035">
            <w:rPr>
              <w:rFonts w:ascii="Courier New" w:hAnsi="Courier New" w:cs="Courier New"/>
            </w:rPr>
            <w:t>XPath</w:t>
          </w:r>
          <w:r>
            <w:rPr>
              <w:color w:val="19D131"/>
            </w:rPr>
            <w:t xml:space="preserve"> element is to be interpreted as field name of the signature directory (see [ISO 32000-1], Table 252), which identifies a given PDF-signature.</w:t>
          </w:r>
          <w:r>
            <w:rPr>
              <w:color w:val="19D131"/>
            </w:rPr>
            <w:br/>
            <w:t xml:space="preserve">- </w:t>
          </w:r>
          <w:r w:rsidRPr="00B924C6">
            <w:rPr>
              <w:rFonts w:ascii="Courier New" w:hAnsi="Courier New" w:cs="Courier New"/>
            </w:rPr>
            <w:t>urn:iso:std:iso:14533:-4:clause:D</w:t>
          </w:r>
          <w:r>
            <w:rPr>
              <w:color w:val="19D131"/>
            </w:rPr>
            <w:t xml:space="preserve"> - is applicable for other types of data objects and specifies that the </w:t>
          </w:r>
          <w:r w:rsidRPr="00B924C6">
            <w:rPr>
              <w:rFonts w:ascii="Courier New" w:hAnsi="Courier New" w:cs="Courier New"/>
            </w:rPr>
            <w:t>XPath</w:t>
          </w:r>
          <w:r>
            <w:rPr>
              <w:color w:val="19D131"/>
            </w:rPr>
            <w:t xml:space="preserve"> element is to be interpreted as specified in Annex D of [ISO14533-4]. Note, that this element allows to identify signature objects (signatures, time-stamp tokens, evidence records etc.) embedded within ZIP-based containers and individual </w:t>
          </w:r>
          <w:r w:rsidRPr="00B924C6">
            <w:rPr>
              <w:rFonts w:ascii="Courier New" w:hAnsi="Courier New" w:cs="Courier New"/>
            </w:rPr>
            <w:t>SignerInfo</w:t>
          </w:r>
          <w:r>
            <w:rPr>
              <w:color w:val="19D131"/>
            </w:rPr>
            <w:t xml:space="preserve">-structures within a CMS-based </w:t>
          </w:r>
          <w:r w:rsidRPr="00B924C6">
            <w:rPr>
              <w:rFonts w:ascii="Courier New" w:hAnsi="Courier New" w:cs="Courier New"/>
            </w:rPr>
            <w:t>SignedData</w:t>
          </w:r>
          <w:r>
            <w:rPr>
              <w:color w:val="19D131"/>
            </w:rPr>
            <w:t xml:space="preserve"> container according to [</w:t>
          </w:r>
          <w:hyperlink r:id="rId93" w:history="1">
            <w:r w:rsidRPr="00486823">
              <w:rPr>
                <w:rStyle w:val="Hyperlink"/>
              </w:rPr>
              <w:t>RFC5652</w:t>
            </w:r>
          </w:hyperlink>
          <w:r>
            <w:rPr>
              <w:color w:val="19D131"/>
            </w:rPr>
            <w:t xml:space="preserve">].   </w:t>
          </w:r>
          <w:r>
            <w:rPr>
              <w:color w:val="19D131"/>
            </w:rPr>
            <w:br/>
          </w:r>
        </w:sdtContent>
      </w:sdt>
    </w:p>
    <w:p w14:paraId="5027D500" w14:textId="77777777" w:rsidR="00A71F46" w:rsidRDefault="00A71F46" w:rsidP="00A71F46">
      <w:pPr>
        <w:pStyle w:val="Non-normativeCommentHeading"/>
      </w:pPr>
      <w:r>
        <w:t>Non-normative Comment:</w:t>
      </w:r>
    </w:p>
    <w:p w14:paraId="232330BA" w14:textId="77777777" w:rsidR="00A71F46" w:rsidRDefault="00167A53" w:rsidP="00A71F46">
      <w:pPr>
        <w:pStyle w:val="Non-normativeComment"/>
      </w:pPr>
      <w:sdt>
        <w:sdtPr>
          <w:tag w:val="dsb-SignaturePtrType.-nonNormative"/>
          <w:id w:val="993525615"/>
          <w:showingPlcHdr/>
        </w:sdtPr>
        <w:sdtContent>
          <w:r w:rsidR="00A71F46">
            <w:rPr>
              <w:color w:val="19D131"/>
            </w:rPr>
            <w:t>[component SignaturePtr non normative details]</w:t>
          </w:r>
        </w:sdtContent>
      </w:sdt>
    </w:p>
    <w:p w14:paraId="18110D3D" w14:textId="77777777" w:rsidR="00A71F46" w:rsidRDefault="00A71F46" w:rsidP="00A71F46">
      <w:pPr>
        <w:pStyle w:val="berschrift4"/>
        <w:numPr>
          <w:ilvl w:val="3"/>
          <w:numId w:val="3"/>
        </w:numPr>
      </w:pPr>
      <w:bookmarkStart w:id="282" w:name="_Toc10248210"/>
      <w:r>
        <w:t>SignaturePtr – JSON Syntax</w:t>
      </w:r>
      <w:bookmarkEnd w:id="282"/>
    </w:p>
    <w:p w14:paraId="6135A371"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14:paraId="61CC0E6D"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A71F46" w14:paraId="603B094B"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524669" w14:textId="77777777" w:rsidR="00A71F46" w:rsidRDefault="00A71F46" w:rsidP="00A71F46">
            <w:pPr>
              <w:pStyle w:val="Beschriftung"/>
            </w:pPr>
            <w:r>
              <w:lastRenderedPageBreak/>
              <w:t>Element</w:t>
            </w:r>
          </w:p>
        </w:tc>
        <w:tc>
          <w:tcPr>
            <w:tcW w:w="4675" w:type="dxa"/>
          </w:tcPr>
          <w:p w14:paraId="2B6409AE"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7D42277"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604F7A8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3E068D2" w14:textId="77777777" w:rsidR="00A71F46" w:rsidRPr="002062A5" w:rsidRDefault="00A71F46" w:rsidP="00A71F46">
            <w:pPr>
              <w:pStyle w:val="Beschriftung"/>
              <w:rPr>
                <w:rStyle w:val="Datatype"/>
                <w:b w:val="0"/>
                <w:bCs w:val="0"/>
              </w:rPr>
            </w:pPr>
            <w:r w:rsidRPr="002062A5">
              <w:rPr>
                <w:rStyle w:val="Datatype"/>
              </w:rPr>
              <w:t>NsPrefixMapping</w:t>
            </w:r>
          </w:p>
        </w:tc>
        <w:tc>
          <w:tcPr>
            <w:tcW w:w="4675" w:type="dxa"/>
          </w:tcPr>
          <w:p w14:paraId="632233A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14:paraId="32256990"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SignaturePtrType.nsDecl"/>
                <w:tag w:val="dsb-SignaturePtrType.-jsonComment.NsPrefixMapping"/>
                <w:id w:val="-1353248590"/>
                <w:showingPlcHdr/>
              </w:sdtPr>
              <w:sdtContent>
                <w:r w:rsidR="00A71F46">
                  <w:rPr>
                    <w:color w:val="19D131"/>
                  </w:rPr>
                  <w:t>[]</w:t>
                </w:r>
              </w:sdtContent>
            </w:sdt>
          </w:p>
        </w:tc>
      </w:tr>
      <w:tr w:rsidR="00A71F46" w14:paraId="612B5A2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41B5B63" w14:textId="77777777" w:rsidR="00A71F46" w:rsidRPr="002062A5" w:rsidRDefault="00A71F46" w:rsidP="00A71F46">
            <w:pPr>
              <w:pStyle w:val="Beschriftung"/>
              <w:rPr>
                <w:rStyle w:val="Datatype"/>
                <w:b w:val="0"/>
                <w:bCs w:val="0"/>
              </w:rPr>
            </w:pPr>
            <w:r w:rsidRPr="002062A5">
              <w:rPr>
                <w:rStyle w:val="Datatype"/>
              </w:rPr>
              <w:t>WhichData</w:t>
            </w:r>
          </w:p>
        </w:tc>
        <w:tc>
          <w:tcPr>
            <w:tcW w:w="4675" w:type="dxa"/>
          </w:tcPr>
          <w:p w14:paraId="088DCB78"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14:paraId="42C380A7"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SignaturePtrType.whichData"/>
                <w:tag w:val="dsb-SignaturePtrType.-jsonComment.WhichData"/>
                <w:id w:val="-1160465118"/>
                <w:showingPlcHdr/>
              </w:sdtPr>
              <w:sdtContent>
                <w:r w:rsidR="00A71F46">
                  <w:rPr>
                    <w:color w:val="19D131"/>
                  </w:rPr>
                  <w:t>[]</w:t>
                </w:r>
              </w:sdtContent>
            </w:sdt>
          </w:p>
        </w:tc>
      </w:tr>
      <w:tr w:rsidR="00A71F46" w14:paraId="366AE478"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72DD7E4" w14:textId="77777777" w:rsidR="00A71F46" w:rsidRPr="002062A5" w:rsidRDefault="00A71F46" w:rsidP="00A71F46">
            <w:pPr>
              <w:pStyle w:val="Beschriftung"/>
              <w:rPr>
                <w:rStyle w:val="Datatype"/>
                <w:b w:val="0"/>
                <w:bCs w:val="0"/>
              </w:rPr>
            </w:pPr>
            <w:r w:rsidRPr="002062A5">
              <w:rPr>
                <w:rStyle w:val="Datatype"/>
              </w:rPr>
              <w:t>XPath</w:t>
            </w:r>
          </w:p>
        </w:tc>
        <w:tc>
          <w:tcPr>
            <w:tcW w:w="4675" w:type="dxa"/>
          </w:tcPr>
          <w:p w14:paraId="14C0243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14:paraId="2A3B0CE8"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SignaturePtrType.xPath"/>
                <w:tag w:val="dsb-SignaturePtrType.-jsonComment.XPath"/>
                <w:id w:val="1045096198"/>
                <w:showingPlcHdr/>
              </w:sdtPr>
              <w:sdtContent>
                <w:r w:rsidR="00A71F46">
                  <w:rPr>
                    <w:color w:val="19D131"/>
                  </w:rPr>
                  <w:t>[]</w:t>
                </w:r>
              </w:sdtContent>
            </w:sdt>
          </w:p>
        </w:tc>
      </w:tr>
      <w:tr w:rsidR="00A71F46" w14:paraId="5819D95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DCB8E4F" w14:textId="77777777" w:rsidR="00A71F46" w:rsidRPr="002062A5" w:rsidRDefault="00A71F46" w:rsidP="00A71F46">
            <w:pPr>
              <w:pStyle w:val="Beschriftung"/>
              <w:rPr>
                <w:rStyle w:val="Datatype"/>
                <w:b w:val="0"/>
                <w:bCs w:val="0"/>
              </w:rPr>
            </w:pPr>
            <w:r w:rsidRPr="002062A5">
              <w:rPr>
                <w:rStyle w:val="Datatype"/>
              </w:rPr>
              <w:t>XPathQualifier</w:t>
            </w:r>
          </w:p>
        </w:tc>
        <w:tc>
          <w:tcPr>
            <w:tcW w:w="4675" w:type="dxa"/>
          </w:tcPr>
          <w:p w14:paraId="451F47D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c>
          <w:tcPr>
            <w:tcW w:w="4675" w:type="dxa"/>
          </w:tcPr>
          <w:p w14:paraId="5C12CB9B"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SignaturePtrType.xPathQual"/>
                <w:tag w:val="dsb-SignaturePtrType.-jsonComment.XPathQualifier"/>
                <w:id w:val="1016886481"/>
                <w:showingPlcHdr/>
              </w:sdtPr>
              <w:sdtContent>
                <w:r w:rsidR="00A71F46">
                  <w:rPr>
                    <w:color w:val="19D131"/>
                  </w:rPr>
                  <w:t>[]</w:t>
                </w:r>
              </w:sdtContent>
            </w:sdt>
          </w:p>
        </w:tc>
      </w:tr>
    </w:tbl>
    <w:p w14:paraId="72B4BFBD"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1B2CB8A3" w14:textId="77777777" w:rsidR="00A71F46" w:rsidRDefault="00A71F46" w:rsidP="00A71F46">
      <w:pPr>
        <w:pStyle w:val="Code"/>
        <w:spacing w:line="259" w:lineRule="auto"/>
      </w:pPr>
      <w:r>
        <w:rPr>
          <w:color w:val="31849B" w:themeColor="accent5" w:themeShade="BF"/>
        </w:rPr>
        <w:t>"dsb-SignaturePtrType"</w:t>
      </w:r>
      <w:r>
        <w:t>: {</w:t>
      </w:r>
    </w:p>
    <w:p w14:paraId="1DB40C2D"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1F43CE5A" w14:textId="77777777" w:rsidR="00A71F46" w:rsidRDefault="00A71F46" w:rsidP="00A71F46">
      <w:pPr>
        <w:pStyle w:val="Code"/>
        <w:spacing w:line="259" w:lineRule="auto"/>
      </w:pPr>
      <w:r>
        <w:rPr>
          <w:color w:val="31849B" w:themeColor="accent5" w:themeShade="BF"/>
        </w:rPr>
        <w:t xml:space="preserve">  "properties"</w:t>
      </w:r>
      <w:r>
        <w:t>: {</w:t>
      </w:r>
    </w:p>
    <w:p w14:paraId="0750086C" w14:textId="77777777" w:rsidR="00A71F46" w:rsidRDefault="00A71F46" w:rsidP="00A71F46">
      <w:pPr>
        <w:pStyle w:val="Code"/>
        <w:spacing w:line="259" w:lineRule="auto"/>
      </w:pPr>
      <w:r>
        <w:rPr>
          <w:color w:val="31849B" w:themeColor="accent5" w:themeShade="BF"/>
        </w:rPr>
        <w:t xml:space="preserve">    "xpath"</w:t>
      </w:r>
      <w:r>
        <w:t>: {</w:t>
      </w:r>
    </w:p>
    <w:p w14:paraId="245FD3C7"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0B4C4A25" w14:textId="77777777" w:rsidR="00A71F46" w:rsidRDefault="00A71F46" w:rsidP="00A71F46">
      <w:pPr>
        <w:pStyle w:val="Code"/>
        <w:spacing w:line="259" w:lineRule="auto"/>
      </w:pPr>
      <w:r>
        <w:t xml:space="preserve">    },</w:t>
      </w:r>
    </w:p>
    <w:p w14:paraId="08C5208C" w14:textId="77777777" w:rsidR="00A71F46" w:rsidRDefault="00A71F46" w:rsidP="00A71F46">
      <w:pPr>
        <w:pStyle w:val="Code"/>
        <w:spacing w:line="259" w:lineRule="auto"/>
      </w:pPr>
      <w:r>
        <w:rPr>
          <w:color w:val="31849B" w:themeColor="accent5" w:themeShade="BF"/>
        </w:rPr>
        <w:t xml:space="preserve">    "xpathQualifier"</w:t>
      </w:r>
      <w:r>
        <w:t>: {</w:t>
      </w:r>
    </w:p>
    <w:p w14:paraId="0D7E49B1"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40DDD2EF" w14:textId="77777777" w:rsidR="00A71F46" w:rsidRDefault="00A71F46" w:rsidP="00A71F46">
      <w:pPr>
        <w:pStyle w:val="Code"/>
        <w:spacing w:line="259" w:lineRule="auto"/>
      </w:pPr>
      <w:r>
        <w:t xml:space="preserve">    },</w:t>
      </w:r>
    </w:p>
    <w:p w14:paraId="18F1E72E" w14:textId="77777777" w:rsidR="00A71F46" w:rsidRDefault="00A71F46" w:rsidP="00A71F46">
      <w:pPr>
        <w:pStyle w:val="Code"/>
        <w:spacing w:line="259" w:lineRule="auto"/>
      </w:pPr>
      <w:r>
        <w:rPr>
          <w:color w:val="31849B" w:themeColor="accent5" w:themeShade="BF"/>
        </w:rPr>
        <w:t xml:space="preserve">    "nsDecl"</w:t>
      </w:r>
      <w:r>
        <w:t>: {</w:t>
      </w:r>
    </w:p>
    <w:p w14:paraId="133E86B6"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60C2B408" w14:textId="77777777" w:rsidR="00A71F46" w:rsidRDefault="00A71F46" w:rsidP="00A71F46">
      <w:pPr>
        <w:pStyle w:val="Code"/>
        <w:spacing w:line="259" w:lineRule="auto"/>
      </w:pPr>
      <w:r>
        <w:rPr>
          <w:color w:val="31849B" w:themeColor="accent5" w:themeShade="BF"/>
        </w:rPr>
        <w:t xml:space="preserve">      "items"</w:t>
      </w:r>
      <w:r>
        <w:t>: {</w:t>
      </w:r>
    </w:p>
    <w:p w14:paraId="28816E6D"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14:paraId="08760512" w14:textId="77777777" w:rsidR="00A71F46" w:rsidRDefault="00A71F46" w:rsidP="00A71F46">
      <w:pPr>
        <w:pStyle w:val="Code"/>
        <w:spacing w:line="259" w:lineRule="auto"/>
      </w:pPr>
      <w:r>
        <w:t xml:space="preserve">      }</w:t>
      </w:r>
    </w:p>
    <w:p w14:paraId="32AD433B" w14:textId="77777777" w:rsidR="00A71F46" w:rsidRDefault="00A71F46" w:rsidP="00A71F46">
      <w:pPr>
        <w:pStyle w:val="Code"/>
        <w:spacing w:line="259" w:lineRule="auto"/>
      </w:pPr>
      <w:r>
        <w:t xml:space="preserve">    },</w:t>
      </w:r>
    </w:p>
    <w:p w14:paraId="3BF8F10C" w14:textId="77777777" w:rsidR="00A71F46" w:rsidRDefault="00A71F46" w:rsidP="00A71F46">
      <w:pPr>
        <w:pStyle w:val="Code"/>
        <w:spacing w:line="259" w:lineRule="auto"/>
      </w:pPr>
      <w:r>
        <w:rPr>
          <w:color w:val="31849B" w:themeColor="accent5" w:themeShade="BF"/>
        </w:rPr>
        <w:t xml:space="preserve">    "whichData"</w:t>
      </w:r>
      <w:r>
        <w:t>: {</w:t>
      </w:r>
    </w:p>
    <w:p w14:paraId="58441F31"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486D7FBB" w14:textId="77777777" w:rsidR="00A71F46" w:rsidRDefault="00A71F46" w:rsidP="00A71F46">
      <w:pPr>
        <w:pStyle w:val="Code"/>
        <w:spacing w:line="259" w:lineRule="auto"/>
      </w:pPr>
      <w:r>
        <w:t xml:space="preserve">    },</w:t>
      </w:r>
    </w:p>
    <w:p w14:paraId="2BC9F61C" w14:textId="77777777" w:rsidR="00A71F46" w:rsidRDefault="00A71F46" w:rsidP="00A71F46">
      <w:pPr>
        <w:pStyle w:val="Code"/>
        <w:spacing w:line="259" w:lineRule="auto"/>
      </w:pPr>
      <w:r>
        <w:rPr>
          <w:color w:val="31849B" w:themeColor="accent5" w:themeShade="BF"/>
        </w:rPr>
        <w:t xml:space="preserve">    "xPath"</w:t>
      </w:r>
      <w:r>
        <w:t>: {</w:t>
      </w:r>
    </w:p>
    <w:p w14:paraId="7DF36D74"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7EBB00CF" w14:textId="77777777" w:rsidR="00A71F46" w:rsidRDefault="00A71F46" w:rsidP="00A71F46">
      <w:pPr>
        <w:pStyle w:val="Code"/>
        <w:spacing w:line="259" w:lineRule="auto"/>
      </w:pPr>
      <w:r>
        <w:t xml:space="preserve">    },</w:t>
      </w:r>
    </w:p>
    <w:p w14:paraId="671B0733" w14:textId="77777777" w:rsidR="00A71F46" w:rsidRDefault="00A71F46" w:rsidP="00A71F46">
      <w:pPr>
        <w:pStyle w:val="Code"/>
        <w:spacing w:line="259" w:lineRule="auto"/>
      </w:pPr>
      <w:r>
        <w:rPr>
          <w:color w:val="31849B" w:themeColor="accent5" w:themeShade="BF"/>
        </w:rPr>
        <w:t xml:space="preserve">    "xPathQual"</w:t>
      </w:r>
      <w:r>
        <w:t>: {</w:t>
      </w:r>
    </w:p>
    <w:p w14:paraId="12F00F10"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1E7EA2FE" w14:textId="77777777" w:rsidR="00A71F46" w:rsidRDefault="00A71F46" w:rsidP="00A71F46">
      <w:pPr>
        <w:pStyle w:val="Code"/>
        <w:spacing w:line="259" w:lineRule="auto"/>
      </w:pPr>
      <w:r>
        <w:rPr>
          <w:color w:val="31849B" w:themeColor="accent5" w:themeShade="BF"/>
        </w:rPr>
        <w:t xml:space="preserve">      "default"</w:t>
      </w:r>
      <w:r>
        <w:t xml:space="preserve">: </w:t>
      </w:r>
      <w:r>
        <w:rPr>
          <w:color w:val="244061" w:themeColor="accent1" w:themeShade="80"/>
        </w:rPr>
        <w:t>"http://www.w3.org/TR/2010/REC-xpath20-20101214/"</w:t>
      </w:r>
    </w:p>
    <w:p w14:paraId="7B3FBD5E" w14:textId="77777777" w:rsidR="00A71F46" w:rsidRDefault="00A71F46" w:rsidP="00A71F46">
      <w:pPr>
        <w:pStyle w:val="Code"/>
        <w:spacing w:line="259" w:lineRule="auto"/>
      </w:pPr>
      <w:r>
        <w:t xml:space="preserve">    }</w:t>
      </w:r>
    </w:p>
    <w:p w14:paraId="5750A9D8" w14:textId="77777777" w:rsidR="00A71F46" w:rsidRDefault="00A71F46" w:rsidP="00A71F46">
      <w:pPr>
        <w:pStyle w:val="Code"/>
        <w:spacing w:line="259" w:lineRule="auto"/>
      </w:pPr>
      <w:r>
        <w:t xml:space="preserve">  },</w:t>
      </w:r>
    </w:p>
    <w:p w14:paraId="4C90B67C"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"whichData"</w:t>
      </w:r>
      <w:r>
        <w:t>]</w:t>
      </w:r>
    </w:p>
    <w:p w14:paraId="66B585EA" w14:textId="77777777" w:rsidR="00A71F46" w:rsidRDefault="00A71F46" w:rsidP="00A71F46">
      <w:pPr>
        <w:pStyle w:val="Code"/>
        <w:spacing w:line="259" w:lineRule="auto"/>
      </w:pPr>
      <w:r>
        <w:t>}</w:t>
      </w:r>
    </w:p>
    <w:p w14:paraId="5CDF5E2A" w14:textId="77777777" w:rsidR="00A71F46" w:rsidRDefault="00167A53" w:rsidP="00A71F46">
      <w:sdt>
        <w:sdtPr>
          <w:tag w:val="dsb-SignaturePtrType.-jsonSchema"/>
          <w:id w:val="-522703558"/>
          <w:showingPlcHdr/>
        </w:sdtPr>
        <w:sdtContent>
          <w:r w:rsidR="00A71F46">
            <w:rPr>
              <w:color w:val="19D131"/>
            </w:rPr>
            <w:t>[component SignaturePtr JSON schema details]</w:t>
          </w:r>
        </w:sdtContent>
      </w:sdt>
    </w:p>
    <w:p w14:paraId="002C4A47" w14:textId="77777777" w:rsidR="00A71F46" w:rsidRDefault="00A71F46" w:rsidP="00A71F46">
      <w:pPr>
        <w:pStyle w:val="berschrift4"/>
        <w:numPr>
          <w:ilvl w:val="3"/>
          <w:numId w:val="3"/>
        </w:numPr>
      </w:pPr>
      <w:bookmarkStart w:id="283" w:name="_Toc10248211"/>
      <w:r>
        <w:t>SignaturePtr – XML Syntax</w:t>
      </w:r>
      <w:bookmarkEnd w:id="283"/>
    </w:p>
    <w:p w14:paraId="3E2A312D" w14:textId="77777777" w:rsidR="00A71F46" w:rsidRPr="5404FA76" w:rsidRDefault="00A71F46" w:rsidP="00A71F46">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14:paraId="73AD6BB4" w14:textId="77777777" w:rsidR="00A71F46" w:rsidRDefault="00A71F46" w:rsidP="00A71F46">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5F09D73E"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14:paraId="1793534C" w14:textId="77777777" w:rsidR="00A71F46" w:rsidRDefault="00A71F46" w:rsidP="00A71F46">
      <w:pPr>
        <w:pStyle w:val="Code"/>
      </w:pPr>
      <w:r>
        <w:rPr>
          <w:color w:val="31849B" w:themeColor="accent5" w:themeShade="BF"/>
        </w:rPr>
        <w:t xml:space="preserve">  &lt;xs:sequence&gt;</w:t>
      </w:r>
    </w:p>
    <w:p w14:paraId="09EF420F"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nsl:NsPrefixMappingType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AC5FCCF" w14:textId="77777777" w:rsidR="00A71F46" w:rsidRDefault="00A71F46" w:rsidP="00A71F46">
      <w:pPr>
        <w:pStyle w:val="Code"/>
      </w:pPr>
      <w:r>
        <w:rPr>
          <w:color w:val="31849B" w:themeColor="accent5" w:themeShade="BF"/>
        </w:rPr>
        <w:t xml:space="preserve">  &lt;/xs:sequence&gt;</w:t>
      </w:r>
    </w:p>
    <w:p w14:paraId="5880765A"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53493CC7"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BAD6F37" w14:textId="77777777" w:rsidR="00A71F46" w:rsidRDefault="00A71F46" w:rsidP="00A71F46">
      <w:pPr>
        <w:pStyle w:val="Code"/>
      </w:pPr>
      <w:r>
        <w:rPr>
          <w:color w:val="31849B" w:themeColor="accent5" w:themeShade="BF"/>
        </w:rPr>
        <w:lastRenderedPageBreak/>
        <w:t xml:space="preserve">  &lt;xs:attribute</w:t>
      </w:r>
      <w:r>
        <w:rPr>
          <w:color w:val="943634" w:themeColor="accent2" w:themeShade="BF"/>
        </w:rPr>
        <w:t xml:space="preserve"> name="</w:t>
      </w:r>
      <w:r>
        <w:rPr>
          <w:color w:val="244061" w:themeColor="accent1" w:themeShade="80"/>
        </w:rPr>
        <w:t>XPathQualifier</w:t>
      </w:r>
      <w:r>
        <w:rPr>
          <w:color w:val="943634" w:themeColor="accent2" w:themeShade="BF"/>
        </w:rPr>
        <w:t>" type="</w:t>
      </w:r>
      <w:r>
        <w:rPr>
          <w:color w:val="244061" w:themeColor="accent1" w:themeShade="80"/>
        </w:rPr>
        <w:t>xs:anyURI</w:t>
      </w:r>
      <w:r>
        <w:rPr>
          <w:color w:val="943634" w:themeColor="accent2" w:themeShade="BF"/>
        </w:rPr>
        <w:t>" default="</w:t>
      </w:r>
      <w:r>
        <w:rPr>
          <w:color w:val="244061" w:themeColor="accent1" w:themeShade="80"/>
        </w:rPr>
        <w:t>http://www.w3.org/TR/2010/REC-xpath20-20101214/</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0790716B" w14:textId="77777777" w:rsidR="00A71F46" w:rsidRDefault="00A71F46" w:rsidP="00A71F46">
      <w:pPr>
        <w:pStyle w:val="Code"/>
      </w:pPr>
      <w:r>
        <w:rPr>
          <w:color w:val="31849B" w:themeColor="accent5" w:themeShade="BF"/>
        </w:rPr>
        <w:t>&lt;/xs:complexType&gt;</w:t>
      </w:r>
    </w:p>
    <w:p w14:paraId="4B5BC094"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sdt>
        <w:sdtPr>
          <w:tag w:val="dsb-SignaturePtrType.-xmlSchema"/>
          <w:id w:val="1555496824"/>
          <w:showingPlcHdr/>
        </w:sdtPr>
        <w:sdtContent>
          <w:r>
            <w:rPr>
              <w:color w:val="19D131"/>
            </w:rPr>
            <w:t>[component SignaturePtr XML schema details]</w:t>
          </w:r>
        </w:sdtContent>
      </w:sdt>
    </w:p>
    <w:p w14:paraId="19F7DC23" w14:textId="77777777" w:rsidR="00A71F46" w:rsidRDefault="00A71F46" w:rsidP="00A71F46">
      <w:pPr>
        <w:pStyle w:val="berschrift3"/>
        <w:numPr>
          <w:ilvl w:val="2"/>
          <w:numId w:val="3"/>
        </w:numPr>
      </w:pPr>
      <w:bookmarkStart w:id="284" w:name="_Toc10248212"/>
      <w:r>
        <w:t>Component Result</w:t>
      </w:r>
      <w:bookmarkEnd w:id="284"/>
    </w:p>
    <w:p w14:paraId="54C4F38B" w14:textId="77777777" w:rsidR="00A71F46" w:rsidRDefault="00167A53" w:rsidP="00A71F46">
      <w:sdt>
        <w:sdtPr>
          <w:tag w:val="dsb-ResultType.-normative"/>
          <w:id w:val="276065919"/>
        </w:sdtPr>
        <w:sdtContent>
          <w:r w:rsidR="00A71F46" w:rsidRPr="003A06D0">
            <w:rPr>
              <w:color w:val="19D131"/>
              <w:lang w:val="en-GB"/>
            </w:rPr>
            <w:t xml:space="preserve">The </w:t>
          </w:r>
          <w:r w:rsidR="00A71F46" w:rsidRPr="003A06D0">
            <w:rPr>
              <w:rStyle w:val="Datatype"/>
              <w:lang w:val="en-GB"/>
            </w:rPr>
            <w:t>Result</w:t>
          </w:r>
          <w:r w:rsidR="00A71F46" w:rsidRPr="003A06D0">
            <w:rPr>
              <w:color w:val="19D131"/>
              <w:lang w:val="en-GB"/>
            </w:rPr>
            <w:t xml:space="preserve"> element is returned with every response message.</w:t>
          </w:r>
        </w:sdtContent>
      </w:sdt>
    </w:p>
    <w:p w14:paraId="22C00A9E" w14:textId="77777777" w:rsidR="00A71F46" w:rsidRDefault="00A71F46" w:rsidP="00A71F46">
      <w:r>
        <w:t>Below follows a list of the sub-components that constitute this component:</w:t>
      </w:r>
    </w:p>
    <w:p w14:paraId="3C641130" w14:textId="77777777" w:rsidR="00A71F46" w:rsidRDefault="00A71F46" w:rsidP="00A71F46">
      <w:pPr>
        <w:pStyle w:val="Member"/>
      </w:pPr>
      <w:r>
        <w:t xml:space="preserve">The </w:t>
      </w:r>
      <w:r w:rsidRPr="35C1378D">
        <w:rPr>
          <w:rStyle w:val="Datatype"/>
        </w:rPr>
        <w:t>ResultMajor</w:t>
      </w:r>
      <w:r>
        <w:t xml:space="preserve"> element MUST contain one instance of a URI. Its value is limited to an item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urn:oasis:names:tc:dss:1.0:profiles:asynchronousprocessing:resultmajor:Pending</w:t>
      </w:r>
      <w:r>
        <w:br/>
      </w:r>
      <w:sdt>
        <w:sdtPr>
          <w:alias w:val="dsb-ResultType.maj"/>
          <w:tag w:val="dsb-ResultType.ResultMajor"/>
          <w:id w:val="1306667546"/>
        </w:sdtPr>
        <w:sdtContent>
          <w:r w:rsidRPr="003A06D0">
            <w:rPr>
              <w:color w:val="19D131"/>
              <w:lang w:val="en-GB"/>
            </w:rPr>
            <w:t xml:space="preserve">The </w:t>
          </w:r>
          <w:r w:rsidRPr="003A06D0">
            <w:rPr>
              <w:rStyle w:val="Datatype"/>
              <w:lang w:val="en-GB"/>
            </w:rPr>
            <w:t>ResultMajor</w:t>
          </w:r>
          <w:r w:rsidRPr="003A06D0">
            <w:rPr>
              <w:color w:val="19D131"/>
              <w:lang w:val="en-GB"/>
            </w:rPr>
            <w:t xml:space="preserve"> element describes the most significant component of the result code. The set values MAY be extended.</w:t>
          </w:r>
        </w:sdtContent>
      </w:sdt>
    </w:p>
    <w:p w14:paraId="65F42458" w14:textId="77777777" w:rsidR="00A71F46" w:rsidRDefault="00A71F46" w:rsidP="00A71F46">
      <w:pPr>
        <w:pStyle w:val="Member"/>
      </w:pPr>
      <w:r>
        <w:t xml:space="preserve">The OPTIONAL </w:t>
      </w:r>
      <w:r w:rsidRPr="35C1378D">
        <w:rPr>
          <w:rStyle w:val="Datatype"/>
        </w:rPr>
        <w:t>ResultMinor</w:t>
      </w:r>
      <w:r>
        <w:t xml:space="preserve"> element, if present, MUST contain a URI. </w:t>
      </w:r>
      <w:sdt>
        <w:sdtPr>
          <w:alias w:val="dsb-ResultType.min"/>
          <w:tag w:val="dsb-ResultType.ResultMinor"/>
          <w:id w:val="-2071491137"/>
        </w:sdtPr>
        <w:sdtContent/>
      </w:sdt>
    </w:p>
    <w:p w14:paraId="62232FDD" w14:textId="77777777" w:rsidR="00A71F46" w:rsidRDefault="00A71F46" w:rsidP="00A71F46">
      <w:pPr>
        <w:pStyle w:val="Member"/>
      </w:pPr>
      <w:r>
        <w:t xml:space="preserve">The OPTIONAL </w:t>
      </w:r>
      <w:r w:rsidRPr="35C1378D">
        <w:rPr>
          <w:rStyle w:val="Datatype"/>
        </w:rPr>
        <w:t>ResultMessage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sdt>
        <w:sdtPr>
          <w:alias w:val="dsb-ResultType.msg"/>
          <w:tag w:val="dsb-ResultType.ResultMessage"/>
          <w:id w:val="1170909429"/>
        </w:sdtPr>
        <w:sdtContent>
          <w:r w:rsidRPr="003A06D0">
            <w:rPr>
              <w:color w:val="19D131"/>
              <w:lang w:val="en-GB"/>
            </w:rPr>
            <w:t>It represents a message which MAY be returned to an operator, logged by the client, used for debugging, etc.</w:t>
          </w:r>
        </w:sdtContent>
      </w:sdt>
    </w:p>
    <w:p w14:paraId="7AF020B3" w14:textId="77777777" w:rsidR="00A71F46" w:rsidRDefault="00A71F46" w:rsidP="00A71F46">
      <w:pPr>
        <w:pStyle w:val="Member"/>
      </w:pPr>
      <w:r>
        <w:t xml:space="preserve">The OPTIONAL </w:t>
      </w:r>
      <w:r w:rsidRPr="35C1378D">
        <w:rPr>
          <w:rStyle w:val="Datatype"/>
        </w:rPr>
        <w:t>ProblemReference</w:t>
      </w:r>
      <w:r>
        <w:t xml:space="preserve"> element, if present, MUST contain a string. </w:t>
      </w:r>
      <w:sdt>
        <w:sdtPr>
          <w:alias w:val="dsb-ResultType.pRef"/>
          <w:tag w:val="dsb-ResultType.ProblemReference"/>
          <w:id w:val="640314289"/>
        </w:sdtPr>
        <w:sdtContent>
          <w:r w:rsidRPr="003A06D0">
            <w:rPr>
              <w:color w:val="19D131"/>
              <w:lang w:val="en-GB"/>
            </w:rPr>
            <w:t xml:space="preserve">In the case of processing problems, the server may want to give a reference to processing details (e.g. for debugging purposes) but doesn’t want to disclose sensitive information this element can be used. It may contain a random string that links the current request to internal logs, processing protocols or crash dumps. </w:t>
          </w:r>
        </w:sdtContent>
      </w:sdt>
    </w:p>
    <w:p w14:paraId="6923770C" w14:textId="77777777" w:rsidR="00A71F46" w:rsidRDefault="00A71F46" w:rsidP="00A71F46">
      <w:pPr>
        <w:pStyle w:val="Non-normativeCommentHeading"/>
      </w:pPr>
      <w:r>
        <w:t>Non-normative Comment:</w:t>
      </w:r>
    </w:p>
    <w:p w14:paraId="109B09AA" w14:textId="77777777" w:rsidR="00A71F46" w:rsidRDefault="00167A53" w:rsidP="00A71F46">
      <w:pPr>
        <w:pStyle w:val="Non-normativeComment"/>
      </w:pPr>
      <w:sdt>
        <w:sdtPr>
          <w:tag w:val="dsb-ResultType.-nonNormative"/>
          <w:id w:val="-1091931430"/>
          <w:showingPlcHdr/>
        </w:sdtPr>
        <w:sdtContent>
          <w:r w:rsidR="00A71F46">
            <w:rPr>
              <w:color w:val="19D131"/>
            </w:rPr>
            <w:t>[component Result non normative details]</w:t>
          </w:r>
        </w:sdtContent>
      </w:sdt>
    </w:p>
    <w:p w14:paraId="26CE6D5D" w14:textId="77777777" w:rsidR="00A71F46" w:rsidRDefault="00A71F46" w:rsidP="00A71F46">
      <w:pPr>
        <w:pStyle w:val="berschrift4"/>
        <w:numPr>
          <w:ilvl w:val="3"/>
          <w:numId w:val="3"/>
        </w:numPr>
      </w:pPr>
      <w:bookmarkStart w:id="285" w:name="_Toc10248213"/>
      <w:r>
        <w:t>Result – JSON Syntax</w:t>
      </w:r>
      <w:bookmarkEnd w:id="285"/>
    </w:p>
    <w:p w14:paraId="584661E0"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14:paraId="1F25A718"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38"/>
        <w:gridCol w:w="3065"/>
        <w:gridCol w:w="2947"/>
      </w:tblGrid>
      <w:tr w:rsidR="00A71F46" w14:paraId="1BB43D12"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87F999" w14:textId="77777777" w:rsidR="00A71F46" w:rsidRDefault="00A71F46" w:rsidP="00A71F46">
            <w:pPr>
              <w:pStyle w:val="Beschriftung"/>
            </w:pPr>
            <w:r>
              <w:t>Element</w:t>
            </w:r>
          </w:p>
        </w:tc>
        <w:tc>
          <w:tcPr>
            <w:tcW w:w="4675" w:type="dxa"/>
          </w:tcPr>
          <w:p w14:paraId="357F06B3"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530C9A2"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743AA632"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C97A09F" w14:textId="77777777" w:rsidR="00A71F46" w:rsidRPr="002062A5" w:rsidRDefault="00A71F46" w:rsidP="00A71F46">
            <w:pPr>
              <w:pStyle w:val="Beschriftung"/>
              <w:rPr>
                <w:rStyle w:val="Datatype"/>
                <w:b w:val="0"/>
                <w:bCs w:val="0"/>
              </w:rPr>
            </w:pPr>
            <w:r w:rsidRPr="002062A5">
              <w:rPr>
                <w:rStyle w:val="Datatype"/>
              </w:rPr>
              <w:t>ResultMajor</w:t>
            </w:r>
          </w:p>
        </w:tc>
        <w:tc>
          <w:tcPr>
            <w:tcW w:w="4675" w:type="dxa"/>
          </w:tcPr>
          <w:p w14:paraId="0FF9DFB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c>
          <w:tcPr>
            <w:tcW w:w="4675" w:type="dxa"/>
          </w:tcPr>
          <w:p w14:paraId="0008FF66"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ResultType.maj"/>
                <w:tag w:val="dsb-ResultType.-jsonComment.ResultMajor"/>
                <w:id w:val="1748684814"/>
                <w:showingPlcHdr/>
              </w:sdtPr>
              <w:sdtContent>
                <w:r w:rsidR="00A71F46">
                  <w:rPr>
                    <w:color w:val="19D131"/>
                  </w:rPr>
                  <w:t>[]</w:t>
                </w:r>
              </w:sdtContent>
            </w:sdt>
          </w:p>
        </w:tc>
      </w:tr>
      <w:tr w:rsidR="00A71F46" w14:paraId="31A0D69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906CA93" w14:textId="77777777" w:rsidR="00A71F46" w:rsidRPr="002062A5" w:rsidRDefault="00A71F46" w:rsidP="00A71F46">
            <w:pPr>
              <w:pStyle w:val="Beschriftung"/>
              <w:rPr>
                <w:rStyle w:val="Datatype"/>
                <w:b w:val="0"/>
                <w:bCs w:val="0"/>
              </w:rPr>
            </w:pPr>
            <w:r w:rsidRPr="002062A5">
              <w:rPr>
                <w:rStyle w:val="Datatype"/>
              </w:rPr>
              <w:t>ResultMinor</w:t>
            </w:r>
          </w:p>
        </w:tc>
        <w:tc>
          <w:tcPr>
            <w:tcW w:w="4675" w:type="dxa"/>
          </w:tcPr>
          <w:p w14:paraId="649614A2"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c>
          <w:tcPr>
            <w:tcW w:w="4675" w:type="dxa"/>
          </w:tcPr>
          <w:p w14:paraId="6CA283A2"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ResultType.min"/>
                <w:tag w:val="dsb-ResultType.-jsonComment.ResultMinor"/>
                <w:id w:val="591749203"/>
                <w:showingPlcHdr/>
              </w:sdtPr>
              <w:sdtContent>
                <w:r w:rsidR="00A71F46">
                  <w:rPr>
                    <w:color w:val="19D131"/>
                  </w:rPr>
                  <w:t>[]</w:t>
                </w:r>
              </w:sdtContent>
            </w:sdt>
          </w:p>
        </w:tc>
      </w:tr>
      <w:tr w:rsidR="00A71F46" w14:paraId="6339806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2541DC5" w14:textId="77777777" w:rsidR="00A71F46" w:rsidRPr="002062A5" w:rsidRDefault="00A71F46" w:rsidP="00A71F46">
            <w:pPr>
              <w:pStyle w:val="Beschriftung"/>
              <w:rPr>
                <w:rStyle w:val="Datatype"/>
                <w:b w:val="0"/>
                <w:bCs w:val="0"/>
              </w:rPr>
            </w:pPr>
            <w:r w:rsidRPr="002062A5">
              <w:rPr>
                <w:rStyle w:val="Datatype"/>
              </w:rPr>
              <w:t>ResultMessage</w:t>
            </w:r>
          </w:p>
        </w:tc>
        <w:tc>
          <w:tcPr>
            <w:tcW w:w="4675" w:type="dxa"/>
          </w:tcPr>
          <w:p w14:paraId="7006BEA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14:paraId="4DCD977D"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ResultType.msg"/>
                <w:tag w:val="dsb-ResultType.-jsonComment.ResultMessage"/>
                <w:id w:val="-1504198689"/>
                <w:showingPlcHdr/>
              </w:sdtPr>
              <w:sdtContent>
                <w:r w:rsidR="00A71F46">
                  <w:rPr>
                    <w:color w:val="19D131"/>
                  </w:rPr>
                  <w:t>[]</w:t>
                </w:r>
              </w:sdtContent>
            </w:sdt>
          </w:p>
        </w:tc>
      </w:tr>
      <w:tr w:rsidR="00A71F46" w14:paraId="7E186AA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000FCFD" w14:textId="77777777" w:rsidR="00A71F46" w:rsidRPr="002062A5" w:rsidRDefault="00A71F46" w:rsidP="00A71F46">
            <w:pPr>
              <w:pStyle w:val="Beschriftung"/>
              <w:rPr>
                <w:rStyle w:val="Datatype"/>
                <w:b w:val="0"/>
                <w:bCs w:val="0"/>
              </w:rPr>
            </w:pPr>
            <w:r w:rsidRPr="002062A5">
              <w:rPr>
                <w:rStyle w:val="Datatype"/>
              </w:rPr>
              <w:t>ProblemReference</w:t>
            </w:r>
          </w:p>
        </w:tc>
        <w:tc>
          <w:tcPr>
            <w:tcW w:w="4675" w:type="dxa"/>
          </w:tcPr>
          <w:p w14:paraId="30F64782"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c>
          <w:tcPr>
            <w:tcW w:w="4675" w:type="dxa"/>
          </w:tcPr>
          <w:p w14:paraId="732218A5"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ResultType.pRef"/>
                <w:tag w:val="dsb-ResultType.-jsonComment.ProblemReference"/>
                <w:id w:val="965626188"/>
                <w:showingPlcHdr/>
              </w:sdtPr>
              <w:sdtContent>
                <w:r w:rsidR="00A71F46">
                  <w:rPr>
                    <w:color w:val="19D131"/>
                  </w:rPr>
                  <w:t>[]</w:t>
                </w:r>
              </w:sdtContent>
            </w:sdt>
          </w:p>
        </w:tc>
      </w:tr>
    </w:tbl>
    <w:p w14:paraId="09C05420"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3267FFCE" w14:textId="77777777" w:rsidR="00A71F46" w:rsidRDefault="00A71F46" w:rsidP="00A71F46">
      <w:pPr>
        <w:pStyle w:val="Code"/>
        <w:spacing w:line="259" w:lineRule="auto"/>
      </w:pPr>
      <w:r>
        <w:rPr>
          <w:color w:val="31849B" w:themeColor="accent5" w:themeShade="BF"/>
        </w:rPr>
        <w:lastRenderedPageBreak/>
        <w:t>"dsb-ResultType"</w:t>
      </w:r>
      <w:r>
        <w:t>: {</w:t>
      </w:r>
    </w:p>
    <w:p w14:paraId="5ACD53CE"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1214FB1A" w14:textId="77777777" w:rsidR="00A71F46" w:rsidRDefault="00A71F46" w:rsidP="00A71F46">
      <w:pPr>
        <w:pStyle w:val="Code"/>
        <w:spacing w:line="259" w:lineRule="auto"/>
      </w:pPr>
      <w:r>
        <w:rPr>
          <w:color w:val="31849B" w:themeColor="accent5" w:themeShade="BF"/>
        </w:rPr>
        <w:t xml:space="preserve">  "properties"</w:t>
      </w:r>
      <w:r>
        <w:t>: {</w:t>
      </w:r>
    </w:p>
    <w:p w14:paraId="49F1D230" w14:textId="77777777" w:rsidR="00A71F46" w:rsidRDefault="00A71F46" w:rsidP="00A71F46">
      <w:pPr>
        <w:pStyle w:val="Code"/>
        <w:spacing w:line="259" w:lineRule="auto"/>
      </w:pPr>
      <w:r>
        <w:rPr>
          <w:color w:val="31849B" w:themeColor="accent5" w:themeShade="BF"/>
        </w:rPr>
        <w:t xml:space="preserve">    "maj"</w:t>
      </w:r>
      <w:r>
        <w:t>: {</w:t>
      </w:r>
    </w:p>
    <w:p w14:paraId="5D1948B0"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2E066C31" w14:textId="77777777" w:rsidR="00A71F46" w:rsidRDefault="00A71F46" w:rsidP="00A71F46">
      <w:pPr>
        <w:pStyle w:val="Code"/>
        <w:spacing w:line="259" w:lineRule="auto"/>
      </w:pPr>
      <w:r>
        <w:rPr>
          <w:color w:val="31849B" w:themeColor="accent5" w:themeShade="BF"/>
        </w:rPr>
        <w:t xml:space="preserve">      "enum"</w:t>
      </w:r>
      <w:r>
        <w:t>: [</w:t>
      </w:r>
      <w:r>
        <w:rPr>
          <w:color w:val="244061" w:themeColor="accent1" w:themeShade="80"/>
        </w:rPr>
        <w:t>"urn:oasis:names:tc:dss:1.0:resultmajor:Success", "urn:oasis:names:tc:dss:1.0:resultmajor:RequesterError", "urn:oasis:names:tc:dss:1.0:resultmajor:ResponderError", "urn:oasis:names:tc:dss:1.0:resultmajor:InsufficientInformation", "urn:oasis:names:tc:dss:1.0:profiles:asynchronousprocessing:resultmajor:Pending"</w:t>
      </w:r>
      <w:r>
        <w:t>]</w:t>
      </w:r>
    </w:p>
    <w:p w14:paraId="47716EFD" w14:textId="77777777" w:rsidR="00A71F46" w:rsidRDefault="00A71F46" w:rsidP="00A71F46">
      <w:pPr>
        <w:pStyle w:val="Code"/>
        <w:spacing w:line="259" w:lineRule="auto"/>
      </w:pPr>
      <w:r>
        <w:t xml:space="preserve">    },</w:t>
      </w:r>
    </w:p>
    <w:p w14:paraId="65BBBBEC" w14:textId="77777777" w:rsidR="00A71F46" w:rsidRDefault="00A71F46" w:rsidP="00A71F46">
      <w:pPr>
        <w:pStyle w:val="Code"/>
        <w:spacing w:line="259" w:lineRule="auto"/>
      </w:pPr>
      <w:r>
        <w:rPr>
          <w:color w:val="31849B" w:themeColor="accent5" w:themeShade="BF"/>
        </w:rPr>
        <w:t xml:space="preserve">    "min"</w:t>
      </w:r>
      <w:r>
        <w:t>: {</w:t>
      </w:r>
    </w:p>
    <w:p w14:paraId="6E2528AB"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22962375" w14:textId="77777777" w:rsidR="00A71F46" w:rsidRDefault="00A71F46" w:rsidP="00A71F46">
      <w:pPr>
        <w:pStyle w:val="Code"/>
        <w:spacing w:line="259" w:lineRule="auto"/>
      </w:pPr>
      <w:r>
        <w:t xml:space="preserve">    },</w:t>
      </w:r>
    </w:p>
    <w:p w14:paraId="74DAF261" w14:textId="77777777" w:rsidR="00A71F46" w:rsidRDefault="00A71F46" w:rsidP="00A71F46">
      <w:pPr>
        <w:pStyle w:val="Code"/>
        <w:spacing w:line="259" w:lineRule="auto"/>
      </w:pPr>
      <w:r>
        <w:rPr>
          <w:color w:val="31849B" w:themeColor="accent5" w:themeShade="BF"/>
        </w:rPr>
        <w:t xml:space="preserve">    "msg"</w:t>
      </w:r>
      <w:r>
        <w:t>: {</w:t>
      </w:r>
    </w:p>
    <w:p w14:paraId="0E9159E5"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793253F8" w14:textId="77777777" w:rsidR="00A71F46" w:rsidRDefault="00A71F46" w:rsidP="00A71F46">
      <w:pPr>
        <w:pStyle w:val="Code"/>
        <w:spacing w:line="259" w:lineRule="auto"/>
      </w:pPr>
      <w:r>
        <w:t xml:space="preserve">    },</w:t>
      </w:r>
    </w:p>
    <w:p w14:paraId="1ACC50A0" w14:textId="77777777" w:rsidR="00A71F46" w:rsidRDefault="00A71F46" w:rsidP="00A71F46">
      <w:pPr>
        <w:pStyle w:val="Code"/>
        <w:spacing w:line="259" w:lineRule="auto"/>
      </w:pPr>
      <w:r>
        <w:rPr>
          <w:color w:val="31849B" w:themeColor="accent5" w:themeShade="BF"/>
        </w:rPr>
        <w:t xml:space="preserve">    "pRef"</w:t>
      </w:r>
      <w:r>
        <w:t>: {</w:t>
      </w:r>
    </w:p>
    <w:p w14:paraId="2B3DC399"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7B858445" w14:textId="77777777" w:rsidR="00A71F46" w:rsidRDefault="00A71F46" w:rsidP="00A71F46">
      <w:pPr>
        <w:pStyle w:val="Code"/>
        <w:spacing w:line="259" w:lineRule="auto"/>
      </w:pPr>
      <w:r>
        <w:t xml:space="preserve">    }</w:t>
      </w:r>
    </w:p>
    <w:p w14:paraId="4C30340A" w14:textId="77777777" w:rsidR="00A71F46" w:rsidRDefault="00A71F46" w:rsidP="00A71F46">
      <w:pPr>
        <w:pStyle w:val="Code"/>
        <w:spacing w:line="259" w:lineRule="auto"/>
      </w:pPr>
      <w:r>
        <w:t xml:space="preserve">  },</w:t>
      </w:r>
    </w:p>
    <w:p w14:paraId="70494FE7"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"maj"</w:t>
      </w:r>
      <w:r>
        <w:t>]</w:t>
      </w:r>
    </w:p>
    <w:p w14:paraId="478B3CD1" w14:textId="77777777" w:rsidR="00A71F46" w:rsidRDefault="00A71F46" w:rsidP="00A71F46">
      <w:pPr>
        <w:pStyle w:val="Code"/>
        <w:spacing w:line="259" w:lineRule="auto"/>
      </w:pPr>
      <w:r>
        <w:t>}</w:t>
      </w:r>
    </w:p>
    <w:p w14:paraId="43A8E6FB" w14:textId="77777777" w:rsidR="00A71F46" w:rsidRDefault="00167A53" w:rsidP="00A71F46">
      <w:sdt>
        <w:sdtPr>
          <w:tag w:val="dsb-ResultType.-jsonSchema"/>
          <w:id w:val="1233814922"/>
          <w:showingPlcHdr/>
        </w:sdtPr>
        <w:sdtContent>
          <w:r w:rsidR="00A71F46">
            <w:rPr>
              <w:color w:val="19D131"/>
            </w:rPr>
            <w:t>[component Result JSON schema details]</w:t>
          </w:r>
        </w:sdtContent>
      </w:sdt>
    </w:p>
    <w:p w14:paraId="41B208D8" w14:textId="77777777" w:rsidR="00A71F46" w:rsidRDefault="00A71F46" w:rsidP="00A71F46">
      <w:pPr>
        <w:pStyle w:val="berschrift4"/>
        <w:numPr>
          <w:ilvl w:val="3"/>
          <w:numId w:val="3"/>
        </w:numPr>
      </w:pPr>
      <w:bookmarkStart w:id="286" w:name="_Toc10248214"/>
      <w:r>
        <w:t>Result – XML Syntax</w:t>
      </w:r>
      <w:bookmarkEnd w:id="286"/>
    </w:p>
    <w:p w14:paraId="660A2241" w14:textId="77777777" w:rsidR="00A71F46" w:rsidRPr="5404FA76" w:rsidRDefault="00A71F46" w:rsidP="00A71F46">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14:paraId="2DD10503" w14:textId="77777777" w:rsidR="00A71F46" w:rsidRDefault="00A71F46" w:rsidP="00A71F46">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46B9FF0F"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14:paraId="687ABA6A" w14:textId="77777777" w:rsidR="00A71F46" w:rsidRDefault="00A71F46" w:rsidP="00A71F46">
      <w:pPr>
        <w:pStyle w:val="Code"/>
      </w:pPr>
      <w:r>
        <w:rPr>
          <w:color w:val="31849B" w:themeColor="accent5" w:themeShade="BF"/>
        </w:rPr>
        <w:t xml:space="preserve">  &lt;xs:sequence&gt;</w:t>
      </w:r>
    </w:p>
    <w:p w14:paraId="474E57CA"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14:paraId="238AADB6" w14:textId="77777777" w:rsidR="00A71F46" w:rsidRDefault="00A71F46" w:rsidP="00A71F46">
      <w:pPr>
        <w:pStyle w:val="Code"/>
      </w:pPr>
      <w:r>
        <w:rPr>
          <w:color w:val="31849B" w:themeColor="accent5" w:themeShade="BF"/>
        </w:rPr>
        <w:t xml:space="preserve">      &lt;xs:simpleType&gt;</w:t>
      </w:r>
    </w:p>
    <w:p w14:paraId="1A36E3FB" w14:textId="77777777" w:rsidR="00A71F46" w:rsidRDefault="00A71F46" w:rsidP="00A71F46">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46D4C4E3" w14:textId="77777777" w:rsidR="00A71F46" w:rsidRDefault="00A71F46" w:rsidP="00A71F46">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14:paraId="6B9214D9" w14:textId="77777777" w:rsidR="00A71F46" w:rsidRDefault="00A71F46" w:rsidP="00A71F46">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p>
    <w:p w14:paraId="5E36C79C" w14:textId="77777777" w:rsidR="00A71F46" w:rsidRDefault="00A71F46" w:rsidP="00A71F46">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14:paraId="76949265" w14:textId="77777777" w:rsidR="00A71F46" w:rsidRDefault="00A71F46" w:rsidP="00A71F46">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14:paraId="3CC12E05" w14:textId="77777777" w:rsidR="00A71F46" w:rsidRDefault="00A71F46" w:rsidP="00A71F46">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14:paraId="5A0F3D12" w14:textId="77777777" w:rsidR="00A71F46" w:rsidRDefault="00A71F46" w:rsidP="00A71F46">
      <w:pPr>
        <w:pStyle w:val="Code"/>
      </w:pPr>
      <w:r>
        <w:rPr>
          <w:color w:val="31849B" w:themeColor="accent5" w:themeShade="BF"/>
        </w:rPr>
        <w:t xml:space="preserve">        &lt;/xs:restriction&gt;</w:t>
      </w:r>
    </w:p>
    <w:p w14:paraId="15A6D1C7" w14:textId="77777777" w:rsidR="00A71F46" w:rsidRDefault="00A71F46" w:rsidP="00A71F46">
      <w:pPr>
        <w:pStyle w:val="Code"/>
      </w:pPr>
      <w:r>
        <w:rPr>
          <w:color w:val="31849B" w:themeColor="accent5" w:themeShade="BF"/>
        </w:rPr>
        <w:t xml:space="preserve">      &lt;/xs:simpleType&gt;</w:t>
      </w:r>
    </w:p>
    <w:p w14:paraId="3BCA8AE5" w14:textId="77777777" w:rsidR="00A71F46" w:rsidRDefault="00A71F46" w:rsidP="00A71F46">
      <w:pPr>
        <w:pStyle w:val="Code"/>
      </w:pPr>
      <w:r>
        <w:rPr>
          <w:color w:val="31849B" w:themeColor="accent5" w:themeShade="BF"/>
        </w:rPr>
        <w:t xml:space="preserve">    &lt;/xs:element&gt;</w:t>
      </w:r>
    </w:p>
    <w:p w14:paraId="643F5798"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D104B57"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52742BE"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E38297E" w14:textId="77777777" w:rsidR="00A71F46" w:rsidRDefault="00A71F46" w:rsidP="00A71F46">
      <w:pPr>
        <w:pStyle w:val="Code"/>
      </w:pPr>
      <w:r>
        <w:rPr>
          <w:color w:val="31849B" w:themeColor="accent5" w:themeShade="BF"/>
        </w:rPr>
        <w:t xml:space="preserve">  &lt;/xs:sequence&gt;</w:t>
      </w:r>
    </w:p>
    <w:p w14:paraId="7B9CC8FF" w14:textId="77777777" w:rsidR="00A71F46" w:rsidRDefault="00A71F46" w:rsidP="00A71F46">
      <w:pPr>
        <w:pStyle w:val="Code"/>
      </w:pPr>
      <w:r>
        <w:rPr>
          <w:color w:val="31849B" w:themeColor="accent5" w:themeShade="BF"/>
        </w:rPr>
        <w:t>&lt;/xs:complexType&gt;</w:t>
      </w:r>
    </w:p>
    <w:p w14:paraId="48D7D326"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sdt>
        <w:sdtPr>
          <w:tag w:val="dsb-ResultType.-xmlSchema"/>
          <w:id w:val="1465622386"/>
          <w:showingPlcHdr/>
        </w:sdtPr>
        <w:sdtContent>
          <w:r>
            <w:rPr>
              <w:color w:val="19D131"/>
            </w:rPr>
            <w:t>[component Result XML schema details]</w:t>
          </w:r>
        </w:sdtContent>
      </w:sdt>
    </w:p>
    <w:p w14:paraId="1ACC4408" w14:textId="77777777" w:rsidR="00A71F46" w:rsidRDefault="00A71F46" w:rsidP="00A71F46">
      <w:pPr>
        <w:pStyle w:val="berschrift3"/>
        <w:numPr>
          <w:ilvl w:val="2"/>
          <w:numId w:val="3"/>
        </w:numPr>
      </w:pPr>
      <w:bookmarkStart w:id="287" w:name="_Toc10248215"/>
      <w:r>
        <w:lastRenderedPageBreak/>
        <w:t>Component OptionalInputs</w:t>
      </w:r>
      <w:bookmarkEnd w:id="287"/>
    </w:p>
    <w:p w14:paraId="295A979D" w14:textId="77777777" w:rsidR="00A71F46" w:rsidRDefault="00167A53" w:rsidP="00A71F46">
      <w:sdt>
        <w:sdtPr>
          <w:tag w:val="dsb-OptionalInputsType.-normative"/>
          <w:id w:val="860856302"/>
          <w:showingPlcHdr/>
        </w:sdtPr>
        <w:sdtContent>
          <w:r w:rsidR="00A71F46">
            <w:rPr>
              <w:color w:val="19D131"/>
            </w:rPr>
            <w:t>[component OptionalInputs normative details]</w:t>
          </w:r>
        </w:sdtContent>
      </w:sdt>
    </w:p>
    <w:p w14:paraId="13771810" w14:textId="77777777" w:rsidR="00A71F46" w:rsidRDefault="00A71F46" w:rsidP="00A71F46">
      <w:r>
        <w:t>Below follows a list of the sub-components that constitute this component:</w:t>
      </w:r>
    </w:p>
    <w:p w14:paraId="5AE2CFDD" w14:textId="77777777" w:rsidR="00A71F46" w:rsidRDefault="00A71F46" w:rsidP="00A71F46">
      <w:pPr>
        <w:pStyle w:val="Member"/>
      </w:pPr>
      <w:r>
        <w:t xml:space="preserve">The OPTIONAL </w:t>
      </w:r>
      <w:r w:rsidRPr="35C1378D">
        <w:rPr>
          <w:rStyle w:val="Datatype"/>
        </w:rPr>
        <w:t>ServicePolicy</w:t>
      </w:r>
      <w:r>
        <w:t xml:space="preserve"> element, if present, MAY occur zero or more times containing a URI. </w:t>
      </w:r>
      <w:sdt>
        <w:sdtPr>
          <w:alias w:val="dsb-OptionalInputsType.policy"/>
          <w:tag w:val="dsb-OptionalInputsType.ServicePolicy"/>
          <w:id w:val="-727068010"/>
        </w:sdtPr>
        <w:sdtContent>
          <w:r w:rsidRPr="003A06D0">
            <w:rPr>
              <w:color w:val="19D131"/>
              <w:lang w:val="en-GB"/>
            </w:rPr>
            <w:t xml:space="preserve">This element allows the client to define a set of policies under which the server MUST perform the requested operation. The policy may include information on the characteristics of the server that are not covered by the </w:t>
          </w:r>
          <w:r w:rsidRPr="003A06D0">
            <w:rPr>
              <w:rStyle w:val="Datatype"/>
              <w:lang w:val="en-GB"/>
            </w:rPr>
            <w:t>Profile</w:t>
          </w:r>
          <w:r w:rsidRPr="003A06D0">
            <w:rPr>
              <w:color w:val="19D131"/>
              <w:lang w:val="en-GB"/>
            </w:rPr>
            <w:t xml:space="preserve"> element. The </w:t>
          </w:r>
          <w:r w:rsidRPr="003A06D0">
            <w:rPr>
              <w:rStyle w:val="Datatype"/>
              <w:lang w:val="en-GB"/>
            </w:rPr>
            <w:t>ServicePolicy</w:t>
          </w:r>
          <w:r w:rsidRPr="003A06D0">
            <w:rPr>
              <w:color w:val="19D131"/>
              <w:lang w:val="en-GB"/>
            </w:rPr>
            <w:t xml:space="preserve"> element may be used to select a specific policy if a service supports multiple policies for a specific profile, or as a sanity-check to make sure the server implements the policy the client expects.</w:t>
          </w:r>
        </w:sdtContent>
      </w:sdt>
    </w:p>
    <w:p w14:paraId="4A4D3803" w14:textId="77777777" w:rsidR="00A71F46" w:rsidRDefault="00A71F46" w:rsidP="00A71F46">
      <w:pPr>
        <w:pStyle w:val="Member"/>
      </w:pPr>
      <w:r>
        <w:t xml:space="preserve">The OPTIONAL </w:t>
      </w:r>
      <w:r w:rsidRPr="35C1378D">
        <w:rPr>
          <w:rStyle w:val="Datatype"/>
        </w:rPr>
        <w:t>Language</w:t>
      </w:r>
      <w:r>
        <w:t xml:space="preserve"> element, if present, MUST contain a ISO language descriptor. </w:t>
      </w:r>
      <w:sdt>
        <w:sdtPr>
          <w:alias w:val="dsb-OptionalInputsType.lang"/>
          <w:tag w:val="dsb-OptionalInputsType.Language"/>
          <w:id w:val="766587412"/>
        </w:sdtPr>
        <w:sdtContent>
          <w:r w:rsidRPr="003A06D0">
            <w:rPr>
              <w:color w:val="19D131"/>
              <w:lang w:val="en-GB"/>
            </w:rPr>
            <w:t xml:space="preserve">The Language element indicates which language the client would like to receive </w:t>
          </w:r>
          <w:r w:rsidRPr="003A06D0">
            <w:rPr>
              <w:rStyle w:val="Datatype"/>
              <w:lang w:val="en-GB"/>
            </w:rPr>
            <w:t>InternationalString</w:t>
          </w:r>
          <w:r w:rsidRPr="003A06D0">
            <w:rPr>
              <w:color w:val="19D131"/>
              <w:lang w:val="en-GB"/>
            </w:rPr>
            <w:t xml:space="preserve"> values in. The server should return appropriately localized strings, if possible.</w:t>
          </w:r>
        </w:sdtContent>
      </w:sdt>
    </w:p>
    <w:p w14:paraId="0F6AA60E" w14:textId="77777777" w:rsidR="00A71F46" w:rsidRDefault="00A71F46" w:rsidP="00A71F46">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InputsType.other"/>
          <w:tag w:val="dsb-OptionalInputsType.Other"/>
          <w:id w:val="-2089527218"/>
        </w:sdtPr>
        <w:sdtContent>
          <w:r w:rsidRPr="003A06D0">
            <w:rPr>
              <w:color w:val="19D131"/>
              <w:lang w:val="en-GB"/>
            </w:rPr>
            <w:t>The element</w:t>
          </w:r>
          <w:r w:rsidRPr="003A06D0">
            <w:rPr>
              <w:rStyle w:val="Datatype"/>
              <w:lang w:val="en-GB"/>
            </w:rPr>
            <w:t xml:space="preserve"> Other</w:t>
          </w:r>
          <w:r w:rsidRPr="003A06D0">
            <w:rPr>
              <w:color w:val="19D131"/>
              <w:lang w:val="en-GB"/>
            </w:rPr>
            <w:t xml:space="preserve"> may contain arbitrary content that may be specified in a profile and can be used to extend the Protocol.</w:t>
          </w:r>
        </w:sdtContent>
      </w:sdt>
    </w:p>
    <w:p w14:paraId="09712E32" w14:textId="77777777" w:rsidR="00A71F46" w:rsidRDefault="00A71F46" w:rsidP="00A71F46">
      <w:pPr>
        <w:pStyle w:val="Non-normativeCommentHeading"/>
      </w:pPr>
      <w:r>
        <w:t>Non-normative Comment:</w:t>
      </w:r>
    </w:p>
    <w:p w14:paraId="5605F61A" w14:textId="77777777" w:rsidR="00A71F46" w:rsidRDefault="00167A53" w:rsidP="00A71F46">
      <w:pPr>
        <w:pStyle w:val="Non-normativeComment"/>
      </w:pPr>
      <w:sdt>
        <w:sdtPr>
          <w:tag w:val="dsb-OptionalInputsType.-nonNormative"/>
          <w:id w:val="5562690"/>
          <w:showingPlcHdr/>
        </w:sdtPr>
        <w:sdtContent>
          <w:r w:rsidR="00A71F46">
            <w:rPr>
              <w:color w:val="19D131"/>
            </w:rPr>
            <w:t>[component OptionalInputs non normative details]</w:t>
          </w:r>
        </w:sdtContent>
      </w:sdt>
    </w:p>
    <w:p w14:paraId="3DBF174A" w14:textId="77777777" w:rsidR="00A71F46" w:rsidRDefault="00A71F46" w:rsidP="00A71F46">
      <w:pPr>
        <w:pStyle w:val="berschrift4"/>
        <w:numPr>
          <w:ilvl w:val="3"/>
          <w:numId w:val="3"/>
        </w:numPr>
      </w:pPr>
      <w:bookmarkStart w:id="288" w:name="_Toc10248216"/>
      <w:r>
        <w:t>OptionalInputs – JSON Syntax</w:t>
      </w:r>
      <w:bookmarkEnd w:id="288"/>
    </w:p>
    <w:p w14:paraId="66ED5589" w14:textId="77777777" w:rsidR="00A71F46" w:rsidRPr="4593A2D4" w:rsidRDefault="00A71F46" w:rsidP="00A71F46">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14:paraId="39F758F0" w14:textId="77777777" w:rsidR="00A71F46" w:rsidRDefault="00167A53" w:rsidP="00A71F46">
      <w:sdt>
        <w:sdtPr>
          <w:tag w:val="dsb-OptionalInputsType.-jsonSchema"/>
          <w:id w:val="157587001"/>
          <w:showingPlcHdr/>
        </w:sdtPr>
        <w:sdtContent>
          <w:r w:rsidR="00A71F46">
            <w:rPr>
              <w:color w:val="19D131"/>
            </w:rPr>
            <w:t>[component OptionalInputs JSON schema details]</w:t>
          </w:r>
        </w:sdtContent>
      </w:sdt>
    </w:p>
    <w:p w14:paraId="611BC5CE" w14:textId="77777777" w:rsidR="00A71F46" w:rsidRDefault="00A71F46" w:rsidP="00A71F46">
      <w:pPr>
        <w:pStyle w:val="berschrift4"/>
        <w:numPr>
          <w:ilvl w:val="3"/>
          <w:numId w:val="3"/>
        </w:numPr>
      </w:pPr>
      <w:bookmarkStart w:id="289" w:name="_Toc10248217"/>
      <w:r>
        <w:t>OptionalInputs – XML Syntax</w:t>
      </w:r>
      <w:bookmarkEnd w:id="289"/>
    </w:p>
    <w:p w14:paraId="018048C8" w14:textId="77777777" w:rsidR="00A71F46" w:rsidRPr="5404FA76" w:rsidRDefault="00A71F46" w:rsidP="00A71F46">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14:paraId="3174C513" w14:textId="77777777" w:rsidR="00A71F46" w:rsidRDefault="00A71F46" w:rsidP="00A71F46">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67B92804"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14:paraId="45411D0C" w14:textId="77777777" w:rsidR="00A71F46" w:rsidRDefault="00A71F46" w:rsidP="00A71F46">
      <w:pPr>
        <w:pStyle w:val="Code"/>
      </w:pPr>
      <w:r>
        <w:rPr>
          <w:color w:val="31849B" w:themeColor="accent5" w:themeShade="BF"/>
        </w:rPr>
        <w:t xml:space="preserve">  &lt;xs:sequence&gt;</w:t>
      </w:r>
    </w:p>
    <w:p w14:paraId="6E04339E"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23D2192"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E3DAA8A"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EC45B6E" w14:textId="77777777" w:rsidR="00A71F46" w:rsidRDefault="00A71F46" w:rsidP="00A71F46">
      <w:pPr>
        <w:pStyle w:val="Code"/>
      </w:pPr>
      <w:r>
        <w:rPr>
          <w:color w:val="31849B" w:themeColor="accent5" w:themeShade="BF"/>
        </w:rPr>
        <w:t xml:space="preserve">  &lt;/xs:sequence&gt;</w:t>
      </w:r>
    </w:p>
    <w:p w14:paraId="5DF468FF" w14:textId="77777777" w:rsidR="00A71F46" w:rsidRDefault="00A71F46" w:rsidP="00A71F46">
      <w:pPr>
        <w:pStyle w:val="Code"/>
      </w:pPr>
      <w:r>
        <w:rPr>
          <w:color w:val="31849B" w:themeColor="accent5" w:themeShade="BF"/>
        </w:rPr>
        <w:t>&lt;/xs:complexType&gt;</w:t>
      </w:r>
    </w:p>
    <w:p w14:paraId="046CD6E8"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sdt>
        <w:sdtPr>
          <w:tag w:val="dsb-OptionalInputsType.-xmlSchema"/>
          <w:id w:val="1943732535"/>
          <w:showingPlcHdr/>
        </w:sdtPr>
        <w:sdtContent>
          <w:r>
            <w:rPr>
              <w:color w:val="19D131"/>
            </w:rPr>
            <w:t>[component OptionalInputs XML schema details]</w:t>
          </w:r>
        </w:sdtContent>
      </w:sdt>
    </w:p>
    <w:p w14:paraId="5E7D34B5" w14:textId="77777777" w:rsidR="00A71F46" w:rsidRDefault="00A71F46" w:rsidP="00A71F46">
      <w:pPr>
        <w:pStyle w:val="berschrift3"/>
        <w:numPr>
          <w:ilvl w:val="2"/>
          <w:numId w:val="3"/>
        </w:numPr>
      </w:pPr>
      <w:bookmarkStart w:id="290" w:name="_Toc10248218"/>
      <w:r>
        <w:t>Component OptionalOutputs</w:t>
      </w:r>
      <w:bookmarkEnd w:id="290"/>
    </w:p>
    <w:p w14:paraId="045BE6F7" w14:textId="77777777" w:rsidR="00A71F46" w:rsidRDefault="00167A53" w:rsidP="00A71F46">
      <w:sdt>
        <w:sdtPr>
          <w:tag w:val="dsb-OptionalOutputsType.-normative"/>
          <w:id w:val="-346482190"/>
          <w:showingPlcHdr/>
        </w:sdtPr>
        <w:sdtContent>
          <w:r w:rsidR="00A71F46">
            <w:rPr>
              <w:color w:val="19D131"/>
            </w:rPr>
            <w:t>[component OptionalOutputs normative details]</w:t>
          </w:r>
        </w:sdtContent>
      </w:sdt>
    </w:p>
    <w:p w14:paraId="54B831B9" w14:textId="77777777" w:rsidR="00A71F46" w:rsidRDefault="00A71F46" w:rsidP="00A71F46">
      <w:r>
        <w:t>Below follows a list of the sub-components that constitute this component:</w:t>
      </w:r>
    </w:p>
    <w:p w14:paraId="3958758D" w14:textId="77777777" w:rsidR="00A71F46" w:rsidRDefault="00A71F46" w:rsidP="00A71F46">
      <w:pPr>
        <w:pStyle w:val="Member"/>
      </w:pPr>
      <w:r>
        <w:lastRenderedPageBreak/>
        <w:t xml:space="preserve">The OPTIONAL </w:t>
      </w:r>
      <w:r w:rsidRPr="35C1378D">
        <w:rPr>
          <w:rStyle w:val="Datatype"/>
        </w:rPr>
        <w:t>AppliedPolicy</w:t>
      </w:r>
      <w:r>
        <w:t xml:space="preserve"> element, if present, MAY occur zero or more times containing a URI. </w:t>
      </w:r>
      <w:sdt>
        <w:sdtPr>
          <w:alias w:val="dsb-OptionalOutputsType.policy"/>
          <w:tag w:val="dsb-OptionalOutputsType.AppliedPolicy"/>
          <w:id w:val="-1386790897"/>
        </w:sdtPr>
        <w:sdtContent>
          <w:r w:rsidRPr="003A06D0">
            <w:rPr>
              <w:color w:val="19D131"/>
              <w:lang w:val="en-GB"/>
            </w:rPr>
            <w:t>This element lists the set of DSS policies used by the server.</w:t>
          </w:r>
        </w:sdtContent>
      </w:sdt>
    </w:p>
    <w:p w14:paraId="11A278EB" w14:textId="77777777" w:rsidR="00A71F46" w:rsidRDefault="00A71F46" w:rsidP="00A71F46">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OutputsType.other"/>
          <w:tag w:val="dsb-OptionalOutputsType.Other"/>
          <w:id w:val="-892741767"/>
        </w:sdtPr>
        <w:sdtContent>
          <w:r w:rsidRPr="003A06D0">
            <w:rPr>
              <w:color w:val="19D131"/>
              <w:lang w:val="en-GB"/>
            </w:rPr>
            <w:t>Other may contain arbitrary content that may be specified in a profile and can be used to extend the Protocol.</w:t>
          </w:r>
        </w:sdtContent>
      </w:sdt>
    </w:p>
    <w:p w14:paraId="210588EB" w14:textId="77777777" w:rsidR="00A71F46" w:rsidRDefault="00A71F46" w:rsidP="00A71F46">
      <w:pPr>
        <w:pStyle w:val="Non-normativeCommentHeading"/>
      </w:pPr>
      <w:r>
        <w:t>Non-normative Comment:</w:t>
      </w:r>
    </w:p>
    <w:p w14:paraId="6C626607" w14:textId="77777777" w:rsidR="00A71F46" w:rsidRDefault="00167A53" w:rsidP="00A71F46">
      <w:pPr>
        <w:pStyle w:val="Non-normativeComment"/>
      </w:pPr>
      <w:sdt>
        <w:sdtPr>
          <w:tag w:val="dsb-OptionalOutputsType.-nonNormative"/>
          <w:id w:val="-1232231139"/>
          <w:showingPlcHdr/>
        </w:sdtPr>
        <w:sdtContent>
          <w:r w:rsidR="00A71F46">
            <w:rPr>
              <w:color w:val="19D131"/>
            </w:rPr>
            <w:t>[component OptionalOutputs non normative details]</w:t>
          </w:r>
        </w:sdtContent>
      </w:sdt>
    </w:p>
    <w:p w14:paraId="15F0FF66" w14:textId="77777777" w:rsidR="00A71F46" w:rsidRDefault="00A71F46" w:rsidP="00A71F46">
      <w:pPr>
        <w:pStyle w:val="berschrift4"/>
        <w:numPr>
          <w:ilvl w:val="3"/>
          <w:numId w:val="3"/>
        </w:numPr>
      </w:pPr>
      <w:bookmarkStart w:id="291" w:name="_Toc10248219"/>
      <w:r>
        <w:t>OptionalOutputs – JSON Syntax</w:t>
      </w:r>
      <w:bookmarkEnd w:id="291"/>
    </w:p>
    <w:p w14:paraId="5982B269" w14:textId="77777777" w:rsidR="00A71F46" w:rsidRPr="4593A2D4" w:rsidRDefault="00A71F46" w:rsidP="00A71F46">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type only, not as a JSON instance.</w:t>
      </w:r>
    </w:p>
    <w:p w14:paraId="0603557E" w14:textId="77777777" w:rsidR="00A71F46" w:rsidRDefault="00167A53" w:rsidP="00A71F46">
      <w:sdt>
        <w:sdtPr>
          <w:tag w:val="dsb-OptionalOutputsType.-jsonSchema"/>
          <w:id w:val="-1298221083"/>
          <w:showingPlcHdr/>
        </w:sdtPr>
        <w:sdtContent>
          <w:r w:rsidR="00A71F46">
            <w:rPr>
              <w:color w:val="19D131"/>
            </w:rPr>
            <w:t>[component OptionalOutputs JSON schema details]</w:t>
          </w:r>
        </w:sdtContent>
      </w:sdt>
    </w:p>
    <w:p w14:paraId="48F3731A" w14:textId="77777777" w:rsidR="00A71F46" w:rsidRDefault="00A71F46" w:rsidP="00A71F46">
      <w:pPr>
        <w:pStyle w:val="berschrift4"/>
        <w:numPr>
          <w:ilvl w:val="3"/>
          <w:numId w:val="3"/>
        </w:numPr>
      </w:pPr>
      <w:bookmarkStart w:id="292" w:name="_Toc10248220"/>
      <w:r>
        <w:t>OptionalOutputs – XML Syntax</w:t>
      </w:r>
      <w:bookmarkEnd w:id="292"/>
    </w:p>
    <w:p w14:paraId="3E938C5B" w14:textId="77777777" w:rsidR="00A71F46" w:rsidRPr="5404FA76" w:rsidRDefault="00A71F46" w:rsidP="00A71F46">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14:paraId="3D7C45B7" w14:textId="77777777" w:rsidR="00A71F46" w:rsidRDefault="00A71F46" w:rsidP="00A71F46">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638B6255"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14:paraId="75484372" w14:textId="77777777" w:rsidR="00A71F46" w:rsidRDefault="00A71F46" w:rsidP="00A71F46">
      <w:pPr>
        <w:pStyle w:val="Code"/>
      </w:pPr>
      <w:r>
        <w:rPr>
          <w:color w:val="31849B" w:themeColor="accent5" w:themeShade="BF"/>
        </w:rPr>
        <w:t xml:space="preserve">  &lt;xs:sequence&gt;</w:t>
      </w:r>
    </w:p>
    <w:p w14:paraId="7050742E"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9860E02"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6D441F7" w14:textId="77777777" w:rsidR="00A71F46" w:rsidRDefault="00A71F46" w:rsidP="00A71F46">
      <w:pPr>
        <w:pStyle w:val="Code"/>
      </w:pPr>
      <w:r>
        <w:rPr>
          <w:color w:val="31849B" w:themeColor="accent5" w:themeShade="BF"/>
        </w:rPr>
        <w:t xml:space="preserve">  &lt;/xs:sequence&gt;</w:t>
      </w:r>
    </w:p>
    <w:p w14:paraId="17F34F0A" w14:textId="77777777" w:rsidR="00A71F46" w:rsidRDefault="00A71F46" w:rsidP="00A71F46">
      <w:pPr>
        <w:pStyle w:val="Code"/>
      </w:pPr>
      <w:r>
        <w:rPr>
          <w:color w:val="31849B" w:themeColor="accent5" w:themeShade="BF"/>
        </w:rPr>
        <w:t>&lt;/xs:complexType&gt;</w:t>
      </w:r>
    </w:p>
    <w:p w14:paraId="6C2BEFD9"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 xml:space="preserve">XML element SHALL implement in XML syntax the sub-component that has a name equal to its local name. </w:t>
      </w:r>
      <w:sdt>
        <w:sdtPr>
          <w:tag w:val="dsb-OptionalOutputsType.-xmlSchema"/>
          <w:id w:val="1070384964"/>
          <w:showingPlcHdr/>
        </w:sdtPr>
        <w:sdtContent>
          <w:r>
            <w:rPr>
              <w:color w:val="19D131"/>
            </w:rPr>
            <w:t>[component OptionalOutputs XML schema details]</w:t>
          </w:r>
        </w:sdtContent>
      </w:sdt>
    </w:p>
    <w:p w14:paraId="6C9D4107" w14:textId="77777777" w:rsidR="00A71F46" w:rsidRDefault="00A71F46" w:rsidP="00A71F46">
      <w:pPr>
        <w:pStyle w:val="berschrift3"/>
        <w:numPr>
          <w:ilvl w:val="2"/>
          <w:numId w:val="3"/>
        </w:numPr>
      </w:pPr>
      <w:bookmarkStart w:id="293" w:name="_Toc10248221"/>
      <w:r>
        <w:t>Component RequestBase</w:t>
      </w:r>
      <w:bookmarkEnd w:id="293"/>
    </w:p>
    <w:p w14:paraId="67D4AAA4" w14:textId="77777777" w:rsidR="00A71F46" w:rsidRDefault="00167A53" w:rsidP="00A71F46">
      <w:sdt>
        <w:sdtPr>
          <w:tag w:val="dsb-RequestBaseType.-normative"/>
          <w:id w:val="-721667867"/>
        </w:sdtPr>
        <w:sdtContent>
          <w:r w:rsidR="00A71F46" w:rsidRPr="003A06D0">
            <w:rPr>
              <w:color w:val="19D131"/>
              <w:lang w:val="en-GB"/>
            </w:rPr>
            <w:t xml:space="preserve">The </w:t>
          </w:r>
          <w:r w:rsidR="00A71F46" w:rsidRPr="003A06D0">
            <w:rPr>
              <w:rFonts w:ascii="Courier New" w:eastAsia="Courier New" w:hAnsi="Courier New" w:cs="Courier New"/>
              <w:lang w:val="en-GB"/>
            </w:rPr>
            <w:t>RequestBase</w:t>
          </w:r>
          <w:r w:rsidR="00A71F46" w:rsidRPr="003A06D0">
            <w:rPr>
              <w:color w:val="19D131"/>
              <w:lang w:val="en-GB"/>
            </w:rPr>
            <w:t xml:space="preserve"> component is the base structure for request elements defined by the core protocol or profiles.</w:t>
          </w:r>
        </w:sdtContent>
      </w:sdt>
    </w:p>
    <w:p w14:paraId="64A35494" w14:textId="77777777" w:rsidR="00A71F46" w:rsidRDefault="00A71F46" w:rsidP="00A71F46">
      <w:r>
        <w:t>Below follows a list of the sub-components that constitute this component:</w:t>
      </w:r>
    </w:p>
    <w:p w14:paraId="68F0AD65" w14:textId="77777777" w:rsidR="00A71F46" w:rsidRDefault="00A71F46" w:rsidP="00A71F46">
      <w:pPr>
        <w:pStyle w:val="Member"/>
      </w:pPr>
      <w:r>
        <w:t xml:space="preserve">The OPTIONAL </w:t>
      </w:r>
      <w:r w:rsidRPr="35C1378D">
        <w:rPr>
          <w:rStyle w:val="Datatype"/>
        </w:rPr>
        <w:t>Profile</w:t>
      </w:r>
      <w:r>
        <w:t xml:space="preserve"> element, if present, MAY occur zero or more times containing a URI. </w:t>
      </w:r>
      <w:sdt>
        <w:sdtPr>
          <w:alias w:val="dsb-RequestBaseType.profile"/>
          <w:tag w:val="dsb-RequestBaseType.Profile"/>
          <w:id w:val="-229312574"/>
        </w:sdtPr>
        <w:sdtContent>
          <w:r w:rsidRPr="003A06D0">
            <w:rPr>
              <w:color w:val="19D131"/>
              <w:lang w:val="en-GB"/>
            </w:rPr>
            <w:t>This element indicates a set of DSS profiles. It is used by the client to select profiles the server supports.</w:t>
          </w:r>
        </w:sdtContent>
      </w:sdt>
    </w:p>
    <w:p w14:paraId="7438F0A7" w14:textId="77777777" w:rsidR="00A71F46" w:rsidRDefault="00A71F46" w:rsidP="00A71F46">
      <w:pPr>
        <w:pStyle w:val="Member"/>
      </w:pPr>
      <w:r>
        <w:t xml:space="preserve">The OPTIONAL </w:t>
      </w:r>
      <w:r w:rsidRPr="35C1378D">
        <w:rPr>
          <w:rStyle w:val="Datatype"/>
        </w:rPr>
        <w:t>RequestID</w:t>
      </w:r>
      <w:r>
        <w:t xml:space="preserve"> element, if present, MUST contain one instance of a string. </w:t>
      </w:r>
      <w:sdt>
        <w:sdtPr>
          <w:alias w:val="dsb-RequestBaseType.reqID"/>
          <w:tag w:val="dsb-RequestBaseType.RequestID"/>
          <w:id w:val="877205389"/>
        </w:sdt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requests with responses. When present in a request, the server MUST return it in the response.</w:t>
          </w:r>
        </w:sdtContent>
      </w:sdt>
    </w:p>
    <w:p w14:paraId="47752543" w14:textId="77777777" w:rsidR="00A71F46" w:rsidRDefault="00A71F46" w:rsidP="00A71F46">
      <w:pPr>
        <w:pStyle w:val="Non-normativeCommentHeading"/>
      </w:pPr>
      <w:r>
        <w:t>Non-normative Comment:</w:t>
      </w:r>
    </w:p>
    <w:p w14:paraId="74235913" w14:textId="77777777" w:rsidR="00A71F46" w:rsidRDefault="00167A53" w:rsidP="00A71F46">
      <w:pPr>
        <w:pStyle w:val="Non-normativeComment"/>
      </w:pPr>
      <w:sdt>
        <w:sdtPr>
          <w:tag w:val="dsb-RequestBaseType.-nonNormative"/>
          <w:id w:val="-1168641746"/>
          <w:showingPlcHdr/>
        </w:sdtPr>
        <w:sdtContent>
          <w:r w:rsidR="00A71F46">
            <w:rPr>
              <w:color w:val="19D131"/>
            </w:rPr>
            <w:t>[component RequestBase non normative details]</w:t>
          </w:r>
        </w:sdtContent>
      </w:sdt>
    </w:p>
    <w:p w14:paraId="0B1D10A9" w14:textId="77777777" w:rsidR="00A71F46" w:rsidRDefault="00A71F46" w:rsidP="00A71F46">
      <w:pPr>
        <w:pStyle w:val="berschrift4"/>
        <w:numPr>
          <w:ilvl w:val="3"/>
          <w:numId w:val="3"/>
        </w:numPr>
      </w:pPr>
      <w:bookmarkStart w:id="294" w:name="_Toc10248222"/>
      <w:r>
        <w:t>RequestBase – JSON Syntax</w:t>
      </w:r>
      <w:bookmarkEnd w:id="294"/>
    </w:p>
    <w:p w14:paraId="7514E674" w14:textId="77777777" w:rsidR="00A71F46" w:rsidRPr="4593A2D4" w:rsidRDefault="00A71F46" w:rsidP="00A71F46">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14:paraId="3DD9DFC9" w14:textId="77777777" w:rsidR="00A71F46" w:rsidRDefault="00167A53" w:rsidP="00A71F46">
      <w:sdt>
        <w:sdtPr>
          <w:tag w:val="dsb-RequestBaseType.-jsonSchema"/>
          <w:id w:val="-631792586"/>
          <w:showingPlcHdr/>
        </w:sdtPr>
        <w:sdtContent>
          <w:r w:rsidR="00A71F46">
            <w:rPr>
              <w:color w:val="19D131"/>
            </w:rPr>
            <w:t>[component RequestBase JSON schema details]</w:t>
          </w:r>
        </w:sdtContent>
      </w:sdt>
    </w:p>
    <w:p w14:paraId="6A6AEE5F" w14:textId="77777777" w:rsidR="00A71F46" w:rsidRDefault="00A71F46" w:rsidP="00A71F46">
      <w:pPr>
        <w:pStyle w:val="berschrift4"/>
        <w:numPr>
          <w:ilvl w:val="3"/>
          <w:numId w:val="3"/>
        </w:numPr>
      </w:pPr>
      <w:bookmarkStart w:id="295" w:name="_Toc10248223"/>
      <w:r>
        <w:lastRenderedPageBreak/>
        <w:t>RequestBase – XML Syntax</w:t>
      </w:r>
      <w:bookmarkEnd w:id="295"/>
    </w:p>
    <w:p w14:paraId="23478FE0" w14:textId="77777777" w:rsidR="00A71F46" w:rsidRPr="5404FA76" w:rsidRDefault="00A71F46" w:rsidP="00A71F46">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14:paraId="0B67444B" w14:textId="77777777" w:rsidR="00A71F46" w:rsidRDefault="00A71F46" w:rsidP="00A71F46">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13B3A267"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RequestBaseType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6D6A02E3" w14:textId="77777777" w:rsidR="00A71F46" w:rsidRDefault="00A71F46" w:rsidP="00A71F46">
      <w:pPr>
        <w:pStyle w:val="Code"/>
      </w:pPr>
      <w:r>
        <w:rPr>
          <w:color w:val="31849B" w:themeColor="accent5" w:themeShade="BF"/>
        </w:rPr>
        <w:t xml:space="preserve">  &lt;xs:sequence&gt;</w:t>
      </w:r>
    </w:p>
    <w:p w14:paraId="16FDA485"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B9D4514" w14:textId="77777777" w:rsidR="00A71F46" w:rsidRDefault="00A71F46" w:rsidP="00A71F46">
      <w:pPr>
        <w:pStyle w:val="Code"/>
      </w:pPr>
      <w:r>
        <w:rPr>
          <w:color w:val="31849B" w:themeColor="accent5" w:themeShade="BF"/>
        </w:rPr>
        <w:t xml:space="preserve">  &lt;/xs:sequence&gt;</w:t>
      </w:r>
    </w:p>
    <w:p w14:paraId="7B6FE408"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0E8C09F6" w14:textId="77777777" w:rsidR="00A71F46" w:rsidRDefault="00A71F46" w:rsidP="00A71F46">
      <w:pPr>
        <w:pStyle w:val="Code"/>
      </w:pPr>
      <w:r>
        <w:rPr>
          <w:color w:val="31849B" w:themeColor="accent5" w:themeShade="BF"/>
        </w:rPr>
        <w:t>&lt;/xs:complexType&gt;</w:t>
      </w:r>
    </w:p>
    <w:p w14:paraId="2D66CA01"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sdt>
        <w:sdtPr>
          <w:tag w:val="dsb-RequestBaseType.-xmlSchema"/>
          <w:id w:val="740288216"/>
          <w:showingPlcHdr/>
        </w:sdtPr>
        <w:sdtContent>
          <w:r>
            <w:rPr>
              <w:color w:val="19D131"/>
            </w:rPr>
            <w:t>[component RequestBase XML schema details]</w:t>
          </w:r>
        </w:sdtContent>
      </w:sdt>
    </w:p>
    <w:p w14:paraId="5B606593" w14:textId="77777777" w:rsidR="00A71F46" w:rsidRDefault="00A71F46" w:rsidP="00A71F46">
      <w:pPr>
        <w:pStyle w:val="berschrift3"/>
        <w:numPr>
          <w:ilvl w:val="2"/>
          <w:numId w:val="3"/>
        </w:numPr>
      </w:pPr>
      <w:bookmarkStart w:id="296" w:name="_Toc10248224"/>
      <w:r>
        <w:t>Component ResponseBase</w:t>
      </w:r>
      <w:bookmarkEnd w:id="296"/>
    </w:p>
    <w:p w14:paraId="1C2590BF" w14:textId="77777777" w:rsidR="00A71F46" w:rsidRDefault="00167A53" w:rsidP="00A71F46">
      <w:sdt>
        <w:sdtPr>
          <w:tag w:val="dsb-ResponseBaseType.-normative"/>
          <w:id w:val="1231041892"/>
        </w:sdtPr>
        <w:sdtContent>
          <w:r w:rsidR="00A71F46" w:rsidRPr="003A06D0">
            <w:rPr>
              <w:color w:val="19D131"/>
              <w:lang w:val="en-GB"/>
            </w:rPr>
            <w:t xml:space="preserve">The </w:t>
          </w:r>
          <w:r w:rsidR="00A71F46" w:rsidRPr="003A06D0">
            <w:rPr>
              <w:rFonts w:ascii="Courier New" w:eastAsia="Courier New" w:hAnsi="Courier New" w:cs="Courier New"/>
              <w:lang w:val="en-GB"/>
            </w:rPr>
            <w:t>ResponseBase</w:t>
          </w:r>
          <w:r w:rsidR="00A71F46" w:rsidRPr="003A06D0">
            <w:rPr>
              <w:color w:val="19D131"/>
              <w:lang w:val="en-GB"/>
            </w:rPr>
            <w:t xml:space="preserve"> component is the base structure for response elements defined by the core protocol or profiles.</w:t>
          </w:r>
        </w:sdtContent>
      </w:sdt>
    </w:p>
    <w:p w14:paraId="682EA8C8" w14:textId="77777777" w:rsidR="00A71F46" w:rsidRDefault="00A71F46" w:rsidP="00A71F46">
      <w:r>
        <w:t>Below follows a list of the sub-components that constitute this component:</w:t>
      </w:r>
    </w:p>
    <w:p w14:paraId="610DDFBD" w14:textId="77777777" w:rsidR="00A71F46" w:rsidRDefault="00A71F46" w:rsidP="00A71F46">
      <w:pPr>
        <w:pStyle w:val="Member"/>
      </w:pPr>
      <w:r>
        <w:t xml:space="preserve">The </w:t>
      </w:r>
      <w:r w:rsidRPr="35C1378D">
        <w:rPr>
          <w:rStyle w:val="Datatype"/>
        </w:rPr>
        <w:t>Result</w:t>
      </w:r>
      <w:r>
        <w:t xml:space="preserve"> element MUST contain one instance of a sub-component. This element MUST satisfy the requirements specified in this document in section </w:t>
      </w:r>
      <w:r>
        <w:fldChar w:fldCharType="begin"/>
      </w:r>
      <w:r>
        <w:instrText xml:space="preserve"> REF _RefComp9481086E \r \h </w:instrText>
      </w:r>
      <w:r>
        <w:fldChar w:fldCharType="separate"/>
      </w:r>
      <w:r>
        <w:rPr>
          <w:rStyle w:val="Datatype"/>
          <w:rFonts w:eastAsia="Courier New" w:cs="Courier New"/>
        </w:rPr>
        <w:t>Result</w:t>
      </w:r>
      <w:r>
        <w:fldChar w:fldCharType="end"/>
      </w:r>
      <w:r>
        <w:t xml:space="preserve">. </w:t>
      </w:r>
      <w:sdt>
        <w:sdtPr>
          <w:alias w:val="dsb-ResponseBaseType.result"/>
          <w:tag w:val="dsb-ResponseBaseType.Result"/>
          <w:id w:val="-1949461391"/>
        </w:sdtPr>
        <w:sdtContent>
          <w:r>
            <w:rPr>
              <w:color w:val="19D131"/>
              <w:lang w:val="en-GB"/>
            </w:rPr>
            <w:t>This</w:t>
          </w:r>
          <w:r w:rsidRPr="003A06D0">
            <w:rPr>
              <w:color w:val="19D131"/>
              <w:lang w:val="en-GB"/>
            </w:rPr>
            <w:t xml:space="preserve"> element repre</w:t>
          </w:r>
          <w:r>
            <w:rPr>
              <w:color w:val="19D131"/>
              <w:lang w:val="en-GB"/>
            </w:rPr>
            <w:t>sents the status of the request</w:t>
          </w:r>
          <w:r w:rsidRPr="003A06D0">
            <w:rPr>
              <w:color w:val="19D131"/>
              <w:lang w:val="en-GB"/>
            </w:rPr>
            <w:t>.</w:t>
          </w:r>
        </w:sdtContent>
      </w:sdt>
    </w:p>
    <w:p w14:paraId="6C4D42C1" w14:textId="77777777" w:rsidR="00A71F46" w:rsidRDefault="00A71F46" w:rsidP="00A71F46">
      <w:pPr>
        <w:pStyle w:val="Member"/>
      </w:pPr>
      <w:r>
        <w:t xml:space="preserve">The OPTIONAL </w:t>
      </w:r>
      <w:r w:rsidRPr="35C1378D">
        <w:rPr>
          <w:rStyle w:val="Datatype"/>
        </w:rPr>
        <w:t>AppliedProfile</w:t>
      </w:r>
      <w:r>
        <w:t xml:space="preserve"> element, if present, MAY occur zero or more times containing a URI. </w:t>
      </w:r>
      <w:sdt>
        <w:sdtPr>
          <w:alias w:val="dsb-ResponseBaseType.profile"/>
          <w:tag w:val="dsb-ResponseBaseType.AppliedProfile"/>
          <w:id w:val="94375015"/>
        </w:sdtPr>
        <w:sdtContent>
          <w:r w:rsidRPr="003A06D0">
            <w:rPr>
              <w:color w:val="19D131"/>
              <w:lang w:val="en-GB"/>
            </w:rPr>
            <w:t>This element lists the set of DSS profile applied by the server. This set MAY include the set of profiles requested by the client. But the server MAY use more comprehensive set of profiles and add additional profiles not requested by the client.</w:t>
          </w:r>
        </w:sdtContent>
      </w:sdt>
    </w:p>
    <w:p w14:paraId="6B06D1EF" w14:textId="77777777" w:rsidR="00A71F46" w:rsidRDefault="00A71F46" w:rsidP="00A71F46">
      <w:pPr>
        <w:pStyle w:val="Member"/>
      </w:pPr>
      <w:r>
        <w:t xml:space="preserve">The OPTIONAL </w:t>
      </w:r>
      <w:r w:rsidRPr="35C1378D">
        <w:rPr>
          <w:rStyle w:val="Datatype"/>
        </w:rPr>
        <w:t>RequestID</w:t>
      </w:r>
      <w:r>
        <w:t xml:space="preserve"> element, if present, MUST contain one instance of a string. </w:t>
      </w:r>
      <w:sdt>
        <w:sdtPr>
          <w:alias w:val="dsb-ResponseBaseType.reqID"/>
          <w:tag w:val="dsb-ResponseBaseType.RequestID"/>
          <w:id w:val="2103828456"/>
        </w:sdt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this response with its request.</w:t>
          </w:r>
        </w:sdtContent>
      </w:sdt>
    </w:p>
    <w:p w14:paraId="7FB0A658" w14:textId="77777777" w:rsidR="00A71F46" w:rsidRDefault="00A71F46" w:rsidP="00A71F46">
      <w:pPr>
        <w:pStyle w:val="Member"/>
      </w:pPr>
      <w:r>
        <w:t xml:space="preserve">The OPTIONAL </w:t>
      </w:r>
      <w:r w:rsidRPr="35C1378D">
        <w:rPr>
          <w:rStyle w:val="Datatype"/>
        </w:rPr>
        <w:t>ResponseID</w:t>
      </w:r>
      <w:r>
        <w:t xml:space="preserve"> element, if present, MUST contain one instance of a string. </w:t>
      </w:r>
      <w:sdt>
        <w:sdtPr>
          <w:alias w:val="dsb-ResponseBaseType.respID"/>
          <w:tag w:val="dsb-ResponseBaseType.ResponseID"/>
          <w:id w:val="638619203"/>
        </w:sdtPr>
        <w:sdtContent>
          <w:r w:rsidRPr="003A06D0">
            <w:rPr>
              <w:color w:val="19D131"/>
              <w:lang w:val="en-GB"/>
            </w:rPr>
            <w:t xml:space="preserve">The </w:t>
          </w:r>
          <w:r w:rsidRPr="003A06D0">
            <w:rPr>
              <w:rStyle w:val="Datatype"/>
              <w:lang w:val="en-GB"/>
            </w:rPr>
            <w:t>ResponseID</w:t>
          </w:r>
          <w:r w:rsidRPr="003A06D0">
            <w:rPr>
              <w:color w:val="19D131"/>
              <w:lang w:val="en-GB"/>
            </w:rPr>
            <w:t xml:space="preserve"> element is intended to correlate asynchronous calls (see section </w:t>
          </w:r>
          <w:r w:rsidRPr="003A06D0">
            <w:rPr>
              <w:color w:val="19D131"/>
              <w:lang w:val="en-GB"/>
            </w:rPr>
            <w:fldChar w:fldCharType="begin"/>
          </w:r>
          <w:r w:rsidRPr="003A06D0">
            <w:rPr>
              <w:color w:val="19D131"/>
              <w:lang w:val="en-GB"/>
            </w:rPr>
            <w:instrText xml:space="preserve"> REF _Ref534888702 \r \h </w:instrText>
          </w:r>
          <w:r w:rsidRPr="003A06D0">
            <w:rPr>
              <w:color w:val="19D131"/>
              <w:lang w:val="en-GB"/>
            </w:rPr>
          </w:r>
          <w:r w:rsidRPr="003A06D0">
            <w:rPr>
              <w:color w:val="19D131"/>
              <w:lang w:val="en-GB"/>
            </w:rPr>
            <w:fldChar w:fldCharType="separate"/>
          </w:r>
          <w:r w:rsidRPr="003A06D0">
            <w:rPr>
              <w:color w:val="19D131"/>
              <w:lang w:val="en-GB"/>
            </w:rPr>
            <w:t>7</w:t>
          </w:r>
          <w:r w:rsidRPr="003A06D0">
            <w:rPr>
              <w:color w:val="19D131"/>
              <w:lang w:val="en-GB"/>
            </w:rPr>
            <w:fldChar w:fldCharType="end"/>
          </w:r>
          <w:r w:rsidRPr="003A06D0">
            <w:rPr>
              <w:color w:val="19D131"/>
              <w:lang w:val="en-GB"/>
            </w:rPr>
            <w:t xml:space="preserve">). The server fills this element with appropriate values. </w:t>
          </w:r>
        </w:sdtContent>
      </w:sdt>
    </w:p>
    <w:p w14:paraId="36EA8D28" w14:textId="77777777" w:rsidR="00A71F46" w:rsidRDefault="00A71F46" w:rsidP="00A71F46">
      <w:pPr>
        <w:pStyle w:val="Non-normativeCommentHeading"/>
      </w:pPr>
      <w:r>
        <w:t>Non-normative Comment:</w:t>
      </w:r>
    </w:p>
    <w:p w14:paraId="5F3615DD" w14:textId="77777777" w:rsidR="00A71F46" w:rsidRDefault="00167A53" w:rsidP="00A71F46">
      <w:pPr>
        <w:pStyle w:val="Non-normativeComment"/>
      </w:pPr>
      <w:sdt>
        <w:sdtPr>
          <w:tag w:val="dsb-ResponseBaseType.-nonNormative"/>
          <w:id w:val="-326747545"/>
          <w:showingPlcHdr/>
        </w:sdtPr>
        <w:sdtContent>
          <w:r w:rsidR="00A71F46">
            <w:rPr>
              <w:color w:val="19D131"/>
            </w:rPr>
            <w:t>[component ResponseBase non normative details]</w:t>
          </w:r>
        </w:sdtContent>
      </w:sdt>
    </w:p>
    <w:p w14:paraId="38F1B36D" w14:textId="77777777" w:rsidR="00A71F46" w:rsidRDefault="00A71F46" w:rsidP="00A71F46">
      <w:pPr>
        <w:pStyle w:val="berschrift4"/>
        <w:numPr>
          <w:ilvl w:val="3"/>
          <w:numId w:val="3"/>
        </w:numPr>
      </w:pPr>
      <w:bookmarkStart w:id="297" w:name="_Toc10248225"/>
      <w:r>
        <w:t>ResponseBase – JSON Syntax</w:t>
      </w:r>
      <w:bookmarkEnd w:id="297"/>
    </w:p>
    <w:p w14:paraId="2B7D24E8"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14:paraId="7AFD969E"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A71F46" w14:paraId="4531BC59"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883065" w14:textId="77777777" w:rsidR="00A71F46" w:rsidRDefault="00A71F46" w:rsidP="00A71F46">
            <w:pPr>
              <w:pStyle w:val="Beschriftung"/>
            </w:pPr>
            <w:r>
              <w:t>Element</w:t>
            </w:r>
          </w:p>
        </w:tc>
        <w:tc>
          <w:tcPr>
            <w:tcW w:w="4675" w:type="dxa"/>
          </w:tcPr>
          <w:p w14:paraId="1CB57C6B"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972D3BC"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608F2595"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0136F49" w14:textId="77777777" w:rsidR="00A71F46" w:rsidRPr="002062A5" w:rsidRDefault="00A71F46" w:rsidP="00A71F46">
            <w:pPr>
              <w:pStyle w:val="Beschriftung"/>
              <w:rPr>
                <w:rStyle w:val="Datatype"/>
                <w:b w:val="0"/>
                <w:bCs w:val="0"/>
              </w:rPr>
            </w:pPr>
            <w:r w:rsidRPr="002062A5">
              <w:rPr>
                <w:rStyle w:val="Datatype"/>
              </w:rPr>
              <w:t>Result</w:t>
            </w:r>
          </w:p>
        </w:tc>
        <w:tc>
          <w:tcPr>
            <w:tcW w:w="4675" w:type="dxa"/>
          </w:tcPr>
          <w:p w14:paraId="24A10BE7"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14:paraId="5152623A"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ResponseBaseType.result"/>
                <w:tag w:val="dsb-ResponseBaseType.-jsonComment.Result"/>
                <w:id w:val="-828824020"/>
                <w:showingPlcHdr/>
              </w:sdtPr>
              <w:sdtContent>
                <w:r w:rsidR="00A71F46">
                  <w:rPr>
                    <w:color w:val="19D131"/>
                  </w:rPr>
                  <w:t>[]</w:t>
                </w:r>
              </w:sdtContent>
            </w:sdt>
          </w:p>
        </w:tc>
      </w:tr>
      <w:tr w:rsidR="00A71F46" w14:paraId="325881F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EA1AF26" w14:textId="77777777" w:rsidR="00A71F46" w:rsidRPr="002062A5" w:rsidRDefault="00A71F46" w:rsidP="00A71F46">
            <w:pPr>
              <w:pStyle w:val="Beschriftung"/>
              <w:rPr>
                <w:rStyle w:val="Datatype"/>
                <w:b w:val="0"/>
                <w:bCs w:val="0"/>
              </w:rPr>
            </w:pPr>
            <w:r w:rsidRPr="002062A5">
              <w:rPr>
                <w:rStyle w:val="Datatype"/>
              </w:rPr>
              <w:t>AppliedProfile</w:t>
            </w:r>
          </w:p>
        </w:tc>
        <w:tc>
          <w:tcPr>
            <w:tcW w:w="4675" w:type="dxa"/>
          </w:tcPr>
          <w:p w14:paraId="4BC945D5"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c>
          <w:tcPr>
            <w:tcW w:w="4675" w:type="dxa"/>
          </w:tcPr>
          <w:p w14:paraId="0388CE21"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ResponseBaseType.profile"/>
                <w:tag w:val="dsb-ResponseBaseType.-jsonComment.AppliedProfile"/>
                <w:id w:val="-1004584510"/>
                <w:showingPlcHdr/>
              </w:sdtPr>
              <w:sdtContent>
                <w:r w:rsidR="00A71F46">
                  <w:rPr>
                    <w:color w:val="19D131"/>
                  </w:rPr>
                  <w:t>[]</w:t>
                </w:r>
              </w:sdtContent>
            </w:sdt>
          </w:p>
        </w:tc>
      </w:tr>
      <w:tr w:rsidR="00A71F46" w14:paraId="67472CF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87F6AA8" w14:textId="77777777" w:rsidR="00A71F46" w:rsidRPr="002062A5" w:rsidRDefault="00A71F46" w:rsidP="00A71F46">
            <w:pPr>
              <w:pStyle w:val="Beschriftung"/>
              <w:rPr>
                <w:rStyle w:val="Datatype"/>
                <w:b w:val="0"/>
                <w:bCs w:val="0"/>
              </w:rPr>
            </w:pPr>
            <w:r w:rsidRPr="002062A5">
              <w:rPr>
                <w:rStyle w:val="Datatype"/>
              </w:rPr>
              <w:t>RequestID</w:t>
            </w:r>
          </w:p>
        </w:tc>
        <w:tc>
          <w:tcPr>
            <w:tcW w:w="4675" w:type="dxa"/>
          </w:tcPr>
          <w:p w14:paraId="1B2B54C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c>
          <w:tcPr>
            <w:tcW w:w="4675" w:type="dxa"/>
          </w:tcPr>
          <w:p w14:paraId="6860DE90"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ResponseBaseType.reqID"/>
                <w:tag w:val="dsb-ResponseBaseType.-jsonComment.RequestID"/>
                <w:id w:val="28078687"/>
                <w:showingPlcHdr/>
              </w:sdtPr>
              <w:sdtContent>
                <w:r w:rsidR="00A71F46">
                  <w:rPr>
                    <w:color w:val="19D131"/>
                  </w:rPr>
                  <w:t>[]</w:t>
                </w:r>
              </w:sdtContent>
            </w:sdt>
          </w:p>
        </w:tc>
      </w:tr>
      <w:tr w:rsidR="00A71F46" w14:paraId="5CCDEAA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0946309" w14:textId="77777777" w:rsidR="00A71F46" w:rsidRPr="002062A5" w:rsidRDefault="00A71F46" w:rsidP="00A71F46">
            <w:pPr>
              <w:pStyle w:val="Beschriftung"/>
              <w:rPr>
                <w:rStyle w:val="Datatype"/>
                <w:b w:val="0"/>
                <w:bCs w:val="0"/>
              </w:rPr>
            </w:pPr>
            <w:r w:rsidRPr="002062A5">
              <w:rPr>
                <w:rStyle w:val="Datatype"/>
              </w:rPr>
              <w:lastRenderedPageBreak/>
              <w:t>ResponseID</w:t>
            </w:r>
          </w:p>
        </w:tc>
        <w:tc>
          <w:tcPr>
            <w:tcW w:w="4675" w:type="dxa"/>
          </w:tcPr>
          <w:p w14:paraId="47A8144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c>
          <w:tcPr>
            <w:tcW w:w="4675" w:type="dxa"/>
          </w:tcPr>
          <w:p w14:paraId="161FCB7B"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b-ResponseBaseType.respID"/>
                <w:tag w:val="dsb-ResponseBaseType.-jsonComment.ResponseID"/>
                <w:id w:val="-109591816"/>
                <w:showingPlcHdr/>
              </w:sdtPr>
              <w:sdtContent>
                <w:r w:rsidR="00A71F46">
                  <w:rPr>
                    <w:color w:val="19D131"/>
                  </w:rPr>
                  <w:t>[]</w:t>
                </w:r>
              </w:sdtContent>
            </w:sdt>
          </w:p>
        </w:tc>
      </w:tr>
    </w:tbl>
    <w:p w14:paraId="62B0C324"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323B232E" w14:textId="77777777" w:rsidR="00A71F46" w:rsidRDefault="00A71F46" w:rsidP="00A71F46">
      <w:pPr>
        <w:pStyle w:val="Code"/>
        <w:spacing w:line="259" w:lineRule="auto"/>
      </w:pPr>
      <w:r>
        <w:rPr>
          <w:color w:val="31849B" w:themeColor="accent5" w:themeShade="BF"/>
        </w:rPr>
        <w:t>"dsb-ResponseBaseType"</w:t>
      </w:r>
      <w:r>
        <w:t>: {</w:t>
      </w:r>
    </w:p>
    <w:p w14:paraId="21C17328"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156B7809" w14:textId="77777777" w:rsidR="00A71F46" w:rsidRDefault="00A71F46" w:rsidP="00A71F46">
      <w:pPr>
        <w:pStyle w:val="Code"/>
        <w:spacing w:line="259" w:lineRule="auto"/>
      </w:pPr>
      <w:r>
        <w:rPr>
          <w:color w:val="31849B" w:themeColor="accent5" w:themeShade="BF"/>
        </w:rPr>
        <w:t xml:space="preserve">  "properties"</w:t>
      </w:r>
      <w:r>
        <w:t>: {</w:t>
      </w:r>
    </w:p>
    <w:p w14:paraId="56E8B514" w14:textId="77777777" w:rsidR="00A71F46" w:rsidRDefault="00A71F46" w:rsidP="00A71F46">
      <w:pPr>
        <w:pStyle w:val="Code"/>
        <w:spacing w:line="259" w:lineRule="auto"/>
      </w:pPr>
      <w:r>
        <w:rPr>
          <w:color w:val="31849B" w:themeColor="accent5" w:themeShade="BF"/>
        </w:rPr>
        <w:t xml:space="preserve">    "result"</w:t>
      </w:r>
      <w:r>
        <w:t>: {</w:t>
      </w:r>
    </w:p>
    <w:p w14:paraId="3877A8DE"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61961600" w14:textId="77777777" w:rsidR="00A71F46" w:rsidRDefault="00A71F46" w:rsidP="00A71F46">
      <w:pPr>
        <w:pStyle w:val="Code"/>
        <w:spacing w:line="259" w:lineRule="auto"/>
      </w:pPr>
      <w:r>
        <w:t xml:space="preserve">    },</w:t>
      </w:r>
    </w:p>
    <w:p w14:paraId="55D6F788" w14:textId="77777777" w:rsidR="00A71F46" w:rsidRDefault="00A71F46" w:rsidP="00A71F46">
      <w:pPr>
        <w:pStyle w:val="Code"/>
        <w:spacing w:line="259" w:lineRule="auto"/>
      </w:pPr>
      <w:r>
        <w:rPr>
          <w:color w:val="31849B" w:themeColor="accent5" w:themeShade="BF"/>
        </w:rPr>
        <w:t xml:space="preserve">    "profile"</w:t>
      </w:r>
      <w:r>
        <w:t>: {</w:t>
      </w:r>
    </w:p>
    <w:p w14:paraId="32E30E13"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4B9FB76F" w14:textId="77777777" w:rsidR="00A71F46" w:rsidRDefault="00A71F46" w:rsidP="00A71F46">
      <w:pPr>
        <w:pStyle w:val="Code"/>
        <w:spacing w:line="259" w:lineRule="auto"/>
      </w:pPr>
      <w:r>
        <w:rPr>
          <w:color w:val="31849B" w:themeColor="accent5" w:themeShade="BF"/>
        </w:rPr>
        <w:t xml:space="preserve">      "items"</w:t>
      </w:r>
      <w:r>
        <w:t>: {</w:t>
      </w:r>
    </w:p>
    <w:p w14:paraId="494CF092"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27B5E350" w14:textId="77777777" w:rsidR="00A71F46" w:rsidRDefault="00A71F46" w:rsidP="00A71F46">
      <w:pPr>
        <w:pStyle w:val="Code"/>
        <w:spacing w:line="259" w:lineRule="auto"/>
      </w:pPr>
      <w:r>
        <w:t xml:space="preserve">      }</w:t>
      </w:r>
    </w:p>
    <w:p w14:paraId="07DE387A" w14:textId="77777777" w:rsidR="00A71F46" w:rsidRDefault="00A71F46" w:rsidP="00A71F46">
      <w:pPr>
        <w:pStyle w:val="Code"/>
        <w:spacing w:line="259" w:lineRule="auto"/>
      </w:pPr>
      <w:r>
        <w:t xml:space="preserve">    },</w:t>
      </w:r>
    </w:p>
    <w:p w14:paraId="73294D93" w14:textId="77777777" w:rsidR="00A71F46" w:rsidRDefault="00A71F46" w:rsidP="00A71F46">
      <w:pPr>
        <w:pStyle w:val="Code"/>
        <w:spacing w:line="259" w:lineRule="auto"/>
      </w:pPr>
      <w:r>
        <w:rPr>
          <w:color w:val="31849B" w:themeColor="accent5" w:themeShade="BF"/>
        </w:rPr>
        <w:t xml:space="preserve">    "reqID"</w:t>
      </w:r>
      <w:r>
        <w:t>: {</w:t>
      </w:r>
    </w:p>
    <w:p w14:paraId="1291F585"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04849F33" w14:textId="77777777" w:rsidR="00A71F46" w:rsidRDefault="00A71F46" w:rsidP="00A71F46">
      <w:pPr>
        <w:pStyle w:val="Code"/>
        <w:spacing w:line="259" w:lineRule="auto"/>
      </w:pPr>
      <w:r>
        <w:t xml:space="preserve">    },</w:t>
      </w:r>
    </w:p>
    <w:p w14:paraId="6EDC1D9F" w14:textId="77777777" w:rsidR="00A71F46" w:rsidRDefault="00A71F46" w:rsidP="00A71F46">
      <w:pPr>
        <w:pStyle w:val="Code"/>
        <w:spacing w:line="259" w:lineRule="auto"/>
      </w:pPr>
      <w:r>
        <w:rPr>
          <w:color w:val="31849B" w:themeColor="accent5" w:themeShade="BF"/>
        </w:rPr>
        <w:t xml:space="preserve">    "respID"</w:t>
      </w:r>
      <w:r>
        <w:t>: {</w:t>
      </w:r>
    </w:p>
    <w:p w14:paraId="0D696283"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1EF4F7E9" w14:textId="77777777" w:rsidR="00A71F46" w:rsidRDefault="00A71F46" w:rsidP="00A71F46">
      <w:pPr>
        <w:pStyle w:val="Code"/>
        <w:spacing w:line="259" w:lineRule="auto"/>
      </w:pPr>
      <w:r>
        <w:t xml:space="preserve">    }</w:t>
      </w:r>
    </w:p>
    <w:p w14:paraId="36D76197" w14:textId="77777777" w:rsidR="00A71F46" w:rsidRDefault="00A71F46" w:rsidP="00A71F46">
      <w:pPr>
        <w:pStyle w:val="Code"/>
        <w:spacing w:line="259" w:lineRule="auto"/>
      </w:pPr>
      <w:r>
        <w:t xml:space="preserve">  },</w:t>
      </w:r>
    </w:p>
    <w:p w14:paraId="7FC79D51"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"result"</w:t>
      </w:r>
      <w:r>
        <w:t>]</w:t>
      </w:r>
    </w:p>
    <w:p w14:paraId="27EB26DC" w14:textId="77777777" w:rsidR="00A71F46" w:rsidRDefault="00A71F46" w:rsidP="00A71F46">
      <w:pPr>
        <w:pStyle w:val="Code"/>
        <w:spacing w:line="259" w:lineRule="auto"/>
      </w:pPr>
      <w:r>
        <w:t>}</w:t>
      </w:r>
    </w:p>
    <w:p w14:paraId="033E9846" w14:textId="77777777" w:rsidR="00A71F46" w:rsidRDefault="00167A53" w:rsidP="00A71F46">
      <w:sdt>
        <w:sdtPr>
          <w:tag w:val="dsb-ResponseBaseType.-jsonSchema"/>
          <w:id w:val="405648254"/>
          <w:showingPlcHdr/>
        </w:sdtPr>
        <w:sdtContent>
          <w:r w:rsidR="00A71F46">
            <w:rPr>
              <w:color w:val="19D131"/>
            </w:rPr>
            <w:t>[component ResponseBase JSON schema details]</w:t>
          </w:r>
        </w:sdtContent>
      </w:sdt>
    </w:p>
    <w:p w14:paraId="13645A73" w14:textId="77777777" w:rsidR="00A71F46" w:rsidRDefault="00A71F46" w:rsidP="00A71F46">
      <w:pPr>
        <w:pStyle w:val="berschrift4"/>
        <w:numPr>
          <w:ilvl w:val="3"/>
          <w:numId w:val="3"/>
        </w:numPr>
      </w:pPr>
      <w:bookmarkStart w:id="298" w:name="_Toc10248226"/>
      <w:r>
        <w:t>ResponseBase – XML Syntax</w:t>
      </w:r>
      <w:bookmarkEnd w:id="298"/>
    </w:p>
    <w:p w14:paraId="0BEE96EB" w14:textId="77777777" w:rsidR="00A71F46" w:rsidRPr="5404FA76" w:rsidRDefault="00A71F46" w:rsidP="00A71F46">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14:paraId="5B207522" w14:textId="77777777" w:rsidR="00A71F46" w:rsidRDefault="00A71F46" w:rsidP="00A71F46">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073A894C"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6BB1EA52" w14:textId="77777777" w:rsidR="00A71F46" w:rsidRDefault="00A71F46" w:rsidP="00A71F46">
      <w:pPr>
        <w:pStyle w:val="Code"/>
      </w:pPr>
      <w:r>
        <w:rPr>
          <w:color w:val="31849B" w:themeColor="accent5" w:themeShade="BF"/>
        </w:rPr>
        <w:t xml:space="preserve">  &lt;xs:sequence&gt;</w:t>
      </w:r>
    </w:p>
    <w:p w14:paraId="23773118"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14:paraId="2EA32F60"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55D3E8E" w14:textId="77777777" w:rsidR="00A71F46" w:rsidRDefault="00A71F46" w:rsidP="00A71F46">
      <w:pPr>
        <w:pStyle w:val="Code"/>
      </w:pPr>
      <w:r>
        <w:rPr>
          <w:color w:val="31849B" w:themeColor="accent5" w:themeShade="BF"/>
        </w:rPr>
        <w:t xml:space="preserve">  &lt;/xs:sequence&gt;</w:t>
      </w:r>
    </w:p>
    <w:p w14:paraId="2535AEC5"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77E8599"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BD803BD" w14:textId="77777777" w:rsidR="00A71F46" w:rsidRDefault="00A71F46" w:rsidP="00A71F46">
      <w:pPr>
        <w:pStyle w:val="Code"/>
      </w:pPr>
      <w:r>
        <w:rPr>
          <w:color w:val="31849B" w:themeColor="accent5" w:themeShade="BF"/>
        </w:rPr>
        <w:t>&lt;/xs:complexType&gt;</w:t>
      </w:r>
    </w:p>
    <w:p w14:paraId="59145C99"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sdt>
        <w:sdtPr>
          <w:tag w:val="dsb-ResponseBaseType.-xmlSchema"/>
          <w:id w:val="1188026289"/>
          <w:showingPlcHdr/>
        </w:sdtPr>
        <w:sdtContent>
          <w:r>
            <w:rPr>
              <w:color w:val="19D131"/>
            </w:rPr>
            <w:t>[component ResponseBase XML schema details]</w:t>
          </w:r>
        </w:sdtContent>
      </w:sdt>
    </w:p>
    <w:p w14:paraId="7D314BFE" w14:textId="77777777" w:rsidR="00A71F46" w:rsidRDefault="00A71F46" w:rsidP="00A71F46">
      <w:pPr>
        <w:pStyle w:val="berschrift2"/>
        <w:numPr>
          <w:ilvl w:val="1"/>
          <w:numId w:val="3"/>
        </w:numPr>
      </w:pPr>
      <w:bookmarkStart w:id="299" w:name="_Toc10248227"/>
      <w:r>
        <w:t>Operation requests and responses</w:t>
      </w:r>
      <w:bookmarkEnd w:id="299"/>
    </w:p>
    <w:p w14:paraId="673D5D7C" w14:textId="77777777" w:rsidR="00A71F46" w:rsidRPr="5404FA76" w:rsidRDefault="00A71F46" w:rsidP="00A71F46">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383854F5" w14:textId="77777777" w:rsidR="00A71F46" w:rsidRDefault="00167A53" w:rsidP="00A71F46">
      <w:sdt>
        <w:sdtPr>
          <w:tag w:val="http://docs.oasis-open.org/dss-x/ns/core-operation.-explain"/>
          <w:id w:val="148097403"/>
          <w:showingPlcHdr/>
        </w:sdtPr>
        <w:sdtContent>
          <w:r w:rsidR="00A71F46">
            <w:rPr>
              <w:color w:val="19D131"/>
            </w:rPr>
            <w:t>[category operation in namespace http://docs.oasis-open.org/dss-x/ns/core explanation]</w:t>
          </w:r>
        </w:sdtContent>
      </w:sdt>
    </w:p>
    <w:p w14:paraId="64201EF5" w14:textId="77777777" w:rsidR="00A71F46" w:rsidRDefault="00A71F46" w:rsidP="00A71F46">
      <w:pPr>
        <w:pStyle w:val="berschrift3"/>
        <w:numPr>
          <w:ilvl w:val="2"/>
          <w:numId w:val="3"/>
        </w:numPr>
      </w:pPr>
      <w:bookmarkStart w:id="300" w:name="_Toc10248228"/>
      <w:r>
        <w:t>Component SignRequest</w:t>
      </w:r>
      <w:bookmarkEnd w:id="300"/>
    </w:p>
    <w:p w14:paraId="3F5082AF" w14:textId="77777777" w:rsidR="00A71F46" w:rsidRDefault="00167A53" w:rsidP="00A71F46">
      <w:sdt>
        <w:sdtPr>
          <w:tag w:val="dss2-SignRequestType.-normative"/>
          <w:id w:val="-892354142"/>
        </w:sdtPr>
        <w:sdtContent>
          <w:r w:rsidR="00A71F46" w:rsidRPr="003A06D0">
            <w:rPr>
              <w:color w:val="19D131"/>
              <w:lang w:val="en-GB"/>
            </w:rPr>
            <w:t xml:space="preserve">The </w:t>
          </w:r>
          <w:r w:rsidR="00A71F46" w:rsidRPr="003A06D0">
            <w:rPr>
              <w:rFonts w:ascii="Courier New" w:eastAsia="Courier New" w:hAnsi="Courier New" w:cs="Courier New"/>
              <w:lang w:val="en-GB"/>
            </w:rPr>
            <w:t>SignRequest</w:t>
          </w:r>
          <w:r w:rsidR="00A71F46" w:rsidRPr="003A06D0">
            <w:rPr>
              <w:color w:val="19D131"/>
              <w:lang w:val="en-GB"/>
            </w:rPr>
            <w:t xml:space="preserve"> component is sent by the client to request a signature or timestamp on some input documents.</w:t>
          </w:r>
        </w:sdtContent>
      </w:sdt>
    </w:p>
    <w:p w14:paraId="0EB239B6" w14:textId="77777777" w:rsidR="00A71F46" w:rsidRDefault="00A71F46" w:rsidP="00A71F46">
      <w:r>
        <w:lastRenderedPageBreak/>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665CAF31" w14:textId="77777777" w:rsidR="00A71F46" w:rsidRDefault="00A71F46" w:rsidP="00A71F46">
      <w:r>
        <w:t>Below follows a list of the sub-components that constitute this component:</w:t>
      </w:r>
    </w:p>
    <w:p w14:paraId="0CB9CDDC" w14:textId="77777777" w:rsidR="00A71F46" w:rsidRDefault="00A71F46" w:rsidP="00A71F46">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SignRequestType.inDocs"/>
          <w:tag w:val="dss2-SignRequestType.InputDocuments"/>
          <w:id w:val="-1212260367"/>
          <w:showingPlcHdr/>
        </w:sdtPr>
        <w:sdtContent>
          <w:r>
            <w:rPr>
              <w:color w:val="19D131"/>
            </w:rPr>
            <w:t>[sub component InputDocuments details]</w:t>
          </w:r>
        </w:sdtContent>
      </w:sdt>
    </w:p>
    <w:p w14:paraId="4F1B2958" w14:textId="77777777" w:rsidR="00A71F46" w:rsidRDefault="00A71F46" w:rsidP="00A71F46">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_RefComp84D46F92 \r \h </w:instrText>
      </w:r>
      <w:r>
        <w:fldChar w:fldCharType="separate"/>
      </w:r>
      <w:r>
        <w:rPr>
          <w:rStyle w:val="Datatype"/>
          <w:rFonts w:eastAsia="Courier New" w:cs="Courier New"/>
        </w:rPr>
        <w:t>OptionalInputsSign</w:t>
      </w:r>
      <w:r>
        <w:fldChar w:fldCharType="end"/>
      </w:r>
      <w:r>
        <w:t xml:space="preserve">. </w:t>
      </w:r>
      <w:sdt>
        <w:sdtPr>
          <w:alias w:val="dss2-SignRequestType.optInp"/>
          <w:tag w:val="dss2-SignRequestType.OptionalInputs"/>
          <w:id w:val="-298460207"/>
        </w:sdtPr>
        <w:sdtContent>
          <w:r w:rsidRPr="003A06D0">
            <w:rPr>
              <w:color w:val="19D131"/>
              <w:lang w:val="en-GB"/>
            </w:rPr>
            <w:t>It is intended to transport additional input elements of the signing request.</w:t>
          </w:r>
        </w:sdtContent>
      </w:sdt>
    </w:p>
    <w:p w14:paraId="600DE630" w14:textId="77777777" w:rsidR="00A71F46" w:rsidRDefault="00A71F46" w:rsidP="00A71F46">
      <w:pPr>
        <w:pStyle w:val="Non-normativeCommentHeading"/>
      </w:pPr>
      <w:r>
        <w:t>Non-normative Comment:</w:t>
      </w:r>
    </w:p>
    <w:p w14:paraId="1044BBBF" w14:textId="77777777" w:rsidR="00A71F46" w:rsidRDefault="00167A53" w:rsidP="00A71F46">
      <w:pPr>
        <w:pStyle w:val="Non-normativeComment"/>
      </w:pPr>
      <w:sdt>
        <w:sdtPr>
          <w:tag w:val="dss2-SignRequestType.-nonNormative"/>
          <w:id w:val="1296111547"/>
          <w:showingPlcHdr/>
        </w:sdtPr>
        <w:sdtContent>
          <w:r w:rsidR="00A71F46">
            <w:rPr>
              <w:color w:val="19D131"/>
            </w:rPr>
            <w:t>[component SignRequest non normative details]</w:t>
          </w:r>
        </w:sdtContent>
      </w:sdt>
    </w:p>
    <w:p w14:paraId="37E34EFA" w14:textId="77777777" w:rsidR="00A71F46" w:rsidRDefault="00A71F46" w:rsidP="00A71F46">
      <w:pPr>
        <w:pStyle w:val="berschrift4"/>
        <w:numPr>
          <w:ilvl w:val="3"/>
          <w:numId w:val="3"/>
        </w:numPr>
      </w:pPr>
      <w:bookmarkStart w:id="301" w:name="_Toc10248229"/>
      <w:r>
        <w:t>SignRequest – JSON Syntax</w:t>
      </w:r>
      <w:bookmarkEnd w:id="301"/>
    </w:p>
    <w:p w14:paraId="26599654"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14:paraId="55E8CF42"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A71F46" w14:paraId="3D8861DC"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640066" w14:textId="77777777" w:rsidR="00A71F46" w:rsidRDefault="00A71F46" w:rsidP="00A71F46">
            <w:pPr>
              <w:pStyle w:val="Beschriftung"/>
            </w:pPr>
            <w:r>
              <w:t>Element</w:t>
            </w:r>
          </w:p>
        </w:tc>
        <w:tc>
          <w:tcPr>
            <w:tcW w:w="4675" w:type="dxa"/>
          </w:tcPr>
          <w:p w14:paraId="1A7038B3"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E3BF73A"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62AFED8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41EFD14" w14:textId="77777777" w:rsidR="00A71F46" w:rsidRPr="002062A5" w:rsidRDefault="00A71F46" w:rsidP="00A71F46">
            <w:pPr>
              <w:pStyle w:val="Beschriftung"/>
              <w:rPr>
                <w:rStyle w:val="Datatype"/>
                <w:b w:val="0"/>
                <w:bCs w:val="0"/>
              </w:rPr>
            </w:pPr>
            <w:r w:rsidRPr="002062A5">
              <w:rPr>
                <w:rStyle w:val="Datatype"/>
              </w:rPr>
              <w:t>InputDocuments</w:t>
            </w:r>
          </w:p>
        </w:tc>
        <w:tc>
          <w:tcPr>
            <w:tcW w:w="4675" w:type="dxa"/>
          </w:tcPr>
          <w:p w14:paraId="23DFBF09"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14:paraId="59B07CC8"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SignRequestType.inDocs"/>
                <w:tag w:val="dss2-SignRequestType.-jsonComment.InputDocuments"/>
                <w:id w:val="-1102030905"/>
                <w:showingPlcHdr/>
              </w:sdtPr>
              <w:sdtContent>
                <w:r w:rsidR="00A71F46">
                  <w:rPr>
                    <w:color w:val="19D131"/>
                  </w:rPr>
                  <w:t>[]</w:t>
                </w:r>
              </w:sdtContent>
            </w:sdt>
          </w:p>
        </w:tc>
      </w:tr>
      <w:tr w:rsidR="00A71F46" w14:paraId="2017268D"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23945D1" w14:textId="77777777" w:rsidR="00A71F46" w:rsidRPr="002062A5" w:rsidRDefault="00A71F46" w:rsidP="00A71F46">
            <w:pPr>
              <w:pStyle w:val="Beschriftung"/>
              <w:rPr>
                <w:rStyle w:val="Datatype"/>
                <w:b w:val="0"/>
                <w:bCs w:val="0"/>
              </w:rPr>
            </w:pPr>
            <w:r w:rsidRPr="002062A5">
              <w:rPr>
                <w:rStyle w:val="Datatype"/>
              </w:rPr>
              <w:t>OptionalInputs</w:t>
            </w:r>
          </w:p>
        </w:tc>
        <w:tc>
          <w:tcPr>
            <w:tcW w:w="4675" w:type="dxa"/>
          </w:tcPr>
          <w:p w14:paraId="3A38259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14:paraId="1707C4D7"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SignRequestType.optInp"/>
                <w:tag w:val="dss2-SignRequestType.-jsonComment.OptionalInputs"/>
                <w:id w:val="-771473402"/>
                <w:showingPlcHdr/>
              </w:sdtPr>
              <w:sdtContent>
                <w:r w:rsidR="00A71F46">
                  <w:rPr>
                    <w:color w:val="19D131"/>
                  </w:rPr>
                  <w:t>[]</w:t>
                </w:r>
              </w:sdtContent>
            </w:sdt>
          </w:p>
        </w:tc>
      </w:tr>
    </w:tbl>
    <w:p w14:paraId="332EBCC6"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230CD1B2" w14:textId="77777777" w:rsidR="00A71F46" w:rsidRDefault="00A71F46" w:rsidP="00A71F46">
      <w:pPr>
        <w:pStyle w:val="Code"/>
        <w:spacing w:line="259" w:lineRule="auto"/>
      </w:pPr>
      <w:r>
        <w:rPr>
          <w:color w:val="31849B" w:themeColor="accent5" w:themeShade="BF"/>
        </w:rPr>
        <w:t>"dss2-SignRequestType"</w:t>
      </w:r>
      <w:r>
        <w:t>: {</w:t>
      </w:r>
    </w:p>
    <w:p w14:paraId="3DD5645E"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3E7847A9" w14:textId="77777777" w:rsidR="00A71F46" w:rsidRDefault="00A71F46" w:rsidP="00A71F46">
      <w:pPr>
        <w:pStyle w:val="Code"/>
        <w:spacing w:line="259" w:lineRule="auto"/>
      </w:pPr>
      <w:r>
        <w:rPr>
          <w:color w:val="31849B" w:themeColor="accent5" w:themeShade="BF"/>
        </w:rPr>
        <w:t xml:space="preserve">  "properties"</w:t>
      </w:r>
      <w:r>
        <w:t>: {</w:t>
      </w:r>
    </w:p>
    <w:p w14:paraId="2761EC3F" w14:textId="77777777" w:rsidR="00A71F46" w:rsidRDefault="00A71F46" w:rsidP="00A71F46">
      <w:pPr>
        <w:pStyle w:val="Code"/>
        <w:spacing w:line="259" w:lineRule="auto"/>
      </w:pPr>
      <w:r>
        <w:rPr>
          <w:color w:val="31849B" w:themeColor="accent5" w:themeShade="BF"/>
        </w:rPr>
        <w:t xml:space="preserve">    "profile"</w:t>
      </w:r>
      <w:r>
        <w:t>: {</w:t>
      </w:r>
    </w:p>
    <w:p w14:paraId="72B0FC28"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0AC6917B" w14:textId="77777777" w:rsidR="00A71F46" w:rsidRDefault="00A71F46" w:rsidP="00A71F46">
      <w:pPr>
        <w:pStyle w:val="Code"/>
        <w:spacing w:line="259" w:lineRule="auto"/>
      </w:pPr>
      <w:r>
        <w:rPr>
          <w:color w:val="31849B" w:themeColor="accent5" w:themeShade="BF"/>
        </w:rPr>
        <w:t xml:space="preserve">      "items"</w:t>
      </w:r>
      <w:r>
        <w:t>: {</w:t>
      </w:r>
    </w:p>
    <w:p w14:paraId="7EC7D467"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532C6083" w14:textId="77777777" w:rsidR="00A71F46" w:rsidRDefault="00A71F46" w:rsidP="00A71F46">
      <w:pPr>
        <w:pStyle w:val="Code"/>
        <w:spacing w:line="259" w:lineRule="auto"/>
      </w:pPr>
      <w:r>
        <w:t xml:space="preserve">      }</w:t>
      </w:r>
    </w:p>
    <w:p w14:paraId="687F6D69" w14:textId="77777777" w:rsidR="00A71F46" w:rsidRDefault="00A71F46" w:rsidP="00A71F46">
      <w:pPr>
        <w:pStyle w:val="Code"/>
        <w:spacing w:line="259" w:lineRule="auto"/>
      </w:pPr>
      <w:r>
        <w:t xml:space="preserve">    },</w:t>
      </w:r>
    </w:p>
    <w:p w14:paraId="7B953D97" w14:textId="77777777" w:rsidR="00A71F46" w:rsidRDefault="00A71F46" w:rsidP="00A71F46">
      <w:pPr>
        <w:pStyle w:val="Code"/>
        <w:spacing w:line="259" w:lineRule="auto"/>
      </w:pPr>
      <w:r>
        <w:rPr>
          <w:color w:val="31849B" w:themeColor="accent5" w:themeShade="BF"/>
        </w:rPr>
        <w:t xml:space="preserve">    "reqID"</w:t>
      </w:r>
      <w:r>
        <w:t>: {</w:t>
      </w:r>
    </w:p>
    <w:p w14:paraId="2768D201"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7B4D257C" w14:textId="77777777" w:rsidR="00A71F46" w:rsidRDefault="00A71F46" w:rsidP="00A71F46">
      <w:pPr>
        <w:pStyle w:val="Code"/>
        <w:spacing w:line="259" w:lineRule="auto"/>
      </w:pPr>
      <w:r>
        <w:t xml:space="preserve">    },</w:t>
      </w:r>
    </w:p>
    <w:p w14:paraId="59A3FDEE" w14:textId="77777777" w:rsidR="00A71F46" w:rsidRDefault="00A71F46" w:rsidP="00A71F46">
      <w:pPr>
        <w:pStyle w:val="Code"/>
        <w:spacing w:line="259" w:lineRule="auto"/>
      </w:pPr>
      <w:r>
        <w:rPr>
          <w:color w:val="31849B" w:themeColor="accent5" w:themeShade="BF"/>
        </w:rPr>
        <w:t xml:space="preserve">    "inDocs"</w:t>
      </w:r>
      <w:r>
        <w:t>: {</w:t>
      </w:r>
    </w:p>
    <w:p w14:paraId="03518548"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14:paraId="6972CB42" w14:textId="77777777" w:rsidR="00A71F46" w:rsidRDefault="00A71F46" w:rsidP="00A71F46">
      <w:pPr>
        <w:pStyle w:val="Code"/>
        <w:spacing w:line="259" w:lineRule="auto"/>
      </w:pPr>
      <w:r>
        <w:t xml:space="preserve">    },</w:t>
      </w:r>
    </w:p>
    <w:p w14:paraId="73EC9458" w14:textId="77777777" w:rsidR="00A71F46" w:rsidRDefault="00A71F46" w:rsidP="00A71F46">
      <w:pPr>
        <w:pStyle w:val="Code"/>
        <w:spacing w:line="259" w:lineRule="auto"/>
      </w:pPr>
      <w:r>
        <w:rPr>
          <w:color w:val="31849B" w:themeColor="accent5" w:themeShade="BF"/>
        </w:rPr>
        <w:t xml:space="preserve">    "optInp"</w:t>
      </w:r>
      <w:r>
        <w:t>: {</w:t>
      </w:r>
    </w:p>
    <w:p w14:paraId="5603DDFE"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14:paraId="6D683402" w14:textId="77777777" w:rsidR="00A71F46" w:rsidRDefault="00A71F46" w:rsidP="00A71F46">
      <w:pPr>
        <w:pStyle w:val="Code"/>
        <w:spacing w:line="259" w:lineRule="auto"/>
      </w:pPr>
      <w:r>
        <w:t xml:space="preserve">    }</w:t>
      </w:r>
    </w:p>
    <w:p w14:paraId="51A02FA8" w14:textId="77777777" w:rsidR="00A71F46" w:rsidRDefault="00A71F46" w:rsidP="00A71F46">
      <w:pPr>
        <w:pStyle w:val="Code"/>
        <w:spacing w:line="259" w:lineRule="auto"/>
      </w:pPr>
      <w:r>
        <w:t xml:space="preserve">  }</w:t>
      </w:r>
    </w:p>
    <w:p w14:paraId="09510E7C" w14:textId="77777777" w:rsidR="00A71F46" w:rsidRDefault="00A71F46" w:rsidP="00A71F46">
      <w:pPr>
        <w:pStyle w:val="Code"/>
        <w:spacing w:line="259" w:lineRule="auto"/>
      </w:pPr>
      <w:r>
        <w:t>}</w:t>
      </w:r>
    </w:p>
    <w:p w14:paraId="05A56558" w14:textId="77777777" w:rsidR="00A71F46" w:rsidRDefault="00167A53" w:rsidP="00A71F46">
      <w:sdt>
        <w:sdtPr>
          <w:tag w:val="dss2-SignRequestType.-jsonSchema"/>
          <w:id w:val="1864161552"/>
          <w:showingPlcHdr/>
        </w:sdtPr>
        <w:sdtContent>
          <w:r w:rsidR="00A71F46">
            <w:rPr>
              <w:color w:val="19D131"/>
            </w:rPr>
            <w:t>[component SignRequest JSON schema details]</w:t>
          </w:r>
        </w:sdtContent>
      </w:sdt>
    </w:p>
    <w:p w14:paraId="352DA095" w14:textId="77777777" w:rsidR="00A71F46" w:rsidRDefault="00A71F46" w:rsidP="00A71F46">
      <w:pPr>
        <w:pStyle w:val="berschrift4"/>
        <w:numPr>
          <w:ilvl w:val="3"/>
          <w:numId w:val="3"/>
        </w:numPr>
      </w:pPr>
      <w:bookmarkStart w:id="302" w:name="_Toc10248230"/>
      <w:r>
        <w:lastRenderedPageBreak/>
        <w:t>SignRequest – XML Syntax</w:t>
      </w:r>
      <w:bookmarkEnd w:id="302"/>
    </w:p>
    <w:p w14:paraId="32765623" w14:textId="77777777" w:rsidR="00A71F46" w:rsidRPr="5404FA76" w:rsidRDefault="00A71F46" w:rsidP="00A71F46">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14:paraId="00D346AC" w14:textId="77777777" w:rsidR="00A71F46" w:rsidRDefault="00A71F46" w:rsidP="00A71F46">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44AF2AD"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14:paraId="0A4CA78D" w14:textId="77777777" w:rsidR="00A71F46" w:rsidRDefault="00A71F46" w:rsidP="00A71F46">
      <w:pPr>
        <w:pStyle w:val="Code"/>
      </w:pPr>
      <w:r>
        <w:rPr>
          <w:color w:val="31849B" w:themeColor="accent5" w:themeShade="BF"/>
        </w:rPr>
        <w:t xml:space="preserve">  &lt;xs:complexContent&gt;</w:t>
      </w:r>
    </w:p>
    <w:p w14:paraId="39C47CDA" w14:textId="77777777" w:rsidR="00A71F46" w:rsidRDefault="00A71F46" w:rsidP="00A71F46">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41F68C9D" w14:textId="77777777" w:rsidR="00A71F46" w:rsidRDefault="00A71F46" w:rsidP="00A71F46">
      <w:pPr>
        <w:pStyle w:val="Code"/>
      </w:pPr>
      <w:r>
        <w:rPr>
          <w:color w:val="31849B" w:themeColor="accent5" w:themeShade="BF"/>
        </w:rPr>
        <w:t xml:space="preserve">      &lt;xs:sequence&gt;</w:t>
      </w:r>
    </w:p>
    <w:p w14:paraId="2A7D3F93"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1FCAA65"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5219CCF" w14:textId="77777777" w:rsidR="00A71F46" w:rsidRDefault="00A71F46" w:rsidP="00A71F46">
      <w:pPr>
        <w:pStyle w:val="Code"/>
      </w:pPr>
      <w:r>
        <w:rPr>
          <w:color w:val="31849B" w:themeColor="accent5" w:themeShade="BF"/>
        </w:rPr>
        <w:t xml:space="preserve">      &lt;/xs:sequence&gt;</w:t>
      </w:r>
    </w:p>
    <w:p w14:paraId="2589B347" w14:textId="77777777" w:rsidR="00A71F46" w:rsidRDefault="00A71F46" w:rsidP="00A71F46">
      <w:pPr>
        <w:pStyle w:val="Code"/>
      </w:pPr>
      <w:r>
        <w:rPr>
          <w:color w:val="31849B" w:themeColor="accent5" w:themeShade="BF"/>
        </w:rPr>
        <w:t xml:space="preserve">    &lt;/xs:extension&gt;</w:t>
      </w:r>
    </w:p>
    <w:p w14:paraId="2EAF6ADC" w14:textId="77777777" w:rsidR="00A71F46" w:rsidRDefault="00A71F46" w:rsidP="00A71F46">
      <w:pPr>
        <w:pStyle w:val="Code"/>
      </w:pPr>
      <w:r>
        <w:rPr>
          <w:color w:val="31849B" w:themeColor="accent5" w:themeShade="BF"/>
        </w:rPr>
        <w:t xml:space="preserve">  &lt;/xs:complexContent&gt;</w:t>
      </w:r>
    </w:p>
    <w:p w14:paraId="1AA33904" w14:textId="77777777" w:rsidR="00A71F46" w:rsidRDefault="00A71F46" w:rsidP="00A71F46">
      <w:pPr>
        <w:pStyle w:val="Code"/>
      </w:pPr>
      <w:r>
        <w:rPr>
          <w:color w:val="31849B" w:themeColor="accent5" w:themeShade="BF"/>
        </w:rPr>
        <w:t>&lt;/xs:complexType&gt;</w:t>
      </w:r>
    </w:p>
    <w:p w14:paraId="02CEFFAF"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sdt>
        <w:sdtPr>
          <w:tag w:val="dss2-SignRequestType.-xmlSchema"/>
          <w:id w:val="-1217741230"/>
          <w:showingPlcHdr/>
        </w:sdtPr>
        <w:sdtContent>
          <w:r>
            <w:rPr>
              <w:color w:val="19D131"/>
            </w:rPr>
            <w:t>[component SignRequest XML schema details]</w:t>
          </w:r>
        </w:sdtContent>
      </w:sdt>
    </w:p>
    <w:p w14:paraId="5A339D03" w14:textId="77777777" w:rsidR="00A71F46" w:rsidRDefault="00A71F46" w:rsidP="00A71F46">
      <w:pPr>
        <w:pStyle w:val="berschrift3"/>
        <w:numPr>
          <w:ilvl w:val="2"/>
          <w:numId w:val="3"/>
        </w:numPr>
      </w:pPr>
      <w:bookmarkStart w:id="303" w:name="_Toc10248231"/>
      <w:r>
        <w:t>Component SignResponse</w:t>
      </w:r>
      <w:bookmarkEnd w:id="303"/>
    </w:p>
    <w:p w14:paraId="091B5E07" w14:textId="77777777" w:rsidR="00A71F46" w:rsidRDefault="00167A53" w:rsidP="00A71F46">
      <w:sdt>
        <w:sdtPr>
          <w:tag w:val="dss2-SignResponseType.-normative"/>
          <w:id w:val="-1218053931"/>
        </w:sdtPr>
        <w:sdtContent>
          <w:r w:rsidR="00A71F46" w:rsidRPr="003A06D0">
            <w:rPr>
              <w:color w:val="19D131"/>
              <w:lang w:val="en-GB"/>
            </w:rPr>
            <w:t xml:space="preserve">The </w:t>
          </w:r>
          <w:r w:rsidR="00A71F46" w:rsidRPr="003A06D0">
            <w:rPr>
              <w:rFonts w:ascii="Courier New" w:eastAsia="Courier New" w:hAnsi="Courier New" w:cs="Courier New"/>
              <w:lang w:val="en-GB"/>
            </w:rPr>
            <w:t>SignResponse</w:t>
          </w:r>
          <w:r w:rsidR="00A71F46" w:rsidRPr="003A06D0">
            <w:rPr>
              <w:color w:val="19D131"/>
              <w:lang w:val="en-GB"/>
            </w:rPr>
            <w:t xml:space="preserve"> component returns the requested signature or timestamp to the requestor.</w:t>
          </w:r>
        </w:sdtContent>
      </w:sdt>
    </w:p>
    <w:p w14:paraId="79F2E62A" w14:textId="77777777" w:rsidR="00A71F46" w:rsidRDefault="00A71F46" w:rsidP="00A71F46">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14:paraId="7674DF3A" w14:textId="77777777" w:rsidR="00A71F46" w:rsidRDefault="00A71F46" w:rsidP="00A71F46">
      <w:r>
        <w:t>Below follows a list of the sub-components that constitute this component:</w:t>
      </w:r>
    </w:p>
    <w:p w14:paraId="7CA4AB94" w14:textId="77777777" w:rsidR="00A71F46" w:rsidRDefault="00A71F46" w:rsidP="00A71F46">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_RefCompF7F54724 \r \h </w:instrText>
      </w:r>
      <w:r>
        <w:fldChar w:fldCharType="separate"/>
      </w:r>
      <w:r>
        <w:rPr>
          <w:rStyle w:val="Datatype"/>
          <w:rFonts w:eastAsia="Courier New" w:cs="Courier New"/>
        </w:rPr>
        <w:t>OptionalOutputsSign</w:t>
      </w:r>
      <w:r>
        <w:fldChar w:fldCharType="end"/>
      </w:r>
      <w:r>
        <w:t xml:space="preserve">. </w:t>
      </w:r>
      <w:sdt>
        <w:sdtPr>
          <w:alias w:val="dss2-SignResponseType.optOutp"/>
          <w:tag w:val="dss2-SignResponseType.OptionalOutputs"/>
          <w:id w:val="1782068531"/>
        </w:sdtPr>
        <w:sdtContent>
          <w:r w:rsidRPr="003A06D0">
            <w:rPr>
              <w:color w:val="19D131"/>
              <w:lang w:val="en-GB"/>
            </w:rPr>
            <w:t xml:space="preserve">The </w:t>
          </w:r>
          <w:r w:rsidRPr="003A06D0">
            <w:rPr>
              <w:rStyle w:val="Datatype"/>
              <w:lang w:val="en-GB"/>
            </w:rPr>
            <w:t>OptionalOutputs</w:t>
          </w:r>
          <w:r w:rsidRPr="003A06D0">
            <w:rPr>
              <w:color w:val="19D131"/>
              <w:lang w:val="en-GB"/>
            </w:rPr>
            <w:t xml:space="preserve"> element contains additional signing related outputs returned by the server.</w:t>
          </w:r>
        </w:sdtContent>
      </w:sdt>
    </w:p>
    <w:p w14:paraId="5457422D" w14:textId="0507072D" w:rsidR="00A71F46" w:rsidRDefault="00A71F46" w:rsidP="00A71F46">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SignResponseType.sigObj"/>
          <w:tag w:val="dss2-SignResponseType.SignatureObject"/>
          <w:id w:val="861556218"/>
        </w:sdtPr>
        <w:sdtContent>
          <w:r w:rsidRPr="008C58DA">
            <w:rPr>
              <w:color w:val="19D131"/>
            </w:rPr>
            <w:t>«For uses cases defined in this document the cardinality of this element MUST be zero or one. » [DSS-4.3.2-</w:t>
          </w:r>
          <w:r>
            <w:rPr>
              <w:color w:val="19D131"/>
            </w:rPr>
            <w:t>1</w:t>
          </w:r>
          <w:r w:rsidR="00BC38F4">
            <w:rPr>
              <w:color w:val="19D131"/>
            </w:rPr>
            <w:t>].</w:t>
          </w:r>
          <w:r w:rsidRPr="008C58DA">
            <w:rPr>
              <w:color w:val="19D131"/>
            </w:rPr>
            <w:t xml:space="preserve"> Profiles MAY define processing rules how to handle unbounded cardinality. These profiles MUST define the semantics of signature processing for multiple </w:t>
          </w:r>
          <w:r w:rsidR="00BC38F4" w:rsidRPr="000E14DF">
            <w:rPr>
              <w:rFonts w:ascii="Courier New" w:hAnsi="Courier New" w:cs="Courier New"/>
              <w:color w:val="19D131"/>
            </w:rPr>
            <w:t>SignatureObject</w:t>
          </w:r>
          <w:r w:rsidR="00BC38F4">
            <w:rPr>
              <w:color w:val="19D131"/>
            </w:rPr>
            <w:t xml:space="preserve"> element</w:t>
          </w:r>
          <w:r w:rsidR="00BC38F4" w:rsidRPr="008C58DA">
            <w:rPr>
              <w:color w:val="19D131"/>
            </w:rPr>
            <w:t>s.</w:t>
          </w:r>
        </w:sdtContent>
      </w:sdt>
    </w:p>
    <w:p w14:paraId="3292AA77" w14:textId="77777777" w:rsidR="00A71F46" w:rsidRDefault="00A71F46" w:rsidP="00A71F46">
      <w:pPr>
        <w:pStyle w:val="Non-normativeCommentHeading"/>
      </w:pPr>
      <w:r>
        <w:t>Non-normative Comment:</w:t>
      </w:r>
    </w:p>
    <w:p w14:paraId="3FA26335" w14:textId="77777777" w:rsidR="00A71F46" w:rsidRDefault="00167A53" w:rsidP="00A71F46">
      <w:pPr>
        <w:pStyle w:val="Non-normativeComment"/>
      </w:pPr>
      <w:sdt>
        <w:sdtPr>
          <w:tag w:val="dss2-SignResponseType.-nonNormative"/>
          <w:id w:val="-1126239018"/>
          <w:showingPlcHdr/>
        </w:sdtPr>
        <w:sdtContent>
          <w:r w:rsidR="00A71F46">
            <w:rPr>
              <w:color w:val="19D131"/>
            </w:rPr>
            <w:t>[component SignResponse non normative details]</w:t>
          </w:r>
        </w:sdtContent>
      </w:sdt>
    </w:p>
    <w:p w14:paraId="53C4C923" w14:textId="77777777" w:rsidR="00A71F46" w:rsidRDefault="00A71F46" w:rsidP="00A71F46">
      <w:pPr>
        <w:pStyle w:val="berschrift4"/>
        <w:numPr>
          <w:ilvl w:val="3"/>
          <w:numId w:val="3"/>
        </w:numPr>
      </w:pPr>
      <w:bookmarkStart w:id="304" w:name="_Toc10248232"/>
      <w:r>
        <w:t>SignResponse – JSON Syntax</w:t>
      </w:r>
      <w:bookmarkEnd w:id="304"/>
    </w:p>
    <w:p w14:paraId="3F65183C"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14:paraId="245F8B71"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A71F46" w14:paraId="5FD4169C"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753922" w14:textId="77777777" w:rsidR="00A71F46" w:rsidRDefault="00A71F46" w:rsidP="00A71F46">
            <w:pPr>
              <w:pStyle w:val="Beschriftung"/>
            </w:pPr>
            <w:r>
              <w:t>Element</w:t>
            </w:r>
          </w:p>
        </w:tc>
        <w:tc>
          <w:tcPr>
            <w:tcW w:w="4675" w:type="dxa"/>
          </w:tcPr>
          <w:p w14:paraId="2C1D80FB"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2E9D66F"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486D47E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6743C4C" w14:textId="77777777" w:rsidR="00A71F46" w:rsidRPr="002062A5" w:rsidRDefault="00A71F46" w:rsidP="00A71F46">
            <w:pPr>
              <w:pStyle w:val="Beschriftung"/>
              <w:rPr>
                <w:rStyle w:val="Datatype"/>
                <w:b w:val="0"/>
                <w:bCs w:val="0"/>
              </w:rPr>
            </w:pPr>
            <w:r w:rsidRPr="002062A5">
              <w:rPr>
                <w:rStyle w:val="Datatype"/>
              </w:rPr>
              <w:t>OptionalOutputs</w:t>
            </w:r>
          </w:p>
        </w:tc>
        <w:tc>
          <w:tcPr>
            <w:tcW w:w="4675" w:type="dxa"/>
          </w:tcPr>
          <w:p w14:paraId="143A0BB3"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14:paraId="11DF8E93"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SignResponseType.optOutp"/>
                <w:tag w:val="dss2-SignResponseType.-jsonComment.OptionalOutputs"/>
                <w:id w:val="566535616"/>
                <w:showingPlcHdr/>
              </w:sdtPr>
              <w:sdtContent>
                <w:r w:rsidR="00A71F46">
                  <w:rPr>
                    <w:color w:val="19D131"/>
                  </w:rPr>
                  <w:t>[]</w:t>
                </w:r>
              </w:sdtContent>
            </w:sdt>
          </w:p>
        </w:tc>
      </w:tr>
      <w:tr w:rsidR="00A71F46" w14:paraId="4658E91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36BA8EE" w14:textId="77777777" w:rsidR="00A71F46" w:rsidRPr="002062A5" w:rsidRDefault="00A71F46" w:rsidP="00A71F46">
            <w:pPr>
              <w:pStyle w:val="Beschriftung"/>
              <w:rPr>
                <w:rStyle w:val="Datatype"/>
                <w:b w:val="0"/>
                <w:bCs w:val="0"/>
              </w:rPr>
            </w:pPr>
            <w:r w:rsidRPr="002062A5">
              <w:rPr>
                <w:rStyle w:val="Datatype"/>
              </w:rPr>
              <w:t>SignatureObject</w:t>
            </w:r>
          </w:p>
        </w:tc>
        <w:tc>
          <w:tcPr>
            <w:tcW w:w="4675" w:type="dxa"/>
          </w:tcPr>
          <w:p w14:paraId="743C87A7"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14:paraId="512CFFA9"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SignResponseType.sigObj"/>
                <w:tag w:val="dss2-SignResponseType.-jsonComment.SignatureObject"/>
                <w:id w:val="298273501"/>
                <w:showingPlcHdr/>
              </w:sdtPr>
              <w:sdtContent>
                <w:r w:rsidR="00A71F46">
                  <w:rPr>
                    <w:color w:val="19D131"/>
                  </w:rPr>
                  <w:t>[]</w:t>
                </w:r>
              </w:sdtContent>
            </w:sdt>
          </w:p>
        </w:tc>
      </w:tr>
    </w:tbl>
    <w:p w14:paraId="5BF3B488" w14:textId="77777777" w:rsidR="00A71F46" w:rsidRPr="0202B381" w:rsidRDefault="00A71F46" w:rsidP="00A71F46">
      <w:r w:rsidRPr="002062A5">
        <w:rPr>
          <w:rFonts w:eastAsia="Arial" w:cs="Arial"/>
          <w:sz w:val="22"/>
          <w:szCs w:val="22"/>
        </w:rPr>
        <w:lastRenderedPageBreak/>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2F61ABAF" w14:textId="77777777" w:rsidR="00A71F46" w:rsidRDefault="00A71F46" w:rsidP="00A71F46">
      <w:pPr>
        <w:pStyle w:val="Code"/>
        <w:spacing w:line="259" w:lineRule="auto"/>
      </w:pPr>
      <w:r>
        <w:rPr>
          <w:color w:val="31849B" w:themeColor="accent5" w:themeShade="BF"/>
        </w:rPr>
        <w:t>"dss2-SignResponseType"</w:t>
      </w:r>
      <w:r>
        <w:t>: {</w:t>
      </w:r>
    </w:p>
    <w:p w14:paraId="51043017"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28B5C231" w14:textId="77777777" w:rsidR="00A71F46" w:rsidRDefault="00A71F46" w:rsidP="00A71F46">
      <w:pPr>
        <w:pStyle w:val="Code"/>
        <w:spacing w:line="259" w:lineRule="auto"/>
      </w:pPr>
      <w:r>
        <w:rPr>
          <w:color w:val="31849B" w:themeColor="accent5" w:themeShade="BF"/>
        </w:rPr>
        <w:t xml:space="preserve">  "properties"</w:t>
      </w:r>
      <w:r>
        <w:t>: {</w:t>
      </w:r>
    </w:p>
    <w:p w14:paraId="5FE7917D" w14:textId="77777777" w:rsidR="00A71F46" w:rsidRDefault="00A71F46" w:rsidP="00A71F46">
      <w:pPr>
        <w:pStyle w:val="Code"/>
        <w:spacing w:line="259" w:lineRule="auto"/>
      </w:pPr>
      <w:r>
        <w:rPr>
          <w:color w:val="31849B" w:themeColor="accent5" w:themeShade="BF"/>
        </w:rPr>
        <w:t xml:space="preserve">    "result"</w:t>
      </w:r>
      <w:r>
        <w:t>: {</w:t>
      </w:r>
    </w:p>
    <w:p w14:paraId="51C55162"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19D008CD" w14:textId="77777777" w:rsidR="00A71F46" w:rsidRDefault="00A71F46" w:rsidP="00A71F46">
      <w:pPr>
        <w:pStyle w:val="Code"/>
        <w:spacing w:line="259" w:lineRule="auto"/>
      </w:pPr>
      <w:r>
        <w:t xml:space="preserve">    },</w:t>
      </w:r>
    </w:p>
    <w:p w14:paraId="5CEE5F09" w14:textId="77777777" w:rsidR="00A71F46" w:rsidRDefault="00A71F46" w:rsidP="00A71F46">
      <w:pPr>
        <w:pStyle w:val="Code"/>
        <w:spacing w:line="259" w:lineRule="auto"/>
      </w:pPr>
      <w:r>
        <w:rPr>
          <w:color w:val="31849B" w:themeColor="accent5" w:themeShade="BF"/>
        </w:rPr>
        <w:t xml:space="preserve">    "profile"</w:t>
      </w:r>
      <w:r>
        <w:t>: {</w:t>
      </w:r>
    </w:p>
    <w:p w14:paraId="3FC0CFCF"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62F1157C" w14:textId="77777777" w:rsidR="00A71F46" w:rsidRDefault="00A71F46" w:rsidP="00A71F46">
      <w:pPr>
        <w:pStyle w:val="Code"/>
        <w:spacing w:line="259" w:lineRule="auto"/>
      </w:pPr>
      <w:r>
        <w:rPr>
          <w:color w:val="31849B" w:themeColor="accent5" w:themeShade="BF"/>
        </w:rPr>
        <w:t xml:space="preserve">      "items"</w:t>
      </w:r>
      <w:r>
        <w:t>: {</w:t>
      </w:r>
    </w:p>
    <w:p w14:paraId="55D2155B"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778A1FB1" w14:textId="77777777" w:rsidR="00A71F46" w:rsidRDefault="00A71F46" w:rsidP="00A71F46">
      <w:pPr>
        <w:pStyle w:val="Code"/>
        <w:spacing w:line="259" w:lineRule="auto"/>
      </w:pPr>
      <w:r>
        <w:t xml:space="preserve">      }</w:t>
      </w:r>
    </w:p>
    <w:p w14:paraId="08EECF20" w14:textId="77777777" w:rsidR="00A71F46" w:rsidRDefault="00A71F46" w:rsidP="00A71F46">
      <w:pPr>
        <w:pStyle w:val="Code"/>
        <w:spacing w:line="259" w:lineRule="auto"/>
      </w:pPr>
      <w:r>
        <w:t xml:space="preserve">    },</w:t>
      </w:r>
    </w:p>
    <w:p w14:paraId="4C8CC1FC" w14:textId="77777777" w:rsidR="00A71F46" w:rsidRDefault="00A71F46" w:rsidP="00A71F46">
      <w:pPr>
        <w:pStyle w:val="Code"/>
        <w:spacing w:line="259" w:lineRule="auto"/>
      </w:pPr>
      <w:r>
        <w:rPr>
          <w:color w:val="31849B" w:themeColor="accent5" w:themeShade="BF"/>
        </w:rPr>
        <w:t xml:space="preserve">    "reqID"</w:t>
      </w:r>
      <w:r>
        <w:t>: {</w:t>
      </w:r>
    </w:p>
    <w:p w14:paraId="4EFAC5B3"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057F461D" w14:textId="77777777" w:rsidR="00A71F46" w:rsidRDefault="00A71F46" w:rsidP="00A71F46">
      <w:pPr>
        <w:pStyle w:val="Code"/>
        <w:spacing w:line="259" w:lineRule="auto"/>
      </w:pPr>
      <w:r>
        <w:t xml:space="preserve">    },</w:t>
      </w:r>
    </w:p>
    <w:p w14:paraId="7EB17117" w14:textId="77777777" w:rsidR="00A71F46" w:rsidRDefault="00A71F46" w:rsidP="00A71F46">
      <w:pPr>
        <w:pStyle w:val="Code"/>
        <w:spacing w:line="259" w:lineRule="auto"/>
      </w:pPr>
      <w:r>
        <w:rPr>
          <w:color w:val="31849B" w:themeColor="accent5" w:themeShade="BF"/>
        </w:rPr>
        <w:t xml:space="preserve">    "respID"</w:t>
      </w:r>
      <w:r>
        <w:t>: {</w:t>
      </w:r>
    </w:p>
    <w:p w14:paraId="784C8626"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2AC35751" w14:textId="77777777" w:rsidR="00A71F46" w:rsidRDefault="00A71F46" w:rsidP="00A71F46">
      <w:pPr>
        <w:pStyle w:val="Code"/>
        <w:spacing w:line="259" w:lineRule="auto"/>
      </w:pPr>
      <w:r>
        <w:t xml:space="preserve">    },</w:t>
      </w:r>
    </w:p>
    <w:p w14:paraId="22F98D7A" w14:textId="77777777" w:rsidR="00A71F46" w:rsidRDefault="00A71F46" w:rsidP="00A71F46">
      <w:pPr>
        <w:pStyle w:val="Code"/>
        <w:spacing w:line="259" w:lineRule="auto"/>
      </w:pPr>
      <w:r>
        <w:rPr>
          <w:color w:val="31849B" w:themeColor="accent5" w:themeShade="BF"/>
        </w:rPr>
        <w:t xml:space="preserve">    "optOutp"</w:t>
      </w:r>
      <w:r>
        <w:t>: {</w:t>
      </w:r>
    </w:p>
    <w:p w14:paraId="5AB54CFF"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14:paraId="7857BE01" w14:textId="77777777" w:rsidR="00A71F46" w:rsidRDefault="00A71F46" w:rsidP="00A71F46">
      <w:pPr>
        <w:pStyle w:val="Code"/>
        <w:spacing w:line="259" w:lineRule="auto"/>
      </w:pPr>
      <w:r>
        <w:t xml:space="preserve">    },</w:t>
      </w:r>
    </w:p>
    <w:p w14:paraId="592137BB" w14:textId="77777777" w:rsidR="00A71F46" w:rsidRDefault="00A71F46" w:rsidP="00A71F46">
      <w:pPr>
        <w:pStyle w:val="Code"/>
        <w:spacing w:line="259" w:lineRule="auto"/>
      </w:pPr>
      <w:r>
        <w:rPr>
          <w:color w:val="31849B" w:themeColor="accent5" w:themeShade="BF"/>
        </w:rPr>
        <w:t xml:space="preserve">    "sigObj"</w:t>
      </w:r>
      <w:r>
        <w:t>: {</w:t>
      </w:r>
    </w:p>
    <w:p w14:paraId="6A63D513"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12F2396F" w14:textId="77777777" w:rsidR="00A71F46" w:rsidRDefault="00A71F46" w:rsidP="00A71F46">
      <w:pPr>
        <w:pStyle w:val="Code"/>
        <w:spacing w:line="259" w:lineRule="auto"/>
      </w:pPr>
      <w:r>
        <w:rPr>
          <w:color w:val="31849B" w:themeColor="accent5" w:themeShade="BF"/>
        </w:rPr>
        <w:t xml:space="preserve">      "items"</w:t>
      </w:r>
      <w:r>
        <w:t>: {</w:t>
      </w:r>
    </w:p>
    <w:p w14:paraId="719210A4"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0B956210" w14:textId="77777777" w:rsidR="00A71F46" w:rsidRDefault="00A71F46" w:rsidP="00A71F46">
      <w:pPr>
        <w:pStyle w:val="Code"/>
        <w:spacing w:line="259" w:lineRule="auto"/>
      </w:pPr>
      <w:r>
        <w:t xml:space="preserve">      }</w:t>
      </w:r>
    </w:p>
    <w:p w14:paraId="7CDFA44D" w14:textId="77777777" w:rsidR="00A71F46" w:rsidRDefault="00A71F46" w:rsidP="00A71F46">
      <w:pPr>
        <w:pStyle w:val="Code"/>
        <w:spacing w:line="259" w:lineRule="auto"/>
      </w:pPr>
      <w:r>
        <w:t xml:space="preserve">    }</w:t>
      </w:r>
    </w:p>
    <w:p w14:paraId="2AAF096C" w14:textId="77777777" w:rsidR="00A71F46" w:rsidRDefault="00A71F46" w:rsidP="00A71F46">
      <w:pPr>
        <w:pStyle w:val="Code"/>
        <w:spacing w:line="259" w:lineRule="auto"/>
      </w:pPr>
      <w:r>
        <w:t xml:space="preserve">  }</w:t>
      </w:r>
    </w:p>
    <w:p w14:paraId="180939FF" w14:textId="77777777" w:rsidR="00A71F46" w:rsidRDefault="00A71F46" w:rsidP="00A71F46">
      <w:pPr>
        <w:pStyle w:val="Code"/>
        <w:spacing w:line="259" w:lineRule="auto"/>
      </w:pPr>
      <w:r>
        <w:t>}</w:t>
      </w:r>
    </w:p>
    <w:p w14:paraId="3502A33C" w14:textId="77777777" w:rsidR="00A71F46" w:rsidRDefault="00167A53" w:rsidP="00A71F46">
      <w:sdt>
        <w:sdtPr>
          <w:tag w:val="dss2-SignResponseType.-jsonSchema"/>
          <w:id w:val="1347592866"/>
          <w:showingPlcHdr/>
        </w:sdtPr>
        <w:sdtContent>
          <w:r w:rsidR="00A71F46">
            <w:rPr>
              <w:color w:val="19D131"/>
            </w:rPr>
            <w:t>[component SignResponse JSON schema details]</w:t>
          </w:r>
        </w:sdtContent>
      </w:sdt>
    </w:p>
    <w:p w14:paraId="413D0618" w14:textId="77777777" w:rsidR="00A71F46" w:rsidRDefault="00A71F46" w:rsidP="00A71F46">
      <w:pPr>
        <w:pStyle w:val="berschrift4"/>
        <w:numPr>
          <w:ilvl w:val="3"/>
          <w:numId w:val="3"/>
        </w:numPr>
      </w:pPr>
      <w:bookmarkStart w:id="305" w:name="_Toc10248233"/>
      <w:r>
        <w:t>SignResponse – XML Syntax</w:t>
      </w:r>
      <w:bookmarkEnd w:id="305"/>
    </w:p>
    <w:p w14:paraId="5D1FA3A1" w14:textId="77777777" w:rsidR="00A71F46" w:rsidRPr="5404FA76" w:rsidRDefault="00A71F46" w:rsidP="00A71F46">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14:paraId="21D53A52" w14:textId="77777777" w:rsidR="00A71F46" w:rsidRDefault="00A71F46" w:rsidP="00A71F46">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C2B25AC"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14:paraId="6E50EEB4" w14:textId="77777777" w:rsidR="00A71F46" w:rsidRDefault="00A71F46" w:rsidP="00A71F46">
      <w:pPr>
        <w:pStyle w:val="Code"/>
      </w:pPr>
      <w:r>
        <w:rPr>
          <w:color w:val="31849B" w:themeColor="accent5" w:themeShade="BF"/>
        </w:rPr>
        <w:t xml:space="preserve">  &lt;xs:complexContent&gt;</w:t>
      </w:r>
    </w:p>
    <w:p w14:paraId="31E26A93" w14:textId="77777777" w:rsidR="00A71F46" w:rsidRDefault="00A71F46" w:rsidP="00A71F46">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14:paraId="561F548E" w14:textId="77777777" w:rsidR="00A71F46" w:rsidRDefault="00A71F46" w:rsidP="00A71F46">
      <w:pPr>
        <w:pStyle w:val="Code"/>
      </w:pPr>
      <w:r>
        <w:rPr>
          <w:color w:val="31849B" w:themeColor="accent5" w:themeShade="BF"/>
        </w:rPr>
        <w:t xml:space="preserve">      &lt;xs:sequence&gt;</w:t>
      </w:r>
    </w:p>
    <w:p w14:paraId="0AFBAC8C"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4172BFB"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7FF3412" w14:textId="77777777" w:rsidR="00A71F46" w:rsidRDefault="00A71F46" w:rsidP="00A71F46">
      <w:pPr>
        <w:pStyle w:val="Code"/>
      </w:pPr>
      <w:r>
        <w:rPr>
          <w:color w:val="31849B" w:themeColor="accent5" w:themeShade="BF"/>
        </w:rPr>
        <w:t xml:space="preserve">      &lt;/xs:sequence&gt;</w:t>
      </w:r>
    </w:p>
    <w:p w14:paraId="547D61FE" w14:textId="77777777" w:rsidR="00A71F46" w:rsidRDefault="00A71F46" w:rsidP="00A71F46">
      <w:pPr>
        <w:pStyle w:val="Code"/>
      </w:pPr>
      <w:r>
        <w:rPr>
          <w:color w:val="31849B" w:themeColor="accent5" w:themeShade="BF"/>
        </w:rPr>
        <w:t xml:space="preserve">    &lt;/xs:extension&gt;</w:t>
      </w:r>
    </w:p>
    <w:p w14:paraId="692523BD" w14:textId="77777777" w:rsidR="00A71F46" w:rsidRDefault="00A71F46" w:rsidP="00A71F46">
      <w:pPr>
        <w:pStyle w:val="Code"/>
      </w:pPr>
      <w:r>
        <w:rPr>
          <w:color w:val="31849B" w:themeColor="accent5" w:themeShade="BF"/>
        </w:rPr>
        <w:t xml:space="preserve">  &lt;/xs:complexContent&gt;</w:t>
      </w:r>
    </w:p>
    <w:p w14:paraId="50D8FB07" w14:textId="77777777" w:rsidR="00A71F46" w:rsidRDefault="00A71F46" w:rsidP="00A71F46">
      <w:pPr>
        <w:pStyle w:val="Code"/>
      </w:pPr>
      <w:r>
        <w:rPr>
          <w:color w:val="31849B" w:themeColor="accent5" w:themeShade="BF"/>
        </w:rPr>
        <w:t>&lt;/xs:complexType&gt;</w:t>
      </w:r>
    </w:p>
    <w:p w14:paraId="2F230E91"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sdt>
        <w:sdtPr>
          <w:tag w:val="dss2-SignResponseType.-xmlSchema"/>
          <w:id w:val="-2031952197"/>
          <w:showingPlcHdr/>
        </w:sdtPr>
        <w:sdtContent>
          <w:r>
            <w:rPr>
              <w:color w:val="19D131"/>
            </w:rPr>
            <w:t>[component SignResponse XML schema details]</w:t>
          </w:r>
        </w:sdtContent>
      </w:sdt>
    </w:p>
    <w:p w14:paraId="6EF28E0A" w14:textId="77777777" w:rsidR="00A71F46" w:rsidRDefault="00A71F46" w:rsidP="00A71F46">
      <w:pPr>
        <w:pStyle w:val="berschrift3"/>
        <w:numPr>
          <w:ilvl w:val="2"/>
          <w:numId w:val="3"/>
        </w:numPr>
      </w:pPr>
      <w:bookmarkStart w:id="306" w:name="_Toc10248234"/>
      <w:r>
        <w:lastRenderedPageBreak/>
        <w:t>Component VerifyRequest</w:t>
      </w:r>
      <w:bookmarkEnd w:id="306"/>
    </w:p>
    <w:p w14:paraId="6A400CC4" w14:textId="77777777" w:rsidR="00A71F46" w:rsidRDefault="00167A53" w:rsidP="00A71F46">
      <w:sdt>
        <w:sdtPr>
          <w:tag w:val="dss2-VerifyRequestType.-normative"/>
          <w:id w:val="288638797"/>
        </w:sdtPr>
        <w:sdtContent>
          <w:r w:rsidR="00A71F46" w:rsidRPr="003A06D0">
            <w:rPr>
              <w:color w:val="19D131"/>
              <w:lang w:val="en-GB"/>
            </w:rPr>
            <w:t xml:space="preserve">The </w:t>
          </w:r>
          <w:r w:rsidR="00A71F46" w:rsidRPr="003A06D0">
            <w:rPr>
              <w:rFonts w:ascii="Courier New" w:eastAsia="Courier New" w:hAnsi="Courier New" w:cs="Courier New"/>
              <w:lang w:val="en-GB"/>
            </w:rPr>
            <w:t>VerifyRequest</w:t>
          </w:r>
          <w:r w:rsidR="00A71F46" w:rsidRPr="003A06D0">
            <w:rPr>
              <w:color w:val="19D131"/>
              <w:lang w:val="en-GB"/>
            </w:rPr>
            <w:t xml:space="preserve"> component is sent by the client to verify a signature or timestamp on some input documents.</w:t>
          </w:r>
        </w:sdtContent>
      </w:sdt>
    </w:p>
    <w:p w14:paraId="3636B437" w14:textId="77777777" w:rsidR="00A71F46" w:rsidRDefault="00A71F46" w:rsidP="00A71F46">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6BAC62DE" w14:textId="77777777" w:rsidR="00A71F46" w:rsidRDefault="00A71F46" w:rsidP="00A71F46">
      <w:r>
        <w:t>Below follows a list of the sub-components that constitute this component:</w:t>
      </w:r>
    </w:p>
    <w:p w14:paraId="4F59C407" w14:textId="77777777" w:rsidR="00A71F46" w:rsidRDefault="00A71F46" w:rsidP="00A71F46">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VerifyRequestType.inDocs"/>
          <w:tag w:val="dss2-VerifyRequestType.InputDocuments"/>
          <w:id w:val="-1676185419"/>
          <w:showingPlcHdr/>
        </w:sdtPr>
        <w:sdtContent>
          <w:r>
            <w:rPr>
              <w:color w:val="19D131"/>
            </w:rPr>
            <w:t>[sub component InputDocuments details]</w:t>
          </w:r>
        </w:sdtContent>
      </w:sdt>
    </w:p>
    <w:p w14:paraId="41C2113E" w14:textId="77777777" w:rsidR="00A71F46" w:rsidRDefault="00A71F46" w:rsidP="00A71F46">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_RefComp5BA2A20A \r \h </w:instrText>
      </w:r>
      <w:r>
        <w:fldChar w:fldCharType="separate"/>
      </w:r>
      <w:r>
        <w:rPr>
          <w:rStyle w:val="Datatype"/>
          <w:rFonts w:eastAsia="Courier New" w:cs="Courier New"/>
        </w:rPr>
        <w:t>OptionalInputsVerify</w:t>
      </w:r>
      <w:r>
        <w:fldChar w:fldCharType="end"/>
      </w:r>
      <w:r>
        <w:t xml:space="preserve">. </w:t>
      </w:r>
      <w:sdt>
        <w:sdtPr>
          <w:alias w:val="dss2-VerifyRequestType.optInp"/>
          <w:tag w:val="dss2-VerifyRequestType.OptionalInputs"/>
          <w:id w:val="593213063"/>
          <w:showingPlcHdr/>
        </w:sdtPr>
        <w:sdtContent>
          <w:r>
            <w:rPr>
              <w:color w:val="19D131"/>
            </w:rPr>
            <w:t>[sub component OptionalInputs details]</w:t>
          </w:r>
        </w:sdtContent>
      </w:sdt>
    </w:p>
    <w:p w14:paraId="4D1C430D" w14:textId="610AED39" w:rsidR="00A71F46" w:rsidRDefault="00A71F46" w:rsidP="00A71F46">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VerifyRequestType.sigObj"/>
          <w:tag w:val="dss2-VerifyRequestType.SignatureObject"/>
          <w:id w:val="-906921620"/>
        </w:sdtPr>
        <w:sdtContent>
          <w:r w:rsidRPr="008C58DA">
            <w:t>« For uses cases defined in this document the cardinality of this element M</w:t>
          </w:r>
          <w:r>
            <w:t>UST be zero or one. » [DSS-4.3.3-1</w:t>
          </w:r>
          <w:r w:rsidRPr="008C58DA">
            <w:t>]</w:t>
          </w:r>
          <w:r>
            <w:t xml:space="preserve">. </w:t>
          </w:r>
          <w:r w:rsidRPr="008C58DA">
            <w:t xml:space="preserve">Profiles MAY define processing rules how to handle unbounded cardinality. These profiles MUST define the semantics of </w:t>
          </w:r>
          <w:r>
            <w:t>verification</w:t>
          </w:r>
          <w:r w:rsidRPr="008C58DA">
            <w:t xml:space="preserve"> for multiple </w:t>
          </w:r>
          <w:r w:rsidR="00BC38F4" w:rsidRPr="000E14DF">
            <w:rPr>
              <w:rFonts w:ascii="Courier New" w:hAnsi="Courier New" w:cs="Courier New"/>
            </w:rPr>
            <w:t>SignatureObject</w:t>
          </w:r>
          <w:r w:rsidR="00BC38F4">
            <w:t xml:space="preserve"> element</w:t>
          </w:r>
          <w:r w:rsidR="00BC38F4" w:rsidRPr="008C58DA">
            <w:t>s</w:t>
          </w:r>
          <w:r w:rsidRPr="008C58DA">
            <w:t xml:space="preserve">. </w:t>
          </w:r>
          <w:r w:rsidRPr="003A06D0">
            <w:rPr>
              <w:color w:val="19D131"/>
              <w:lang w:val="en-GB"/>
            </w:rPr>
            <w:t xml:space="preserve">The </w:t>
          </w:r>
          <w:r w:rsidRPr="003A06D0">
            <w:rPr>
              <w:rStyle w:val="Datatype"/>
              <w:lang w:val="en-GB"/>
            </w:rPr>
            <w:t>SignatureObject</w:t>
          </w:r>
          <w:r w:rsidRPr="003A06D0">
            <w:rPr>
              <w:color w:val="19D131"/>
              <w:lang w:val="en-GB"/>
            </w:rPr>
            <w:t xml:space="preserve"> element contains a signature</w:t>
          </w:r>
          <w:r>
            <w:rPr>
              <w:color w:val="19D131"/>
              <w:lang w:val="en-GB"/>
            </w:rPr>
            <w:t>s</w:t>
          </w:r>
          <w:r w:rsidRPr="003A06D0">
            <w:rPr>
              <w:color w:val="19D131"/>
              <w:lang w:val="en-GB"/>
            </w:rPr>
            <w:t xml:space="preserve"> or timestamp</w:t>
          </w:r>
          <w:r>
            <w:rPr>
              <w:color w:val="19D131"/>
              <w:lang w:val="en-GB"/>
            </w:rPr>
            <w:t>s</w:t>
          </w:r>
          <w:r w:rsidRPr="003A06D0">
            <w:rPr>
              <w:color w:val="19D131"/>
              <w:lang w:val="en-GB"/>
            </w:rPr>
            <w:t>, o</w:t>
          </w:r>
          <w:r>
            <w:rPr>
              <w:color w:val="19D131"/>
              <w:lang w:val="en-GB"/>
            </w:rPr>
            <w:t xml:space="preserve">r else contains </w:t>
          </w:r>
          <w:r w:rsidRPr="00602B81">
            <w:rPr>
              <w:rStyle w:val="Datatype"/>
            </w:rPr>
            <w:t>SignaturePtr</w:t>
          </w:r>
          <w:r>
            <w:rPr>
              <w:rStyle w:val="Datatype"/>
            </w:rPr>
            <w:t>s</w:t>
          </w:r>
          <w:r w:rsidRPr="003A06D0">
            <w:rPr>
              <w:color w:val="19D131"/>
              <w:lang w:val="en-GB"/>
            </w:rPr>
            <w:t xml:space="preserve"> that points to an XML signature in </w:t>
          </w:r>
          <w:r>
            <w:rPr>
              <w:color w:val="19D131"/>
              <w:lang w:val="en-GB"/>
            </w:rPr>
            <w:t>an</w:t>
          </w:r>
          <w:r w:rsidRPr="003A06D0">
            <w:rPr>
              <w:color w:val="19D131"/>
              <w:lang w:val="en-GB"/>
            </w:rPr>
            <w:t xml:space="preserve"> input documents.</w:t>
          </w:r>
        </w:sdtContent>
      </w:sdt>
    </w:p>
    <w:p w14:paraId="50452728" w14:textId="77777777" w:rsidR="00A71F46" w:rsidRDefault="00A71F46" w:rsidP="00A71F46">
      <w:pPr>
        <w:pStyle w:val="Non-normativeCommentHeading"/>
      </w:pPr>
      <w:r>
        <w:t>Non-normative Comment:</w:t>
      </w:r>
    </w:p>
    <w:p w14:paraId="07FC16C8" w14:textId="77777777" w:rsidR="00A71F46" w:rsidRDefault="00167A53" w:rsidP="00A71F46">
      <w:pPr>
        <w:pStyle w:val="Non-normativeComment"/>
      </w:pPr>
      <w:sdt>
        <w:sdtPr>
          <w:tag w:val="dss2-VerifyRequestType.-nonNormative"/>
          <w:id w:val="-1930028892"/>
          <w:showingPlcHdr/>
        </w:sdtPr>
        <w:sdtContent>
          <w:r w:rsidR="00A71F46">
            <w:rPr>
              <w:color w:val="19D131"/>
            </w:rPr>
            <w:t>[component VerifyRequest non normative details]</w:t>
          </w:r>
        </w:sdtContent>
      </w:sdt>
    </w:p>
    <w:p w14:paraId="6D02A3B0" w14:textId="77777777" w:rsidR="00A71F46" w:rsidRDefault="00A71F46" w:rsidP="00A71F46">
      <w:pPr>
        <w:pStyle w:val="berschrift4"/>
        <w:numPr>
          <w:ilvl w:val="3"/>
          <w:numId w:val="3"/>
        </w:numPr>
      </w:pPr>
      <w:bookmarkStart w:id="307" w:name="_Toc10248235"/>
      <w:r>
        <w:t>VerifyRequest – JSON Syntax</w:t>
      </w:r>
      <w:bookmarkEnd w:id="307"/>
    </w:p>
    <w:p w14:paraId="194E7726"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14:paraId="723DA8F8"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A71F46" w14:paraId="7A8F8C36"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882CD4" w14:textId="77777777" w:rsidR="00A71F46" w:rsidRDefault="00A71F46" w:rsidP="00A71F46">
            <w:pPr>
              <w:pStyle w:val="Beschriftung"/>
            </w:pPr>
            <w:r>
              <w:t>Element</w:t>
            </w:r>
          </w:p>
        </w:tc>
        <w:tc>
          <w:tcPr>
            <w:tcW w:w="4675" w:type="dxa"/>
          </w:tcPr>
          <w:p w14:paraId="7D2C88DE"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08BB445"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212454F4"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002E8F4" w14:textId="77777777" w:rsidR="00A71F46" w:rsidRPr="002062A5" w:rsidRDefault="00A71F46" w:rsidP="00A71F46">
            <w:pPr>
              <w:pStyle w:val="Beschriftung"/>
              <w:rPr>
                <w:rStyle w:val="Datatype"/>
                <w:b w:val="0"/>
                <w:bCs w:val="0"/>
              </w:rPr>
            </w:pPr>
            <w:r w:rsidRPr="002062A5">
              <w:rPr>
                <w:rStyle w:val="Datatype"/>
              </w:rPr>
              <w:t>InputDocuments</w:t>
            </w:r>
          </w:p>
        </w:tc>
        <w:tc>
          <w:tcPr>
            <w:tcW w:w="4675" w:type="dxa"/>
          </w:tcPr>
          <w:p w14:paraId="3AAFC3D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14:paraId="03F9CC6E"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VerifyRequestType.inDocs"/>
                <w:tag w:val="dss2-VerifyRequestType.-jsonComment.InputDocuments"/>
                <w:id w:val="-1975060974"/>
                <w:showingPlcHdr/>
              </w:sdtPr>
              <w:sdtContent>
                <w:r w:rsidR="00A71F46">
                  <w:rPr>
                    <w:color w:val="19D131"/>
                  </w:rPr>
                  <w:t>[]</w:t>
                </w:r>
              </w:sdtContent>
            </w:sdt>
          </w:p>
        </w:tc>
      </w:tr>
      <w:tr w:rsidR="00A71F46" w14:paraId="391ACD0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9DBE8F0" w14:textId="77777777" w:rsidR="00A71F46" w:rsidRPr="002062A5" w:rsidRDefault="00A71F46" w:rsidP="00A71F46">
            <w:pPr>
              <w:pStyle w:val="Beschriftung"/>
              <w:rPr>
                <w:rStyle w:val="Datatype"/>
                <w:b w:val="0"/>
                <w:bCs w:val="0"/>
              </w:rPr>
            </w:pPr>
            <w:r w:rsidRPr="002062A5">
              <w:rPr>
                <w:rStyle w:val="Datatype"/>
              </w:rPr>
              <w:t>OptionalInputs</w:t>
            </w:r>
          </w:p>
        </w:tc>
        <w:tc>
          <w:tcPr>
            <w:tcW w:w="4675" w:type="dxa"/>
          </w:tcPr>
          <w:p w14:paraId="5483FFE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14:paraId="66FDFE89"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VerifyRequestType.optInp"/>
                <w:tag w:val="dss2-VerifyRequestType.-jsonComment.OptionalInputs"/>
                <w:id w:val="-1937279731"/>
                <w:showingPlcHdr/>
              </w:sdtPr>
              <w:sdtContent>
                <w:r w:rsidR="00A71F46">
                  <w:rPr>
                    <w:color w:val="19D131"/>
                  </w:rPr>
                  <w:t>[]</w:t>
                </w:r>
              </w:sdtContent>
            </w:sdt>
          </w:p>
        </w:tc>
      </w:tr>
      <w:tr w:rsidR="00A71F46" w14:paraId="458AB63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4373CCF" w14:textId="77777777" w:rsidR="00A71F46" w:rsidRPr="002062A5" w:rsidRDefault="00A71F46" w:rsidP="00A71F46">
            <w:pPr>
              <w:pStyle w:val="Beschriftung"/>
              <w:rPr>
                <w:rStyle w:val="Datatype"/>
                <w:b w:val="0"/>
                <w:bCs w:val="0"/>
              </w:rPr>
            </w:pPr>
            <w:r w:rsidRPr="002062A5">
              <w:rPr>
                <w:rStyle w:val="Datatype"/>
              </w:rPr>
              <w:t>SignatureObject</w:t>
            </w:r>
          </w:p>
        </w:tc>
        <w:tc>
          <w:tcPr>
            <w:tcW w:w="4675" w:type="dxa"/>
          </w:tcPr>
          <w:p w14:paraId="6624B9C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14:paraId="29F8B6D4"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VerifyRequestType.sigObj"/>
                <w:tag w:val="dss2-VerifyRequestType.-jsonComment.SignatureObject"/>
                <w:id w:val="-546071307"/>
                <w:showingPlcHdr/>
              </w:sdtPr>
              <w:sdtContent>
                <w:r w:rsidR="00A71F46">
                  <w:rPr>
                    <w:color w:val="19D131"/>
                  </w:rPr>
                  <w:t>[]</w:t>
                </w:r>
              </w:sdtContent>
            </w:sdt>
          </w:p>
        </w:tc>
      </w:tr>
    </w:tbl>
    <w:p w14:paraId="757C1ABD"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351AB38E" w14:textId="77777777" w:rsidR="00A71F46" w:rsidRDefault="00A71F46" w:rsidP="00A71F46">
      <w:pPr>
        <w:pStyle w:val="Code"/>
        <w:spacing w:line="259" w:lineRule="auto"/>
      </w:pPr>
      <w:r>
        <w:rPr>
          <w:color w:val="31849B" w:themeColor="accent5" w:themeShade="BF"/>
        </w:rPr>
        <w:t>"dss2-VerifyRequestType"</w:t>
      </w:r>
      <w:r>
        <w:t>: {</w:t>
      </w:r>
    </w:p>
    <w:p w14:paraId="5C6721D4"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7B89BAA6" w14:textId="77777777" w:rsidR="00A71F46" w:rsidRDefault="00A71F46" w:rsidP="00A71F46">
      <w:pPr>
        <w:pStyle w:val="Code"/>
        <w:spacing w:line="259" w:lineRule="auto"/>
      </w:pPr>
      <w:r>
        <w:rPr>
          <w:color w:val="31849B" w:themeColor="accent5" w:themeShade="BF"/>
        </w:rPr>
        <w:t xml:space="preserve">  "properties"</w:t>
      </w:r>
      <w:r>
        <w:t>: {</w:t>
      </w:r>
    </w:p>
    <w:p w14:paraId="6DCA5D13" w14:textId="77777777" w:rsidR="00A71F46" w:rsidRDefault="00A71F46" w:rsidP="00A71F46">
      <w:pPr>
        <w:pStyle w:val="Code"/>
        <w:spacing w:line="259" w:lineRule="auto"/>
      </w:pPr>
      <w:r>
        <w:rPr>
          <w:color w:val="31849B" w:themeColor="accent5" w:themeShade="BF"/>
        </w:rPr>
        <w:t xml:space="preserve">    "profile"</w:t>
      </w:r>
      <w:r>
        <w:t>: {</w:t>
      </w:r>
    </w:p>
    <w:p w14:paraId="07619BF7"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46A90229" w14:textId="77777777" w:rsidR="00A71F46" w:rsidRDefault="00A71F46" w:rsidP="00A71F46">
      <w:pPr>
        <w:pStyle w:val="Code"/>
        <w:spacing w:line="259" w:lineRule="auto"/>
      </w:pPr>
      <w:r>
        <w:rPr>
          <w:color w:val="31849B" w:themeColor="accent5" w:themeShade="BF"/>
        </w:rPr>
        <w:t xml:space="preserve">      "items"</w:t>
      </w:r>
      <w:r>
        <w:t>: {</w:t>
      </w:r>
    </w:p>
    <w:p w14:paraId="5CC4B7E8"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01D03765" w14:textId="77777777" w:rsidR="00A71F46" w:rsidRDefault="00A71F46" w:rsidP="00A71F46">
      <w:pPr>
        <w:pStyle w:val="Code"/>
        <w:spacing w:line="259" w:lineRule="auto"/>
      </w:pPr>
      <w:r>
        <w:t xml:space="preserve">      }</w:t>
      </w:r>
    </w:p>
    <w:p w14:paraId="2BE9D7B0" w14:textId="77777777" w:rsidR="00A71F46" w:rsidRDefault="00A71F46" w:rsidP="00A71F46">
      <w:pPr>
        <w:pStyle w:val="Code"/>
        <w:spacing w:line="259" w:lineRule="auto"/>
      </w:pPr>
      <w:r>
        <w:t xml:space="preserve">    },</w:t>
      </w:r>
    </w:p>
    <w:p w14:paraId="4504450B" w14:textId="77777777" w:rsidR="00A71F46" w:rsidRDefault="00A71F46" w:rsidP="00A71F46">
      <w:pPr>
        <w:pStyle w:val="Code"/>
        <w:spacing w:line="259" w:lineRule="auto"/>
      </w:pPr>
      <w:r>
        <w:rPr>
          <w:color w:val="31849B" w:themeColor="accent5" w:themeShade="BF"/>
        </w:rPr>
        <w:t xml:space="preserve">    "reqID"</w:t>
      </w:r>
      <w:r>
        <w:t>: {</w:t>
      </w:r>
    </w:p>
    <w:p w14:paraId="4FD99A20"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69FAA360" w14:textId="77777777" w:rsidR="00A71F46" w:rsidRDefault="00A71F46" w:rsidP="00A71F46">
      <w:pPr>
        <w:pStyle w:val="Code"/>
        <w:spacing w:line="259" w:lineRule="auto"/>
      </w:pPr>
      <w:r>
        <w:lastRenderedPageBreak/>
        <w:t xml:space="preserve">    },</w:t>
      </w:r>
    </w:p>
    <w:p w14:paraId="4F5A8D57" w14:textId="77777777" w:rsidR="00A71F46" w:rsidRDefault="00A71F46" w:rsidP="00A71F46">
      <w:pPr>
        <w:pStyle w:val="Code"/>
        <w:spacing w:line="259" w:lineRule="auto"/>
      </w:pPr>
      <w:r>
        <w:rPr>
          <w:color w:val="31849B" w:themeColor="accent5" w:themeShade="BF"/>
        </w:rPr>
        <w:t xml:space="preserve">    "inDocs"</w:t>
      </w:r>
      <w:r>
        <w:t>: {</w:t>
      </w:r>
    </w:p>
    <w:p w14:paraId="5FED18EC"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14:paraId="25E1F92B" w14:textId="77777777" w:rsidR="00A71F46" w:rsidRDefault="00A71F46" w:rsidP="00A71F46">
      <w:pPr>
        <w:pStyle w:val="Code"/>
        <w:spacing w:line="259" w:lineRule="auto"/>
      </w:pPr>
      <w:r>
        <w:t xml:space="preserve">    },</w:t>
      </w:r>
    </w:p>
    <w:p w14:paraId="69209B85" w14:textId="77777777" w:rsidR="00A71F46" w:rsidRDefault="00A71F46" w:rsidP="00A71F46">
      <w:pPr>
        <w:pStyle w:val="Code"/>
        <w:spacing w:line="259" w:lineRule="auto"/>
      </w:pPr>
      <w:r>
        <w:rPr>
          <w:color w:val="31849B" w:themeColor="accent5" w:themeShade="BF"/>
        </w:rPr>
        <w:t xml:space="preserve">    "optInp"</w:t>
      </w:r>
      <w:r>
        <w:t>: {</w:t>
      </w:r>
    </w:p>
    <w:p w14:paraId="22FB204C"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14:paraId="1712DB6E" w14:textId="77777777" w:rsidR="00A71F46" w:rsidRDefault="00A71F46" w:rsidP="00A71F46">
      <w:pPr>
        <w:pStyle w:val="Code"/>
        <w:spacing w:line="259" w:lineRule="auto"/>
      </w:pPr>
      <w:r>
        <w:t xml:space="preserve">    },</w:t>
      </w:r>
    </w:p>
    <w:p w14:paraId="4978B9F1" w14:textId="77777777" w:rsidR="00A71F46" w:rsidRDefault="00A71F46" w:rsidP="00A71F46">
      <w:pPr>
        <w:pStyle w:val="Code"/>
        <w:spacing w:line="259" w:lineRule="auto"/>
      </w:pPr>
      <w:r>
        <w:rPr>
          <w:color w:val="31849B" w:themeColor="accent5" w:themeShade="BF"/>
        </w:rPr>
        <w:t xml:space="preserve">    "sigObj"</w:t>
      </w:r>
      <w:r>
        <w:t>: {</w:t>
      </w:r>
    </w:p>
    <w:p w14:paraId="3782281F"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1749F160" w14:textId="77777777" w:rsidR="00A71F46" w:rsidRDefault="00A71F46" w:rsidP="00A71F46">
      <w:pPr>
        <w:pStyle w:val="Code"/>
        <w:spacing w:line="259" w:lineRule="auto"/>
      </w:pPr>
      <w:r>
        <w:rPr>
          <w:color w:val="31849B" w:themeColor="accent5" w:themeShade="BF"/>
        </w:rPr>
        <w:t xml:space="preserve">      "items"</w:t>
      </w:r>
      <w:r>
        <w:t>: {</w:t>
      </w:r>
    </w:p>
    <w:p w14:paraId="0ABDA7A0"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28D45DFF" w14:textId="77777777" w:rsidR="00A71F46" w:rsidRDefault="00A71F46" w:rsidP="00A71F46">
      <w:pPr>
        <w:pStyle w:val="Code"/>
        <w:spacing w:line="259" w:lineRule="auto"/>
      </w:pPr>
      <w:r>
        <w:t xml:space="preserve">      }</w:t>
      </w:r>
    </w:p>
    <w:p w14:paraId="7626D44D" w14:textId="77777777" w:rsidR="00A71F46" w:rsidRDefault="00A71F46" w:rsidP="00A71F46">
      <w:pPr>
        <w:pStyle w:val="Code"/>
        <w:spacing w:line="259" w:lineRule="auto"/>
      </w:pPr>
      <w:r>
        <w:t xml:space="preserve">    }</w:t>
      </w:r>
    </w:p>
    <w:p w14:paraId="4AAB97EA" w14:textId="77777777" w:rsidR="00A71F46" w:rsidRDefault="00A71F46" w:rsidP="00A71F46">
      <w:pPr>
        <w:pStyle w:val="Code"/>
        <w:spacing w:line="259" w:lineRule="auto"/>
      </w:pPr>
      <w:r>
        <w:t xml:space="preserve">  }</w:t>
      </w:r>
    </w:p>
    <w:p w14:paraId="33EFD548" w14:textId="77777777" w:rsidR="00A71F46" w:rsidRDefault="00A71F46" w:rsidP="00A71F46">
      <w:pPr>
        <w:pStyle w:val="Code"/>
        <w:spacing w:line="259" w:lineRule="auto"/>
      </w:pPr>
      <w:r>
        <w:t>}</w:t>
      </w:r>
    </w:p>
    <w:p w14:paraId="12D60CDE" w14:textId="77777777" w:rsidR="00A71F46" w:rsidRDefault="00167A53" w:rsidP="00A71F46">
      <w:sdt>
        <w:sdtPr>
          <w:tag w:val="dss2-VerifyRequestType.-jsonSchema"/>
          <w:id w:val="-948320599"/>
          <w:showingPlcHdr/>
        </w:sdtPr>
        <w:sdtContent>
          <w:r w:rsidR="00A71F46">
            <w:rPr>
              <w:color w:val="19D131"/>
            </w:rPr>
            <w:t>[component VerifyRequest JSON schema details]</w:t>
          </w:r>
        </w:sdtContent>
      </w:sdt>
    </w:p>
    <w:p w14:paraId="38B84EBB" w14:textId="77777777" w:rsidR="00A71F46" w:rsidRDefault="00A71F46" w:rsidP="00A71F46">
      <w:pPr>
        <w:pStyle w:val="berschrift4"/>
        <w:numPr>
          <w:ilvl w:val="3"/>
          <w:numId w:val="3"/>
        </w:numPr>
      </w:pPr>
      <w:bookmarkStart w:id="308" w:name="_Toc10248236"/>
      <w:r>
        <w:t>VerifyRequest – XML Syntax</w:t>
      </w:r>
      <w:bookmarkEnd w:id="308"/>
    </w:p>
    <w:p w14:paraId="11B12A9D" w14:textId="77777777" w:rsidR="00A71F46" w:rsidRPr="5404FA76" w:rsidRDefault="00A71F46" w:rsidP="00A71F46">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p>
    <w:p w14:paraId="54BC71DF" w14:textId="77777777" w:rsidR="00A71F46" w:rsidRDefault="00A71F46" w:rsidP="00A71F46">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C6951A0"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14:paraId="4F6D4A41" w14:textId="77777777" w:rsidR="00A71F46" w:rsidRDefault="00A71F46" w:rsidP="00A71F46">
      <w:pPr>
        <w:pStyle w:val="Code"/>
      </w:pPr>
      <w:r>
        <w:rPr>
          <w:color w:val="31849B" w:themeColor="accent5" w:themeShade="BF"/>
        </w:rPr>
        <w:t xml:space="preserve">  &lt;xs:complexContent&gt;</w:t>
      </w:r>
    </w:p>
    <w:p w14:paraId="2EC6855E" w14:textId="77777777" w:rsidR="00A71F46" w:rsidRDefault="00A71F46" w:rsidP="00A71F46">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10F73441" w14:textId="77777777" w:rsidR="00A71F46" w:rsidRDefault="00A71F46" w:rsidP="00A71F46">
      <w:pPr>
        <w:pStyle w:val="Code"/>
      </w:pPr>
      <w:r>
        <w:rPr>
          <w:color w:val="31849B" w:themeColor="accent5" w:themeShade="BF"/>
        </w:rPr>
        <w:t xml:space="preserve">      &lt;xs:sequence&gt;</w:t>
      </w:r>
    </w:p>
    <w:p w14:paraId="769C5190"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5F20B1B"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1A0E626"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4AA0363" w14:textId="77777777" w:rsidR="00A71F46" w:rsidRDefault="00A71F46" w:rsidP="00A71F46">
      <w:pPr>
        <w:pStyle w:val="Code"/>
      </w:pPr>
      <w:r>
        <w:rPr>
          <w:color w:val="31849B" w:themeColor="accent5" w:themeShade="BF"/>
        </w:rPr>
        <w:t xml:space="preserve">      &lt;/xs:sequence&gt;</w:t>
      </w:r>
    </w:p>
    <w:p w14:paraId="6950E705" w14:textId="77777777" w:rsidR="00A71F46" w:rsidRDefault="00A71F46" w:rsidP="00A71F46">
      <w:pPr>
        <w:pStyle w:val="Code"/>
      </w:pPr>
      <w:r>
        <w:rPr>
          <w:color w:val="31849B" w:themeColor="accent5" w:themeShade="BF"/>
        </w:rPr>
        <w:t xml:space="preserve">    &lt;/xs:extension&gt;</w:t>
      </w:r>
    </w:p>
    <w:p w14:paraId="5FBBA6E5" w14:textId="77777777" w:rsidR="00A71F46" w:rsidRDefault="00A71F46" w:rsidP="00A71F46">
      <w:pPr>
        <w:pStyle w:val="Code"/>
      </w:pPr>
      <w:r>
        <w:rPr>
          <w:color w:val="31849B" w:themeColor="accent5" w:themeShade="BF"/>
        </w:rPr>
        <w:t xml:space="preserve">  &lt;/xs:complexContent&gt;</w:t>
      </w:r>
    </w:p>
    <w:p w14:paraId="3CFE979A" w14:textId="77777777" w:rsidR="00A71F46" w:rsidRDefault="00A71F46" w:rsidP="00A71F46">
      <w:pPr>
        <w:pStyle w:val="Code"/>
      </w:pPr>
      <w:r>
        <w:rPr>
          <w:color w:val="31849B" w:themeColor="accent5" w:themeShade="BF"/>
        </w:rPr>
        <w:t>&lt;/xs:complexType&gt;</w:t>
      </w:r>
    </w:p>
    <w:p w14:paraId="0E0AC4D1"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sdt>
        <w:sdtPr>
          <w:tag w:val="dss2-VerifyRequestType.-xmlSchema"/>
          <w:id w:val="-1286572513"/>
          <w:showingPlcHdr/>
        </w:sdtPr>
        <w:sdtContent>
          <w:r>
            <w:rPr>
              <w:color w:val="19D131"/>
            </w:rPr>
            <w:t>[component VerifyRequest XML schema details]</w:t>
          </w:r>
        </w:sdtContent>
      </w:sdt>
    </w:p>
    <w:p w14:paraId="4E2D3F8C" w14:textId="77777777" w:rsidR="00A71F46" w:rsidRDefault="00A71F46" w:rsidP="00A71F46">
      <w:pPr>
        <w:pStyle w:val="berschrift3"/>
        <w:numPr>
          <w:ilvl w:val="2"/>
          <w:numId w:val="3"/>
        </w:numPr>
      </w:pPr>
      <w:bookmarkStart w:id="309" w:name="_Toc10248237"/>
      <w:r>
        <w:t>Component VerifyResponse</w:t>
      </w:r>
      <w:bookmarkEnd w:id="309"/>
    </w:p>
    <w:p w14:paraId="38EBAB7C" w14:textId="77777777" w:rsidR="00A71F46" w:rsidRDefault="00167A53" w:rsidP="00A71F46">
      <w:sdt>
        <w:sdtPr>
          <w:tag w:val="dss2-VerifyResponseType.-normative"/>
          <w:id w:val="-308706655"/>
        </w:sdtPr>
        <w:sdtContent>
          <w:r w:rsidR="00A71F46" w:rsidRPr="003A06D0">
            <w:rPr>
              <w:color w:val="19D131"/>
              <w:lang w:val="en-GB"/>
            </w:rPr>
            <w:t xml:space="preserve">The </w:t>
          </w:r>
          <w:r w:rsidR="00A71F46" w:rsidRPr="003A06D0">
            <w:rPr>
              <w:rFonts w:ascii="Courier New" w:eastAsia="Courier New" w:hAnsi="Courier New" w:cs="Courier New"/>
              <w:lang w:val="en-GB"/>
            </w:rPr>
            <w:t>VerifyResponse</w:t>
          </w:r>
          <w:r w:rsidR="00A71F46" w:rsidRPr="003A06D0">
            <w:rPr>
              <w:color w:val="19D131"/>
              <w:lang w:val="en-GB"/>
            </w:rPr>
            <w:t xml:space="preserve"> component is returned by the server to provide the results of verification.</w:t>
          </w:r>
        </w:sdtContent>
      </w:sdt>
    </w:p>
    <w:p w14:paraId="441E94C8" w14:textId="77777777" w:rsidR="00A71F46" w:rsidRDefault="00A71F46" w:rsidP="00A71F46">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14:paraId="643E833D" w14:textId="77777777" w:rsidR="00A71F46" w:rsidRDefault="00A71F46" w:rsidP="00A71F46">
      <w:r>
        <w:t>Below follows a list of the sub-components that constitute this component:</w:t>
      </w:r>
    </w:p>
    <w:p w14:paraId="4D3D990B" w14:textId="77777777" w:rsidR="00A71F46" w:rsidRDefault="00A71F46" w:rsidP="00A71F46">
      <w:pPr>
        <w:pStyle w:val="Member"/>
      </w:pPr>
      <w:r>
        <w:lastRenderedPageBreak/>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_RefComp66C2CB3B \r \h </w:instrText>
      </w:r>
      <w:r>
        <w:fldChar w:fldCharType="separate"/>
      </w:r>
      <w:r>
        <w:rPr>
          <w:rStyle w:val="Datatype"/>
          <w:rFonts w:eastAsia="Courier New" w:cs="Courier New"/>
        </w:rPr>
        <w:t>OptionalOutputsVerify</w:t>
      </w:r>
      <w:r>
        <w:fldChar w:fldCharType="end"/>
      </w:r>
      <w:r>
        <w:t xml:space="preserve">. </w:t>
      </w:r>
      <w:sdt>
        <w:sdtPr>
          <w:alias w:val="dss2-VerifyResponseType.optOutp"/>
          <w:tag w:val="dss2-VerifyResponseType.OptionalOutputs"/>
          <w:id w:val="-1502727493"/>
          <w:showingPlcHdr/>
        </w:sdtPr>
        <w:sdtContent>
          <w:r>
            <w:rPr>
              <w:color w:val="19D131"/>
            </w:rPr>
            <w:t>[sub component OptionalOutputs details]</w:t>
          </w:r>
        </w:sdtContent>
      </w:sdt>
    </w:p>
    <w:p w14:paraId="4F252BB0" w14:textId="77777777" w:rsidR="00A71F46" w:rsidRDefault="00A71F46" w:rsidP="00A71F46">
      <w:pPr>
        <w:pStyle w:val="Non-normativeCommentHeading"/>
      </w:pPr>
      <w:r>
        <w:t>Non-normative Comment:</w:t>
      </w:r>
    </w:p>
    <w:p w14:paraId="6009DFF8" w14:textId="77777777" w:rsidR="00A71F46" w:rsidRDefault="00167A53" w:rsidP="00A71F46">
      <w:pPr>
        <w:pStyle w:val="Non-normativeComment"/>
      </w:pPr>
      <w:sdt>
        <w:sdtPr>
          <w:tag w:val="dss2-VerifyResponseType.-nonNormative"/>
          <w:id w:val="-1999874155"/>
          <w:showingPlcHdr/>
        </w:sdtPr>
        <w:sdtContent>
          <w:r w:rsidR="00A71F46">
            <w:rPr>
              <w:color w:val="19D131"/>
            </w:rPr>
            <w:t>[component VerifyResponse non normative details]</w:t>
          </w:r>
        </w:sdtContent>
      </w:sdt>
    </w:p>
    <w:p w14:paraId="75E20F8C" w14:textId="77777777" w:rsidR="00A71F46" w:rsidRDefault="00A71F46" w:rsidP="00A71F46">
      <w:pPr>
        <w:pStyle w:val="berschrift4"/>
        <w:numPr>
          <w:ilvl w:val="3"/>
          <w:numId w:val="3"/>
        </w:numPr>
      </w:pPr>
      <w:bookmarkStart w:id="310" w:name="_Toc10248238"/>
      <w:r>
        <w:t>VerifyResponse – JSON Syntax</w:t>
      </w:r>
      <w:bookmarkEnd w:id="310"/>
    </w:p>
    <w:p w14:paraId="7C7B619F"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14:paraId="245D0308"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A71F46" w14:paraId="36F25EFF"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49FD89" w14:textId="77777777" w:rsidR="00A71F46" w:rsidRDefault="00A71F46" w:rsidP="00A71F46">
            <w:pPr>
              <w:pStyle w:val="Beschriftung"/>
            </w:pPr>
            <w:r>
              <w:t>Element</w:t>
            </w:r>
          </w:p>
        </w:tc>
        <w:tc>
          <w:tcPr>
            <w:tcW w:w="4675" w:type="dxa"/>
          </w:tcPr>
          <w:p w14:paraId="74902A03"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9A8AC99"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3FF365A9"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B332851" w14:textId="77777777" w:rsidR="00A71F46" w:rsidRPr="002062A5" w:rsidRDefault="00A71F46" w:rsidP="00A71F46">
            <w:pPr>
              <w:pStyle w:val="Beschriftung"/>
              <w:rPr>
                <w:rStyle w:val="Datatype"/>
                <w:b w:val="0"/>
                <w:bCs w:val="0"/>
              </w:rPr>
            </w:pPr>
            <w:r w:rsidRPr="002062A5">
              <w:rPr>
                <w:rStyle w:val="Datatype"/>
              </w:rPr>
              <w:t>OptionalOutputs</w:t>
            </w:r>
          </w:p>
        </w:tc>
        <w:tc>
          <w:tcPr>
            <w:tcW w:w="4675" w:type="dxa"/>
          </w:tcPr>
          <w:p w14:paraId="449E706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14:paraId="0D4C3755"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VerifyResponseType.optOutp"/>
                <w:tag w:val="dss2-VerifyResponseType.-jsonComment.OptionalOutputs"/>
                <w:id w:val="1475476866"/>
                <w:showingPlcHdr/>
              </w:sdtPr>
              <w:sdtContent>
                <w:r w:rsidR="00A71F46">
                  <w:rPr>
                    <w:color w:val="19D131"/>
                  </w:rPr>
                  <w:t>[]</w:t>
                </w:r>
              </w:sdtContent>
            </w:sdt>
          </w:p>
        </w:tc>
      </w:tr>
    </w:tbl>
    <w:p w14:paraId="778FDD8E"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653396A1" w14:textId="77777777" w:rsidR="00A71F46" w:rsidRDefault="00A71F46" w:rsidP="00A71F46">
      <w:pPr>
        <w:pStyle w:val="Code"/>
        <w:spacing w:line="259" w:lineRule="auto"/>
      </w:pPr>
      <w:r>
        <w:rPr>
          <w:color w:val="31849B" w:themeColor="accent5" w:themeShade="BF"/>
        </w:rPr>
        <w:t>"dss2-VerifyResponseType"</w:t>
      </w:r>
      <w:r>
        <w:t>: {</w:t>
      </w:r>
    </w:p>
    <w:p w14:paraId="07269D0C"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6F6380D1" w14:textId="77777777" w:rsidR="00A71F46" w:rsidRDefault="00A71F46" w:rsidP="00A71F46">
      <w:pPr>
        <w:pStyle w:val="Code"/>
        <w:spacing w:line="259" w:lineRule="auto"/>
      </w:pPr>
      <w:r>
        <w:rPr>
          <w:color w:val="31849B" w:themeColor="accent5" w:themeShade="BF"/>
        </w:rPr>
        <w:t xml:space="preserve">  "properties"</w:t>
      </w:r>
      <w:r>
        <w:t>: {</w:t>
      </w:r>
    </w:p>
    <w:p w14:paraId="5751B940" w14:textId="77777777" w:rsidR="00A71F46" w:rsidRDefault="00A71F46" w:rsidP="00A71F46">
      <w:pPr>
        <w:pStyle w:val="Code"/>
        <w:spacing w:line="259" w:lineRule="auto"/>
      </w:pPr>
      <w:r>
        <w:rPr>
          <w:color w:val="31849B" w:themeColor="accent5" w:themeShade="BF"/>
        </w:rPr>
        <w:t xml:space="preserve">    "result"</w:t>
      </w:r>
      <w:r>
        <w:t>: {</w:t>
      </w:r>
    </w:p>
    <w:p w14:paraId="753CB8AB"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358571F5" w14:textId="77777777" w:rsidR="00A71F46" w:rsidRDefault="00A71F46" w:rsidP="00A71F46">
      <w:pPr>
        <w:pStyle w:val="Code"/>
        <w:spacing w:line="259" w:lineRule="auto"/>
      </w:pPr>
      <w:r>
        <w:t xml:space="preserve">    },</w:t>
      </w:r>
    </w:p>
    <w:p w14:paraId="5B7184F7" w14:textId="77777777" w:rsidR="00A71F46" w:rsidRDefault="00A71F46" w:rsidP="00A71F46">
      <w:pPr>
        <w:pStyle w:val="Code"/>
        <w:spacing w:line="259" w:lineRule="auto"/>
      </w:pPr>
      <w:r>
        <w:rPr>
          <w:color w:val="31849B" w:themeColor="accent5" w:themeShade="BF"/>
        </w:rPr>
        <w:t xml:space="preserve">    "profile"</w:t>
      </w:r>
      <w:r>
        <w:t>: {</w:t>
      </w:r>
    </w:p>
    <w:p w14:paraId="2D06E414"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7C689FC4" w14:textId="77777777" w:rsidR="00A71F46" w:rsidRDefault="00A71F46" w:rsidP="00A71F46">
      <w:pPr>
        <w:pStyle w:val="Code"/>
        <w:spacing w:line="259" w:lineRule="auto"/>
      </w:pPr>
      <w:r>
        <w:rPr>
          <w:color w:val="31849B" w:themeColor="accent5" w:themeShade="BF"/>
        </w:rPr>
        <w:t xml:space="preserve">      "items"</w:t>
      </w:r>
      <w:r>
        <w:t>: {</w:t>
      </w:r>
    </w:p>
    <w:p w14:paraId="54C60D80"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4D00C589" w14:textId="77777777" w:rsidR="00A71F46" w:rsidRDefault="00A71F46" w:rsidP="00A71F46">
      <w:pPr>
        <w:pStyle w:val="Code"/>
        <w:spacing w:line="259" w:lineRule="auto"/>
      </w:pPr>
      <w:r>
        <w:t xml:space="preserve">      }</w:t>
      </w:r>
    </w:p>
    <w:p w14:paraId="31A6F109" w14:textId="77777777" w:rsidR="00A71F46" w:rsidRDefault="00A71F46" w:rsidP="00A71F46">
      <w:pPr>
        <w:pStyle w:val="Code"/>
        <w:spacing w:line="259" w:lineRule="auto"/>
      </w:pPr>
      <w:r>
        <w:t xml:space="preserve">    },</w:t>
      </w:r>
    </w:p>
    <w:p w14:paraId="6C79BF0F" w14:textId="77777777" w:rsidR="00A71F46" w:rsidRDefault="00A71F46" w:rsidP="00A71F46">
      <w:pPr>
        <w:pStyle w:val="Code"/>
        <w:spacing w:line="259" w:lineRule="auto"/>
      </w:pPr>
      <w:r>
        <w:rPr>
          <w:color w:val="31849B" w:themeColor="accent5" w:themeShade="BF"/>
        </w:rPr>
        <w:t xml:space="preserve">    "reqID"</w:t>
      </w:r>
      <w:r>
        <w:t>: {</w:t>
      </w:r>
    </w:p>
    <w:p w14:paraId="15A385A8"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3D4B4464" w14:textId="77777777" w:rsidR="00A71F46" w:rsidRDefault="00A71F46" w:rsidP="00A71F46">
      <w:pPr>
        <w:pStyle w:val="Code"/>
        <w:spacing w:line="259" w:lineRule="auto"/>
      </w:pPr>
      <w:r>
        <w:t xml:space="preserve">    },</w:t>
      </w:r>
    </w:p>
    <w:p w14:paraId="0B8B7950" w14:textId="77777777" w:rsidR="00A71F46" w:rsidRDefault="00A71F46" w:rsidP="00A71F46">
      <w:pPr>
        <w:pStyle w:val="Code"/>
        <w:spacing w:line="259" w:lineRule="auto"/>
      </w:pPr>
      <w:r>
        <w:rPr>
          <w:color w:val="31849B" w:themeColor="accent5" w:themeShade="BF"/>
        </w:rPr>
        <w:t xml:space="preserve">    "respID"</w:t>
      </w:r>
      <w:r>
        <w:t>: {</w:t>
      </w:r>
    </w:p>
    <w:p w14:paraId="00B9A265"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6C97B63C" w14:textId="77777777" w:rsidR="00A71F46" w:rsidRDefault="00A71F46" w:rsidP="00A71F46">
      <w:pPr>
        <w:pStyle w:val="Code"/>
        <w:spacing w:line="259" w:lineRule="auto"/>
      </w:pPr>
      <w:r>
        <w:t xml:space="preserve">    },</w:t>
      </w:r>
    </w:p>
    <w:p w14:paraId="133708D2" w14:textId="77777777" w:rsidR="00A71F46" w:rsidRDefault="00A71F46" w:rsidP="00A71F46">
      <w:pPr>
        <w:pStyle w:val="Code"/>
        <w:spacing w:line="259" w:lineRule="auto"/>
      </w:pPr>
      <w:r>
        <w:rPr>
          <w:color w:val="31849B" w:themeColor="accent5" w:themeShade="BF"/>
        </w:rPr>
        <w:t xml:space="preserve">    "optOutp"</w:t>
      </w:r>
      <w:r>
        <w:t>: {</w:t>
      </w:r>
    </w:p>
    <w:p w14:paraId="415A2A65"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14:paraId="3B1930D2" w14:textId="77777777" w:rsidR="00A71F46" w:rsidRDefault="00A71F46" w:rsidP="00A71F46">
      <w:pPr>
        <w:pStyle w:val="Code"/>
        <w:spacing w:line="259" w:lineRule="auto"/>
      </w:pPr>
      <w:r>
        <w:t xml:space="preserve">    }</w:t>
      </w:r>
    </w:p>
    <w:p w14:paraId="5072B0BE" w14:textId="77777777" w:rsidR="00A71F46" w:rsidRDefault="00A71F46" w:rsidP="00A71F46">
      <w:pPr>
        <w:pStyle w:val="Code"/>
        <w:spacing w:line="259" w:lineRule="auto"/>
      </w:pPr>
      <w:r>
        <w:t xml:space="preserve">  }</w:t>
      </w:r>
    </w:p>
    <w:p w14:paraId="5AF35BAA" w14:textId="77777777" w:rsidR="00A71F46" w:rsidRDefault="00A71F46" w:rsidP="00A71F46">
      <w:pPr>
        <w:pStyle w:val="Code"/>
        <w:spacing w:line="259" w:lineRule="auto"/>
      </w:pPr>
      <w:r>
        <w:t>}</w:t>
      </w:r>
    </w:p>
    <w:p w14:paraId="45105F26" w14:textId="77777777" w:rsidR="00A71F46" w:rsidRDefault="00167A53" w:rsidP="00A71F46">
      <w:sdt>
        <w:sdtPr>
          <w:tag w:val="dss2-VerifyResponseType.-jsonSchema"/>
          <w:id w:val="-620756301"/>
          <w:showingPlcHdr/>
        </w:sdtPr>
        <w:sdtContent>
          <w:r w:rsidR="00A71F46">
            <w:rPr>
              <w:color w:val="19D131"/>
            </w:rPr>
            <w:t>[component VerifyResponse JSON schema details]</w:t>
          </w:r>
        </w:sdtContent>
      </w:sdt>
    </w:p>
    <w:p w14:paraId="201F1F35" w14:textId="77777777" w:rsidR="00A71F46" w:rsidRDefault="00A71F46" w:rsidP="00A71F46">
      <w:pPr>
        <w:pStyle w:val="berschrift4"/>
        <w:numPr>
          <w:ilvl w:val="3"/>
          <w:numId w:val="3"/>
        </w:numPr>
      </w:pPr>
      <w:bookmarkStart w:id="311" w:name="_Toc10248239"/>
      <w:r>
        <w:t>VerifyResponse – XML Syntax</w:t>
      </w:r>
      <w:bookmarkEnd w:id="311"/>
    </w:p>
    <w:p w14:paraId="64FCE508" w14:textId="77777777" w:rsidR="00A71F46" w:rsidRPr="5404FA76" w:rsidRDefault="00A71F46" w:rsidP="00A71F46">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14:paraId="54EB4743" w14:textId="77777777" w:rsidR="00A71F46" w:rsidRDefault="00A71F46" w:rsidP="00A71F46">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119A9A2"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14:paraId="308D92F4" w14:textId="77777777" w:rsidR="00A71F46" w:rsidRDefault="00A71F46" w:rsidP="00A71F46">
      <w:pPr>
        <w:pStyle w:val="Code"/>
      </w:pPr>
      <w:r>
        <w:rPr>
          <w:color w:val="31849B" w:themeColor="accent5" w:themeShade="BF"/>
        </w:rPr>
        <w:t xml:space="preserve">  &lt;xs:complexContent&gt;</w:t>
      </w:r>
    </w:p>
    <w:p w14:paraId="424B7215" w14:textId="77777777" w:rsidR="00A71F46" w:rsidRDefault="00A71F46" w:rsidP="00A71F46">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14:paraId="6364687E" w14:textId="77777777" w:rsidR="00A71F46" w:rsidRDefault="00A71F46" w:rsidP="00A71F46">
      <w:pPr>
        <w:pStyle w:val="Code"/>
      </w:pPr>
      <w:r>
        <w:rPr>
          <w:color w:val="31849B" w:themeColor="accent5" w:themeShade="BF"/>
        </w:rPr>
        <w:lastRenderedPageBreak/>
        <w:t xml:space="preserve">      &lt;xs:sequence&gt;</w:t>
      </w:r>
    </w:p>
    <w:p w14:paraId="1E0993F3"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07D9383" w14:textId="77777777" w:rsidR="00A71F46" w:rsidRDefault="00A71F46" w:rsidP="00A71F46">
      <w:pPr>
        <w:pStyle w:val="Code"/>
      </w:pPr>
      <w:r>
        <w:rPr>
          <w:color w:val="31849B" w:themeColor="accent5" w:themeShade="BF"/>
        </w:rPr>
        <w:t xml:space="preserve">      &lt;/xs:sequence&gt;</w:t>
      </w:r>
    </w:p>
    <w:p w14:paraId="1C90F84F" w14:textId="77777777" w:rsidR="00A71F46" w:rsidRDefault="00A71F46" w:rsidP="00A71F46">
      <w:pPr>
        <w:pStyle w:val="Code"/>
      </w:pPr>
      <w:r>
        <w:rPr>
          <w:color w:val="31849B" w:themeColor="accent5" w:themeShade="BF"/>
        </w:rPr>
        <w:t xml:space="preserve">    &lt;/xs:extension&gt;</w:t>
      </w:r>
    </w:p>
    <w:p w14:paraId="0092C1F3" w14:textId="77777777" w:rsidR="00A71F46" w:rsidRDefault="00A71F46" w:rsidP="00A71F46">
      <w:pPr>
        <w:pStyle w:val="Code"/>
      </w:pPr>
      <w:r>
        <w:rPr>
          <w:color w:val="31849B" w:themeColor="accent5" w:themeShade="BF"/>
        </w:rPr>
        <w:t xml:space="preserve">  &lt;/xs:complexContent&gt;</w:t>
      </w:r>
    </w:p>
    <w:p w14:paraId="19273330" w14:textId="77777777" w:rsidR="00A71F46" w:rsidRDefault="00A71F46" w:rsidP="00A71F46">
      <w:pPr>
        <w:pStyle w:val="Code"/>
      </w:pPr>
      <w:r>
        <w:rPr>
          <w:color w:val="31849B" w:themeColor="accent5" w:themeShade="BF"/>
        </w:rPr>
        <w:t>&lt;/xs:complexType&gt;</w:t>
      </w:r>
    </w:p>
    <w:p w14:paraId="0FE37CDA"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sdt>
        <w:sdtPr>
          <w:tag w:val="dss2-VerifyResponseType.-xmlSchema"/>
          <w:id w:val="-778951426"/>
          <w:showingPlcHdr/>
        </w:sdtPr>
        <w:sdtContent>
          <w:r>
            <w:rPr>
              <w:color w:val="19D131"/>
            </w:rPr>
            <w:t>[component VerifyResponse XML schema details]</w:t>
          </w:r>
        </w:sdtContent>
      </w:sdt>
    </w:p>
    <w:p w14:paraId="25396FF5" w14:textId="77777777" w:rsidR="00A71F46" w:rsidRDefault="00A71F46" w:rsidP="00A71F46">
      <w:pPr>
        <w:pStyle w:val="berschrift3"/>
        <w:numPr>
          <w:ilvl w:val="2"/>
          <w:numId w:val="3"/>
        </w:numPr>
      </w:pPr>
      <w:bookmarkStart w:id="312" w:name="_Toc10248240"/>
      <w:r>
        <w:t>Component PendingRequest</w:t>
      </w:r>
      <w:bookmarkEnd w:id="312"/>
    </w:p>
    <w:p w14:paraId="2788C10A" w14:textId="77777777" w:rsidR="00A71F46" w:rsidRDefault="00167A53" w:rsidP="00A71F46">
      <w:sdt>
        <w:sdtPr>
          <w:tag w:val="dss2-PendingRequestType.-normative"/>
          <w:id w:val="1672610072"/>
        </w:sdtPr>
        <w:sdtContent>
          <w:r w:rsidR="00A71F46" w:rsidRPr="003A06D0">
            <w:rPr>
              <w:color w:val="19D131"/>
              <w:lang w:val="en-GB"/>
            </w:rPr>
            <w:t xml:space="preserve">The </w:t>
          </w:r>
          <w:r w:rsidR="00A71F46" w:rsidRPr="003A06D0">
            <w:rPr>
              <w:rFonts w:ascii="Courier New" w:eastAsia="Courier New" w:hAnsi="Courier New" w:cs="Courier New"/>
              <w:lang w:val="en-GB"/>
            </w:rPr>
            <w:t>PendingRequest</w:t>
          </w:r>
          <w:r w:rsidR="00A71F46" w:rsidRPr="003A06D0">
            <w:rPr>
              <w:color w:val="19D131"/>
              <w:lang w:val="en-GB"/>
            </w:rPr>
            <w:t xml:space="preserve"> component is sent by the client to retrieve the result of a previous request. The client MUST provide the </w:t>
          </w:r>
          <w:r w:rsidR="00A71F46" w:rsidRPr="003A06D0">
            <w:rPr>
              <w:rStyle w:val="Datatype"/>
              <w:lang w:val="en-GB"/>
            </w:rPr>
            <w:t xml:space="preserve">ResponseID </w:t>
          </w:r>
          <w:r w:rsidR="00A71F46" w:rsidRPr="003A06D0">
            <w:rPr>
              <w:color w:val="19D131"/>
              <w:lang w:val="en-GB"/>
            </w:rPr>
            <w:t xml:space="preserve">received with the initial response. The </w:t>
          </w:r>
          <w:r w:rsidR="00A71F46" w:rsidRPr="003A06D0">
            <w:rPr>
              <w:rStyle w:val="Datatype"/>
              <w:lang w:val="en-GB"/>
            </w:rPr>
            <w:t>Profile</w:t>
          </w:r>
          <w:r w:rsidR="00A71F46" w:rsidRPr="003A06D0">
            <w:rPr>
              <w:color w:val="19D131"/>
              <w:lang w:val="en-GB"/>
            </w:rPr>
            <w:t xml:space="preserve"> element MUST NOT be present as the profile selection was done with the initial request.</w:t>
          </w:r>
        </w:sdtContent>
      </w:sdt>
    </w:p>
    <w:p w14:paraId="44627336" w14:textId="77777777" w:rsidR="00A71F46" w:rsidRDefault="00A71F46" w:rsidP="00A71F46">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0FEAC742" w14:textId="77777777" w:rsidR="00A71F46" w:rsidRDefault="00A71F46" w:rsidP="00A71F46">
      <w:r>
        <w:t>Below follows a list of the sub-components that constitute this component:</w:t>
      </w:r>
    </w:p>
    <w:p w14:paraId="3CEAE8AC" w14:textId="77777777" w:rsidR="00A71F46" w:rsidRDefault="00A71F46" w:rsidP="00A71F46">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PendingRequestType.claimedIdentity"/>
          <w:tag w:val="dss2-PendingRequestType.ClaimedIdentity"/>
          <w:id w:val="1366795978"/>
        </w:sdtPr>
        <w:sdtContent>
          <w:r w:rsidRPr="003A06D0">
            <w:rPr>
              <w:color w:val="19D131"/>
              <w:lang w:val="en-GB"/>
            </w:rPr>
            <w:t>This element allows the authentication of the requestor.</w:t>
          </w:r>
        </w:sdtContent>
      </w:sdt>
    </w:p>
    <w:p w14:paraId="1AECE315" w14:textId="77777777" w:rsidR="00A71F46" w:rsidRDefault="00A71F46" w:rsidP="00A71F46">
      <w:pPr>
        <w:pStyle w:val="Non-normativeCommentHeading"/>
      </w:pPr>
      <w:r>
        <w:t>Non-normative Comment:</w:t>
      </w:r>
    </w:p>
    <w:p w14:paraId="0CD052E1" w14:textId="77777777" w:rsidR="00A71F46" w:rsidRDefault="00167A53" w:rsidP="00A71F46">
      <w:pPr>
        <w:pStyle w:val="Non-normativeComment"/>
      </w:pPr>
      <w:sdt>
        <w:sdtPr>
          <w:tag w:val="dss2-PendingRequestType.-nonNormative"/>
          <w:id w:val="-291282561"/>
          <w:showingPlcHdr/>
        </w:sdtPr>
        <w:sdtContent>
          <w:r w:rsidR="00A71F46">
            <w:rPr>
              <w:color w:val="19D131"/>
            </w:rPr>
            <w:t>[component PendingRequest non normative details]</w:t>
          </w:r>
        </w:sdtContent>
      </w:sdt>
    </w:p>
    <w:p w14:paraId="2F0848B2" w14:textId="77777777" w:rsidR="00A71F46" w:rsidRDefault="00A71F46" w:rsidP="00A71F46">
      <w:pPr>
        <w:pStyle w:val="berschrift4"/>
        <w:numPr>
          <w:ilvl w:val="3"/>
          <w:numId w:val="3"/>
        </w:numPr>
      </w:pPr>
      <w:bookmarkStart w:id="313" w:name="_Toc10248241"/>
      <w:r>
        <w:t>PendingRequest – JSON Syntax</w:t>
      </w:r>
      <w:bookmarkEnd w:id="313"/>
    </w:p>
    <w:p w14:paraId="6BD9AF06"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14:paraId="191C7BA2"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34"/>
        <w:gridCol w:w="3233"/>
        <w:gridCol w:w="2883"/>
      </w:tblGrid>
      <w:tr w:rsidR="00A71F46" w14:paraId="6CCF630D"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BFB277" w14:textId="77777777" w:rsidR="00A71F46" w:rsidRDefault="00A71F46" w:rsidP="00A71F46">
            <w:pPr>
              <w:pStyle w:val="Beschriftung"/>
            </w:pPr>
            <w:r>
              <w:t>Element</w:t>
            </w:r>
          </w:p>
        </w:tc>
        <w:tc>
          <w:tcPr>
            <w:tcW w:w="4675" w:type="dxa"/>
          </w:tcPr>
          <w:p w14:paraId="792E7D68"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78DFA7E"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5992F0E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B17DB29" w14:textId="77777777" w:rsidR="00A71F46" w:rsidRPr="002062A5" w:rsidRDefault="00A71F46" w:rsidP="00A71F46">
            <w:pPr>
              <w:pStyle w:val="Beschriftung"/>
              <w:rPr>
                <w:rStyle w:val="Datatype"/>
                <w:b w:val="0"/>
                <w:bCs w:val="0"/>
              </w:rPr>
            </w:pPr>
            <w:r w:rsidRPr="002062A5">
              <w:rPr>
                <w:rStyle w:val="Datatype"/>
              </w:rPr>
              <w:t>ClaimedIdentity</w:t>
            </w:r>
          </w:p>
        </w:tc>
        <w:tc>
          <w:tcPr>
            <w:tcW w:w="4675" w:type="dxa"/>
          </w:tcPr>
          <w:p w14:paraId="0D3FB466"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c>
          <w:tcPr>
            <w:tcW w:w="4675" w:type="dxa"/>
          </w:tcPr>
          <w:p w14:paraId="5FF8744F"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PendingRequestType.claimedIdentity"/>
                <w:tag w:val="dss2-PendingRequestType.-jsonComment.ClaimedIdentity"/>
                <w:id w:val="-1962493201"/>
                <w:showingPlcHdr/>
              </w:sdtPr>
              <w:sdtContent>
                <w:r w:rsidR="00A71F46">
                  <w:rPr>
                    <w:color w:val="19D131"/>
                  </w:rPr>
                  <w:t>[]</w:t>
                </w:r>
              </w:sdtContent>
            </w:sdt>
          </w:p>
        </w:tc>
      </w:tr>
    </w:tbl>
    <w:p w14:paraId="7531F2CA"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183C13CA" w14:textId="77777777" w:rsidR="00A71F46" w:rsidRDefault="00A71F46" w:rsidP="00A71F46">
      <w:pPr>
        <w:pStyle w:val="Code"/>
        <w:spacing w:line="259" w:lineRule="auto"/>
      </w:pPr>
      <w:r>
        <w:rPr>
          <w:color w:val="31849B" w:themeColor="accent5" w:themeShade="BF"/>
        </w:rPr>
        <w:t>"dss2-PendingRequestType"</w:t>
      </w:r>
      <w:r>
        <w:t>: {</w:t>
      </w:r>
    </w:p>
    <w:p w14:paraId="53CFEF25"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6B163235" w14:textId="77777777" w:rsidR="00A71F46" w:rsidRDefault="00A71F46" w:rsidP="00A71F46">
      <w:pPr>
        <w:pStyle w:val="Code"/>
        <w:spacing w:line="259" w:lineRule="auto"/>
      </w:pPr>
      <w:r>
        <w:rPr>
          <w:color w:val="31849B" w:themeColor="accent5" w:themeShade="BF"/>
        </w:rPr>
        <w:t xml:space="preserve">  "properties"</w:t>
      </w:r>
      <w:r>
        <w:t>: {</w:t>
      </w:r>
    </w:p>
    <w:p w14:paraId="4D911E4E" w14:textId="77777777" w:rsidR="00A71F46" w:rsidRDefault="00A71F46" w:rsidP="00A71F46">
      <w:pPr>
        <w:pStyle w:val="Code"/>
        <w:spacing w:line="259" w:lineRule="auto"/>
      </w:pPr>
      <w:r>
        <w:rPr>
          <w:color w:val="31849B" w:themeColor="accent5" w:themeShade="BF"/>
        </w:rPr>
        <w:t xml:space="preserve">    "profile"</w:t>
      </w:r>
      <w:r>
        <w:t>: {</w:t>
      </w:r>
    </w:p>
    <w:p w14:paraId="53446456"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01CA1475" w14:textId="77777777" w:rsidR="00A71F46" w:rsidRDefault="00A71F46" w:rsidP="00A71F46">
      <w:pPr>
        <w:pStyle w:val="Code"/>
        <w:spacing w:line="259" w:lineRule="auto"/>
      </w:pPr>
      <w:r>
        <w:rPr>
          <w:color w:val="31849B" w:themeColor="accent5" w:themeShade="BF"/>
        </w:rPr>
        <w:t xml:space="preserve">      "items"</w:t>
      </w:r>
      <w:r>
        <w:t>: {</w:t>
      </w:r>
    </w:p>
    <w:p w14:paraId="407F7E7B"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76241471" w14:textId="77777777" w:rsidR="00A71F46" w:rsidRDefault="00A71F46" w:rsidP="00A71F46">
      <w:pPr>
        <w:pStyle w:val="Code"/>
        <w:spacing w:line="259" w:lineRule="auto"/>
      </w:pPr>
      <w:r>
        <w:t xml:space="preserve">      }</w:t>
      </w:r>
    </w:p>
    <w:p w14:paraId="61312923" w14:textId="77777777" w:rsidR="00A71F46" w:rsidRDefault="00A71F46" w:rsidP="00A71F46">
      <w:pPr>
        <w:pStyle w:val="Code"/>
        <w:spacing w:line="259" w:lineRule="auto"/>
      </w:pPr>
      <w:r>
        <w:t xml:space="preserve">    },</w:t>
      </w:r>
    </w:p>
    <w:p w14:paraId="360407BF" w14:textId="77777777" w:rsidR="00A71F46" w:rsidRDefault="00A71F46" w:rsidP="00A71F46">
      <w:pPr>
        <w:pStyle w:val="Code"/>
        <w:spacing w:line="259" w:lineRule="auto"/>
      </w:pPr>
      <w:r>
        <w:rPr>
          <w:color w:val="31849B" w:themeColor="accent5" w:themeShade="BF"/>
        </w:rPr>
        <w:t xml:space="preserve">    "reqID"</w:t>
      </w:r>
      <w:r>
        <w:t>: {</w:t>
      </w:r>
    </w:p>
    <w:p w14:paraId="53A9F0AB"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3982B87F" w14:textId="77777777" w:rsidR="00A71F46" w:rsidRDefault="00A71F46" w:rsidP="00A71F46">
      <w:pPr>
        <w:pStyle w:val="Code"/>
        <w:spacing w:line="259" w:lineRule="auto"/>
      </w:pPr>
      <w:r>
        <w:t xml:space="preserve">    },</w:t>
      </w:r>
    </w:p>
    <w:p w14:paraId="66ECBAF3" w14:textId="77777777" w:rsidR="00A71F46" w:rsidRDefault="00A71F46" w:rsidP="00A71F46">
      <w:pPr>
        <w:pStyle w:val="Code"/>
        <w:spacing w:line="259" w:lineRule="auto"/>
      </w:pPr>
      <w:r>
        <w:rPr>
          <w:color w:val="31849B" w:themeColor="accent5" w:themeShade="BF"/>
        </w:rPr>
        <w:t xml:space="preserve">    "claimedIdentity"</w:t>
      </w:r>
      <w:r>
        <w:t>: {</w:t>
      </w:r>
    </w:p>
    <w:p w14:paraId="22CCDBD0"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281984BE" w14:textId="77777777" w:rsidR="00A71F46" w:rsidRDefault="00A71F46" w:rsidP="00A71F46">
      <w:pPr>
        <w:pStyle w:val="Code"/>
        <w:spacing w:line="259" w:lineRule="auto"/>
      </w:pPr>
      <w:r>
        <w:t xml:space="preserve">    }</w:t>
      </w:r>
    </w:p>
    <w:p w14:paraId="7606401E" w14:textId="77777777" w:rsidR="00A71F46" w:rsidRDefault="00A71F46" w:rsidP="00A71F46">
      <w:pPr>
        <w:pStyle w:val="Code"/>
        <w:spacing w:line="259" w:lineRule="auto"/>
      </w:pPr>
      <w:r>
        <w:t xml:space="preserve">  }</w:t>
      </w:r>
    </w:p>
    <w:p w14:paraId="68D6A998" w14:textId="77777777" w:rsidR="00A71F46" w:rsidRDefault="00A71F46" w:rsidP="00A71F46">
      <w:pPr>
        <w:pStyle w:val="Code"/>
        <w:spacing w:line="259" w:lineRule="auto"/>
      </w:pPr>
      <w:r>
        <w:lastRenderedPageBreak/>
        <w:t>}</w:t>
      </w:r>
    </w:p>
    <w:p w14:paraId="0E351F3D" w14:textId="77777777" w:rsidR="00A71F46" w:rsidRDefault="00167A53" w:rsidP="00A71F46">
      <w:sdt>
        <w:sdtPr>
          <w:tag w:val="dss2-PendingRequestType.-jsonSchema"/>
          <w:id w:val="-1050617574"/>
          <w:showingPlcHdr/>
        </w:sdtPr>
        <w:sdtContent>
          <w:r w:rsidR="00A71F46">
            <w:rPr>
              <w:color w:val="19D131"/>
            </w:rPr>
            <w:t>[component PendingRequest JSON schema details]</w:t>
          </w:r>
        </w:sdtContent>
      </w:sdt>
    </w:p>
    <w:p w14:paraId="26FC13AB" w14:textId="77777777" w:rsidR="00A71F46" w:rsidRDefault="00A71F46" w:rsidP="00A71F46">
      <w:pPr>
        <w:pStyle w:val="berschrift4"/>
        <w:numPr>
          <w:ilvl w:val="3"/>
          <w:numId w:val="3"/>
        </w:numPr>
      </w:pPr>
      <w:bookmarkStart w:id="314" w:name="_Toc10248242"/>
      <w:r>
        <w:t>PendingRequest – XML Syntax</w:t>
      </w:r>
      <w:bookmarkEnd w:id="314"/>
    </w:p>
    <w:p w14:paraId="2F8B5CEA" w14:textId="77777777" w:rsidR="00A71F46" w:rsidRPr="5404FA76" w:rsidRDefault="00A71F46" w:rsidP="00A71F46">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14:paraId="10785607" w14:textId="77777777" w:rsidR="00A71F46" w:rsidRDefault="00A71F46" w:rsidP="00A71F46">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388F5EC"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14:paraId="684F6574" w14:textId="77777777" w:rsidR="00A71F46" w:rsidRDefault="00A71F46" w:rsidP="00A71F46">
      <w:pPr>
        <w:pStyle w:val="Code"/>
      </w:pPr>
      <w:r>
        <w:rPr>
          <w:color w:val="31849B" w:themeColor="accent5" w:themeShade="BF"/>
        </w:rPr>
        <w:t xml:space="preserve">  &lt;xs:complexContent&gt;</w:t>
      </w:r>
    </w:p>
    <w:p w14:paraId="48F403C2" w14:textId="77777777" w:rsidR="00A71F46" w:rsidRDefault="00A71F46" w:rsidP="00A71F46">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5441038A" w14:textId="77777777" w:rsidR="00A71F46" w:rsidRDefault="00A71F46" w:rsidP="00A71F46">
      <w:pPr>
        <w:pStyle w:val="Code"/>
      </w:pPr>
      <w:r>
        <w:rPr>
          <w:color w:val="31849B" w:themeColor="accent5" w:themeShade="BF"/>
        </w:rPr>
        <w:t xml:space="preserve">      &lt;xs:sequence&gt;</w:t>
      </w:r>
    </w:p>
    <w:p w14:paraId="5D31ABB5"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5953224" w14:textId="77777777" w:rsidR="00A71F46" w:rsidRDefault="00A71F46" w:rsidP="00A71F46">
      <w:pPr>
        <w:pStyle w:val="Code"/>
      </w:pPr>
      <w:r>
        <w:rPr>
          <w:color w:val="31849B" w:themeColor="accent5" w:themeShade="BF"/>
        </w:rPr>
        <w:t xml:space="preserve">      &lt;/xs:sequence&gt;</w:t>
      </w:r>
    </w:p>
    <w:p w14:paraId="57B184CA" w14:textId="77777777" w:rsidR="00A71F46" w:rsidRDefault="00A71F46" w:rsidP="00A71F46">
      <w:pPr>
        <w:pStyle w:val="Code"/>
      </w:pPr>
      <w:r>
        <w:rPr>
          <w:color w:val="31849B" w:themeColor="accent5" w:themeShade="BF"/>
        </w:rPr>
        <w:t xml:space="preserve">    &lt;/xs:extension&gt;</w:t>
      </w:r>
    </w:p>
    <w:p w14:paraId="504020EF" w14:textId="77777777" w:rsidR="00A71F46" w:rsidRDefault="00A71F46" w:rsidP="00A71F46">
      <w:pPr>
        <w:pStyle w:val="Code"/>
      </w:pPr>
      <w:r>
        <w:rPr>
          <w:color w:val="31849B" w:themeColor="accent5" w:themeShade="BF"/>
        </w:rPr>
        <w:t xml:space="preserve">  &lt;/xs:complexContent&gt;</w:t>
      </w:r>
    </w:p>
    <w:p w14:paraId="473C4BB6" w14:textId="77777777" w:rsidR="00A71F46" w:rsidRDefault="00A71F46" w:rsidP="00A71F46">
      <w:pPr>
        <w:pStyle w:val="Code"/>
      </w:pPr>
      <w:r>
        <w:rPr>
          <w:color w:val="31849B" w:themeColor="accent5" w:themeShade="BF"/>
        </w:rPr>
        <w:t>&lt;/xs:complexType&gt;</w:t>
      </w:r>
    </w:p>
    <w:p w14:paraId="6F316B9E"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sdt>
        <w:sdtPr>
          <w:tag w:val="dss2-PendingRequestType.-xmlSchema"/>
          <w:id w:val="682859677"/>
          <w:showingPlcHdr/>
        </w:sdtPr>
        <w:sdtContent>
          <w:r>
            <w:rPr>
              <w:color w:val="19D131"/>
            </w:rPr>
            <w:t>[component PendingRequest XML schema details]</w:t>
          </w:r>
        </w:sdtContent>
      </w:sdt>
    </w:p>
    <w:p w14:paraId="55FA78D2" w14:textId="77777777" w:rsidR="00A71F46" w:rsidRDefault="00A71F46" w:rsidP="00A71F46">
      <w:pPr>
        <w:pStyle w:val="berschrift2"/>
        <w:numPr>
          <w:ilvl w:val="1"/>
          <w:numId w:val="3"/>
        </w:numPr>
      </w:pPr>
      <w:bookmarkStart w:id="315" w:name="_Toc10248243"/>
      <w:r>
        <w:t>Optional data structures defined in this document</w:t>
      </w:r>
      <w:bookmarkEnd w:id="315"/>
    </w:p>
    <w:p w14:paraId="04F9E3D7" w14:textId="77777777" w:rsidR="00A71F46" w:rsidRPr="5404FA76" w:rsidRDefault="00A71F46" w:rsidP="00A71F46">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01A65087" w14:textId="77777777" w:rsidR="00A71F46" w:rsidRDefault="00167A53" w:rsidP="00A71F46">
      <w:sdt>
        <w:sdtPr>
          <w:tag w:val="http://docs.oasis-open.org/dss-x/ns/core-optionals.-explain"/>
          <w:id w:val="-1548446935"/>
          <w:showingPlcHdr/>
        </w:sdtPr>
        <w:sdtContent>
          <w:r w:rsidR="00A71F46">
            <w:rPr>
              <w:color w:val="19D131"/>
            </w:rPr>
            <w:t>[category optionals in namespace http://docs.oasis-open.org/dss-x/ns/core explanation]</w:t>
          </w:r>
        </w:sdtContent>
      </w:sdt>
    </w:p>
    <w:p w14:paraId="646BFEF7" w14:textId="77777777" w:rsidR="00A71F46" w:rsidRDefault="00A71F46" w:rsidP="00A71F46">
      <w:pPr>
        <w:pStyle w:val="berschrift3"/>
        <w:numPr>
          <w:ilvl w:val="2"/>
          <w:numId w:val="3"/>
        </w:numPr>
      </w:pPr>
      <w:bookmarkStart w:id="316" w:name="_Toc10248244"/>
      <w:r>
        <w:t>Component RequestID</w:t>
      </w:r>
      <w:bookmarkEnd w:id="316"/>
    </w:p>
    <w:p w14:paraId="1E214537" w14:textId="77777777" w:rsidR="00A71F46" w:rsidRDefault="00167A53" w:rsidP="00A71F46">
      <w:sdt>
        <w:sdtPr>
          <w:tag w:val="dss2-RequestID.-normative"/>
          <w:id w:val="-642354220"/>
          <w:showingPlcHdr/>
        </w:sdtPr>
        <w:sdtContent>
          <w:r w:rsidR="00A71F46">
            <w:rPr>
              <w:color w:val="19D131"/>
            </w:rPr>
            <w:t>[component RequestID normative details]</w:t>
          </w:r>
        </w:sdtContent>
      </w:sdt>
    </w:p>
    <w:p w14:paraId="7D691B1B" w14:textId="77777777" w:rsidR="00A71F46" w:rsidRDefault="00A71F46" w:rsidP="00A71F46">
      <w:r>
        <w:t>Below follows a list of the sub-components that constitute this component:</w:t>
      </w:r>
    </w:p>
    <w:p w14:paraId="4441C9A1" w14:textId="77777777" w:rsidR="00A71F46" w:rsidRDefault="00A71F46" w:rsidP="00A71F46">
      <w:pPr>
        <w:pStyle w:val="Member"/>
      </w:pPr>
      <w:r>
        <w:t xml:space="preserve">The </w:t>
      </w:r>
      <w:r w:rsidRPr="35C1378D">
        <w:rPr>
          <w:rStyle w:val="Datatype"/>
        </w:rPr>
        <w:t>value</w:t>
      </w:r>
      <w:r>
        <w:t xml:space="preserve"> element MUST contain one instance of a string. </w:t>
      </w:r>
      <w:sdt>
        <w:sdtPr>
          <w:tag w:val="dss2-RequestID.value"/>
          <w:id w:val="-458413352"/>
          <w:showingPlcHdr/>
        </w:sdtPr>
        <w:sdtContent>
          <w:r>
            <w:rPr>
              <w:color w:val="19D131"/>
            </w:rPr>
            <w:t>[sub component value details]</w:t>
          </w:r>
        </w:sdtContent>
      </w:sdt>
    </w:p>
    <w:p w14:paraId="2AE0F1D8" w14:textId="77777777" w:rsidR="00A71F46" w:rsidRDefault="00A71F46" w:rsidP="00A71F46">
      <w:pPr>
        <w:pStyle w:val="Non-normativeCommentHeading"/>
      </w:pPr>
      <w:r>
        <w:t>Non-normative Comment:</w:t>
      </w:r>
    </w:p>
    <w:p w14:paraId="12AAA278" w14:textId="77777777" w:rsidR="00A71F46" w:rsidRDefault="00167A53" w:rsidP="00A71F46">
      <w:pPr>
        <w:pStyle w:val="Non-normativeComment"/>
      </w:pPr>
      <w:sdt>
        <w:sdtPr>
          <w:tag w:val="dss2-RequestID.-nonNormative"/>
          <w:id w:val="-44912328"/>
          <w:showingPlcHdr/>
        </w:sdtPr>
        <w:sdtContent>
          <w:r w:rsidR="00A71F46">
            <w:rPr>
              <w:color w:val="19D131"/>
            </w:rPr>
            <w:t>[component RequestID non normative details]</w:t>
          </w:r>
        </w:sdtContent>
      </w:sdt>
    </w:p>
    <w:p w14:paraId="37279582" w14:textId="77777777" w:rsidR="00A71F46" w:rsidRDefault="00A71F46" w:rsidP="00A71F46">
      <w:pPr>
        <w:pStyle w:val="berschrift4"/>
        <w:numPr>
          <w:ilvl w:val="3"/>
          <w:numId w:val="3"/>
        </w:numPr>
      </w:pPr>
      <w:bookmarkStart w:id="317" w:name="_Toc10248245"/>
      <w:r>
        <w:t>RequestID – JSON Syntax</w:t>
      </w:r>
      <w:bookmarkEnd w:id="317"/>
    </w:p>
    <w:p w14:paraId="049F73BF" w14:textId="77777777" w:rsidR="00A71F46" w:rsidRPr="4593A2D4" w:rsidRDefault="00A71F46" w:rsidP="00A71F46">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14:paraId="74281FDB" w14:textId="77777777" w:rsidR="00A71F46" w:rsidRDefault="00167A53" w:rsidP="00A71F46">
      <w:sdt>
        <w:sdtPr>
          <w:tag w:val="dss2-RequestID.-jsonSchema"/>
          <w:id w:val="294657995"/>
          <w:showingPlcHdr/>
        </w:sdtPr>
        <w:sdtContent>
          <w:r w:rsidR="00A71F46">
            <w:rPr>
              <w:color w:val="19D131"/>
            </w:rPr>
            <w:t>[component RequestID JSON schema details]</w:t>
          </w:r>
        </w:sdtContent>
      </w:sdt>
    </w:p>
    <w:p w14:paraId="425AFA9C" w14:textId="77777777" w:rsidR="00A71F46" w:rsidRDefault="00A71F46" w:rsidP="00A71F46">
      <w:pPr>
        <w:pStyle w:val="berschrift4"/>
        <w:numPr>
          <w:ilvl w:val="3"/>
          <w:numId w:val="3"/>
        </w:numPr>
      </w:pPr>
      <w:bookmarkStart w:id="318" w:name="_Toc10248246"/>
      <w:r>
        <w:t>RequestID – XML Syntax</w:t>
      </w:r>
      <w:bookmarkEnd w:id="318"/>
    </w:p>
    <w:p w14:paraId="374D1BCC" w14:textId="77777777" w:rsidR="00A71F46" w:rsidRPr="5404FA76" w:rsidRDefault="00A71F46" w:rsidP="00A71F46">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14:paraId="243034E2" w14:textId="77777777" w:rsidR="00A71F46" w:rsidRDefault="00A71F46" w:rsidP="00A71F46">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869786C" w14:textId="77777777" w:rsidR="00A71F46" w:rsidRDefault="00A71F46" w:rsidP="00A71F46">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14:paraId="313DBB86" w14:textId="77777777" w:rsidR="00A71F46" w:rsidRDefault="00A71F46" w:rsidP="00A71F46">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284FD9ED" w14:textId="77777777" w:rsidR="00A71F46" w:rsidRDefault="00A71F46" w:rsidP="00A71F46">
      <w:pPr>
        <w:pStyle w:val="Code"/>
      </w:pPr>
      <w:r>
        <w:rPr>
          <w:color w:val="31849B" w:themeColor="accent5" w:themeShade="BF"/>
        </w:rPr>
        <w:t>&lt;/xs:simpleType&gt;</w:t>
      </w:r>
    </w:p>
    <w:p w14:paraId="1A680F33"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sdt>
        <w:sdtPr>
          <w:tag w:val="dss2-RequestID.-xmlSchema"/>
          <w:id w:val="12663163"/>
          <w:showingPlcHdr/>
        </w:sdtPr>
        <w:sdtContent>
          <w:r>
            <w:rPr>
              <w:color w:val="19D131"/>
            </w:rPr>
            <w:t>[component RequestID XML schema details]</w:t>
          </w:r>
        </w:sdtContent>
      </w:sdt>
    </w:p>
    <w:p w14:paraId="251BD08D" w14:textId="77777777" w:rsidR="00A71F46" w:rsidRDefault="00A71F46" w:rsidP="00A71F46">
      <w:pPr>
        <w:pStyle w:val="berschrift3"/>
        <w:numPr>
          <w:ilvl w:val="2"/>
          <w:numId w:val="3"/>
        </w:numPr>
      </w:pPr>
      <w:bookmarkStart w:id="319" w:name="_Toc10248247"/>
      <w:r>
        <w:lastRenderedPageBreak/>
        <w:t>Component ResponseID</w:t>
      </w:r>
      <w:bookmarkEnd w:id="319"/>
    </w:p>
    <w:p w14:paraId="371C6D77" w14:textId="77777777" w:rsidR="00A71F46" w:rsidRDefault="00167A53" w:rsidP="00A71F46">
      <w:sdt>
        <w:sdtPr>
          <w:tag w:val="dss2-ResponseID.-normative"/>
          <w:id w:val="-2036720699"/>
          <w:showingPlcHdr/>
        </w:sdtPr>
        <w:sdtContent>
          <w:r w:rsidR="00A71F46">
            <w:rPr>
              <w:color w:val="19D131"/>
            </w:rPr>
            <w:t>[component ResponseID normative details]</w:t>
          </w:r>
        </w:sdtContent>
      </w:sdt>
    </w:p>
    <w:p w14:paraId="58A04991" w14:textId="77777777" w:rsidR="00A71F46" w:rsidRDefault="00A71F46" w:rsidP="00A71F46">
      <w:r>
        <w:t>Below follows a list of the sub-components that constitute this component:</w:t>
      </w:r>
    </w:p>
    <w:p w14:paraId="183329A1" w14:textId="77777777" w:rsidR="00A71F46" w:rsidRDefault="00A71F46" w:rsidP="00A71F46">
      <w:pPr>
        <w:pStyle w:val="Member"/>
      </w:pPr>
      <w:r>
        <w:t xml:space="preserve">The </w:t>
      </w:r>
      <w:r w:rsidRPr="35C1378D">
        <w:rPr>
          <w:rStyle w:val="Datatype"/>
        </w:rPr>
        <w:t>value</w:t>
      </w:r>
      <w:r>
        <w:t xml:space="preserve"> element MUST contain one instance of a string. </w:t>
      </w:r>
      <w:sdt>
        <w:sdtPr>
          <w:tag w:val="dss2-ResponseID.value"/>
          <w:id w:val="-1719726106"/>
          <w:showingPlcHdr/>
        </w:sdtPr>
        <w:sdtContent>
          <w:r>
            <w:rPr>
              <w:color w:val="19D131"/>
            </w:rPr>
            <w:t>[sub component value details]</w:t>
          </w:r>
        </w:sdtContent>
      </w:sdt>
    </w:p>
    <w:p w14:paraId="7DD0B2D1" w14:textId="77777777" w:rsidR="00A71F46" w:rsidRDefault="00A71F46" w:rsidP="00A71F46">
      <w:pPr>
        <w:pStyle w:val="Non-normativeCommentHeading"/>
      </w:pPr>
      <w:r>
        <w:t>Non-normative Comment:</w:t>
      </w:r>
    </w:p>
    <w:p w14:paraId="4A68F802" w14:textId="77777777" w:rsidR="00A71F46" w:rsidRDefault="00167A53" w:rsidP="00A71F46">
      <w:pPr>
        <w:pStyle w:val="Non-normativeComment"/>
      </w:pPr>
      <w:sdt>
        <w:sdtPr>
          <w:tag w:val="dss2-ResponseID.-nonNormative"/>
          <w:id w:val="624051091"/>
          <w:showingPlcHdr/>
        </w:sdtPr>
        <w:sdtContent>
          <w:r w:rsidR="00A71F46">
            <w:rPr>
              <w:color w:val="19D131"/>
            </w:rPr>
            <w:t>[component ResponseID non normative details]</w:t>
          </w:r>
        </w:sdtContent>
      </w:sdt>
    </w:p>
    <w:p w14:paraId="37FF36C6" w14:textId="77777777" w:rsidR="00A71F46" w:rsidRDefault="00A71F46" w:rsidP="00A71F46">
      <w:pPr>
        <w:pStyle w:val="berschrift4"/>
        <w:numPr>
          <w:ilvl w:val="3"/>
          <w:numId w:val="3"/>
        </w:numPr>
      </w:pPr>
      <w:bookmarkStart w:id="320" w:name="_Toc10248248"/>
      <w:r>
        <w:t>ResponseID – JSON Syntax</w:t>
      </w:r>
      <w:bookmarkEnd w:id="320"/>
    </w:p>
    <w:p w14:paraId="54E51FCC" w14:textId="77777777" w:rsidR="00A71F46" w:rsidRPr="4593A2D4" w:rsidRDefault="00A71F46" w:rsidP="00A71F46">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14:paraId="7501B517" w14:textId="77777777" w:rsidR="00A71F46" w:rsidRDefault="00167A53" w:rsidP="00A71F46">
      <w:sdt>
        <w:sdtPr>
          <w:tag w:val="dss2-ResponseID.-jsonSchema"/>
          <w:id w:val="-995495988"/>
          <w:showingPlcHdr/>
        </w:sdtPr>
        <w:sdtContent>
          <w:r w:rsidR="00A71F46">
            <w:rPr>
              <w:color w:val="19D131"/>
            </w:rPr>
            <w:t>[component ResponseID JSON schema details]</w:t>
          </w:r>
        </w:sdtContent>
      </w:sdt>
    </w:p>
    <w:p w14:paraId="5D8D2758" w14:textId="77777777" w:rsidR="00A71F46" w:rsidRDefault="00A71F46" w:rsidP="00A71F46">
      <w:pPr>
        <w:pStyle w:val="berschrift4"/>
        <w:numPr>
          <w:ilvl w:val="3"/>
          <w:numId w:val="3"/>
        </w:numPr>
      </w:pPr>
      <w:bookmarkStart w:id="321" w:name="_Toc10248249"/>
      <w:r>
        <w:t>ResponseID – XML Syntax</w:t>
      </w:r>
      <w:bookmarkEnd w:id="321"/>
    </w:p>
    <w:p w14:paraId="0B2B3BB4" w14:textId="77777777" w:rsidR="00A71F46" w:rsidRPr="5404FA76" w:rsidRDefault="00A71F46" w:rsidP="00A71F46">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14:paraId="149E2EFA" w14:textId="77777777" w:rsidR="00A71F46" w:rsidRDefault="00A71F46" w:rsidP="00A71F46">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37CE458" w14:textId="77777777" w:rsidR="00A71F46" w:rsidRDefault="00A71F46" w:rsidP="00A71F46">
      <w:pPr>
        <w:pStyle w:val="Code"/>
      </w:pPr>
      <w:r>
        <w:rPr>
          <w:color w:val="31849B" w:themeColor="accent5" w:themeShade="BF"/>
        </w:rPr>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14:paraId="3950CE4C" w14:textId="77777777" w:rsidR="00A71F46" w:rsidRDefault="00A71F46" w:rsidP="00A71F46">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6C071AA4" w14:textId="77777777" w:rsidR="00A71F46" w:rsidRDefault="00A71F46" w:rsidP="00A71F46">
      <w:pPr>
        <w:pStyle w:val="Code"/>
      </w:pPr>
      <w:r>
        <w:rPr>
          <w:color w:val="31849B" w:themeColor="accent5" w:themeShade="BF"/>
        </w:rPr>
        <w:t>&lt;/xs:simpleType&gt;</w:t>
      </w:r>
    </w:p>
    <w:p w14:paraId="6795E808"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sdt>
        <w:sdtPr>
          <w:tag w:val="dss2-ResponseID.-xmlSchema"/>
          <w:id w:val="-794912968"/>
          <w:showingPlcHdr/>
        </w:sdtPr>
        <w:sdtContent>
          <w:r>
            <w:rPr>
              <w:color w:val="19D131"/>
            </w:rPr>
            <w:t>[component ResponseID XML schema details]</w:t>
          </w:r>
        </w:sdtContent>
      </w:sdt>
    </w:p>
    <w:p w14:paraId="7CF36ED1" w14:textId="77777777" w:rsidR="00A71F46" w:rsidRDefault="00A71F46" w:rsidP="00A71F46">
      <w:pPr>
        <w:pStyle w:val="berschrift3"/>
        <w:numPr>
          <w:ilvl w:val="2"/>
          <w:numId w:val="3"/>
        </w:numPr>
      </w:pPr>
      <w:bookmarkStart w:id="322" w:name="_Toc10248250"/>
      <w:r>
        <w:t>Component OptionalInputsBase</w:t>
      </w:r>
      <w:bookmarkEnd w:id="322"/>
    </w:p>
    <w:p w14:paraId="21EF480E" w14:textId="77777777" w:rsidR="00A71F46" w:rsidRDefault="00167A53" w:rsidP="00A71F46">
      <w:sdt>
        <w:sdtPr>
          <w:tag w:val="dss2-OptionalInputsBaseType.-normative"/>
          <w:id w:val="-1802452680"/>
        </w:sdtPr>
        <w:sdtContent>
          <w:r w:rsidR="00A71F46" w:rsidRPr="003A06D0">
            <w:rPr>
              <w:color w:val="19D131"/>
              <w:lang w:val="en-GB"/>
            </w:rPr>
            <w:t xml:space="preserve">The </w:t>
          </w:r>
          <w:r w:rsidR="00A71F46" w:rsidRPr="003A06D0">
            <w:rPr>
              <w:rFonts w:ascii="Courier New" w:eastAsia="Courier New" w:hAnsi="Courier New" w:cs="Courier New"/>
              <w:lang w:val="en-GB"/>
            </w:rPr>
            <w:t>OptionalInputsBase</w:t>
          </w:r>
          <w:r w:rsidR="00A71F46" w:rsidRPr="003A06D0">
            <w:rPr>
              <w:color w:val="19D131"/>
              <w:lang w:val="en-GB"/>
            </w:rPr>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00A71F46" w:rsidRPr="003A06D0">
            <w:rPr>
              <w:rStyle w:val="Datatype"/>
              <w:lang w:val="en-GB"/>
            </w:rPr>
            <w:t>ResultMajor</w:t>
          </w:r>
          <w:r w:rsidR="00A71F46" w:rsidRPr="003A06D0">
            <w:rPr>
              <w:color w:val="19D131"/>
              <w:lang w:val="en-GB"/>
            </w:rPr>
            <w:t xml:space="preserve"> code of </w:t>
          </w:r>
          <w:r w:rsidR="00A71F46" w:rsidRPr="003A06D0">
            <w:rPr>
              <w:rStyle w:val="Datatype"/>
              <w:lang w:val="en-GB"/>
            </w:rPr>
            <w:t>RequesterError</w:t>
          </w:r>
          <w:r w:rsidR="00A71F46" w:rsidRPr="003A06D0">
            <w:rPr>
              <w:color w:val="19D131"/>
              <w:lang w:val="en-GB"/>
            </w:rPr>
            <w:t xml:space="preserve"> and a </w:t>
          </w:r>
          <w:r w:rsidR="00A71F46" w:rsidRPr="003A06D0">
            <w:rPr>
              <w:rStyle w:val="Datatype"/>
              <w:lang w:val="en-GB"/>
            </w:rPr>
            <w:t>ResultMinor</w:t>
          </w:r>
          <w:r w:rsidR="00A71F46" w:rsidRPr="003A06D0">
            <w:rPr>
              <w:color w:val="19D131"/>
              <w:lang w:val="en-GB"/>
            </w:rPr>
            <w:t xml:space="preserve"> code of </w:t>
          </w:r>
          <w:r w:rsidR="00A71F46" w:rsidRPr="003A06D0">
            <w:rPr>
              <w:rStyle w:val="Datatype"/>
              <w:lang w:val="en-GB"/>
            </w:rPr>
            <w:t>NotSupported.</w:t>
          </w:r>
          <w:r w:rsidR="00A71F46">
            <w:rPr>
              <w:rStyle w:val="Datatype"/>
              <w:lang w:val="en-GB"/>
            </w:rPr>
            <w:t xml:space="preserve"> </w:t>
          </w:r>
          <w:r w:rsidR="00A71F46" w:rsidRPr="003A06D0">
            <w:rPr>
              <w:color w:val="19D131"/>
              <w:lang w:val="en-GB"/>
            </w:rPr>
            <w:t xml:space="preserve">All request messages can contain an </w:t>
          </w:r>
          <w:r w:rsidR="00A71F46" w:rsidRPr="003A06D0">
            <w:rPr>
              <w:rStyle w:val="Datatype"/>
              <w:lang w:val="en-GB"/>
            </w:rPr>
            <w:t>OptionalInputSign</w:t>
          </w:r>
          <w:r w:rsidR="00A71F46" w:rsidRPr="003A06D0">
            <w:rPr>
              <w:color w:val="19D131"/>
              <w:lang w:val="en-GB"/>
            </w:rPr>
            <w:t xml:space="preserve"> or </w:t>
          </w:r>
          <w:r w:rsidR="00A71F46" w:rsidRPr="003A06D0">
            <w:rPr>
              <w:rStyle w:val="Datatype"/>
              <w:lang w:val="en-GB"/>
            </w:rPr>
            <w:t>OptionalInputVerify</w:t>
          </w:r>
          <w:r w:rsidR="00A71F46" w:rsidRPr="003A06D0">
            <w:rPr>
              <w:color w:val="19D131"/>
              <w:lang w:val="en-GB"/>
            </w:rPr>
            <w:t xml:space="preserve"> element depending on the method called. The </w:t>
          </w:r>
          <w:r w:rsidR="00A71F46" w:rsidRPr="003A06D0">
            <w:rPr>
              <w:rFonts w:ascii="Courier New" w:eastAsia="Courier New" w:hAnsi="Courier New" w:cs="Courier New"/>
              <w:lang w:val="en-GB"/>
            </w:rPr>
            <w:t>OptionalInputsBase</w:t>
          </w:r>
          <w:r w:rsidR="00A71F46" w:rsidRPr="003A06D0">
            <w:rPr>
              <w:color w:val="19D131"/>
              <w:lang w:val="en-GB"/>
            </w:rPr>
            <w:t xml:space="preserve"> component defines the elements that are common to all optional inputs defined in this document. Several optional inputs are defined in this document, and profiles can define additional ones.</w:t>
          </w:r>
        </w:sdtContent>
      </w:sdt>
    </w:p>
    <w:p w14:paraId="73AC0BF0" w14:textId="77777777" w:rsidR="00A71F46" w:rsidRDefault="00A71F46" w:rsidP="00A71F46">
      <w:r>
        <w:t xml:space="preserve">This components extends the component </w:t>
      </w:r>
      <w:r>
        <w:fldChar w:fldCharType="begin"/>
      </w:r>
      <w:r>
        <w:instrText xml:space="preserve"> REF _RefCompD7570695 \r \h </w:instrText>
      </w:r>
      <w:r>
        <w:fldChar w:fldCharType="separate"/>
      </w:r>
      <w:r>
        <w:rPr>
          <w:rStyle w:val="Datatype"/>
          <w:rFonts w:eastAsia="Courier New" w:cs="Courier New"/>
        </w:rPr>
        <w:t>OptionalInputs</w:t>
      </w:r>
      <w:r>
        <w:fldChar w:fldCharType="end"/>
      </w:r>
      <w:r>
        <w:t>. The inherited sub-components are not repeated here.</w:t>
      </w:r>
    </w:p>
    <w:p w14:paraId="2A52E1A3" w14:textId="77777777" w:rsidR="00A71F46" w:rsidRDefault="00A71F46" w:rsidP="00A71F46">
      <w:r>
        <w:t>Below follows a list of the sub-components that constitute this component:</w:t>
      </w:r>
    </w:p>
    <w:p w14:paraId="48A6EFF9" w14:textId="77777777" w:rsidR="00A71F46" w:rsidRDefault="00A71F46" w:rsidP="00A71F46">
      <w:pPr>
        <w:pStyle w:val="Member"/>
      </w:pPr>
      <w:r>
        <w:lastRenderedPageBreak/>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OptionalInputsBaseType.claimedIdentity"/>
          <w:tag w:val="dss2-OptionalInputsBaseType.ClaimedIdentity"/>
          <w:id w:val="-630795759"/>
        </w:sdtPr>
        <w:sdtContent>
          <w:r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w14:paraId="4751016B" w14:textId="77777777" w:rsidR="00A71F46" w:rsidRDefault="00A71F46" w:rsidP="00A71F46">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InputsBaseType.schemas"/>
          <w:tag w:val="dss2-OptionalInputsBaseType.Schemas"/>
          <w:id w:val="1035470027"/>
        </w:sdtPr>
        <w:sdtContent>
          <w:r w:rsidRPr="003A06D0">
            <w:rPr>
              <w:color w:val="19D131"/>
              <w:lang w:val="en-GB"/>
            </w:rPr>
            <w:t xml:space="preserve">The </w:t>
          </w:r>
          <w:r w:rsidRPr="003A06D0">
            <w:rPr>
              <w:rStyle w:val="Datatype"/>
              <w:lang w:val="en-GB"/>
            </w:rPr>
            <w:t>Schemas</w:t>
          </w:r>
          <w:r w:rsidRPr="003A06D0">
            <w:rPr>
              <w:color w:val="19D131"/>
              <w:lang w:val="en-GB"/>
            </w:rPr>
            <w:t xml:space="preserve"> element provides a mechanism for transporting XML schemas required for validating an XML document along with the request message.</w:t>
          </w:r>
        </w:sdtContent>
      </w:sdt>
    </w:p>
    <w:p w14:paraId="09B0372C" w14:textId="77777777" w:rsidR="00A71F46" w:rsidRDefault="00A71F46" w:rsidP="00A71F46">
      <w:pPr>
        <w:pStyle w:val="Member"/>
      </w:pPr>
      <w:r>
        <w:t xml:space="preserve">The OPTIONAL </w:t>
      </w:r>
      <w:r w:rsidRPr="35C1378D">
        <w:rPr>
          <w:rStyle w:val="Datatype"/>
        </w:rPr>
        <w:t>AddTimestamp</w:t>
      </w:r>
      <w:r>
        <w:t xml:space="preserve"> element, if present, MAY occur zero or more times containing a URI. </w:t>
      </w:r>
      <w:sdt>
        <w:sdtPr>
          <w:alias w:val="dss2-OptionalInputsBaseType.addTimestamp"/>
          <w:tag w:val="dss2-OptionalInputsBaseType.AddTimestamp"/>
          <w:id w:val="659359832"/>
        </w:sdtPr>
        <w:sdtContent>
          <w:r w:rsidRPr="003A06D0">
            <w:rPr>
              <w:color w:val="19D131"/>
              <w:lang w:val="en-GB"/>
            </w:rPr>
            <w:t xml:space="preserve">The </w:t>
          </w:r>
          <w:r w:rsidRPr="003A06D0">
            <w:rPr>
              <w:rStyle w:val="Datatype"/>
              <w:lang w:val="en-GB"/>
            </w:rPr>
            <w:t>AddTimestamp</w:t>
          </w:r>
          <w:r w:rsidRPr="003A06D0">
            <w:rPr>
              <w:color w:val="19D131"/>
              <w:lang w:val="en-GB"/>
            </w:rPr>
            <w:t xml:space="preserve"> element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&lt;ds:SignatureValue&gt;</w:t>
          </w:r>
          <w:r w:rsidRPr="003A06D0">
            <w:rPr>
              <w:color w:val="19D131"/>
              <w:lang w:val="en-GB"/>
            </w:rPr>
            <w:t xml:space="preserve"> element in the case of XML signatures. Note: Procedures for handling other forms of timestamp may be defined in profiles of the Core.  In particular, the DSS AdES profile </w:t>
          </w:r>
          <w:r w:rsidRPr="003A06D0">
            <w:rPr>
              <w:b/>
              <w:bCs/>
              <w:lang w:val="en-GB"/>
            </w:rPr>
            <w:t xml:space="preserve">[DSS-AdES-P] </w:t>
          </w:r>
          <w:r w:rsidRPr="003A06D0">
            <w:rPr>
              <w:color w:val="19D131"/>
              <w:lang w:val="en-GB"/>
            </w:rPr>
            <w:t xml:space="preserve">defines procedures for generating timestamps over the content which is about to be signed (sometimes called content timestamps), and the DSS Timestamp profile </w:t>
          </w:r>
          <w:r w:rsidRPr="003A06D0">
            <w:rPr>
              <w:b/>
              <w:bCs/>
              <w:lang w:val="en-GB"/>
            </w:rPr>
            <w:t xml:space="preserve">[DSS-TS-P] </w:t>
          </w:r>
          <w:r w:rsidRPr="003A06D0">
            <w:rPr>
              <w:color w:val="19D131"/>
              <w:lang w:val="en-GB"/>
            </w:rPr>
            <w:t>defines procedures for handling standalone timestamps.</w:t>
          </w:r>
        </w:sdtContent>
      </w:sdt>
    </w:p>
    <w:p w14:paraId="48414988" w14:textId="77777777" w:rsidR="00A71F46" w:rsidRDefault="00A71F46" w:rsidP="00A71F46">
      <w:pPr>
        <w:pStyle w:val="Member"/>
      </w:pPr>
      <w:r>
        <w:t xml:space="preserve">The OPTIONAL </w:t>
      </w:r>
      <w:r w:rsidRPr="35C1378D">
        <w:rPr>
          <w:rStyle w:val="Datatype"/>
        </w:rPr>
        <w:t>EnforceAsynchronousProcessing</w:t>
      </w:r>
      <w:r>
        <w:t xml:space="preserve"> element, if present, MUST contain a boolean. Its default value is '</w:t>
      </w:r>
      <w:r>
        <w:rPr>
          <w:color w:val="244061" w:themeColor="accent1" w:themeShade="80"/>
        </w:rPr>
        <w:t>false</w:t>
      </w:r>
      <w:r>
        <w:t xml:space="preserve">'. </w:t>
      </w:r>
      <w:sdt>
        <w:sdtPr>
          <w:alias w:val="dss2-OptionalInputsBaseType.enforceAsync"/>
          <w:tag w:val="dss2-OptionalInputsBaseType.EnforceAsynchronousProcessing"/>
          <w:id w:val="1735667355"/>
          <w:showingPlcHdr/>
        </w:sdtPr>
        <w:sdtContent>
          <w:r>
            <w:rPr>
              <w:color w:val="19D131"/>
            </w:rPr>
            <w:t>[sub component EnforceAsynchronousProcessing details]</w:t>
          </w:r>
        </w:sdtContent>
      </w:sdt>
    </w:p>
    <w:p w14:paraId="0BAEC93D" w14:textId="77777777" w:rsidR="00A71F46" w:rsidRDefault="00A71F46" w:rsidP="00A71F46">
      <w:pPr>
        <w:pStyle w:val="Member"/>
      </w:pPr>
      <w:r>
        <w:t xml:space="preserve">The OPTIONAL </w:t>
      </w:r>
      <w:r w:rsidRPr="35C1378D">
        <w:rPr>
          <w:rStyle w:val="Datatype"/>
        </w:rPr>
        <w:t>Nonce</w:t>
      </w:r>
      <w:r>
        <w:t xml:space="preserve"> element, if present, MUST contain an integer. </w:t>
      </w:r>
      <w:sdt>
        <w:sdtPr>
          <w:alias w:val="dss2-OptionalInputsBaseType.nonce"/>
          <w:tag w:val="dss2-OptionalInputsBaseType.Nonce"/>
          <w:id w:val="1292628087"/>
        </w:sdtPr>
        <w:sdtContent>
          <w:r w:rsidRPr="003A06D0">
            <w:rPr>
              <w:lang w:val="en-GB"/>
            </w:rPr>
            <w:t>The Nonce element MAY be used to provide a large random number to enable the client correlate a timestamp request with the response.</w:t>
          </w:r>
        </w:sdtContent>
      </w:sdt>
    </w:p>
    <w:p w14:paraId="4B6AF30A" w14:textId="77777777" w:rsidR="00A71F46" w:rsidRDefault="00A71F46" w:rsidP="00A71F46">
      <w:pPr>
        <w:pStyle w:val="Non-normativeCommentHeading"/>
      </w:pPr>
      <w:r>
        <w:t>Non-normative Comment:</w:t>
      </w:r>
    </w:p>
    <w:p w14:paraId="60FAA437" w14:textId="77777777" w:rsidR="00A71F46" w:rsidRDefault="00167A53" w:rsidP="00A71F46">
      <w:pPr>
        <w:pStyle w:val="Non-normativeComment"/>
      </w:pPr>
      <w:sdt>
        <w:sdtPr>
          <w:tag w:val="dss2-OptionalInputsBaseType.-nonNormative"/>
          <w:id w:val="2057736404"/>
          <w:showingPlcHdr/>
        </w:sdtPr>
        <w:sdtContent>
          <w:r w:rsidR="00A71F46">
            <w:rPr>
              <w:color w:val="19D131"/>
            </w:rPr>
            <w:t>[component OptionalInputsBase non normative details]</w:t>
          </w:r>
        </w:sdtContent>
      </w:sdt>
    </w:p>
    <w:p w14:paraId="0A7ACD2B" w14:textId="77777777" w:rsidR="00A71F46" w:rsidRDefault="00A71F46" w:rsidP="00A71F46">
      <w:pPr>
        <w:pStyle w:val="berschrift4"/>
        <w:numPr>
          <w:ilvl w:val="3"/>
          <w:numId w:val="3"/>
        </w:numPr>
      </w:pPr>
      <w:bookmarkStart w:id="323" w:name="_Toc10248251"/>
      <w:r>
        <w:t>OptionalInputsBase – JSON Syntax</w:t>
      </w:r>
      <w:bookmarkEnd w:id="323"/>
    </w:p>
    <w:p w14:paraId="241D8F6A" w14:textId="77777777" w:rsidR="00A71F46" w:rsidRPr="4593A2D4" w:rsidRDefault="00A71F46" w:rsidP="00A71F46">
      <w:r w:rsidRPr="002062A5">
        <w:rPr>
          <w:rFonts w:eastAsia="Arial" w:cs="Arial"/>
          <w:sz w:val="22"/>
          <w:szCs w:val="22"/>
        </w:rPr>
        <w:t xml:space="preserve">The component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14:paraId="1D13901B" w14:textId="77777777" w:rsidR="00A71F46" w:rsidRDefault="00167A53" w:rsidP="00A71F46">
      <w:sdt>
        <w:sdtPr>
          <w:tag w:val="dss2-OptionalInputsBaseType.-jsonSchema"/>
          <w:id w:val="1903940688"/>
          <w:showingPlcHdr/>
        </w:sdtPr>
        <w:sdtContent>
          <w:r w:rsidR="00A71F46">
            <w:rPr>
              <w:color w:val="19D131"/>
            </w:rPr>
            <w:t>[component OptionalInputsBase JSON schema details]</w:t>
          </w:r>
        </w:sdtContent>
      </w:sdt>
    </w:p>
    <w:p w14:paraId="128C10F0" w14:textId="77777777" w:rsidR="00A71F46" w:rsidRDefault="00A71F46" w:rsidP="00A71F46">
      <w:pPr>
        <w:pStyle w:val="berschrift4"/>
        <w:numPr>
          <w:ilvl w:val="3"/>
          <w:numId w:val="3"/>
        </w:numPr>
      </w:pPr>
      <w:bookmarkStart w:id="324" w:name="_Toc10248252"/>
      <w:r>
        <w:t>OptionalInputsBase – XML Syntax</w:t>
      </w:r>
      <w:bookmarkEnd w:id="324"/>
    </w:p>
    <w:p w14:paraId="22727259" w14:textId="77777777" w:rsidR="00A71F46" w:rsidRPr="5404FA76" w:rsidRDefault="00A71F46" w:rsidP="00A71F46">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14:paraId="1B998BCA" w14:textId="77777777" w:rsidR="00A71F46" w:rsidRDefault="00A71F46" w:rsidP="00A71F46">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C94747C"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1645AA6B" w14:textId="77777777" w:rsidR="00A71F46" w:rsidRDefault="00A71F46" w:rsidP="00A71F46">
      <w:pPr>
        <w:pStyle w:val="Code"/>
      </w:pPr>
      <w:r>
        <w:rPr>
          <w:color w:val="31849B" w:themeColor="accent5" w:themeShade="BF"/>
        </w:rPr>
        <w:t xml:space="preserve">  &lt;xs:complexContent&gt;</w:t>
      </w:r>
    </w:p>
    <w:p w14:paraId="09A7779B" w14:textId="77777777" w:rsidR="00A71F46" w:rsidRDefault="00A71F46" w:rsidP="00A71F46">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14:paraId="78A439A4" w14:textId="77777777" w:rsidR="00A71F46" w:rsidRDefault="00A71F46" w:rsidP="00A71F46">
      <w:pPr>
        <w:pStyle w:val="Code"/>
      </w:pPr>
      <w:r>
        <w:rPr>
          <w:color w:val="31849B" w:themeColor="accent5" w:themeShade="BF"/>
        </w:rPr>
        <w:t xml:space="preserve">      &lt;xs:sequence&gt;</w:t>
      </w:r>
    </w:p>
    <w:p w14:paraId="4F443B98"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7AF092B"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0FF6D04"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AddTimestamp</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2062DB6"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214713E"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5490DFF" w14:textId="77777777" w:rsidR="00A71F46" w:rsidRDefault="00A71F46" w:rsidP="00A71F46">
      <w:pPr>
        <w:pStyle w:val="Code"/>
      </w:pPr>
      <w:r>
        <w:rPr>
          <w:color w:val="31849B" w:themeColor="accent5" w:themeShade="BF"/>
        </w:rPr>
        <w:t xml:space="preserve">      &lt;/xs:sequence&gt;</w:t>
      </w:r>
    </w:p>
    <w:p w14:paraId="3EAACB80" w14:textId="77777777" w:rsidR="00A71F46" w:rsidRDefault="00A71F46" w:rsidP="00A71F46">
      <w:pPr>
        <w:pStyle w:val="Code"/>
      </w:pPr>
      <w:r>
        <w:rPr>
          <w:color w:val="31849B" w:themeColor="accent5" w:themeShade="BF"/>
        </w:rPr>
        <w:t xml:space="preserve">    &lt;/xs:extension&gt;</w:t>
      </w:r>
    </w:p>
    <w:p w14:paraId="394DD281" w14:textId="77777777" w:rsidR="00A71F46" w:rsidRDefault="00A71F46" w:rsidP="00A71F46">
      <w:pPr>
        <w:pStyle w:val="Code"/>
      </w:pPr>
      <w:r>
        <w:rPr>
          <w:color w:val="31849B" w:themeColor="accent5" w:themeShade="BF"/>
        </w:rPr>
        <w:t xml:space="preserve">  &lt;/xs:complexContent&gt;</w:t>
      </w:r>
    </w:p>
    <w:p w14:paraId="79917301" w14:textId="77777777" w:rsidR="00A71F46" w:rsidRDefault="00A71F46" w:rsidP="00A71F46">
      <w:pPr>
        <w:pStyle w:val="Code"/>
      </w:pPr>
      <w:r>
        <w:rPr>
          <w:color w:val="31849B" w:themeColor="accent5" w:themeShade="BF"/>
        </w:rPr>
        <w:lastRenderedPageBreak/>
        <w:t>&lt;/xs:complexType&gt;</w:t>
      </w:r>
    </w:p>
    <w:p w14:paraId="5BF5ECE4"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sdt>
        <w:sdtPr>
          <w:tag w:val="dss2-OptionalInputsBaseType.-xmlSchema"/>
          <w:id w:val="1519042291"/>
          <w:showingPlcHdr/>
        </w:sdtPr>
        <w:sdtContent>
          <w:r>
            <w:rPr>
              <w:color w:val="19D131"/>
            </w:rPr>
            <w:t>[component OptionalInputsBase XML schema details]</w:t>
          </w:r>
        </w:sdtContent>
      </w:sdt>
    </w:p>
    <w:p w14:paraId="048DC6AA" w14:textId="77777777" w:rsidR="00A71F46" w:rsidRDefault="00A71F46" w:rsidP="00A71F46">
      <w:pPr>
        <w:pStyle w:val="berschrift3"/>
        <w:numPr>
          <w:ilvl w:val="2"/>
          <w:numId w:val="3"/>
        </w:numPr>
      </w:pPr>
      <w:bookmarkStart w:id="325" w:name="_Toc10248253"/>
      <w:r>
        <w:t>Component OptionalInputsSign</w:t>
      </w:r>
      <w:bookmarkEnd w:id="325"/>
    </w:p>
    <w:p w14:paraId="4E0B2772" w14:textId="77777777" w:rsidR="00A71F46" w:rsidRDefault="00167A53" w:rsidP="00A71F46">
      <w:sdt>
        <w:sdtPr>
          <w:tag w:val="dss2-OptionalInputsSignType.-normative"/>
          <w:id w:val="-518846743"/>
        </w:sdtPr>
        <w:sdtContent>
          <w:r w:rsidR="00A71F46" w:rsidRPr="003A06D0">
            <w:rPr>
              <w:color w:val="19D131"/>
              <w:lang w:val="en-GB"/>
            </w:rPr>
            <w:t xml:space="preserve">The </w:t>
          </w:r>
          <w:r w:rsidR="00A71F46" w:rsidRPr="003A06D0">
            <w:rPr>
              <w:rFonts w:ascii="Courier New" w:eastAsia="Courier New" w:hAnsi="Courier New" w:cs="Courier New"/>
              <w:lang w:val="en-GB"/>
            </w:rPr>
            <w:t>OptionalInputsSign</w:t>
          </w:r>
          <w:r w:rsidR="00A71F46" w:rsidRPr="003A06D0">
            <w:rPr>
              <w:color w:val="19D131"/>
              <w:lang w:val="en-GB"/>
            </w:rPr>
            <w:t xml:space="preserve"> component defines a set of additional inputs associated with the processing of a signing request. The </w:t>
          </w:r>
          <w:r w:rsidR="00A71F46" w:rsidRPr="003A06D0">
            <w:rPr>
              <w:rFonts w:ascii="Courier New" w:eastAsia="Courier New" w:hAnsi="Courier New" w:cs="Courier New"/>
              <w:lang w:val="en-GB"/>
            </w:rPr>
            <w:t xml:space="preserve">OptionalInputsSign </w:t>
          </w:r>
          <w:r w:rsidR="00A71F46" w:rsidRPr="003A06D0">
            <w:rPr>
              <w:rFonts w:eastAsia="Courier New"/>
              <w:lang w:val="en-GB"/>
            </w:rPr>
            <w:t>component</w:t>
          </w:r>
          <w:r w:rsidR="00A71F46" w:rsidRPr="003A06D0">
            <w:rPr>
              <w:color w:val="19D131"/>
              <w:lang w:val="en-GB"/>
            </w:rPr>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00A71F46" w:rsidRPr="003A06D0">
            <w:rPr>
              <w:rFonts w:ascii="Courier New" w:eastAsia="Courier New" w:hAnsi="Courier New" w:cs="Courier New"/>
              <w:lang w:val="en-GB"/>
            </w:rPr>
            <w:t>OptionalInputsSign</w:t>
          </w:r>
          <w:r w:rsidR="00A71F46" w:rsidRPr="003A06D0">
            <w:rPr>
              <w:color w:val="19D131"/>
              <w:lang w:val="en-GB"/>
            </w:rPr>
            <w:t xml:space="preserve"> yet still get service from any profile-compliant DSS server. If a server doesn’t recognize or can’t handle any optional input, it MUST reject the request with a </w:t>
          </w:r>
          <w:r w:rsidR="00A71F46" w:rsidRPr="003A06D0">
            <w:rPr>
              <w:rStyle w:val="Datatype"/>
              <w:lang w:val="en-GB"/>
            </w:rPr>
            <w:t>ResultMajor</w:t>
          </w:r>
          <w:r w:rsidR="00A71F46" w:rsidRPr="003A06D0">
            <w:rPr>
              <w:color w:val="19D131"/>
              <w:lang w:val="en-GB"/>
            </w:rPr>
            <w:t xml:space="preserve"> code of </w:t>
          </w:r>
          <w:r w:rsidR="00A71F46" w:rsidRPr="003A06D0">
            <w:rPr>
              <w:rStyle w:val="Datatype"/>
              <w:lang w:val="en-GB"/>
            </w:rPr>
            <w:t>RequesterError</w:t>
          </w:r>
          <w:r w:rsidR="00A71F46" w:rsidRPr="003A06D0">
            <w:rPr>
              <w:color w:val="19D131"/>
              <w:lang w:val="en-GB"/>
            </w:rPr>
            <w:t xml:space="preserve"> and a </w:t>
          </w:r>
          <w:r w:rsidR="00A71F46" w:rsidRPr="003A06D0">
            <w:rPr>
              <w:rStyle w:val="Datatype"/>
              <w:lang w:val="en-GB"/>
            </w:rPr>
            <w:t>ResultMinor</w:t>
          </w:r>
          <w:r w:rsidR="00A71F46" w:rsidRPr="003A06D0">
            <w:rPr>
              <w:color w:val="19D131"/>
              <w:lang w:val="en-GB"/>
            </w:rPr>
            <w:t xml:space="preserve"> code of </w:t>
          </w:r>
          <w:r w:rsidR="00A71F46" w:rsidRPr="003A06D0">
            <w:rPr>
              <w:rStyle w:val="Datatype"/>
              <w:lang w:val="en-GB"/>
            </w:rPr>
            <w:t>NotSupported</w:t>
          </w:r>
          <w:r w:rsidR="00A71F46" w:rsidRPr="003A06D0">
            <w:rPr>
              <w:color w:val="19D131"/>
              <w:lang w:val="en-GB"/>
            </w:rPr>
            <w:t>.</w:t>
          </w:r>
        </w:sdtContent>
      </w:sdt>
    </w:p>
    <w:p w14:paraId="1CF52964" w14:textId="77777777" w:rsidR="00A71F46" w:rsidRDefault="00A71F46" w:rsidP="00A71F46">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14:paraId="0441A72A" w14:textId="77777777" w:rsidR="00A71F46" w:rsidRDefault="00A71F46" w:rsidP="00A71F46">
      <w:r>
        <w:t>Below follows a list of the sub-components that constitute this component:</w:t>
      </w:r>
    </w:p>
    <w:p w14:paraId="65B6B4D2" w14:textId="77777777" w:rsidR="00A71F46" w:rsidRDefault="00A71F46" w:rsidP="00A71F46">
      <w:pPr>
        <w:pStyle w:val="Member"/>
      </w:pPr>
      <w:r>
        <w:lastRenderedPageBreak/>
        <w:t xml:space="preserve">The OPTIONAL </w:t>
      </w:r>
      <w:r w:rsidRPr="35C1378D">
        <w:rPr>
          <w:rStyle w:val="Datatype"/>
        </w:rPr>
        <w:t>SignatureType</w:t>
      </w:r>
      <w:r>
        <w:t xml:space="preserve"> element, if present, MUST contain a URI. </w:t>
      </w:r>
      <w:sdt>
        <w:sdtPr>
          <w:alias w:val="dss2-OptionalInputsSignType.sigType"/>
          <w:tag w:val="dss2-OptionalInputsSignType.SignatureType"/>
          <w:id w:val="1977481751"/>
        </w:sdtPr>
        <w:sdtContent>
          <w:r w:rsidRPr="003A06D0">
            <w:rPr>
              <w:color w:val="19D131"/>
              <w:lang w:val="en-GB"/>
            </w:rPr>
            <w:t xml:space="preserve">The </w:t>
          </w:r>
          <w:r w:rsidRPr="003A06D0">
            <w:rPr>
              <w:rStyle w:val="Datatype"/>
              <w:lang w:val="en-GB"/>
            </w:rPr>
            <w:t>SignatureType</w:t>
          </w:r>
          <w:r w:rsidRPr="003A06D0">
            <w:rPr>
              <w:color w:val="19D131"/>
              <w:lang w:val="en-GB"/>
            </w:rPr>
            <w:t xml:space="preserve"> element indicates the type of signature or timestamp to produce (such as a XML signature, a XML timestamp, a RFC 3161 timestamp, a CMS signature, etc.). See section 7.1 for some URI references that MAY be used as the value of this element.</w:t>
          </w:r>
        </w:sdtContent>
      </w:sdt>
    </w:p>
    <w:p w14:paraId="2D43CFD4" w14:textId="77777777" w:rsidR="00A71F46" w:rsidRDefault="00A71F46" w:rsidP="00A71F46">
      <w:pPr>
        <w:pStyle w:val="Member"/>
      </w:pPr>
      <w:r>
        <w:t xml:space="preserve">The OPTIONAL </w:t>
      </w:r>
      <w:r w:rsidRPr="35C1378D">
        <w:rPr>
          <w:rStyle w:val="Datatype"/>
        </w:rPr>
        <w:t>IntendedAudience</w:t>
      </w:r>
      <w:r>
        <w:t xml:space="preserve"> element, if present, MUST contain a sub-component. A given element MUST satisfy the requirements specified in this document in section </w:t>
      </w:r>
      <w:r>
        <w:fldChar w:fldCharType="begin"/>
      </w:r>
      <w:r>
        <w:instrText xml:space="preserve"> REF _RefCompCA0B0FDF \r \h </w:instrText>
      </w:r>
      <w:r>
        <w:fldChar w:fldCharType="separate"/>
      </w:r>
      <w:r>
        <w:rPr>
          <w:rStyle w:val="Datatype"/>
          <w:rFonts w:eastAsia="Courier New" w:cs="Courier New"/>
        </w:rPr>
        <w:t>IntendedAudience</w:t>
      </w:r>
      <w:r>
        <w:fldChar w:fldCharType="end"/>
      </w:r>
      <w:r>
        <w:t xml:space="preserve">. </w:t>
      </w:r>
      <w:sdt>
        <w:sdtPr>
          <w:alias w:val="dss2-OptionalInputsSignType.aud"/>
          <w:tag w:val="dss2-OptionalInputsSignType.IntendedAudience"/>
          <w:id w:val="-980921224"/>
        </w:sdtPr>
        <w:sdtContent>
          <w:r w:rsidRPr="003A06D0">
            <w:rPr>
              <w:color w:val="19D131"/>
              <w:lang w:val="en-GB"/>
            </w:rPr>
            <w:t>This element gives a hint regarding the target audience of the requested signature.</w:t>
          </w:r>
        </w:sdtContent>
      </w:sdt>
    </w:p>
    <w:p w14:paraId="1D88D54E" w14:textId="77777777" w:rsidR="00A71F46" w:rsidRDefault="00A71F46" w:rsidP="00A71F46">
      <w:pPr>
        <w:pStyle w:val="Member"/>
      </w:pPr>
      <w:r>
        <w:t xml:space="preserve">The OPTIONAL </w:t>
      </w:r>
      <w:r w:rsidRPr="35C1378D">
        <w:rPr>
          <w:rStyle w:val="Datatype"/>
        </w:rPr>
        <w:t>KeySelector</w:t>
      </w:r>
      <w:r>
        <w:t xml:space="preserve"> element, if present, MAY occur zero or more times containing a sub-component. If present each instance MUST satisfy the requirements specified in this document in section </w:t>
      </w:r>
      <w:r>
        <w:fldChar w:fldCharType="begin"/>
      </w:r>
      <w:r>
        <w:instrText xml:space="preserve"> REF _RefCompA7F4B833 \r \h </w:instrText>
      </w:r>
      <w:r>
        <w:fldChar w:fldCharType="separate"/>
      </w:r>
      <w:r>
        <w:rPr>
          <w:rStyle w:val="Datatype"/>
          <w:rFonts w:eastAsia="Courier New" w:cs="Courier New"/>
        </w:rPr>
        <w:t>KeySelector</w:t>
      </w:r>
      <w:r>
        <w:fldChar w:fldCharType="end"/>
      </w:r>
      <w:r>
        <w:t xml:space="preserve">. </w:t>
      </w:r>
      <w:sdt>
        <w:sdtPr>
          <w:alias w:val="dss2-OptionalInputsSignType.keySel"/>
          <w:tag w:val="dss2-OptionalInputsSignType.KeySelector"/>
          <w:id w:val="-1024940677"/>
        </w:sdtPr>
        <w:sdtContent>
          <w:r w:rsidRPr="003A06D0">
            <w:rPr>
              <w:color w:val="19D131"/>
              <w:lang w:val="en-GB"/>
            </w:rPr>
            <w:t xml:space="preserve">The </w:t>
          </w:r>
          <w:r w:rsidRPr="003A06D0">
            <w:rPr>
              <w:rStyle w:val="Datatype"/>
              <w:lang w:val="en-GB"/>
            </w:rPr>
            <w:t xml:space="preserve">KeySelector </w:t>
          </w:r>
          <w:r w:rsidRPr="003A06D0">
            <w:rPr>
              <w:color w:val="19D131"/>
              <w:lang w:val="en-GB"/>
            </w:rPr>
            <w:t xml:space="preserve">provides details which key or sets of keys the client is expecting to be used. </w:t>
          </w:r>
        </w:sdtContent>
      </w:sdt>
    </w:p>
    <w:p w14:paraId="256BCA49" w14:textId="77777777" w:rsidR="00A71F46" w:rsidRDefault="00A71F46" w:rsidP="00A71F46">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REF _RefComp4FDBD855 \r \h </w:instrText>
      </w:r>
      <w:r>
        <w:fldChar w:fldCharType="separate"/>
      </w:r>
      <w:r>
        <w:rPr>
          <w:rStyle w:val="Datatype"/>
          <w:rFonts w:eastAsia="Courier New" w:cs="Courier New"/>
        </w:rPr>
        <w:t>PropertiesHolder</w:t>
      </w:r>
      <w:r>
        <w:fldChar w:fldCharType="end"/>
      </w:r>
      <w:r>
        <w:t xml:space="preserve">. </w:t>
      </w:r>
      <w:sdt>
        <w:sdtPr>
          <w:alias w:val="dss2-OptionalInputsSignType.props"/>
          <w:tag w:val="dss2-OptionalInputsSignType.Properties"/>
          <w:id w:val="-1170251451"/>
        </w:sdtPr>
        <w:sdtContent>
          <w:r w:rsidRPr="003A06D0">
            <w:rPr>
              <w:color w:val="19D131"/>
              <w:lang w:val="en-GB"/>
            </w:rPr>
            <w:t xml:space="preserve">The </w:t>
          </w:r>
          <w:r w:rsidRPr="003A06D0">
            <w:rPr>
              <w:rStyle w:val="Datatype"/>
              <w:lang w:val="en-GB"/>
            </w:rPr>
            <w:t>Properties</w:t>
          </w:r>
          <w:r w:rsidRPr="003A06D0">
            <w:rPr>
              <w:color w:val="19D131"/>
              <w:lang w:val="en-GB"/>
            </w:rPr>
            <w:t xml:space="preserve"> element is used to instruct the server to add certain signed or unsigned properties (aka “signature attributes”) into the signature. The client MAY send the server a particular value to use for each property, or leave the value up to the server to determine. The server MAY add additional properties, even if these aren’t requested by the client.</w:t>
          </w:r>
        </w:sdtContent>
      </w:sdt>
    </w:p>
    <w:p w14:paraId="333C07CB" w14:textId="77777777" w:rsidR="00A71F46" w:rsidRDefault="00A71F46" w:rsidP="00A71F46">
      <w:pPr>
        <w:pStyle w:val="Member"/>
      </w:pPr>
      <w:r>
        <w:t xml:space="preserve">The OPTIONAL </w:t>
      </w:r>
      <w:r w:rsidRPr="35C1378D">
        <w:rPr>
          <w:rStyle w:val="Datatype"/>
        </w:rPr>
        <w:t>IncludeObject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_RefCompDAECD6A5 \r \h </w:instrText>
      </w:r>
      <w:r>
        <w:fldChar w:fldCharType="separate"/>
      </w:r>
      <w:r>
        <w:rPr>
          <w:rStyle w:val="Datatype"/>
          <w:rFonts w:eastAsia="Courier New" w:cs="Courier New"/>
        </w:rPr>
        <w:t>IncludeObject</w:t>
      </w:r>
      <w:r>
        <w:fldChar w:fldCharType="end"/>
      </w:r>
      <w:r>
        <w:t xml:space="preserve">. </w:t>
      </w:r>
      <w:sdt>
        <w:sdtPr>
          <w:alias w:val="dss2-OptionalInputsSignType.incObj"/>
          <w:tag w:val="dss2-OptionalInputsSignType.IncludeObject"/>
          <w:id w:val="-437829862"/>
        </w:sdtPr>
        <w:sdtContent>
          <w:r w:rsidRPr="003A06D0">
            <w:rPr>
              <w:color w:val="19D131"/>
              <w:lang w:val="en-GB"/>
            </w:rPr>
            <w:t xml:space="preserve">The </w:t>
          </w:r>
          <w:r w:rsidRPr="003A06D0">
            <w:rPr>
              <w:rStyle w:val="Datatype"/>
              <w:lang w:val="en-GB"/>
            </w:rPr>
            <w:t>IncludeObject</w:t>
          </w:r>
          <w:r w:rsidRPr="003A06D0">
            <w:rPr>
              <w:color w:val="19D131"/>
              <w:lang w:val="en-GB"/>
            </w:rPr>
            <w:t xml:space="preserve"> element is used to request the creation of an XMLDSig enveloping signature.</w:t>
          </w:r>
        </w:sdtContent>
      </w:sdt>
    </w:p>
    <w:p w14:paraId="2103D635" w14:textId="77777777" w:rsidR="00A71F46" w:rsidRDefault="00A71F46" w:rsidP="00A71F46">
      <w:pPr>
        <w:pStyle w:val="Member"/>
      </w:pPr>
      <w:r>
        <w:t xml:space="preserve">The OPTIONAL </w:t>
      </w:r>
      <w:r w:rsidRPr="35C1378D">
        <w:rPr>
          <w:rStyle w:val="Datatype"/>
        </w:rPr>
        <w:t>IncludeEContent</w:t>
      </w:r>
      <w:r>
        <w:t xml:space="preserve"> element, if present, MUST contain a boolean. Its default value is '</w:t>
      </w:r>
      <w:r>
        <w:rPr>
          <w:color w:val="244061" w:themeColor="accent1" w:themeShade="80"/>
        </w:rPr>
        <w:t>false</w:t>
      </w:r>
      <w:r>
        <w:t xml:space="preserve">'. </w:t>
      </w:r>
      <w:sdt>
        <w:sdtPr>
          <w:alias w:val="dss2-OptionalInputsSignType.incContent"/>
          <w:tag w:val="dss2-OptionalInputsSignType.IncludeEContent"/>
          <w:id w:val="166058830"/>
        </w:sdtPr>
        <w:sdtContent>
          <w:r w:rsidRPr="003A06D0">
            <w:rPr>
              <w:color w:val="19D131"/>
              <w:lang w:val="en-GB"/>
            </w:rPr>
            <w:t xml:space="preserve"> If the value of the </w:t>
          </w:r>
          <w:r w:rsidRPr="003A06D0">
            <w:rPr>
              <w:rStyle w:val="Datatype"/>
              <w:lang w:val="en-GB"/>
            </w:rPr>
            <w:t>IncludeEContent</w:t>
          </w:r>
          <w:r w:rsidRPr="003A06D0">
            <w:rPr>
              <w:color w:val="19D131"/>
              <w:lang w:val="en-GB"/>
            </w:rPr>
            <w:t xml:space="preserve"> is </w:t>
          </w:r>
          <w:r w:rsidRPr="003A06D0">
            <w:rPr>
              <w:rStyle w:val="Datatype"/>
              <w:lang w:val="en-GB"/>
            </w:rPr>
            <w:t xml:space="preserve">‘true’ </w:t>
          </w:r>
          <w:r w:rsidRPr="003A06D0">
            <w:rPr>
              <w:color w:val="19D131"/>
              <w:lang w:val="en-GB"/>
            </w:rPr>
            <w:t>a CMS signature includes enveloped (or ‘encapsulated’) content.</w:t>
          </w:r>
        </w:sdtContent>
      </w:sdt>
    </w:p>
    <w:p w14:paraId="2B3D7277" w14:textId="77777777" w:rsidR="00A71F46" w:rsidRDefault="00A71F46" w:rsidP="00A71F46">
      <w:pPr>
        <w:pStyle w:val="Member"/>
      </w:pPr>
      <w:r>
        <w:t xml:space="preserve">The OPTIONAL </w:t>
      </w:r>
      <w:r w:rsidRPr="35C1378D">
        <w:rPr>
          <w:rStyle w:val="Datatype"/>
        </w:rPr>
        <w:t>SignaturePlacement</w:t>
      </w:r>
      <w:r>
        <w:t xml:space="preserve"> element, if present, MUST contain a sub-component. A given element MUST satisfy the requirements specified in this document in section </w:t>
      </w:r>
      <w:r>
        <w:fldChar w:fldCharType="begin"/>
      </w:r>
      <w:r>
        <w:instrText xml:space="preserve"> REF _RefCompB8907B72 \r \h </w:instrText>
      </w:r>
      <w:r>
        <w:fldChar w:fldCharType="separate"/>
      </w:r>
      <w:r>
        <w:rPr>
          <w:rStyle w:val="Datatype"/>
          <w:rFonts w:eastAsia="Courier New" w:cs="Courier New"/>
        </w:rPr>
        <w:t>SignaturePlacement</w:t>
      </w:r>
      <w:r>
        <w:fldChar w:fldCharType="end"/>
      </w:r>
      <w:r>
        <w:t xml:space="preserve">. </w:t>
      </w:r>
      <w:sdt>
        <w:sdtPr>
          <w:alias w:val="dss2-OptionalInputsSignType.sigPlacement"/>
          <w:tag w:val="dss2-OptionalInputsSignType.SignaturePlacement"/>
          <w:id w:val="-1659370106"/>
        </w:sdtPr>
        <w:sdtContent>
          <w:r w:rsidRPr="003A06D0">
            <w:rPr>
              <w:color w:val="19D131"/>
              <w:lang w:val="en-GB"/>
            </w:rPr>
            <w:t xml:space="preserve">The </w:t>
          </w:r>
          <w:r w:rsidRPr="003A06D0">
            <w:rPr>
              <w:rStyle w:val="Datatype"/>
              <w:lang w:val="en-GB"/>
            </w:rPr>
            <w:t>SignaturePlacement</w:t>
          </w:r>
          <w:r w:rsidRPr="003A06D0">
            <w:rPr>
              <w:color w:val="19D131"/>
              <w:lang w:val="en-GB"/>
            </w:rPr>
            <w:t xml:space="preserve"> element is used to request the creation of an XMLDSig enveloped signature placed within a document. The resulting document with the enveloped signature is placed in the optional output </w:t>
          </w:r>
          <w:r w:rsidRPr="003A06D0">
            <w:rPr>
              <w:rStyle w:val="Datatype"/>
              <w:lang w:val="en-GB"/>
            </w:rPr>
            <w:t>DocumentWithSignature</w:t>
          </w:r>
          <w:r w:rsidRPr="003A06D0">
            <w:rPr>
              <w:color w:val="19D131"/>
              <w:lang w:val="en-GB"/>
            </w:rPr>
            <w:t>.</w:t>
          </w:r>
        </w:sdtContent>
      </w:sdt>
    </w:p>
    <w:p w14:paraId="6F5D1672" w14:textId="77777777" w:rsidR="00A71F46" w:rsidRDefault="00A71F46" w:rsidP="00A71F46">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section </w:t>
      </w:r>
      <w:r>
        <w:fldChar w:fldCharType="begin"/>
      </w:r>
      <w:r>
        <w:instrText xml:space="preserve"> REF _RefComp3A028835 \r \h </w:instrText>
      </w:r>
      <w:r>
        <w:fldChar w:fldCharType="separate"/>
      </w:r>
      <w:r>
        <w:rPr>
          <w:rStyle w:val="Datatype"/>
          <w:rFonts w:eastAsia="Courier New" w:cs="Courier New"/>
        </w:rPr>
        <w:t>SignedReferences</w:t>
      </w:r>
      <w:r>
        <w:fldChar w:fldCharType="end"/>
      </w:r>
      <w:r>
        <w:t xml:space="preserve">. </w:t>
      </w:r>
      <w:sdt>
        <w:sdtPr>
          <w:alias w:val="dss2-OptionalInputsSignType.signedRefs"/>
          <w:tag w:val="dss2-OptionalInputsSignType.SignedReferences"/>
          <w:id w:val="1023204390"/>
        </w:sdtPr>
        <w:sdtContent>
          <w:r w:rsidRPr="003A06D0">
            <w:rPr>
              <w:color w:val="19D131"/>
              <w:lang w:val="en-GB"/>
            </w:rPr>
            <w:t xml:space="preserve">The </w:t>
          </w:r>
          <w:r w:rsidRPr="003A06D0">
            <w:rPr>
              <w:rStyle w:val="Datatype"/>
              <w:lang w:val="en-GB"/>
            </w:rPr>
            <w:t>SignedReferences</w:t>
          </w:r>
          <w:r w:rsidRPr="003A06D0">
            <w:rPr>
              <w:color w:val="19D131"/>
              <w:lang w:val="en-GB"/>
            </w:rPr>
            <w:t xml:space="preserve"> element gives the client greater control over how the &lt;ds:Reference&gt; elements of a XMLDSig signature are formed.</w:t>
          </w:r>
        </w:sdtContent>
      </w:sdt>
    </w:p>
    <w:p w14:paraId="6132FDBC" w14:textId="77777777" w:rsidR="00A71F46" w:rsidRDefault="00A71F46" w:rsidP="00A71F46">
      <w:pPr>
        <w:pStyle w:val="Member"/>
      </w:pPr>
      <w:r>
        <w:t xml:space="preserve">The OPTIONAL </w:t>
      </w:r>
      <w:r w:rsidRPr="35C1378D">
        <w:rPr>
          <w:rStyle w:val="Datatype"/>
        </w:rPr>
        <w:t>SignatureAlgorithm</w:t>
      </w:r>
      <w:r>
        <w:t xml:space="preserve"> element, if present, MUST contain a string. </w:t>
      </w:r>
      <w:sdt>
        <w:sdtPr>
          <w:alias w:val="dss2-OptionalInputsSignType.sigAlgo"/>
          <w:tag w:val="dss2-OptionalInputsSignType.SignatureAlgorithm"/>
          <w:id w:val="227655669"/>
        </w:sdtPr>
        <w:sdtContent>
          <w:r w:rsidRPr="003A06D0">
            <w:rPr>
              <w:color w:val="19D131"/>
              <w:lang w:val="en-GB"/>
            </w:rPr>
            <w:t xml:space="preserve">The </w:t>
          </w:r>
          <w:r w:rsidRPr="003A06D0">
            <w:rPr>
              <w:rStyle w:val="Datatype"/>
              <w:lang w:val="en-GB"/>
            </w:rPr>
            <w:t>SignatureAlgorithm</w:t>
          </w:r>
          <w:r w:rsidRPr="003A06D0">
            <w:rPr>
              <w:color w:val="19D131"/>
              <w:lang w:val="en-GB"/>
            </w:rPr>
            <w:t xml:space="preserve"> element MAY be used to request a specific signing algorithm. This may be useful to narrow down the set of algorithms the server may apply. Support for specific signature algorithms may change over time and the use of other input elements, especially </w:t>
          </w:r>
          <w:r w:rsidRPr="003A06D0">
            <w:rPr>
              <w:rStyle w:val="Datatype"/>
              <w:lang w:val="en-GB"/>
            </w:rPr>
            <w:t>Profile</w:t>
          </w:r>
          <w:r w:rsidRPr="003A06D0">
            <w:rPr>
              <w:color w:val="19D131"/>
              <w:lang w:val="en-GB"/>
            </w:rPr>
            <w:t xml:space="preserve"> and </w:t>
          </w:r>
          <w:r w:rsidRPr="003A06D0">
            <w:rPr>
              <w:rStyle w:val="Datatype"/>
              <w:lang w:val="en-GB"/>
            </w:rPr>
            <w:t>ServicePolicy</w:t>
          </w:r>
          <w:r w:rsidRPr="003A06D0">
            <w:rPr>
              <w:color w:val="19D131"/>
              <w:lang w:val="en-GB"/>
            </w:rPr>
            <w:t xml:space="preserve">. The use of the </w:t>
          </w:r>
          <w:r w:rsidRPr="003A06D0">
            <w:rPr>
              <w:rStyle w:val="Datatype"/>
              <w:lang w:val="en-GB"/>
            </w:rPr>
            <w:t>SignatureAlgorithm</w:t>
          </w:r>
          <w:r w:rsidRPr="003A06D0">
            <w:rPr>
              <w:color w:val="19D131"/>
              <w:lang w:val="en-GB"/>
            </w:rPr>
            <w:t xml:space="preserve"> value is context specific, maybe different when requesting a CMS or XML signature. </w:t>
          </w:r>
        </w:sdtContent>
      </w:sdt>
    </w:p>
    <w:p w14:paraId="7C3D0BE8" w14:textId="77777777" w:rsidR="00A71F46" w:rsidRDefault="00A71F46" w:rsidP="00A71F46">
      <w:pPr>
        <w:pStyle w:val="Member"/>
      </w:pPr>
      <w:r>
        <w:t xml:space="preserve">The OPTIONAL </w:t>
      </w:r>
      <w:r w:rsidRPr="35C1378D">
        <w:rPr>
          <w:rStyle w:val="Datatype"/>
        </w:rPr>
        <w:t>SignatureQualityLevel</w:t>
      </w:r>
      <w:r>
        <w:t xml:space="preserve"> element, if present, MUST contain a URI. </w:t>
      </w:r>
      <w:sdt>
        <w:sdtPr>
          <w:alias w:val="dss2-OptionalInputsSignType.quality"/>
          <w:tag w:val="dss2-OptionalInputsSignType.SignatureQualityLevel"/>
          <w:id w:val="1866243795"/>
        </w:sdtPr>
        <w:sdtContent>
          <w:r w:rsidRPr="003A06D0">
            <w:rPr>
              <w:color w:val="19D131"/>
              <w:lang w:val="en-GB"/>
            </w:rPr>
            <w:t>Legal and regulatory frameworks distinguish signatures by their level of quality, where a higher level of quality usually implies stronger restrictions on holder identification, protection of private key and certification of signature creation device and software. A server MAY be able to generate signatures of different quality levels. This element allows the requester to define a minimum signature quality level. Values for this URI may be specified by profiles.</w:t>
          </w:r>
        </w:sdtContent>
      </w:sdt>
    </w:p>
    <w:p w14:paraId="4CFEB1BA" w14:textId="77777777" w:rsidR="00A71F46" w:rsidRDefault="00A71F46" w:rsidP="00A71F46">
      <w:pPr>
        <w:pStyle w:val="Non-normativeCommentHeading"/>
      </w:pPr>
      <w:r>
        <w:t>Non-normative Comment:</w:t>
      </w:r>
    </w:p>
    <w:p w14:paraId="61F4FC84" w14:textId="77777777" w:rsidR="00A71F46" w:rsidRDefault="00167A53" w:rsidP="00A71F46">
      <w:pPr>
        <w:pStyle w:val="Non-normativeComment"/>
      </w:pPr>
      <w:sdt>
        <w:sdtPr>
          <w:tag w:val="dss2-OptionalInputsSignType.-nonNormative"/>
          <w:id w:val="1592350012"/>
          <w:showingPlcHdr/>
        </w:sdtPr>
        <w:sdtContent>
          <w:r w:rsidR="00A71F46">
            <w:rPr>
              <w:color w:val="19D131"/>
            </w:rPr>
            <w:t>[component OptionalInputsSign non normative details]</w:t>
          </w:r>
        </w:sdtContent>
      </w:sdt>
    </w:p>
    <w:p w14:paraId="0E884CE4" w14:textId="77777777" w:rsidR="00A71F46" w:rsidRDefault="00A71F46" w:rsidP="00A71F46">
      <w:pPr>
        <w:pStyle w:val="berschrift4"/>
        <w:numPr>
          <w:ilvl w:val="3"/>
          <w:numId w:val="3"/>
        </w:numPr>
      </w:pPr>
      <w:bookmarkStart w:id="326" w:name="_Toc10248254"/>
      <w:r>
        <w:t>OptionalInputsSign – JSON Syntax</w:t>
      </w:r>
      <w:bookmarkEnd w:id="326"/>
    </w:p>
    <w:p w14:paraId="1DFA80C0" w14:textId="77777777" w:rsidR="00A71F46" w:rsidRPr="0248A3D1" w:rsidRDefault="00A71F46" w:rsidP="00A71F46">
      <w:r w:rsidRPr="002062A5">
        <w:rPr>
          <w:rFonts w:eastAsia="Arial" w:cs="Arial"/>
          <w:sz w:val="22"/>
          <w:szCs w:val="22"/>
        </w:rPr>
        <w:lastRenderedPageBreak/>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14:paraId="2E2A08E3"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22"/>
        <w:gridCol w:w="3010"/>
        <w:gridCol w:w="2818"/>
      </w:tblGrid>
      <w:tr w:rsidR="00A71F46" w14:paraId="516EF12B"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A3BCB7" w14:textId="77777777" w:rsidR="00A71F46" w:rsidRDefault="00A71F46" w:rsidP="00A71F46">
            <w:pPr>
              <w:pStyle w:val="Beschriftung"/>
            </w:pPr>
            <w:r>
              <w:t>Element</w:t>
            </w:r>
          </w:p>
        </w:tc>
        <w:tc>
          <w:tcPr>
            <w:tcW w:w="4675" w:type="dxa"/>
          </w:tcPr>
          <w:p w14:paraId="2D8B8090"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BCFE41C"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6FBB0DB8"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826E726" w14:textId="77777777" w:rsidR="00A71F46" w:rsidRPr="002062A5" w:rsidRDefault="00A71F46" w:rsidP="00A71F46">
            <w:pPr>
              <w:pStyle w:val="Beschriftung"/>
              <w:rPr>
                <w:rStyle w:val="Datatype"/>
                <w:b w:val="0"/>
                <w:bCs w:val="0"/>
              </w:rPr>
            </w:pPr>
            <w:r w:rsidRPr="002062A5">
              <w:rPr>
                <w:rStyle w:val="Datatype"/>
              </w:rPr>
              <w:t>SignatureType</w:t>
            </w:r>
          </w:p>
        </w:tc>
        <w:tc>
          <w:tcPr>
            <w:tcW w:w="4675" w:type="dxa"/>
          </w:tcPr>
          <w:p w14:paraId="777E5F3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c>
          <w:tcPr>
            <w:tcW w:w="4675" w:type="dxa"/>
          </w:tcPr>
          <w:p w14:paraId="4616B218"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InputsSignType.sigType"/>
                <w:tag w:val="dss2-OptionalInputsSignType.-jsonComment.SignatureType"/>
                <w:id w:val="679629151"/>
                <w:showingPlcHdr/>
              </w:sdtPr>
              <w:sdtContent>
                <w:r w:rsidR="00A71F46">
                  <w:rPr>
                    <w:color w:val="19D131"/>
                  </w:rPr>
                  <w:t>[]</w:t>
                </w:r>
              </w:sdtContent>
            </w:sdt>
          </w:p>
        </w:tc>
      </w:tr>
      <w:tr w:rsidR="00A71F46" w14:paraId="41907542"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60A4539" w14:textId="77777777" w:rsidR="00A71F46" w:rsidRPr="002062A5" w:rsidRDefault="00A71F46" w:rsidP="00A71F46">
            <w:pPr>
              <w:pStyle w:val="Beschriftung"/>
              <w:rPr>
                <w:rStyle w:val="Datatype"/>
                <w:b w:val="0"/>
                <w:bCs w:val="0"/>
              </w:rPr>
            </w:pPr>
            <w:r w:rsidRPr="002062A5">
              <w:rPr>
                <w:rStyle w:val="Datatype"/>
              </w:rPr>
              <w:t>IntendedAudience</w:t>
            </w:r>
          </w:p>
        </w:tc>
        <w:tc>
          <w:tcPr>
            <w:tcW w:w="4675" w:type="dxa"/>
          </w:tcPr>
          <w:p w14:paraId="030EA5C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c>
          <w:tcPr>
            <w:tcW w:w="4675" w:type="dxa"/>
          </w:tcPr>
          <w:p w14:paraId="63FB7A52"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InputsSignType.aud"/>
                <w:tag w:val="dss2-OptionalInputsSignType.-jsonComment.IntendedAudience"/>
                <w:id w:val="34245031"/>
                <w:showingPlcHdr/>
              </w:sdtPr>
              <w:sdtContent>
                <w:r w:rsidR="00A71F46">
                  <w:rPr>
                    <w:color w:val="19D131"/>
                  </w:rPr>
                  <w:t>[]</w:t>
                </w:r>
              </w:sdtContent>
            </w:sdt>
          </w:p>
        </w:tc>
      </w:tr>
      <w:tr w:rsidR="00A71F46" w14:paraId="3698178B"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DEF2ACF" w14:textId="77777777" w:rsidR="00A71F46" w:rsidRPr="002062A5" w:rsidRDefault="00A71F46" w:rsidP="00A71F46">
            <w:pPr>
              <w:pStyle w:val="Beschriftung"/>
              <w:rPr>
                <w:rStyle w:val="Datatype"/>
                <w:b w:val="0"/>
                <w:bCs w:val="0"/>
              </w:rPr>
            </w:pPr>
            <w:r w:rsidRPr="002062A5">
              <w:rPr>
                <w:rStyle w:val="Datatype"/>
              </w:rPr>
              <w:t>KeySelector</w:t>
            </w:r>
          </w:p>
        </w:tc>
        <w:tc>
          <w:tcPr>
            <w:tcW w:w="4675" w:type="dxa"/>
          </w:tcPr>
          <w:p w14:paraId="3B4A2C2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c>
          <w:tcPr>
            <w:tcW w:w="4675" w:type="dxa"/>
          </w:tcPr>
          <w:p w14:paraId="278BBB2B"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InputsSignType.keySel"/>
                <w:tag w:val="dss2-OptionalInputsSignType.-jsonComment.KeySelector"/>
                <w:id w:val="424156290"/>
                <w:showingPlcHdr/>
              </w:sdtPr>
              <w:sdtContent>
                <w:r w:rsidR="00A71F46">
                  <w:rPr>
                    <w:color w:val="19D131"/>
                  </w:rPr>
                  <w:t>[]</w:t>
                </w:r>
              </w:sdtContent>
            </w:sdt>
          </w:p>
        </w:tc>
      </w:tr>
      <w:tr w:rsidR="00A71F46" w14:paraId="7B197914"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3CC0ECF" w14:textId="77777777" w:rsidR="00A71F46" w:rsidRPr="002062A5" w:rsidRDefault="00A71F46" w:rsidP="00A71F46">
            <w:pPr>
              <w:pStyle w:val="Beschriftung"/>
              <w:rPr>
                <w:rStyle w:val="Datatype"/>
                <w:b w:val="0"/>
                <w:bCs w:val="0"/>
              </w:rPr>
            </w:pPr>
            <w:r w:rsidRPr="002062A5">
              <w:rPr>
                <w:rStyle w:val="Datatype"/>
              </w:rPr>
              <w:t>Properties</w:t>
            </w:r>
          </w:p>
        </w:tc>
        <w:tc>
          <w:tcPr>
            <w:tcW w:w="4675" w:type="dxa"/>
          </w:tcPr>
          <w:p w14:paraId="4660D079"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c>
          <w:tcPr>
            <w:tcW w:w="4675" w:type="dxa"/>
          </w:tcPr>
          <w:p w14:paraId="0B2A916B"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InputsSignType.props"/>
                <w:tag w:val="dss2-OptionalInputsSignType.-jsonComment.Properties"/>
                <w:id w:val="-277109181"/>
                <w:showingPlcHdr/>
              </w:sdtPr>
              <w:sdtContent>
                <w:r w:rsidR="00A71F46">
                  <w:rPr>
                    <w:color w:val="19D131"/>
                  </w:rPr>
                  <w:t>[]</w:t>
                </w:r>
              </w:sdtContent>
            </w:sdt>
          </w:p>
        </w:tc>
      </w:tr>
      <w:tr w:rsidR="00A71F46" w14:paraId="7906CAD8"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B46F1D9" w14:textId="77777777" w:rsidR="00A71F46" w:rsidRPr="002062A5" w:rsidRDefault="00A71F46" w:rsidP="00A71F46">
            <w:pPr>
              <w:pStyle w:val="Beschriftung"/>
              <w:rPr>
                <w:rStyle w:val="Datatype"/>
                <w:b w:val="0"/>
                <w:bCs w:val="0"/>
              </w:rPr>
            </w:pPr>
            <w:r w:rsidRPr="002062A5">
              <w:rPr>
                <w:rStyle w:val="Datatype"/>
              </w:rPr>
              <w:t>IncludeObject</w:t>
            </w:r>
          </w:p>
        </w:tc>
        <w:tc>
          <w:tcPr>
            <w:tcW w:w="4675" w:type="dxa"/>
          </w:tcPr>
          <w:p w14:paraId="0BB8D5C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c>
          <w:tcPr>
            <w:tcW w:w="4675" w:type="dxa"/>
          </w:tcPr>
          <w:p w14:paraId="4CEE9CEB"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InputsSignType.incObj"/>
                <w:tag w:val="dss2-OptionalInputsSignType.-jsonComment.IncludeObject"/>
                <w:id w:val="-1303846227"/>
                <w:showingPlcHdr/>
              </w:sdtPr>
              <w:sdtContent>
                <w:r w:rsidR="00A71F46">
                  <w:rPr>
                    <w:color w:val="19D131"/>
                  </w:rPr>
                  <w:t>[]</w:t>
                </w:r>
              </w:sdtContent>
            </w:sdt>
          </w:p>
        </w:tc>
      </w:tr>
      <w:tr w:rsidR="00A71F46" w14:paraId="2D0E9F18"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4A0BAC1" w14:textId="77777777" w:rsidR="00A71F46" w:rsidRPr="002062A5" w:rsidRDefault="00A71F46" w:rsidP="00A71F46">
            <w:pPr>
              <w:pStyle w:val="Beschriftung"/>
              <w:rPr>
                <w:rStyle w:val="Datatype"/>
                <w:b w:val="0"/>
                <w:bCs w:val="0"/>
              </w:rPr>
            </w:pPr>
            <w:r w:rsidRPr="002062A5">
              <w:rPr>
                <w:rStyle w:val="Datatype"/>
              </w:rPr>
              <w:t>IncludeEContent</w:t>
            </w:r>
          </w:p>
        </w:tc>
        <w:tc>
          <w:tcPr>
            <w:tcW w:w="4675" w:type="dxa"/>
          </w:tcPr>
          <w:p w14:paraId="7529425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c>
          <w:tcPr>
            <w:tcW w:w="4675" w:type="dxa"/>
          </w:tcPr>
          <w:p w14:paraId="4AE4228F"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InputsSignType.incContent"/>
                <w:tag w:val="dss2-OptionalInputsSignType.-jsonComment.IncludeEContent"/>
                <w:id w:val="2103915995"/>
                <w:showingPlcHdr/>
              </w:sdtPr>
              <w:sdtContent>
                <w:r w:rsidR="00A71F46">
                  <w:rPr>
                    <w:color w:val="19D131"/>
                  </w:rPr>
                  <w:t>[]</w:t>
                </w:r>
              </w:sdtContent>
            </w:sdt>
          </w:p>
        </w:tc>
      </w:tr>
      <w:tr w:rsidR="00A71F46" w14:paraId="6C00615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4FA18B6" w14:textId="77777777" w:rsidR="00A71F46" w:rsidRPr="002062A5" w:rsidRDefault="00A71F46" w:rsidP="00A71F46">
            <w:pPr>
              <w:pStyle w:val="Beschriftung"/>
              <w:rPr>
                <w:rStyle w:val="Datatype"/>
                <w:b w:val="0"/>
                <w:bCs w:val="0"/>
              </w:rPr>
            </w:pPr>
            <w:r w:rsidRPr="002062A5">
              <w:rPr>
                <w:rStyle w:val="Datatype"/>
              </w:rPr>
              <w:t>SignaturePlacement</w:t>
            </w:r>
          </w:p>
        </w:tc>
        <w:tc>
          <w:tcPr>
            <w:tcW w:w="4675" w:type="dxa"/>
          </w:tcPr>
          <w:p w14:paraId="2992D26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c>
          <w:tcPr>
            <w:tcW w:w="4675" w:type="dxa"/>
          </w:tcPr>
          <w:p w14:paraId="009EED40"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InputsSignType.sigPlacement"/>
                <w:tag w:val="dss2-OptionalInputsSignType.-jsonComment.SignaturePlacement"/>
                <w:id w:val="1884295168"/>
                <w:showingPlcHdr/>
              </w:sdtPr>
              <w:sdtContent>
                <w:r w:rsidR="00A71F46">
                  <w:rPr>
                    <w:color w:val="19D131"/>
                  </w:rPr>
                  <w:t>[]</w:t>
                </w:r>
              </w:sdtContent>
            </w:sdt>
          </w:p>
        </w:tc>
      </w:tr>
      <w:tr w:rsidR="00A71F46" w14:paraId="3B4656E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5A2AC61" w14:textId="77777777" w:rsidR="00A71F46" w:rsidRPr="002062A5" w:rsidRDefault="00A71F46" w:rsidP="00A71F46">
            <w:pPr>
              <w:pStyle w:val="Beschriftung"/>
              <w:rPr>
                <w:rStyle w:val="Datatype"/>
                <w:b w:val="0"/>
                <w:bCs w:val="0"/>
              </w:rPr>
            </w:pPr>
            <w:r w:rsidRPr="002062A5">
              <w:rPr>
                <w:rStyle w:val="Datatype"/>
              </w:rPr>
              <w:t>SignedReferences</w:t>
            </w:r>
          </w:p>
        </w:tc>
        <w:tc>
          <w:tcPr>
            <w:tcW w:w="4675" w:type="dxa"/>
          </w:tcPr>
          <w:p w14:paraId="2CBBFAF4"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c>
          <w:tcPr>
            <w:tcW w:w="4675" w:type="dxa"/>
          </w:tcPr>
          <w:p w14:paraId="429723D4"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InputsSignType.signedRefs"/>
                <w:tag w:val="dss2-OptionalInputsSignType.-jsonComment.SignedReferences"/>
                <w:id w:val="346989608"/>
                <w:showingPlcHdr/>
              </w:sdtPr>
              <w:sdtContent>
                <w:r w:rsidR="00A71F46">
                  <w:rPr>
                    <w:color w:val="19D131"/>
                  </w:rPr>
                  <w:t>[]</w:t>
                </w:r>
              </w:sdtContent>
            </w:sdt>
          </w:p>
        </w:tc>
      </w:tr>
      <w:tr w:rsidR="00A71F46" w14:paraId="5EF74AA8"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480C26C" w14:textId="77777777" w:rsidR="00A71F46" w:rsidRPr="002062A5" w:rsidRDefault="00A71F46" w:rsidP="00A71F46">
            <w:pPr>
              <w:pStyle w:val="Beschriftung"/>
              <w:rPr>
                <w:rStyle w:val="Datatype"/>
                <w:b w:val="0"/>
                <w:bCs w:val="0"/>
              </w:rPr>
            </w:pPr>
            <w:r w:rsidRPr="002062A5">
              <w:rPr>
                <w:rStyle w:val="Datatype"/>
              </w:rPr>
              <w:t>SignatureAlgorithm</w:t>
            </w:r>
          </w:p>
        </w:tc>
        <w:tc>
          <w:tcPr>
            <w:tcW w:w="4675" w:type="dxa"/>
          </w:tcPr>
          <w:p w14:paraId="2AAF6F4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c>
          <w:tcPr>
            <w:tcW w:w="4675" w:type="dxa"/>
          </w:tcPr>
          <w:p w14:paraId="274D63B8"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InputsSignType.sigAlgo"/>
                <w:tag w:val="dss2-OptionalInputsSignType.-jsonComment.SignatureAlgorithm"/>
                <w:id w:val="-263852066"/>
                <w:showingPlcHdr/>
              </w:sdtPr>
              <w:sdtContent>
                <w:r w:rsidR="00A71F46">
                  <w:rPr>
                    <w:color w:val="19D131"/>
                  </w:rPr>
                  <w:t>[]</w:t>
                </w:r>
              </w:sdtContent>
            </w:sdt>
          </w:p>
        </w:tc>
      </w:tr>
      <w:tr w:rsidR="00A71F46" w14:paraId="40EF1C79"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FF7ED71" w14:textId="77777777" w:rsidR="00A71F46" w:rsidRPr="002062A5" w:rsidRDefault="00A71F46" w:rsidP="00A71F46">
            <w:pPr>
              <w:pStyle w:val="Beschriftung"/>
              <w:rPr>
                <w:rStyle w:val="Datatype"/>
                <w:b w:val="0"/>
                <w:bCs w:val="0"/>
              </w:rPr>
            </w:pPr>
            <w:r w:rsidRPr="002062A5">
              <w:rPr>
                <w:rStyle w:val="Datatype"/>
              </w:rPr>
              <w:t>SignatureQualityLevel</w:t>
            </w:r>
          </w:p>
        </w:tc>
        <w:tc>
          <w:tcPr>
            <w:tcW w:w="4675" w:type="dxa"/>
          </w:tcPr>
          <w:p w14:paraId="755CDCC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c>
          <w:tcPr>
            <w:tcW w:w="4675" w:type="dxa"/>
          </w:tcPr>
          <w:p w14:paraId="068F424C"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InputsSignType.quality"/>
                <w:tag w:val="dss2-OptionalInputsSignType.-jsonComment.SignatureQualityLevel"/>
                <w:id w:val="1960990165"/>
                <w:showingPlcHdr/>
              </w:sdtPr>
              <w:sdtContent>
                <w:r w:rsidR="00A71F46">
                  <w:rPr>
                    <w:color w:val="19D131"/>
                  </w:rPr>
                  <w:t>[]</w:t>
                </w:r>
              </w:sdtContent>
            </w:sdt>
          </w:p>
        </w:tc>
      </w:tr>
    </w:tbl>
    <w:p w14:paraId="30243702"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785F1486" w14:textId="77777777" w:rsidR="00A71F46" w:rsidRDefault="00A71F46" w:rsidP="00A71F46">
      <w:pPr>
        <w:pStyle w:val="Code"/>
        <w:spacing w:line="259" w:lineRule="auto"/>
      </w:pPr>
      <w:r>
        <w:rPr>
          <w:color w:val="31849B" w:themeColor="accent5" w:themeShade="BF"/>
        </w:rPr>
        <w:t>"dss2-OptionalInputsSignType"</w:t>
      </w:r>
      <w:r>
        <w:t>: {</w:t>
      </w:r>
    </w:p>
    <w:p w14:paraId="72A35FD9"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00A0FBC0" w14:textId="77777777" w:rsidR="00A71F46" w:rsidRDefault="00A71F46" w:rsidP="00A71F46">
      <w:pPr>
        <w:pStyle w:val="Code"/>
        <w:spacing w:line="259" w:lineRule="auto"/>
      </w:pPr>
      <w:r>
        <w:rPr>
          <w:color w:val="31849B" w:themeColor="accent5" w:themeShade="BF"/>
        </w:rPr>
        <w:t xml:space="preserve">  "properties"</w:t>
      </w:r>
      <w:r>
        <w:t>: {</w:t>
      </w:r>
    </w:p>
    <w:p w14:paraId="3AE6A83A" w14:textId="77777777" w:rsidR="00A71F46" w:rsidRDefault="00A71F46" w:rsidP="00A71F46">
      <w:pPr>
        <w:pStyle w:val="Code"/>
        <w:spacing w:line="259" w:lineRule="auto"/>
      </w:pPr>
      <w:r>
        <w:rPr>
          <w:color w:val="31849B" w:themeColor="accent5" w:themeShade="BF"/>
        </w:rPr>
        <w:t xml:space="preserve">    "policy"</w:t>
      </w:r>
      <w:r>
        <w:t>: {</w:t>
      </w:r>
    </w:p>
    <w:p w14:paraId="3DD08ABE"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04677FE2" w14:textId="77777777" w:rsidR="00A71F46" w:rsidRDefault="00A71F46" w:rsidP="00A71F46">
      <w:pPr>
        <w:pStyle w:val="Code"/>
        <w:spacing w:line="259" w:lineRule="auto"/>
      </w:pPr>
      <w:r>
        <w:rPr>
          <w:color w:val="31849B" w:themeColor="accent5" w:themeShade="BF"/>
        </w:rPr>
        <w:t xml:space="preserve">      "items"</w:t>
      </w:r>
      <w:r>
        <w:t>: {</w:t>
      </w:r>
    </w:p>
    <w:p w14:paraId="11A1A0F3"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00A84553" w14:textId="77777777" w:rsidR="00A71F46" w:rsidRDefault="00A71F46" w:rsidP="00A71F46">
      <w:pPr>
        <w:pStyle w:val="Code"/>
        <w:spacing w:line="259" w:lineRule="auto"/>
      </w:pPr>
      <w:r>
        <w:t xml:space="preserve">      }</w:t>
      </w:r>
    </w:p>
    <w:p w14:paraId="527839B9" w14:textId="77777777" w:rsidR="00A71F46" w:rsidRDefault="00A71F46" w:rsidP="00A71F46">
      <w:pPr>
        <w:pStyle w:val="Code"/>
        <w:spacing w:line="259" w:lineRule="auto"/>
      </w:pPr>
      <w:r>
        <w:t xml:space="preserve">    },</w:t>
      </w:r>
    </w:p>
    <w:p w14:paraId="694B4D5D" w14:textId="77777777" w:rsidR="00A71F46" w:rsidRDefault="00A71F46" w:rsidP="00A71F46">
      <w:pPr>
        <w:pStyle w:val="Code"/>
        <w:spacing w:line="259" w:lineRule="auto"/>
      </w:pPr>
      <w:r>
        <w:rPr>
          <w:color w:val="31849B" w:themeColor="accent5" w:themeShade="BF"/>
        </w:rPr>
        <w:t xml:space="preserve">    "lang"</w:t>
      </w:r>
      <w:r>
        <w:t>: {</w:t>
      </w:r>
    </w:p>
    <w:p w14:paraId="08E3E851"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2A5424BF" w14:textId="77777777" w:rsidR="00A71F46" w:rsidRDefault="00A71F46" w:rsidP="00A71F46">
      <w:pPr>
        <w:pStyle w:val="Code"/>
        <w:spacing w:line="259" w:lineRule="auto"/>
      </w:pPr>
      <w:r>
        <w:t xml:space="preserve">    },</w:t>
      </w:r>
    </w:p>
    <w:p w14:paraId="79128B80" w14:textId="77777777" w:rsidR="00A71F46" w:rsidRDefault="00A71F46" w:rsidP="00A71F46">
      <w:pPr>
        <w:pStyle w:val="Code"/>
        <w:spacing w:line="259" w:lineRule="auto"/>
      </w:pPr>
      <w:r>
        <w:rPr>
          <w:color w:val="31849B" w:themeColor="accent5" w:themeShade="BF"/>
        </w:rPr>
        <w:t xml:space="preserve">    "other"</w:t>
      </w:r>
      <w:r>
        <w:t>: {</w:t>
      </w:r>
    </w:p>
    <w:p w14:paraId="577E9EB7"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2F9BBE01" w14:textId="77777777" w:rsidR="00A71F46" w:rsidRDefault="00A71F46" w:rsidP="00A71F46">
      <w:pPr>
        <w:pStyle w:val="Code"/>
        <w:spacing w:line="259" w:lineRule="auto"/>
      </w:pPr>
      <w:r>
        <w:rPr>
          <w:color w:val="31849B" w:themeColor="accent5" w:themeShade="BF"/>
        </w:rPr>
        <w:t xml:space="preserve">      "items"</w:t>
      </w:r>
      <w:r>
        <w:t>: {</w:t>
      </w:r>
    </w:p>
    <w:p w14:paraId="04D4F8F2"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795F0173" w14:textId="77777777" w:rsidR="00A71F46" w:rsidRDefault="00A71F46" w:rsidP="00A71F46">
      <w:pPr>
        <w:pStyle w:val="Code"/>
        <w:spacing w:line="259" w:lineRule="auto"/>
      </w:pPr>
      <w:r>
        <w:t xml:space="preserve">      }</w:t>
      </w:r>
    </w:p>
    <w:p w14:paraId="4CC7990E" w14:textId="77777777" w:rsidR="00A71F46" w:rsidRDefault="00A71F46" w:rsidP="00A71F46">
      <w:pPr>
        <w:pStyle w:val="Code"/>
        <w:spacing w:line="259" w:lineRule="auto"/>
      </w:pPr>
      <w:r>
        <w:t xml:space="preserve">    },</w:t>
      </w:r>
    </w:p>
    <w:p w14:paraId="204786BA" w14:textId="77777777" w:rsidR="00A71F46" w:rsidRDefault="00A71F46" w:rsidP="00A71F46">
      <w:pPr>
        <w:pStyle w:val="Code"/>
        <w:spacing w:line="259" w:lineRule="auto"/>
      </w:pPr>
      <w:r>
        <w:rPr>
          <w:color w:val="31849B" w:themeColor="accent5" w:themeShade="BF"/>
        </w:rPr>
        <w:t xml:space="preserve">    "claimedIdentity"</w:t>
      </w:r>
      <w:r>
        <w:t>: {</w:t>
      </w:r>
    </w:p>
    <w:p w14:paraId="730862D6"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23C4A0B5" w14:textId="77777777" w:rsidR="00A71F46" w:rsidRDefault="00A71F46" w:rsidP="00A71F46">
      <w:pPr>
        <w:pStyle w:val="Code"/>
        <w:spacing w:line="259" w:lineRule="auto"/>
      </w:pPr>
      <w:r>
        <w:t xml:space="preserve">    },</w:t>
      </w:r>
    </w:p>
    <w:p w14:paraId="4956080F" w14:textId="77777777" w:rsidR="00A71F46" w:rsidRDefault="00A71F46" w:rsidP="00A71F46">
      <w:pPr>
        <w:pStyle w:val="Code"/>
        <w:spacing w:line="259" w:lineRule="auto"/>
      </w:pPr>
      <w:r>
        <w:rPr>
          <w:color w:val="31849B" w:themeColor="accent5" w:themeShade="BF"/>
        </w:rPr>
        <w:t xml:space="preserve">    "schemas"</w:t>
      </w:r>
      <w:r>
        <w:t>: {</w:t>
      </w:r>
    </w:p>
    <w:p w14:paraId="04800C28"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3F5F12CE" w14:textId="77777777" w:rsidR="00A71F46" w:rsidRDefault="00A71F46" w:rsidP="00A71F46">
      <w:pPr>
        <w:pStyle w:val="Code"/>
        <w:spacing w:line="259" w:lineRule="auto"/>
      </w:pPr>
      <w:r>
        <w:t xml:space="preserve">    },</w:t>
      </w:r>
    </w:p>
    <w:p w14:paraId="3D612C1F" w14:textId="77777777" w:rsidR="00A71F46" w:rsidRDefault="00A71F46" w:rsidP="00A71F46">
      <w:pPr>
        <w:pStyle w:val="Code"/>
        <w:spacing w:line="259" w:lineRule="auto"/>
      </w:pPr>
      <w:r>
        <w:rPr>
          <w:color w:val="31849B" w:themeColor="accent5" w:themeShade="BF"/>
        </w:rPr>
        <w:t xml:space="preserve">    "addTimestamp"</w:t>
      </w:r>
      <w:r>
        <w:t>: {</w:t>
      </w:r>
    </w:p>
    <w:p w14:paraId="53E67F72"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4CB41E9E" w14:textId="77777777" w:rsidR="00A71F46" w:rsidRDefault="00A71F46" w:rsidP="00A71F46">
      <w:pPr>
        <w:pStyle w:val="Code"/>
        <w:spacing w:line="259" w:lineRule="auto"/>
      </w:pPr>
      <w:r>
        <w:rPr>
          <w:color w:val="31849B" w:themeColor="accent5" w:themeShade="BF"/>
        </w:rPr>
        <w:t xml:space="preserve">      "items"</w:t>
      </w:r>
      <w:r>
        <w:t>: {</w:t>
      </w:r>
    </w:p>
    <w:p w14:paraId="350763F3" w14:textId="77777777" w:rsidR="00A71F46" w:rsidRDefault="00A71F46" w:rsidP="00A71F46">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77921EDE" w14:textId="77777777" w:rsidR="00A71F46" w:rsidRDefault="00A71F46" w:rsidP="00A71F46">
      <w:pPr>
        <w:pStyle w:val="Code"/>
        <w:spacing w:line="259" w:lineRule="auto"/>
      </w:pPr>
      <w:r>
        <w:t xml:space="preserve">      }</w:t>
      </w:r>
    </w:p>
    <w:p w14:paraId="3BB71054" w14:textId="77777777" w:rsidR="00A71F46" w:rsidRDefault="00A71F46" w:rsidP="00A71F46">
      <w:pPr>
        <w:pStyle w:val="Code"/>
        <w:spacing w:line="259" w:lineRule="auto"/>
      </w:pPr>
      <w:r>
        <w:t xml:space="preserve">    },</w:t>
      </w:r>
    </w:p>
    <w:p w14:paraId="78FA2CB8" w14:textId="77777777" w:rsidR="00A71F46" w:rsidRDefault="00A71F46" w:rsidP="00A71F46">
      <w:pPr>
        <w:pStyle w:val="Code"/>
        <w:spacing w:line="259" w:lineRule="auto"/>
      </w:pPr>
      <w:r>
        <w:rPr>
          <w:color w:val="31849B" w:themeColor="accent5" w:themeShade="BF"/>
        </w:rPr>
        <w:t xml:space="preserve">    "enforceAsync"</w:t>
      </w:r>
      <w:r>
        <w:t>: {</w:t>
      </w:r>
    </w:p>
    <w:p w14:paraId="3092969D"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"boolean"</w:t>
      </w:r>
    </w:p>
    <w:p w14:paraId="02A8E3F9" w14:textId="77777777" w:rsidR="00A71F46" w:rsidRDefault="00A71F46" w:rsidP="00A71F46">
      <w:pPr>
        <w:pStyle w:val="Code"/>
        <w:spacing w:line="259" w:lineRule="auto"/>
      </w:pPr>
      <w:r>
        <w:t xml:space="preserve">    },</w:t>
      </w:r>
    </w:p>
    <w:p w14:paraId="243E8041" w14:textId="77777777" w:rsidR="00A71F46" w:rsidRDefault="00A71F46" w:rsidP="00A71F46">
      <w:pPr>
        <w:pStyle w:val="Code"/>
        <w:spacing w:line="259" w:lineRule="auto"/>
      </w:pPr>
      <w:r>
        <w:rPr>
          <w:color w:val="31849B" w:themeColor="accent5" w:themeShade="BF"/>
        </w:rPr>
        <w:t xml:space="preserve">    "nonce"</w:t>
      </w:r>
      <w:r>
        <w:t>: {</w:t>
      </w:r>
    </w:p>
    <w:p w14:paraId="0CCB0B52"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"integer"</w:t>
      </w:r>
    </w:p>
    <w:p w14:paraId="647DFAC4" w14:textId="77777777" w:rsidR="00A71F46" w:rsidRDefault="00A71F46" w:rsidP="00A71F46">
      <w:pPr>
        <w:pStyle w:val="Code"/>
        <w:spacing w:line="259" w:lineRule="auto"/>
      </w:pPr>
      <w:r>
        <w:t xml:space="preserve">    },</w:t>
      </w:r>
    </w:p>
    <w:p w14:paraId="500A10F6" w14:textId="77777777" w:rsidR="00A71F46" w:rsidRDefault="00A71F46" w:rsidP="00A71F46">
      <w:pPr>
        <w:pStyle w:val="Code"/>
        <w:spacing w:line="259" w:lineRule="auto"/>
      </w:pPr>
      <w:r>
        <w:rPr>
          <w:color w:val="31849B" w:themeColor="accent5" w:themeShade="BF"/>
        </w:rPr>
        <w:t xml:space="preserve">    "sigType"</w:t>
      </w:r>
      <w:r>
        <w:t>: {</w:t>
      </w:r>
    </w:p>
    <w:p w14:paraId="2D398C74"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13CE04E0" w14:textId="77777777" w:rsidR="00A71F46" w:rsidRDefault="00A71F46" w:rsidP="00A71F46">
      <w:pPr>
        <w:pStyle w:val="Code"/>
        <w:spacing w:line="259" w:lineRule="auto"/>
      </w:pPr>
      <w:r>
        <w:t xml:space="preserve">    },</w:t>
      </w:r>
    </w:p>
    <w:p w14:paraId="619DCAD5" w14:textId="77777777" w:rsidR="00A71F46" w:rsidRDefault="00A71F46" w:rsidP="00A71F46">
      <w:pPr>
        <w:pStyle w:val="Code"/>
        <w:spacing w:line="259" w:lineRule="auto"/>
      </w:pPr>
      <w:r>
        <w:rPr>
          <w:color w:val="31849B" w:themeColor="accent5" w:themeShade="BF"/>
        </w:rPr>
        <w:t xml:space="preserve">    "aud"</w:t>
      </w:r>
      <w:r>
        <w:t>: {</w:t>
      </w:r>
    </w:p>
    <w:p w14:paraId="7D7B35D3"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14:paraId="7ACCE7CB" w14:textId="77777777" w:rsidR="00A71F46" w:rsidRDefault="00A71F46" w:rsidP="00A71F46">
      <w:pPr>
        <w:pStyle w:val="Code"/>
        <w:spacing w:line="259" w:lineRule="auto"/>
      </w:pPr>
      <w:r>
        <w:t xml:space="preserve">    },</w:t>
      </w:r>
    </w:p>
    <w:p w14:paraId="21E55899" w14:textId="77777777" w:rsidR="00A71F46" w:rsidRDefault="00A71F46" w:rsidP="00A71F46">
      <w:pPr>
        <w:pStyle w:val="Code"/>
        <w:spacing w:line="259" w:lineRule="auto"/>
      </w:pPr>
      <w:r>
        <w:rPr>
          <w:color w:val="31849B" w:themeColor="accent5" w:themeShade="BF"/>
        </w:rPr>
        <w:t xml:space="preserve">    "keySel"</w:t>
      </w:r>
      <w:r>
        <w:t>: {</w:t>
      </w:r>
    </w:p>
    <w:p w14:paraId="7684B72D"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5C743221" w14:textId="77777777" w:rsidR="00A71F46" w:rsidRDefault="00A71F46" w:rsidP="00A71F46">
      <w:pPr>
        <w:pStyle w:val="Code"/>
        <w:spacing w:line="259" w:lineRule="auto"/>
      </w:pPr>
      <w:r>
        <w:rPr>
          <w:color w:val="31849B" w:themeColor="accent5" w:themeShade="BF"/>
        </w:rPr>
        <w:t xml:space="preserve">      "items"</w:t>
      </w:r>
      <w:r>
        <w:t>: {</w:t>
      </w:r>
    </w:p>
    <w:p w14:paraId="70B414B2"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14:paraId="478AE268" w14:textId="77777777" w:rsidR="00A71F46" w:rsidRDefault="00A71F46" w:rsidP="00A71F46">
      <w:pPr>
        <w:pStyle w:val="Code"/>
        <w:spacing w:line="259" w:lineRule="auto"/>
      </w:pPr>
      <w:r>
        <w:t xml:space="preserve">      }</w:t>
      </w:r>
    </w:p>
    <w:p w14:paraId="361C7F6E" w14:textId="77777777" w:rsidR="00A71F46" w:rsidRDefault="00A71F46" w:rsidP="00A71F46">
      <w:pPr>
        <w:pStyle w:val="Code"/>
        <w:spacing w:line="259" w:lineRule="auto"/>
      </w:pPr>
      <w:r>
        <w:t xml:space="preserve">    },</w:t>
      </w:r>
    </w:p>
    <w:p w14:paraId="7E517C05" w14:textId="77777777" w:rsidR="00A71F46" w:rsidRDefault="00A71F46" w:rsidP="00A71F46">
      <w:pPr>
        <w:pStyle w:val="Code"/>
        <w:spacing w:line="259" w:lineRule="auto"/>
      </w:pPr>
      <w:r>
        <w:rPr>
          <w:color w:val="31849B" w:themeColor="accent5" w:themeShade="BF"/>
        </w:rPr>
        <w:t xml:space="preserve">    "props"</w:t>
      </w:r>
      <w:r>
        <w:t>: {</w:t>
      </w:r>
    </w:p>
    <w:p w14:paraId="170FBC96"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14:paraId="51C28834" w14:textId="77777777" w:rsidR="00A71F46" w:rsidRDefault="00A71F46" w:rsidP="00A71F46">
      <w:pPr>
        <w:pStyle w:val="Code"/>
        <w:spacing w:line="259" w:lineRule="auto"/>
      </w:pPr>
      <w:r>
        <w:t xml:space="preserve">    },</w:t>
      </w:r>
    </w:p>
    <w:p w14:paraId="2EF01832" w14:textId="77777777" w:rsidR="00A71F46" w:rsidRDefault="00A71F46" w:rsidP="00A71F46">
      <w:pPr>
        <w:pStyle w:val="Code"/>
        <w:spacing w:line="259" w:lineRule="auto"/>
      </w:pPr>
      <w:r>
        <w:rPr>
          <w:color w:val="31849B" w:themeColor="accent5" w:themeShade="BF"/>
        </w:rPr>
        <w:t xml:space="preserve">    "incObj"</w:t>
      </w:r>
      <w:r>
        <w:t>: {</w:t>
      </w:r>
    </w:p>
    <w:p w14:paraId="4BDCFFD1"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784EE3F7" w14:textId="77777777" w:rsidR="00A71F46" w:rsidRDefault="00A71F46" w:rsidP="00A71F46">
      <w:pPr>
        <w:pStyle w:val="Code"/>
        <w:spacing w:line="259" w:lineRule="auto"/>
      </w:pPr>
      <w:r>
        <w:rPr>
          <w:color w:val="31849B" w:themeColor="accent5" w:themeShade="BF"/>
        </w:rPr>
        <w:t xml:space="preserve">      "items"</w:t>
      </w:r>
      <w:r>
        <w:t>: {</w:t>
      </w:r>
    </w:p>
    <w:p w14:paraId="058C8248"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14:paraId="7A6EA7E5" w14:textId="77777777" w:rsidR="00A71F46" w:rsidRDefault="00A71F46" w:rsidP="00A71F46">
      <w:pPr>
        <w:pStyle w:val="Code"/>
        <w:spacing w:line="259" w:lineRule="auto"/>
      </w:pPr>
      <w:r>
        <w:t xml:space="preserve">      }</w:t>
      </w:r>
    </w:p>
    <w:p w14:paraId="022BEEB0" w14:textId="77777777" w:rsidR="00A71F46" w:rsidRDefault="00A71F46" w:rsidP="00A71F46">
      <w:pPr>
        <w:pStyle w:val="Code"/>
        <w:spacing w:line="259" w:lineRule="auto"/>
      </w:pPr>
      <w:r>
        <w:t xml:space="preserve">    },</w:t>
      </w:r>
    </w:p>
    <w:p w14:paraId="6A707807" w14:textId="77777777" w:rsidR="00A71F46" w:rsidRDefault="00A71F46" w:rsidP="00A71F46">
      <w:pPr>
        <w:pStyle w:val="Code"/>
        <w:spacing w:line="259" w:lineRule="auto"/>
      </w:pPr>
      <w:r>
        <w:rPr>
          <w:color w:val="31849B" w:themeColor="accent5" w:themeShade="BF"/>
        </w:rPr>
        <w:t xml:space="preserve">    "incContent"</w:t>
      </w:r>
      <w:r>
        <w:t>: {</w:t>
      </w:r>
    </w:p>
    <w:p w14:paraId="77B9972F"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"boolean",</w:t>
      </w:r>
    </w:p>
    <w:p w14:paraId="25E9D379" w14:textId="77777777" w:rsidR="00A71F46" w:rsidRDefault="00A71F46" w:rsidP="00A71F46">
      <w:pPr>
        <w:pStyle w:val="Code"/>
        <w:spacing w:line="259" w:lineRule="auto"/>
      </w:pPr>
      <w:r>
        <w:rPr>
          <w:color w:val="31849B" w:themeColor="accent5" w:themeShade="BF"/>
        </w:rPr>
        <w:t xml:space="preserve">      "default"</w:t>
      </w:r>
      <w:r>
        <w:t xml:space="preserve">: </w:t>
      </w:r>
      <w:r>
        <w:rPr>
          <w:color w:val="244061" w:themeColor="accent1" w:themeShade="80"/>
        </w:rPr>
        <w:t>"false"</w:t>
      </w:r>
    </w:p>
    <w:p w14:paraId="166283EE" w14:textId="77777777" w:rsidR="00A71F46" w:rsidRDefault="00A71F46" w:rsidP="00A71F46">
      <w:pPr>
        <w:pStyle w:val="Code"/>
        <w:spacing w:line="259" w:lineRule="auto"/>
      </w:pPr>
      <w:r>
        <w:t xml:space="preserve">    },</w:t>
      </w:r>
    </w:p>
    <w:p w14:paraId="5C6BF310" w14:textId="77777777" w:rsidR="00A71F46" w:rsidRDefault="00A71F46" w:rsidP="00A71F46">
      <w:pPr>
        <w:pStyle w:val="Code"/>
        <w:spacing w:line="259" w:lineRule="auto"/>
      </w:pPr>
      <w:r>
        <w:rPr>
          <w:color w:val="31849B" w:themeColor="accent5" w:themeShade="BF"/>
        </w:rPr>
        <w:t xml:space="preserve">    "sigPlacement"</w:t>
      </w:r>
      <w:r>
        <w:t>: {</w:t>
      </w:r>
    </w:p>
    <w:p w14:paraId="34589018"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14:paraId="449CB60B" w14:textId="77777777" w:rsidR="00A71F46" w:rsidRDefault="00A71F46" w:rsidP="00A71F46">
      <w:pPr>
        <w:pStyle w:val="Code"/>
        <w:spacing w:line="259" w:lineRule="auto"/>
      </w:pPr>
      <w:r>
        <w:t xml:space="preserve">    },</w:t>
      </w:r>
    </w:p>
    <w:p w14:paraId="4B00AF38" w14:textId="77777777" w:rsidR="00A71F46" w:rsidRDefault="00A71F46" w:rsidP="00A71F46">
      <w:pPr>
        <w:pStyle w:val="Code"/>
        <w:spacing w:line="259" w:lineRule="auto"/>
      </w:pPr>
      <w:r>
        <w:rPr>
          <w:color w:val="31849B" w:themeColor="accent5" w:themeShade="BF"/>
        </w:rPr>
        <w:t xml:space="preserve">    "signedRefs"</w:t>
      </w:r>
      <w:r>
        <w:t>: {</w:t>
      </w:r>
    </w:p>
    <w:p w14:paraId="744ECE68"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14:paraId="0E516E89" w14:textId="77777777" w:rsidR="00A71F46" w:rsidRDefault="00A71F46" w:rsidP="00A71F46">
      <w:pPr>
        <w:pStyle w:val="Code"/>
        <w:spacing w:line="259" w:lineRule="auto"/>
      </w:pPr>
      <w:r>
        <w:t xml:space="preserve">    },</w:t>
      </w:r>
    </w:p>
    <w:p w14:paraId="650A2FE5" w14:textId="77777777" w:rsidR="00A71F46" w:rsidRDefault="00A71F46" w:rsidP="00A71F46">
      <w:pPr>
        <w:pStyle w:val="Code"/>
        <w:spacing w:line="259" w:lineRule="auto"/>
      </w:pPr>
      <w:r>
        <w:rPr>
          <w:color w:val="31849B" w:themeColor="accent5" w:themeShade="BF"/>
        </w:rPr>
        <w:t xml:space="preserve">    "sigAlgo"</w:t>
      </w:r>
      <w:r>
        <w:t>: {</w:t>
      </w:r>
    </w:p>
    <w:p w14:paraId="52DC51E3"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693E484E" w14:textId="77777777" w:rsidR="00A71F46" w:rsidRDefault="00A71F46" w:rsidP="00A71F46">
      <w:pPr>
        <w:pStyle w:val="Code"/>
        <w:spacing w:line="259" w:lineRule="auto"/>
      </w:pPr>
      <w:r>
        <w:t xml:space="preserve">    },</w:t>
      </w:r>
    </w:p>
    <w:p w14:paraId="1568C62F" w14:textId="77777777" w:rsidR="00A71F46" w:rsidRDefault="00A71F46" w:rsidP="00A71F46">
      <w:pPr>
        <w:pStyle w:val="Code"/>
        <w:spacing w:line="259" w:lineRule="auto"/>
      </w:pPr>
      <w:r>
        <w:rPr>
          <w:color w:val="31849B" w:themeColor="accent5" w:themeShade="BF"/>
        </w:rPr>
        <w:t xml:space="preserve">    "quality"</w:t>
      </w:r>
      <w:r>
        <w:t>: {</w:t>
      </w:r>
    </w:p>
    <w:p w14:paraId="6F87B77D"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44971C03" w14:textId="77777777" w:rsidR="00A71F46" w:rsidRDefault="00A71F46" w:rsidP="00A71F46">
      <w:pPr>
        <w:pStyle w:val="Code"/>
        <w:spacing w:line="259" w:lineRule="auto"/>
      </w:pPr>
      <w:r>
        <w:t xml:space="preserve">    }</w:t>
      </w:r>
    </w:p>
    <w:p w14:paraId="741A849D" w14:textId="77777777" w:rsidR="00A71F46" w:rsidRDefault="00A71F46" w:rsidP="00A71F46">
      <w:pPr>
        <w:pStyle w:val="Code"/>
        <w:spacing w:line="259" w:lineRule="auto"/>
      </w:pPr>
      <w:r>
        <w:t xml:space="preserve">  }</w:t>
      </w:r>
    </w:p>
    <w:p w14:paraId="385E7FF5" w14:textId="77777777" w:rsidR="00A71F46" w:rsidRDefault="00A71F46" w:rsidP="00A71F46">
      <w:pPr>
        <w:pStyle w:val="Code"/>
        <w:spacing w:line="259" w:lineRule="auto"/>
      </w:pPr>
      <w:r>
        <w:t>}</w:t>
      </w:r>
    </w:p>
    <w:p w14:paraId="1C5FBCD6" w14:textId="77777777" w:rsidR="00A71F46" w:rsidRDefault="00167A53" w:rsidP="00A71F46">
      <w:sdt>
        <w:sdtPr>
          <w:tag w:val="dss2-OptionalInputsSignType.-jsonSchema"/>
          <w:id w:val="602924557"/>
          <w:showingPlcHdr/>
        </w:sdtPr>
        <w:sdtContent>
          <w:r w:rsidR="00A71F46">
            <w:rPr>
              <w:color w:val="19D131"/>
            </w:rPr>
            <w:t>[component OptionalInputsSign JSON schema details]</w:t>
          </w:r>
        </w:sdtContent>
      </w:sdt>
    </w:p>
    <w:p w14:paraId="1FDC27A0" w14:textId="77777777" w:rsidR="00A71F46" w:rsidRDefault="00A71F46" w:rsidP="00A71F46">
      <w:pPr>
        <w:pStyle w:val="berschrift4"/>
        <w:numPr>
          <w:ilvl w:val="3"/>
          <w:numId w:val="3"/>
        </w:numPr>
      </w:pPr>
      <w:bookmarkStart w:id="327" w:name="_Toc10248255"/>
      <w:r>
        <w:t>OptionalInputsSign – XML Syntax</w:t>
      </w:r>
      <w:bookmarkEnd w:id="327"/>
    </w:p>
    <w:p w14:paraId="5BE8DC59" w14:textId="77777777" w:rsidR="00A71F46" w:rsidRPr="5404FA76" w:rsidRDefault="00A71F46" w:rsidP="00A71F46">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14:paraId="0F5A1727" w14:textId="77777777" w:rsidR="00A71F46" w:rsidRDefault="00A71F46" w:rsidP="00A71F46">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E36FE53"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14:paraId="6EC770BE" w14:textId="77777777" w:rsidR="00A71F46" w:rsidRDefault="00A71F46" w:rsidP="00A71F46">
      <w:pPr>
        <w:pStyle w:val="Code"/>
      </w:pPr>
      <w:r>
        <w:rPr>
          <w:color w:val="31849B" w:themeColor="accent5" w:themeShade="BF"/>
        </w:rPr>
        <w:lastRenderedPageBreak/>
        <w:t xml:space="preserve">  &lt;xs:complexContent&gt;</w:t>
      </w:r>
    </w:p>
    <w:p w14:paraId="743D2ADF" w14:textId="77777777" w:rsidR="00A71F46" w:rsidRDefault="00A71F46" w:rsidP="00A71F46">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14:paraId="69A2A4F8" w14:textId="77777777" w:rsidR="00A71F46" w:rsidRDefault="00A71F46" w:rsidP="00A71F46">
      <w:pPr>
        <w:pStyle w:val="Code"/>
      </w:pPr>
      <w:r>
        <w:rPr>
          <w:color w:val="31849B" w:themeColor="accent5" w:themeShade="BF"/>
        </w:rPr>
        <w:t xml:space="preserve">      &lt;xs:sequence&gt;</w:t>
      </w:r>
    </w:p>
    <w:p w14:paraId="1F9FB6F5"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D3A87F4"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97E8942"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6649F36"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D3CCC95"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0815488"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C94CE87"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3C40B2D"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2ED9A09"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03B1933"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6426968" w14:textId="77777777" w:rsidR="00A71F46" w:rsidRDefault="00A71F46" w:rsidP="00A71F46">
      <w:pPr>
        <w:pStyle w:val="Code"/>
      </w:pPr>
      <w:r>
        <w:rPr>
          <w:color w:val="31849B" w:themeColor="accent5" w:themeShade="BF"/>
        </w:rPr>
        <w:t xml:space="preserve">      &lt;/xs:sequence&gt;</w:t>
      </w:r>
    </w:p>
    <w:p w14:paraId="7CD2973D" w14:textId="77777777" w:rsidR="00A71F46" w:rsidRDefault="00A71F46" w:rsidP="00A71F46">
      <w:pPr>
        <w:pStyle w:val="Code"/>
      </w:pPr>
      <w:r>
        <w:rPr>
          <w:color w:val="31849B" w:themeColor="accent5" w:themeShade="BF"/>
        </w:rPr>
        <w:t xml:space="preserve">    &lt;/xs:extension&gt;</w:t>
      </w:r>
    </w:p>
    <w:p w14:paraId="360104E8" w14:textId="77777777" w:rsidR="00A71F46" w:rsidRDefault="00A71F46" w:rsidP="00A71F46">
      <w:pPr>
        <w:pStyle w:val="Code"/>
      </w:pPr>
      <w:r>
        <w:rPr>
          <w:color w:val="31849B" w:themeColor="accent5" w:themeShade="BF"/>
        </w:rPr>
        <w:t xml:space="preserve">  &lt;/xs:complexContent&gt;</w:t>
      </w:r>
    </w:p>
    <w:p w14:paraId="60261AF6" w14:textId="77777777" w:rsidR="00A71F46" w:rsidRDefault="00A71F46" w:rsidP="00A71F46">
      <w:pPr>
        <w:pStyle w:val="Code"/>
      </w:pPr>
      <w:r>
        <w:rPr>
          <w:color w:val="31849B" w:themeColor="accent5" w:themeShade="BF"/>
        </w:rPr>
        <w:t>&lt;/xs:complexType&gt;</w:t>
      </w:r>
    </w:p>
    <w:p w14:paraId="30E531AD"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 xml:space="preserve">XML element SHALL implement in XML syntax the sub-component that has a name equal to its local name. </w:t>
      </w:r>
      <w:sdt>
        <w:sdtPr>
          <w:tag w:val="dss2-OptionalInputsSignType.-xmlSchema"/>
          <w:id w:val="-425501324"/>
          <w:showingPlcHdr/>
        </w:sdtPr>
        <w:sdtContent>
          <w:r>
            <w:rPr>
              <w:color w:val="19D131"/>
            </w:rPr>
            <w:t>[component OptionalInputsSign XML schema details]</w:t>
          </w:r>
        </w:sdtContent>
      </w:sdt>
    </w:p>
    <w:p w14:paraId="63AF794F" w14:textId="77777777" w:rsidR="00A71F46" w:rsidRDefault="00A71F46" w:rsidP="00A71F46">
      <w:pPr>
        <w:pStyle w:val="berschrift3"/>
        <w:numPr>
          <w:ilvl w:val="2"/>
          <w:numId w:val="3"/>
        </w:numPr>
      </w:pPr>
      <w:bookmarkStart w:id="328" w:name="_Toc10248256"/>
      <w:r>
        <w:t>Component OptionalInputsVerify</w:t>
      </w:r>
      <w:bookmarkEnd w:id="328"/>
    </w:p>
    <w:p w14:paraId="5DCDC621" w14:textId="77777777" w:rsidR="00A71F46" w:rsidRDefault="00167A53" w:rsidP="00A71F46">
      <w:sdt>
        <w:sdtPr>
          <w:tag w:val="dss2-OptionalInputsVerifyType.-normative"/>
          <w:id w:val="-2143959423"/>
        </w:sdtPr>
        <w:sdtContent>
          <w:r w:rsidR="00A71F46" w:rsidRPr="003A06D0">
            <w:rPr>
              <w:color w:val="19D131"/>
              <w:lang w:val="en-GB"/>
            </w:rPr>
            <w:t xml:space="preserve">The </w:t>
          </w:r>
          <w:r w:rsidR="00A71F46" w:rsidRPr="003A06D0">
            <w:rPr>
              <w:rFonts w:ascii="Courier New" w:eastAsia="Courier New" w:hAnsi="Courier New" w:cs="Courier New"/>
              <w:lang w:val="en-GB"/>
            </w:rPr>
            <w:t>OptionalInputsVerify</w:t>
          </w:r>
          <w:r w:rsidR="00A71F46" w:rsidRPr="003A06D0">
            <w:rPr>
              <w:color w:val="19D131"/>
              <w:lang w:val="en-GB"/>
            </w:rPr>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server. If a server doesn’t recognize or can’t handle any optional input, it MUST reject the request with a </w:t>
          </w:r>
          <w:r w:rsidR="00A71F46" w:rsidRPr="003A06D0">
            <w:rPr>
              <w:rStyle w:val="Datatype"/>
              <w:lang w:val="en-GB"/>
            </w:rPr>
            <w:t>ResultMajor</w:t>
          </w:r>
          <w:r w:rsidR="00A71F46" w:rsidRPr="003A06D0">
            <w:rPr>
              <w:color w:val="19D131"/>
              <w:lang w:val="en-GB"/>
            </w:rPr>
            <w:t xml:space="preserve"> code of </w:t>
          </w:r>
          <w:r w:rsidR="00A71F46" w:rsidRPr="003A06D0">
            <w:rPr>
              <w:rStyle w:val="Datatype"/>
              <w:lang w:val="en-GB"/>
            </w:rPr>
            <w:t>RequesterError</w:t>
          </w:r>
          <w:r w:rsidR="00A71F46" w:rsidRPr="003A06D0">
            <w:rPr>
              <w:color w:val="19D131"/>
              <w:lang w:val="en-GB"/>
            </w:rPr>
            <w:t xml:space="preserve"> and a </w:t>
          </w:r>
          <w:r w:rsidR="00A71F46" w:rsidRPr="003A06D0">
            <w:rPr>
              <w:rStyle w:val="Datatype"/>
              <w:lang w:val="en-GB"/>
            </w:rPr>
            <w:t>ResultMinor</w:t>
          </w:r>
          <w:r w:rsidR="00A71F46" w:rsidRPr="003A06D0">
            <w:rPr>
              <w:color w:val="19D131"/>
              <w:lang w:val="en-GB"/>
            </w:rPr>
            <w:t xml:space="preserve"> code of </w:t>
          </w:r>
          <w:r w:rsidR="00A71F46" w:rsidRPr="003A06D0">
            <w:rPr>
              <w:rStyle w:val="Datatype"/>
              <w:lang w:val="en-GB"/>
            </w:rPr>
            <w:t>NotSupported</w:t>
          </w:r>
          <w:r w:rsidR="00A71F46" w:rsidRPr="003A06D0">
            <w:rPr>
              <w:color w:val="19D131"/>
              <w:lang w:val="en-GB"/>
            </w:rPr>
            <w:t>.</w:t>
          </w:r>
        </w:sdtContent>
      </w:sdt>
    </w:p>
    <w:p w14:paraId="3A36D88C" w14:textId="77777777" w:rsidR="00A71F46" w:rsidRDefault="00A71F46" w:rsidP="00A71F46">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14:paraId="651E56A9" w14:textId="77777777" w:rsidR="00A71F46" w:rsidRDefault="00A71F46" w:rsidP="00A71F46">
      <w:r>
        <w:t>Below follows a list of the sub-components that constitute this component:</w:t>
      </w:r>
    </w:p>
    <w:p w14:paraId="57EF8F7F" w14:textId="77777777" w:rsidR="00A71F46" w:rsidRDefault="00A71F46" w:rsidP="00A71F46">
      <w:pPr>
        <w:pStyle w:val="Member"/>
      </w:pPr>
      <w:r>
        <w:lastRenderedPageBreak/>
        <w:t xml:space="preserve">The OPTIONAL </w:t>
      </w:r>
      <w:r w:rsidRPr="35C1378D">
        <w:rPr>
          <w:rStyle w:val="Datatype"/>
        </w:rPr>
        <w:t>UseVerificationTime</w:t>
      </w:r>
      <w:r>
        <w:t xml:space="preserve"> element, if present, MUST contain a sub-component. A given element MUST satisfy the requirements specified in this document in section </w:t>
      </w:r>
      <w:r>
        <w:fldChar w:fldCharType="begin"/>
      </w:r>
      <w:r>
        <w:instrText xml:space="preserve"> REF _RefComp6E7DE514 \r \h </w:instrText>
      </w:r>
      <w:r>
        <w:fldChar w:fldCharType="separate"/>
      </w:r>
      <w:r>
        <w:rPr>
          <w:rStyle w:val="Datatype"/>
          <w:rFonts w:eastAsia="Courier New" w:cs="Courier New"/>
        </w:rPr>
        <w:t>UseVerificationTime</w:t>
      </w:r>
      <w:r>
        <w:fldChar w:fldCharType="end"/>
      </w:r>
      <w:r>
        <w:t xml:space="preserve">. </w:t>
      </w:r>
      <w:sdt>
        <w:sdtPr>
          <w:alias w:val="dss2-OptionalInputsVerifyType.useVerificationTime"/>
          <w:tag w:val="dss2-OptionalInputsVerifyType.UseVerificationTime"/>
          <w:id w:val="-1712416689"/>
        </w:sdtPr>
        <w:sdtContent>
          <w:r w:rsidRPr="003A06D0">
            <w:rPr>
              <w:color w:val="19D131"/>
              <w:lang w:val="en-GB"/>
            </w:rPr>
            <w:t xml:space="preserve">The </w:t>
          </w:r>
          <w:r w:rsidRPr="003A06D0">
            <w:rPr>
              <w:rStyle w:val="Datatype"/>
              <w:lang w:val="en-GB"/>
            </w:rPr>
            <w:t>UseVerificationTime</w:t>
          </w:r>
          <w:r w:rsidRPr="003A06D0">
            <w:rPr>
              <w:color w:val="19D131"/>
              <w:lang w:val="en-GB"/>
            </w:rPr>
            <w:t xml:space="preserve"> element instructs the server to attempt to determine the signature’s validity at the specified time, instead of a time determined by the server policy.</w:t>
          </w:r>
        </w:sdtContent>
      </w:sdt>
    </w:p>
    <w:p w14:paraId="1C60EFE1" w14:textId="77777777" w:rsidR="00A71F46" w:rsidRDefault="00A71F46" w:rsidP="00A71F46">
      <w:pPr>
        <w:pStyle w:val="Member"/>
      </w:pPr>
      <w:r>
        <w:t xml:space="preserve">The OPTIONAL </w:t>
      </w:r>
      <w:r w:rsidRPr="35C1378D">
        <w:rPr>
          <w:rStyle w:val="Datatype"/>
        </w:rPr>
        <w:t>ReturnVerificationTimeInfo</w:t>
      </w:r>
      <w:r>
        <w:t xml:space="preserve"> element, if present, MUST contain a boolean. Its default value is '</w:t>
      </w:r>
      <w:r>
        <w:rPr>
          <w:color w:val="244061" w:themeColor="accent1" w:themeShade="80"/>
        </w:rPr>
        <w:t>false</w:t>
      </w:r>
      <w:r>
        <w:t xml:space="preserve">'. </w:t>
      </w:r>
      <w:sdt>
        <w:sdtPr>
          <w:alias w:val="dss2-OptionalInputsVerifyType.returnVerificationTime"/>
          <w:tag w:val="dss2-OptionalInputsVerifyType.ReturnVerificationTimeInfo"/>
          <w:id w:val="2111851147"/>
        </w:sdtPr>
        <w:sdtContent>
          <w:r w:rsidRPr="003A06D0">
            <w:rPr>
              <w:color w:val="19D131"/>
              <w:lang w:val="en-GB"/>
            </w:rPr>
            <w:t>This element cam be used by the client to obtain the time instant used by the server to validate the signature.</w:t>
          </w:r>
        </w:sdtContent>
      </w:sdt>
    </w:p>
    <w:p w14:paraId="4DDF3E10" w14:textId="77777777" w:rsidR="00A71F46" w:rsidRDefault="00A71F46" w:rsidP="00A71F46">
      <w:pPr>
        <w:pStyle w:val="Member"/>
      </w:pPr>
      <w:r>
        <w:t xml:space="preserve">The OPTIONAL </w:t>
      </w:r>
      <w:r w:rsidRPr="35C1378D">
        <w:rPr>
          <w:rStyle w:val="Datatype"/>
        </w:rPr>
        <w:t>AdditionalKeyInfo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_RefCompB4921F5C \r \h </w:instrText>
      </w:r>
      <w:r>
        <w:fldChar w:fldCharType="separate"/>
      </w:r>
      <w:r>
        <w:rPr>
          <w:rStyle w:val="Datatype"/>
          <w:rFonts w:eastAsia="Courier New" w:cs="Courier New"/>
        </w:rPr>
        <w:t>AdditionalKeyInfo</w:t>
      </w:r>
      <w:r>
        <w:fldChar w:fldCharType="end"/>
      </w:r>
      <w:r>
        <w:t xml:space="preserve">. </w:t>
      </w:r>
      <w:sdt>
        <w:sdtPr>
          <w:alias w:val="dss2-OptionalInputsVerifyType.addKeyInfo"/>
          <w:tag w:val="dss2-OptionalInputsVerifyType.AdditionalKeyInfo"/>
          <w:id w:val="19059004"/>
        </w:sdtPr>
        <w:sdtContent>
          <w:r w:rsidRPr="003A06D0">
            <w:rPr>
              <w:color w:val="19D131"/>
              <w:lang w:val="en-GB"/>
            </w:rPr>
            <w:t>This element provides the server with additional data (such as certificates and CRLs) which it can use to validate the signature. These options are not allowed in multi-signature verification.</w:t>
          </w:r>
        </w:sdtContent>
      </w:sdt>
    </w:p>
    <w:p w14:paraId="085CD5EA" w14:textId="77777777" w:rsidR="00A71F46" w:rsidRDefault="00A71F46" w:rsidP="00A71F46">
      <w:pPr>
        <w:pStyle w:val="Member"/>
      </w:pPr>
      <w:r>
        <w:t xml:space="preserve">The OPTIONAL </w:t>
      </w:r>
      <w:r w:rsidRPr="35C1378D">
        <w:rPr>
          <w:rStyle w:val="Datatype"/>
        </w:rPr>
        <w:t>ReturnProcessingDetails</w:t>
      </w:r>
      <w:r>
        <w:t xml:space="preserve"> element, if present, MUST contain a boolean. Its default value is '</w:t>
      </w:r>
      <w:r>
        <w:rPr>
          <w:color w:val="244061" w:themeColor="accent1" w:themeShade="80"/>
        </w:rPr>
        <w:t>false</w:t>
      </w:r>
      <w:r>
        <w:t xml:space="preserve">'. </w:t>
      </w:r>
      <w:sdt>
        <w:sdtPr>
          <w:alias w:val="dss2-OptionalInputsVerifyType.returnProcDetails"/>
          <w:tag w:val="dss2-OptionalInputsVerifyType.ReturnProcessingDetails"/>
          <w:id w:val="1496994753"/>
        </w:sdtPr>
        <w:sdtContent>
          <w:r w:rsidRPr="003A06D0">
            <w:rPr>
              <w:color w:val="19D131"/>
              <w:lang w:val="en-GB"/>
            </w:rPr>
            <w:t xml:space="preserve">This element instructs the server to return a </w:t>
          </w:r>
          <w:r w:rsidRPr="003A06D0">
            <w:rPr>
              <w:rStyle w:val="Datatype"/>
              <w:lang w:val="en-GB"/>
            </w:rPr>
            <w:t>ProcessingDetails</w:t>
          </w:r>
          <w:r w:rsidRPr="003A06D0">
            <w:rPr>
              <w:color w:val="19D131"/>
              <w:lang w:val="en-GB"/>
            </w:rPr>
            <w:t xml:space="preserve"> element. It is not allowed in multi-signature verification.</w:t>
          </w:r>
        </w:sdtContent>
      </w:sdt>
    </w:p>
    <w:p w14:paraId="6C872D46" w14:textId="77777777" w:rsidR="00A71F46" w:rsidRDefault="00A71F46" w:rsidP="00A71F46">
      <w:pPr>
        <w:pStyle w:val="Member"/>
      </w:pPr>
      <w:r>
        <w:t xml:space="preserve">The OPTIONAL </w:t>
      </w:r>
      <w:r w:rsidRPr="35C1378D">
        <w:rPr>
          <w:rStyle w:val="Datatype"/>
        </w:rPr>
        <w:t>ReturnSigningTimeInfo</w:t>
      </w:r>
      <w:r>
        <w:t xml:space="preserve"> element, if present, MUST contain a boolean. Its default value is '</w:t>
      </w:r>
      <w:r>
        <w:rPr>
          <w:color w:val="244061" w:themeColor="accent1" w:themeShade="80"/>
        </w:rPr>
        <w:t>false</w:t>
      </w:r>
      <w:r>
        <w:t xml:space="preserve">'. </w:t>
      </w:r>
      <w:sdt>
        <w:sdtPr>
          <w:alias w:val="dss2-OptionalInputsVerifyType.returnSigningTime"/>
          <w:tag w:val="dss2-OptionalInputsVerifyType.ReturnSigningTimeInfo"/>
          <w:id w:val="1486973282"/>
        </w:sdtPr>
        <w:sdtContent>
          <w:r w:rsidRPr="003A06D0">
            <w:rPr>
              <w:color w:val="19D131"/>
              <w:lang w:val="en-GB"/>
            </w:rPr>
            <w:t xml:space="preserve">This element allows the client to instruct the server to return the time instant associated to the signature creation as a </w:t>
          </w:r>
          <w:r w:rsidRPr="003A06D0">
            <w:rPr>
              <w:rStyle w:val="Datatype"/>
              <w:lang w:val="en-GB"/>
            </w:rPr>
            <w:t xml:space="preserve">SigningTimeInfo </w:t>
          </w:r>
          <w:r w:rsidRPr="003A06D0">
            <w:rPr>
              <w:color w:val="19D131"/>
              <w:lang w:val="en-GB"/>
            </w:rPr>
            <w:t>element.</w:t>
          </w:r>
        </w:sdtContent>
      </w:sdt>
    </w:p>
    <w:p w14:paraId="18E0CA46" w14:textId="77777777" w:rsidR="00A71F46" w:rsidRDefault="00A71F46" w:rsidP="00A71F46">
      <w:pPr>
        <w:pStyle w:val="Member"/>
      </w:pPr>
      <w:r>
        <w:t xml:space="preserve">The OPTIONAL </w:t>
      </w:r>
      <w:r w:rsidRPr="35C1378D">
        <w:rPr>
          <w:rStyle w:val="Datatype"/>
        </w:rPr>
        <w:t>ReturnSignerIdentity</w:t>
      </w:r>
      <w:r>
        <w:t xml:space="preserve"> element, if present, MUST contain a boolean. Its default value is '</w:t>
      </w:r>
      <w:r>
        <w:rPr>
          <w:color w:val="244061" w:themeColor="accent1" w:themeShade="80"/>
        </w:rPr>
        <w:t>false</w:t>
      </w:r>
      <w:r>
        <w:t xml:space="preserve">'. </w:t>
      </w:r>
      <w:sdt>
        <w:sdtPr>
          <w:alias w:val="dss2-OptionalInputsVerifyType.returnSigner"/>
          <w:tag w:val="dss2-OptionalInputsVerifyType.ReturnSignerIdentity"/>
          <w:id w:val="496698342"/>
        </w:sdtPr>
        <w:sdtContent>
          <w:r w:rsidRPr="003A06D0">
            <w:rPr>
              <w:color w:val="19D131"/>
              <w:lang w:val="en-GB"/>
            </w:rPr>
            <w:t xml:space="preserve"> </w:t>
          </w:r>
        </w:sdtContent>
      </w:sdt>
    </w:p>
    <w:p w14:paraId="02BC8C04" w14:textId="77777777" w:rsidR="00A71F46" w:rsidRDefault="00A71F46" w:rsidP="00A71F46">
      <w:pPr>
        <w:pStyle w:val="Member"/>
      </w:pPr>
      <w:r>
        <w:t xml:space="preserve">The OPTIONAL </w:t>
      </w:r>
      <w:r w:rsidRPr="35C1378D">
        <w:rPr>
          <w:rStyle w:val="Datatype"/>
        </w:rPr>
        <w:t>ReturnAugmentedSignature</w:t>
      </w:r>
      <w:r>
        <w:t xml:space="preserve"> element, if present, MUST contain a URI. </w:t>
      </w:r>
      <w:sdt>
        <w:sdtPr>
          <w:alias w:val="dss2-OptionalInputsVerifyType.returnAugmented"/>
          <w:tag w:val="dss2-OptionalInputsVerifyType.ReturnAugmentedSignature"/>
          <w:id w:val="-730156779"/>
        </w:sdtPr>
        <w:sdtContent>
          <w:r w:rsidRPr="003A06D0">
            <w:rPr>
              <w:color w:val="19D131"/>
              <w:lang w:val="en-GB"/>
            </w:rPr>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 MERGEFORMAT </w:instrText>
          </w:r>
          <w:r w:rsidRPr="003A06D0">
            <w:rPr>
              <w:rStyle w:val="Datatype"/>
              <w:lang w:val="en-GB"/>
            </w:rPr>
          </w:r>
          <w:r w:rsidRPr="003A06D0">
            <w:rPr>
              <w:rStyle w:val="Datatype"/>
              <w:lang w:val="en-GB"/>
            </w:rPr>
            <w:fldChar w:fldCharType="separate"/>
          </w:r>
          <w:r w:rsidRPr="003A06D0">
            <w:rPr>
              <w:rStyle w:val="Datatype"/>
              <w:lang w:val="en-GB"/>
            </w:rPr>
            <w:t>AugmentedSignature</w:t>
          </w:r>
          <w:r w:rsidRPr="003A06D0">
            <w:rPr>
              <w:rStyle w:val="Datatype"/>
              <w:lang w:val="en-GB"/>
            </w:rPr>
            <w:fldChar w:fldCharType="end"/>
          </w:r>
          <w:r w:rsidRPr="003A06D0">
            <w:rPr>
              <w:color w:val="19D131"/>
              <w:lang w:val="en-GB"/>
            </w:rPr>
            <w:t xml:space="preserve"> optional output component, containing an augmented signature. This document does not define values for this element, but profiles may provide a set of URIs.</w:t>
          </w:r>
        </w:sdtContent>
      </w:sdt>
    </w:p>
    <w:p w14:paraId="16542BDB" w14:textId="77777777" w:rsidR="00A71F46" w:rsidRDefault="00A71F46" w:rsidP="00A71F46">
      <w:pPr>
        <w:pStyle w:val="Member"/>
      </w:pPr>
      <w:r>
        <w:t xml:space="preserve">The OPTIONAL </w:t>
      </w:r>
      <w:r w:rsidRPr="35C1378D">
        <w:rPr>
          <w:rStyle w:val="Datatype"/>
        </w:rPr>
        <w:t>ReturnTimestampedSignature</w:t>
      </w:r>
      <w:r>
        <w:t xml:space="preserve"> element, if present, MAY occur zero or more times containing a URI. </w:t>
      </w:r>
      <w:sdt>
        <w:sdtPr>
          <w:alias w:val="dss2-OptionalInputsVerifyType.returnTimestamped"/>
          <w:tag w:val="dss2-OptionalInputsVerifyType.ReturnTimestampedSignature"/>
          <w:id w:val="1963065191"/>
        </w:sdtPr>
        <w:sdtContent>
          <w:r w:rsidRPr="003A06D0">
            <w:rPr>
              <w:color w:val="19D131"/>
              <w:lang w:val="en-GB"/>
            </w:rPr>
            <w:t>It indicates that the client wishes the server to update the signature after its verification by embedding a signature timestamp token as an unauthenticated attribute (see "</w:t>
          </w:r>
          <w:r w:rsidRPr="003A06D0">
            <w:rPr>
              <w:rStyle w:val="Datatype"/>
              <w:lang w:val="en-GB"/>
            </w:rPr>
            <w:t>unauthAttrs</w:t>
          </w:r>
          <w:r w:rsidRPr="003A06D0">
            <w:rPr>
              <w:color w:val="19D131"/>
              <w:lang w:val="en-GB"/>
            </w:rPr>
            <w:t>" in section 9.1 [RFC 3852]) or *</w:t>
          </w:r>
          <w:r w:rsidRPr="003A06D0">
            <w:rPr>
              <w:rStyle w:val="Datatype"/>
              <w:lang w:val="en-GB"/>
            </w:rPr>
            <w:t>unsigned</w:t>
          </w:r>
          <w:r w:rsidRPr="003A06D0">
            <w:rPr>
              <w:color w:val="19D131"/>
              <w:lang w:val="en-GB"/>
            </w:rPr>
            <w:t>* property (see section 6.2.5 "The UnsignedSignatureProperties element" and section 7.3 "The SignatureTimeStamp element" [XAdES]) of the supplied signature. The timestamp token will be on the signature value in the case of CMS/PKCS7signatures or the &lt;ds:SignatureValue&gt; element in the case of XML signatures.</w:t>
          </w:r>
        </w:sdtContent>
      </w:sdt>
    </w:p>
    <w:p w14:paraId="36231F18" w14:textId="77777777" w:rsidR="00A71F46" w:rsidRDefault="00A71F46" w:rsidP="00A71F46">
      <w:pPr>
        <w:pStyle w:val="Member"/>
      </w:pPr>
      <w:r>
        <w:t xml:space="preserve">The OPTIONAL </w:t>
      </w:r>
      <w:r w:rsidRPr="35C1378D">
        <w:rPr>
          <w:rStyle w:val="Datatype"/>
        </w:rPr>
        <w:t>VerifyManifests</w:t>
      </w:r>
      <w:r>
        <w:t xml:space="preserve"> element, if present, MUST contain a boolean. Its default value is '</w:t>
      </w:r>
      <w:r>
        <w:rPr>
          <w:color w:val="244061" w:themeColor="accent1" w:themeShade="80"/>
        </w:rPr>
        <w:t>false</w:t>
      </w:r>
      <w:r>
        <w:t xml:space="preserve">'. </w:t>
      </w:r>
      <w:sdt>
        <w:sdtPr>
          <w:alias w:val="dss2-OptionalInputsVerifyType.verifyManifests"/>
          <w:tag w:val="dss2-OptionalInputsVerifyType.VerifyManifests"/>
          <w:id w:val="1907498206"/>
        </w:sdtPr>
        <w:sdtContent>
          <w:r w:rsidRPr="003A06D0">
            <w:rPr>
              <w:color w:val="19D131"/>
              <w:lang w:val="en-GB"/>
            </w:rPr>
            <w:t>This element is allowed in multi-signature verification requests.</w:t>
          </w:r>
        </w:sdtContent>
      </w:sdt>
    </w:p>
    <w:p w14:paraId="7C6C9E7A" w14:textId="77777777" w:rsidR="00A71F46" w:rsidRDefault="00A71F46" w:rsidP="00A71F46">
      <w:pPr>
        <w:pStyle w:val="Non-normativeCommentHeading"/>
      </w:pPr>
      <w:r>
        <w:t>Non-normative Comment:</w:t>
      </w:r>
    </w:p>
    <w:p w14:paraId="6E08A873" w14:textId="77777777" w:rsidR="00A71F46" w:rsidRDefault="00167A53" w:rsidP="00A71F46">
      <w:pPr>
        <w:pStyle w:val="Non-normativeComment"/>
      </w:pPr>
      <w:sdt>
        <w:sdtPr>
          <w:tag w:val="dss2-OptionalInputsVerifyType.-nonNormative"/>
          <w:id w:val="-866437618"/>
          <w:showingPlcHdr/>
        </w:sdtPr>
        <w:sdtContent>
          <w:r w:rsidR="00A71F46">
            <w:rPr>
              <w:color w:val="19D131"/>
            </w:rPr>
            <w:t>[component OptionalInputsVerify non normative details]</w:t>
          </w:r>
        </w:sdtContent>
      </w:sdt>
    </w:p>
    <w:p w14:paraId="5D3346FA" w14:textId="77777777" w:rsidR="00A71F46" w:rsidRDefault="00A71F46" w:rsidP="00A71F46">
      <w:pPr>
        <w:pStyle w:val="berschrift4"/>
        <w:numPr>
          <w:ilvl w:val="3"/>
          <w:numId w:val="3"/>
        </w:numPr>
      </w:pPr>
      <w:bookmarkStart w:id="329" w:name="_Toc10248257"/>
      <w:r>
        <w:t>OptionalInputsVerify – JSON Syntax</w:t>
      </w:r>
      <w:bookmarkEnd w:id="329"/>
    </w:p>
    <w:p w14:paraId="1336C0C3"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14:paraId="368DA772"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13"/>
        <w:gridCol w:w="3334"/>
        <w:gridCol w:w="2403"/>
      </w:tblGrid>
      <w:tr w:rsidR="00A71F46" w14:paraId="461BE4D8"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5D9980" w14:textId="77777777" w:rsidR="00A71F46" w:rsidRDefault="00A71F46" w:rsidP="00A71F46">
            <w:pPr>
              <w:pStyle w:val="Beschriftung"/>
            </w:pPr>
            <w:r>
              <w:t>Element</w:t>
            </w:r>
          </w:p>
        </w:tc>
        <w:tc>
          <w:tcPr>
            <w:tcW w:w="4675" w:type="dxa"/>
          </w:tcPr>
          <w:p w14:paraId="68D6C294"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11F38401"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4E1B2295"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726FB13" w14:textId="77777777" w:rsidR="00A71F46" w:rsidRPr="002062A5" w:rsidRDefault="00A71F46" w:rsidP="00A71F46">
            <w:pPr>
              <w:pStyle w:val="Beschriftung"/>
              <w:rPr>
                <w:rStyle w:val="Datatype"/>
                <w:b w:val="0"/>
                <w:bCs w:val="0"/>
              </w:rPr>
            </w:pPr>
            <w:r w:rsidRPr="002062A5">
              <w:rPr>
                <w:rStyle w:val="Datatype"/>
              </w:rPr>
              <w:t>UseVerificationTime</w:t>
            </w:r>
          </w:p>
        </w:tc>
        <w:tc>
          <w:tcPr>
            <w:tcW w:w="4675" w:type="dxa"/>
          </w:tcPr>
          <w:p w14:paraId="6D7AE21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c>
          <w:tcPr>
            <w:tcW w:w="4675" w:type="dxa"/>
          </w:tcPr>
          <w:p w14:paraId="1E41670D"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InputsVerifyType.useVerificationTime"/>
                <w:tag w:val="dss2-OptionalInputsVerifyType.-jsonComment.UseVerificationTime"/>
                <w:id w:val="263041364"/>
                <w:showingPlcHdr/>
              </w:sdtPr>
              <w:sdtContent>
                <w:r w:rsidR="00A71F46">
                  <w:rPr>
                    <w:color w:val="19D131"/>
                  </w:rPr>
                  <w:t>[]</w:t>
                </w:r>
              </w:sdtContent>
            </w:sdt>
          </w:p>
        </w:tc>
      </w:tr>
      <w:tr w:rsidR="00A71F46" w14:paraId="51FC22F2"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20A8533" w14:textId="77777777" w:rsidR="00A71F46" w:rsidRPr="002062A5" w:rsidRDefault="00A71F46" w:rsidP="00A71F46">
            <w:pPr>
              <w:pStyle w:val="Beschriftung"/>
              <w:rPr>
                <w:rStyle w:val="Datatype"/>
                <w:b w:val="0"/>
                <w:bCs w:val="0"/>
              </w:rPr>
            </w:pPr>
            <w:r w:rsidRPr="002062A5">
              <w:rPr>
                <w:rStyle w:val="Datatype"/>
              </w:rPr>
              <w:t>ReturnVerificationTimeInfo</w:t>
            </w:r>
          </w:p>
        </w:tc>
        <w:tc>
          <w:tcPr>
            <w:tcW w:w="4675" w:type="dxa"/>
          </w:tcPr>
          <w:p w14:paraId="68A4AB8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c>
          <w:tcPr>
            <w:tcW w:w="4675" w:type="dxa"/>
          </w:tcPr>
          <w:p w14:paraId="105618A5"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InputsVerifyType.returnVerificationTime"/>
                <w:tag w:val="dss2-OptionalInputsVerifyType.-jsonComment.ReturnVerificationTimeInfo"/>
                <w:id w:val="1350839040"/>
                <w:showingPlcHdr/>
              </w:sdtPr>
              <w:sdtContent>
                <w:r w:rsidR="00A71F46">
                  <w:rPr>
                    <w:color w:val="19D131"/>
                  </w:rPr>
                  <w:t>[]</w:t>
                </w:r>
              </w:sdtContent>
            </w:sdt>
          </w:p>
        </w:tc>
      </w:tr>
      <w:tr w:rsidR="00A71F46" w14:paraId="126124E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0D56FCF" w14:textId="77777777" w:rsidR="00A71F46" w:rsidRPr="002062A5" w:rsidRDefault="00A71F46" w:rsidP="00A71F46">
            <w:pPr>
              <w:pStyle w:val="Beschriftung"/>
              <w:rPr>
                <w:rStyle w:val="Datatype"/>
                <w:b w:val="0"/>
                <w:bCs w:val="0"/>
              </w:rPr>
            </w:pPr>
            <w:r w:rsidRPr="002062A5">
              <w:rPr>
                <w:rStyle w:val="Datatype"/>
              </w:rPr>
              <w:lastRenderedPageBreak/>
              <w:t>AdditionalKeyInfo</w:t>
            </w:r>
          </w:p>
        </w:tc>
        <w:tc>
          <w:tcPr>
            <w:tcW w:w="4675" w:type="dxa"/>
          </w:tcPr>
          <w:p w14:paraId="272F467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c>
          <w:tcPr>
            <w:tcW w:w="4675" w:type="dxa"/>
          </w:tcPr>
          <w:p w14:paraId="5BB037FF"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InputsVerifyType.addKeyInfo"/>
                <w:tag w:val="dss2-OptionalInputsVerifyType.-jsonComment.AdditionalKeyInfo"/>
                <w:id w:val="-375309335"/>
                <w:showingPlcHdr/>
              </w:sdtPr>
              <w:sdtContent>
                <w:r w:rsidR="00A71F46">
                  <w:rPr>
                    <w:color w:val="19D131"/>
                  </w:rPr>
                  <w:t>[]</w:t>
                </w:r>
              </w:sdtContent>
            </w:sdt>
          </w:p>
        </w:tc>
      </w:tr>
      <w:tr w:rsidR="00A71F46" w14:paraId="1069F564"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3D08D27" w14:textId="77777777" w:rsidR="00A71F46" w:rsidRPr="002062A5" w:rsidRDefault="00A71F46" w:rsidP="00A71F46">
            <w:pPr>
              <w:pStyle w:val="Beschriftung"/>
              <w:rPr>
                <w:rStyle w:val="Datatype"/>
                <w:b w:val="0"/>
                <w:bCs w:val="0"/>
              </w:rPr>
            </w:pPr>
            <w:r w:rsidRPr="002062A5">
              <w:rPr>
                <w:rStyle w:val="Datatype"/>
              </w:rPr>
              <w:t>ReturnProcessingDetails</w:t>
            </w:r>
          </w:p>
        </w:tc>
        <w:tc>
          <w:tcPr>
            <w:tcW w:w="4675" w:type="dxa"/>
          </w:tcPr>
          <w:p w14:paraId="62C3DA99"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c>
          <w:tcPr>
            <w:tcW w:w="4675" w:type="dxa"/>
          </w:tcPr>
          <w:p w14:paraId="0EA5F9B9"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InputsVerifyType.returnProcDetails"/>
                <w:tag w:val="dss2-OptionalInputsVerifyType.-jsonComment.ReturnProcessingDetails"/>
                <w:id w:val="-1576661045"/>
                <w:showingPlcHdr/>
              </w:sdtPr>
              <w:sdtContent>
                <w:r w:rsidR="00A71F46">
                  <w:rPr>
                    <w:color w:val="19D131"/>
                  </w:rPr>
                  <w:t>[]</w:t>
                </w:r>
              </w:sdtContent>
            </w:sdt>
          </w:p>
        </w:tc>
      </w:tr>
      <w:tr w:rsidR="00A71F46" w14:paraId="653039B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BF7C63C" w14:textId="77777777" w:rsidR="00A71F46" w:rsidRPr="002062A5" w:rsidRDefault="00A71F46" w:rsidP="00A71F46">
            <w:pPr>
              <w:pStyle w:val="Beschriftung"/>
              <w:rPr>
                <w:rStyle w:val="Datatype"/>
                <w:b w:val="0"/>
                <w:bCs w:val="0"/>
              </w:rPr>
            </w:pPr>
            <w:r w:rsidRPr="002062A5">
              <w:rPr>
                <w:rStyle w:val="Datatype"/>
              </w:rPr>
              <w:t>ReturnSigningTimeInfo</w:t>
            </w:r>
          </w:p>
        </w:tc>
        <w:tc>
          <w:tcPr>
            <w:tcW w:w="4675" w:type="dxa"/>
          </w:tcPr>
          <w:p w14:paraId="7B7CBB84"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c>
          <w:tcPr>
            <w:tcW w:w="4675" w:type="dxa"/>
          </w:tcPr>
          <w:p w14:paraId="7B32C158"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InputsVerifyType.returnSigningTime"/>
                <w:tag w:val="dss2-OptionalInputsVerifyType.-jsonComment.ReturnSigningTimeInfo"/>
                <w:id w:val="765424040"/>
                <w:showingPlcHdr/>
              </w:sdtPr>
              <w:sdtContent>
                <w:r w:rsidR="00A71F46">
                  <w:rPr>
                    <w:color w:val="19D131"/>
                  </w:rPr>
                  <w:t>[]</w:t>
                </w:r>
              </w:sdtContent>
            </w:sdt>
          </w:p>
        </w:tc>
      </w:tr>
      <w:tr w:rsidR="00A71F46" w14:paraId="4F4197E2"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622045C" w14:textId="77777777" w:rsidR="00A71F46" w:rsidRPr="002062A5" w:rsidRDefault="00A71F46" w:rsidP="00A71F46">
            <w:pPr>
              <w:pStyle w:val="Beschriftung"/>
              <w:rPr>
                <w:rStyle w:val="Datatype"/>
                <w:b w:val="0"/>
                <w:bCs w:val="0"/>
              </w:rPr>
            </w:pPr>
            <w:r w:rsidRPr="002062A5">
              <w:rPr>
                <w:rStyle w:val="Datatype"/>
              </w:rPr>
              <w:t>ReturnSignerIdentity</w:t>
            </w:r>
          </w:p>
        </w:tc>
        <w:tc>
          <w:tcPr>
            <w:tcW w:w="4675" w:type="dxa"/>
          </w:tcPr>
          <w:p w14:paraId="620DF4B8"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c>
          <w:tcPr>
            <w:tcW w:w="4675" w:type="dxa"/>
          </w:tcPr>
          <w:p w14:paraId="4C7212A1"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InputsVerifyType.returnSigner"/>
                <w:tag w:val="dss2-OptionalInputsVerifyType.-jsonComment.ReturnSignerIdentity"/>
                <w:id w:val="-1578441136"/>
                <w:showingPlcHdr/>
              </w:sdtPr>
              <w:sdtContent>
                <w:r w:rsidR="00A71F46">
                  <w:rPr>
                    <w:color w:val="19D131"/>
                  </w:rPr>
                  <w:t>[]</w:t>
                </w:r>
              </w:sdtContent>
            </w:sdt>
          </w:p>
        </w:tc>
      </w:tr>
      <w:tr w:rsidR="00A71F46" w14:paraId="078AB69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26C9A6F" w14:textId="77777777" w:rsidR="00A71F46" w:rsidRPr="002062A5" w:rsidRDefault="00A71F46" w:rsidP="00A71F46">
            <w:pPr>
              <w:pStyle w:val="Beschriftung"/>
              <w:rPr>
                <w:rStyle w:val="Datatype"/>
                <w:b w:val="0"/>
                <w:bCs w:val="0"/>
              </w:rPr>
            </w:pPr>
            <w:r w:rsidRPr="002062A5">
              <w:rPr>
                <w:rStyle w:val="Datatype"/>
              </w:rPr>
              <w:t>ReturnAugmentedSignature</w:t>
            </w:r>
          </w:p>
        </w:tc>
        <w:tc>
          <w:tcPr>
            <w:tcW w:w="4675" w:type="dxa"/>
          </w:tcPr>
          <w:p w14:paraId="3B6D6C4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c>
          <w:tcPr>
            <w:tcW w:w="4675" w:type="dxa"/>
          </w:tcPr>
          <w:p w14:paraId="6FE03629"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InputsVerifyType.returnAugmented"/>
                <w:tag w:val="dss2-OptionalInputsVerifyType.-jsonComment.ReturnAugmentedSignature"/>
                <w:id w:val="-344709248"/>
                <w:showingPlcHdr/>
              </w:sdtPr>
              <w:sdtContent>
                <w:r w:rsidR="00A71F46">
                  <w:rPr>
                    <w:color w:val="19D131"/>
                  </w:rPr>
                  <w:t>[]</w:t>
                </w:r>
              </w:sdtContent>
            </w:sdt>
          </w:p>
        </w:tc>
      </w:tr>
      <w:tr w:rsidR="00A71F46" w14:paraId="11D5E63B"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F8B5D59" w14:textId="77777777" w:rsidR="00A71F46" w:rsidRPr="002062A5" w:rsidRDefault="00A71F46" w:rsidP="00A71F46">
            <w:pPr>
              <w:pStyle w:val="Beschriftung"/>
              <w:rPr>
                <w:rStyle w:val="Datatype"/>
                <w:b w:val="0"/>
                <w:bCs w:val="0"/>
              </w:rPr>
            </w:pPr>
            <w:r w:rsidRPr="002062A5">
              <w:rPr>
                <w:rStyle w:val="Datatype"/>
              </w:rPr>
              <w:t>ReturnTimestampedSignature</w:t>
            </w:r>
          </w:p>
        </w:tc>
        <w:tc>
          <w:tcPr>
            <w:tcW w:w="4675" w:type="dxa"/>
          </w:tcPr>
          <w:p w14:paraId="50891CC3"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c>
          <w:tcPr>
            <w:tcW w:w="4675" w:type="dxa"/>
          </w:tcPr>
          <w:p w14:paraId="37214161"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InputsVerifyType.returnTimestamped"/>
                <w:tag w:val="dss2-OptionalInputsVerifyType.-jsonComment.ReturnTimestampedSignature"/>
                <w:id w:val="-1609114341"/>
                <w:showingPlcHdr/>
              </w:sdtPr>
              <w:sdtContent>
                <w:r w:rsidR="00A71F46">
                  <w:rPr>
                    <w:color w:val="19D131"/>
                  </w:rPr>
                  <w:t>[]</w:t>
                </w:r>
              </w:sdtContent>
            </w:sdt>
          </w:p>
        </w:tc>
      </w:tr>
      <w:tr w:rsidR="00A71F46" w14:paraId="47D02CB9"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5EE1D8E" w14:textId="77777777" w:rsidR="00A71F46" w:rsidRPr="002062A5" w:rsidRDefault="00A71F46" w:rsidP="00A71F46">
            <w:pPr>
              <w:pStyle w:val="Beschriftung"/>
              <w:rPr>
                <w:rStyle w:val="Datatype"/>
                <w:b w:val="0"/>
                <w:bCs w:val="0"/>
              </w:rPr>
            </w:pPr>
            <w:r w:rsidRPr="002062A5">
              <w:rPr>
                <w:rStyle w:val="Datatype"/>
              </w:rPr>
              <w:t>VerifyManifests</w:t>
            </w:r>
          </w:p>
        </w:tc>
        <w:tc>
          <w:tcPr>
            <w:tcW w:w="4675" w:type="dxa"/>
          </w:tcPr>
          <w:p w14:paraId="2AF0AC4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c>
          <w:tcPr>
            <w:tcW w:w="4675" w:type="dxa"/>
          </w:tcPr>
          <w:p w14:paraId="6E0EC609"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InputsVerifyType.verifyManifests"/>
                <w:tag w:val="dss2-OptionalInputsVerifyType.-jsonComment.VerifyManifests"/>
                <w:id w:val="-1404286472"/>
                <w:showingPlcHdr/>
              </w:sdtPr>
              <w:sdtContent>
                <w:r w:rsidR="00A71F46">
                  <w:rPr>
                    <w:color w:val="19D131"/>
                  </w:rPr>
                  <w:t>[]</w:t>
                </w:r>
              </w:sdtContent>
            </w:sdt>
          </w:p>
        </w:tc>
      </w:tr>
    </w:tbl>
    <w:p w14:paraId="18508CF3"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653C14A7" w14:textId="77777777" w:rsidR="00A71F46" w:rsidRDefault="00A71F46" w:rsidP="00A71F46">
      <w:pPr>
        <w:pStyle w:val="Code"/>
        <w:spacing w:line="259" w:lineRule="auto"/>
      </w:pPr>
      <w:r>
        <w:rPr>
          <w:color w:val="31849B" w:themeColor="accent5" w:themeShade="BF"/>
        </w:rPr>
        <w:t>"dss2-OptionalInputsVerifyType"</w:t>
      </w:r>
      <w:r>
        <w:t>: {</w:t>
      </w:r>
    </w:p>
    <w:p w14:paraId="4CF1245B"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5A0CA128" w14:textId="77777777" w:rsidR="00A71F46" w:rsidRDefault="00A71F46" w:rsidP="00A71F46">
      <w:pPr>
        <w:pStyle w:val="Code"/>
        <w:spacing w:line="259" w:lineRule="auto"/>
      </w:pPr>
      <w:r>
        <w:rPr>
          <w:color w:val="31849B" w:themeColor="accent5" w:themeShade="BF"/>
        </w:rPr>
        <w:t xml:space="preserve">  "properties"</w:t>
      </w:r>
      <w:r>
        <w:t>: {</w:t>
      </w:r>
    </w:p>
    <w:p w14:paraId="318F5D2A" w14:textId="77777777" w:rsidR="00A71F46" w:rsidRDefault="00A71F46" w:rsidP="00A71F46">
      <w:pPr>
        <w:pStyle w:val="Code"/>
        <w:spacing w:line="259" w:lineRule="auto"/>
      </w:pPr>
      <w:r>
        <w:rPr>
          <w:color w:val="31849B" w:themeColor="accent5" w:themeShade="BF"/>
        </w:rPr>
        <w:t xml:space="preserve">    "policy"</w:t>
      </w:r>
      <w:r>
        <w:t>: {</w:t>
      </w:r>
    </w:p>
    <w:p w14:paraId="63F5E1BB"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6AE1BC17" w14:textId="77777777" w:rsidR="00A71F46" w:rsidRDefault="00A71F46" w:rsidP="00A71F46">
      <w:pPr>
        <w:pStyle w:val="Code"/>
        <w:spacing w:line="259" w:lineRule="auto"/>
      </w:pPr>
      <w:r>
        <w:rPr>
          <w:color w:val="31849B" w:themeColor="accent5" w:themeShade="BF"/>
        </w:rPr>
        <w:t xml:space="preserve">      "items"</w:t>
      </w:r>
      <w:r>
        <w:t>: {</w:t>
      </w:r>
    </w:p>
    <w:p w14:paraId="70F9B38A"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3669B8A2" w14:textId="77777777" w:rsidR="00A71F46" w:rsidRDefault="00A71F46" w:rsidP="00A71F46">
      <w:pPr>
        <w:pStyle w:val="Code"/>
        <w:spacing w:line="259" w:lineRule="auto"/>
      </w:pPr>
      <w:r>
        <w:t xml:space="preserve">      }</w:t>
      </w:r>
    </w:p>
    <w:p w14:paraId="10DCF04D" w14:textId="77777777" w:rsidR="00A71F46" w:rsidRDefault="00A71F46" w:rsidP="00A71F46">
      <w:pPr>
        <w:pStyle w:val="Code"/>
        <w:spacing w:line="259" w:lineRule="auto"/>
      </w:pPr>
      <w:r>
        <w:t xml:space="preserve">    },</w:t>
      </w:r>
    </w:p>
    <w:p w14:paraId="06FB7E76" w14:textId="77777777" w:rsidR="00A71F46" w:rsidRDefault="00A71F46" w:rsidP="00A71F46">
      <w:pPr>
        <w:pStyle w:val="Code"/>
        <w:spacing w:line="259" w:lineRule="auto"/>
      </w:pPr>
      <w:r>
        <w:rPr>
          <w:color w:val="31849B" w:themeColor="accent5" w:themeShade="BF"/>
        </w:rPr>
        <w:t xml:space="preserve">    "lang"</w:t>
      </w:r>
      <w:r>
        <w:t>: {</w:t>
      </w:r>
    </w:p>
    <w:p w14:paraId="792F2917"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21484859" w14:textId="77777777" w:rsidR="00A71F46" w:rsidRDefault="00A71F46" w:rsidP="00A71F46">
      <w:pPr>
        <w:pStyle w:val="Code"/>
        <w:spacing w:line="259" w:lineRule="auto"/>
      </w:pPr>
      <w:r>
        <w:t xml:space="preserve">    },</w:t>
      </w:r>
    </w:p>
    <w:p w14:paraId="6D0C54DF" w14:textId="77777777" w:rsidR="00A71F46" w:rsidRDefault="00A71F46" w:rsidP="00A71F46">
      <w:pPr>
        <w:pStyle w:val="Code"/>
        <w:spacing w:line="259" w:lineRule="auto"/>
      </w:pPr>
      <w:r>
        <w:rPr>
          <w:color w:val="31849B" w:themeColor="accent5" w:themeShade="BF"/>
        </w:rPr>
        <w:t xml:space="preserve">    "other"</w:t>
      </w:r>
      <w:r>
        <w:t>: {</w:t>
      </w:r>
    </w:p>
    <w:p w14:paraId="0D20E75A"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42581062" w14:textId="77777777" w:rsidR="00A71F46" w:rsidRDefault="00A71F46" w:rsidP="00A71F46">
      <w:pPr>
        <w:pStyle w:val="Code"/>
        <w:spacing w:line="259" w:lineRule="auto"/>
      </w:pPr>
      <w:r>
        <w:rPr>
          <w:color w:val="31849B" w:themeColor="accent5" w:themeShade="BF"/>
        </w:rPr>
        <w:t xml:space="preserve">      "items"</w:t>
      </w:r>
      <w:r>
        <w:t>: {</w:t>
      </w:r>
    </w:p>
    <w:p w14:paraId="47794B47"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1349CE2B" w14:textId="77777777" w:rsidR="00A71F46" w:rsidRDefault="00A71F46" w:rsidP="00A71F46">
      <w:pPr>
        <w:pStyle w:val="Code"/>
        <w:spacing w:line="259" w:lineRule="auto"/>
      </w:pPr>
      <w:r>
        <w:t xml:space="preserve">      }</w:t>
      </w:r>
    </w:p>
    <w:p w14:paraId="11770644" w14:textId="77777777" w:rsidR="00A71F46" w:rsidRDefault="00A71F46" w:rsidP="00A71F46">
      <w:pPr>
        <w:pStyle w:val="Code"/>
        <w:spacing w:line="259" w:lineRule="auto"/>
      </w:pPr>
      <w:r>
        <w:t xml:space="preserve">    },</w:t>
      </w:r>
    </w:p>
    <w:p w14:paraId="1E380C7D" w14:textId="77777777" w:rsidR="00A71F46" w:rsidRDefault="00A71F46" w:rsidP="00A71F46">
      <w:pPr>
        <w:pStyle w:val="Code"/>
        <w:spacing w:line="259" w:lineRule="auto"/>
      </w:pPr>
      <w:r>
        <w:rPr>
          <w:color w:val="31849B" w:themeColor="accent5" w:themeShade="BF"/>
        </w:rPr>
        <w:t xml:space="preserve">    "claimedIdentity"</w:t>
      </w:r>
      <w:r>
        <w:t>: {</w:t>
      </w:r>
    </w:p>
    <w:p w14:paraId="6743CA36"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2EB1594D" w14:textId="77777777" w:rsidR="00A71F46" w:rsidRDefault="00A71F46" w:rsidP="00A71F46">
      <w:pPr>
        <w:pStyle w:val="Code"/>
        <w:spacing w:line="259" w:lineRule="auto"/>
      </w:pPr>
      <w:r>
        <w:t xml:space="preserve">    },</w:t>
      </w:r>
    </w:p>
    <w:p w14:paraId="64BBB716" w14:textId="77777777" w:rsidR="00A71F46" w:rsidRDefault="00A71F46" w:rsidP="00A71F46">
      <w:pPr>
        <w:pStyle w:val="Code"/>
        <w:spacing w:line="259" w:lineRule="auto"/>
      </w:pPr>
      <w:r>
        <w:rPr>
          <w:color w:val="31849B" w:themeColor="accent5" w:themeShade="BF"/>
        </w:rPr>
        <w:t xml:space="preserve">    "schemas"</w:t>
      </w:r>
      <w:r>
        <w:t>: {</w:t>
      </w:r>
    </w:p>
    <w:p w14:paraId="106BB836"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0F86B4B4" w14:textId="77777777" w:rsidR="00A71F46" w:rsidRDefault="00A71F46" w:rsidP="00A71F46">
      <w:pPr>
        <w:pStyle w:val="Code"/>
        <w:spacing w:line="259" w:lineRule="auto"/>
      </w:pPr>
      <w:r>
        <w:t xml:space="preserve">    },</w:t>
      </w:r>
    </w:p>
    <w:p w14:paraId="3DCF2300" w14:textId="77777777" w:rsidR="00A71F46" w:rsidRDefault="00A71F46" w:rsidP="00A71F46">
      <w:pPr>
        <w:pStyle w:val="Code"/>
        <w:spacing w:line="259" w:lineRule="auto"/>
      </w:pPr>
      <w:r>
        <w:rPr>
          <w:color w:val="31849B" w:themeColor="accent5" w:themeShade="BF"/>
        </w:rPr>
        <w:t xml:space="preserve">    "addTimestamp"</w:t>
      </w:r>
      <w:r>
        <w:t>: {</w:t>
      </w:r>
    </w:p>
    <w:p w14:paraId="4E7E8706"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670ECAB8" w14:textId="77777777" w:rsidR="00A71F46" w:rsidRDefault="00A71F46" w:rsidP="00A71F46">
      <w:pPr>
        <w:pStyle w:val="Code"/>
        <w:spacing w:line="259" w:lineRule="auto"/>
      </w:pPr>
      <w:r>
        <w:rPr>
          <w:color w:val="31849B" w:themeColor="accent5" w:themeShade="BF"/>
        </w:rPr>
        <w:t xml:space="preserve">      "items"</w:t>
      </w:r>
      <w:r>
        <w:t>: {</w:t>
      </w:r>
    </w:p>
    <w:p w14:paraId="3D83D102"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04F5FD3E" w14:textId="77777777" w:rsidR="00A71F46" w:rsidRDefault="00A71F46" w:rsidP="00A71F46">
      <w:pPr>
        <w:pStyle w:val="Code"/>
        <w:spacing w:line="259" w:lineRule="auto"/>
      </w:pPr>
      <w:r>
        <w:t xml:space="preserve">      }</w:t>
      </w:r>
    </w:p>
    <w:p w14:paraId="6C00D9E2" w14:textId="77777777" w:rsidR="00A71F46" w:rsidRDefault="00A71F46" w:rsidP="00A71F46">
      <w:pPr>
        <w:pStyle w:val="Code"/>
        <w:spacing w:line="259" w:lineRule="auto"/>
      </w:pPr>
      <w:r>
        <w:t xml:space="preserve">    },</w:t>
      </w:r>
    </w:p>
    <w:p w14:paraId="77B3B34D" w14:textId="77777777" w:rsidR="00A71F46" w:rsidRDefault="00A71F46" w:rsidP="00A71F46">
      <w:pPr>
        <w:pStyle w:val="Code"/>
        <w:spacing w:line="259" w:lineRule="auto"/>
      </w:pPr>
      <w:r>
        <w:rPr>
          <w:color w:val="31849B" w:themeColor="accent5" w:themeShade="BF"/>
        </w:rPr>
        <w:t xml:space="preserve">    "enforceAsync"</w:t>
      </w:r>
      <w:r>
        <w:t>: {</w:t>
      </w:r>
    </w:p>
    <w:p w14:paraId="43F28915"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"boolean"</w:t>
      </w:r>
    </w:p>
    <w:p w14:paraId="4A81CB10" w14:textId="77777777" w:rsidR="00A71F46" w:rsidRDefault="00A71F46" w:rsidP="00A71F46">
      <w:pPr>
        <w:pStyle w:val="Code"/>
        <w:spacing w:line="259" w:lineRule="auto"/>
      </w:pPr>
      <w:r>
        <w:t xml:space="preserve">    },</w:t>
      </w:r>
    </w:p>
    <w:p w14:paraId="7057F5E2" w14:textId="77777777" w:rsidR="00A71F46" w:rsidRDefault="00A71F46" w:rsidP="00A71F46">
      <w:pPr>
        <w:pStyle w:val="Code"/>
        <w:spacing w:line="259" w:lineRule="auto"/>
      </w:pPr>
      <w:r>
        <w:rPr>
          <w:color w:val="31849B" w:themeColor="accent5" w:themeShade="BF"/>
        </w:rPr>
        <w:t xml:space="preserve">    "nonce"</w:t>
      </w:r>
      <w:r>
        <w:t>: {</w:t>
      </w:r>
    </w:p>
    <w:p w14:paraId="7980CD78"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"integer"</w:t>
      </w:r>
    </w:p>
    <w:p w14:paraId="5D5763DC" w14:textId="77777777" w:rsidR="00A71F46" w:rsidRDefault="00A71F46" w:rsidP="00A71F46">
      <w:pPr>
        <w:pStyle w:val="Code"/>
        <w:spacing w:line="259" w:lineRule="auto"/>
      </w:pPr>
      <w:r>
        <w:t xml:space="preserve">    },</w:t>
      </w:r>
    </w:p>
    <w:p w14:paraId="7C9EE515" w14:textId="77777777" w:rsidR="00A71F46" w:rsidRDefault="00A71F46" w:rsidP="00A71F46">
      <w:pPr>
        <w:pStyle w:val="Code"/>
        <w:spacing w:line="259" w:lineRule="auto"/>
      </w:pPr>
      <w:r>
        <w:rPr>
          <w:color w:val="31849B" w:themeColor="accent5" w:themeShade="BF"/>
        </w:rPr>
        <w:t xml:space="preserve">    "useVerificationTime"</w:t>
      </w:r>
      <w:r>
        <w:t>: {</w:t>
      </w:r>
    </w:p>
    <w:p w14:paraId="76C741A0"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14:paraId="552D7FA6" w14:textId="77777777" w:rsidR="00A71F46" w:rsidRDefault="00A71F46" w:rsidP="00A71F46">
      <w:pPr>
        <w:pStyle w:val="Code"/>
        <w:spacing w:line="259" w:lineRule="auto"/>
      </w:pPr>
      <w:r>
        <w:t xml:space="preserve">    },</w:t>
      </w:r>
    </w:p>
    <w:p w14:paraId="4D86EC21" w14:textId="77777777" w:rsidR="00A71F46" w:rsidRDefault="00A71F46" w:rsidP="00A71F46">
      <w:pPr>
        <w:pStyle w:val="Code"/>
        <w:spacing w:line="259" w:lineRule="auto"/>
      </w:pPr>
      <w:r>
        <w:rPr>
          <w:color w:val="31849B" w:themeColor="accent5" w:themeShade="BF"/>
        </w:rPr>
        <w:t xml:space="preserve">    "returnVerificationTime"</w:t>
      </w:r>
      <w:r>
        <w:t>: {</w:t>
      </w:r>
    </w:p>
    <w:p w14:paraId="4C1D8C3F"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"boolean",</w:t>
      </w:r>
    </w:p>
    <w:p w14:paraId="249A3A0F" w14:textId="77777777" w:rsidR="00A71F46" w:rsidRDefault="00A71F46" w:rsidP="00A71F46">
      <w:pPr>
        <w:pStyle w:val="Code"/>
        <w:spacing w:line="259" w:lineRule="auto"/>
      </w:pPr>
      <w:r>
        <w:rPr>
          <w:color w:val="31849B" w:themeColor="accent5" w:themeShade="BF"/>
        </w:rPr>
        <w:t xml:space="preserve">      "default"</w:t>
      </w:r>
      <w:r>
        <w:t xml:space="preserve">: </w:t>
      </w:r>
      <w:r>
        <w:rPr>
          <w:color w:val="244061" w:themeColor="accent1" w:themeShade="80"/>
        </w:rPr>
        <w:t>"false"</w:t>
      </w:r>
    </w:p>
    <w:p w14:paraId="4BB21DE0" w14:textId="77777777" w:rsidR="00A71F46" w:rsidRDefault="00A71F46" w:rsidP="00A71F46">
      <w:pPr>
        <w:pStyle w:val="Code"/>
        <w:spacing w:line="259" w:lineRule="auto"/>
      </w:pPr>
      <w:r>
        <w:lastRenderedPageBreak/>
        <w:t xml:space="preserve">    },</w:t>
      </w:r>
    </w:p>
    <w:p w14:paraId="0B30FEB5" w14:textId="77777777" w:rsidR="00A71F46" w:rsidRDefault="00A71F46" w:rsidP="00A71F46">
      <w:pPr>
        <w:pStyle w:val="Code"/>
        <w:spacing w:line="259" w:lineRule="auto"/>
      </w:pPr>
      <w:r>
        <w:rPr>
          <w:color w:val="31849B" w:themeColor="accent5" w:themeShade="BF"/>
        </w:rPr>
        <w:t xml:space="preserve">    "addKeyInfo"</w:t>
      </w:r>
      <w:r>
        <w:t>: {</w:t>
      </w:r>
    </w:p>
    <w:p w14:paraId="71A8218B"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5A1BCFC0" w14:textId="77777777" w:rsidR="00A71F46" w:rsidRDefault="00A71F46" w:rsidP="00A71F46">
      <w:pPr>
        <w:pStyle w:val="Code"/>
        <w:spacing w:line="259" w:lineRule="auto"/>
      </w:pPr>
      <w:r>
        <w:rPr>
          <w:color w:val="31849B" w:themeColor="accent5" w:themeShade="BF"/>
        </w:rPr>
        <w:t xml:space="preserve">      "items"</w:t>
      </w:r>
      <w:r>
        <w:t>: {</w:t>
      </w:r>
    </w:p>
    <w:p w14:paraId="77FDD522"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"#/definitions/dss2-AdditionalKeyInfoType"</w:t>
      </w:r>
    </w:p>
    <w:p w14:paraId="5FE67821" w14:textId="77777777" w:rsidR="00A71F46" w:rsidRDefault="00A71F46" w:rsidP="00A71F46">
      <w:pPr>
        <w:pStyle w:val="Code"/>
        <w:spacing w:line="259" w:lineRule="auto"/>
      </w:pPr>
      <w:r>
        <w:t xml:space="preserve">      }</w:t>
      </w:r>
    </w:p>
    <w:p w14:paraId="279B70B7" w14:textId="77777777" w:rsidR="00A71F46" w:rsidRDefault="00A71F46" w:rsidP="00A71F46">
      <w:pPr>
        <w:pStyle w:val="Code"/>
        <w:spacing w:line="259" w:lineRule="auto"/>
      </w:pPr>
      <w:r>
        <w:t xml:space="preserve">    },</w:t>
      </w:r>
    </w:p>
    <w:p w14:paraId="113FF772" w14:textId="77777777" w:rsidR="00A71F46" w:rsidRDefault="00A71F46" w:rsidP="00A71F46">
      <w:pPr>
        <w:pStyle w:val="Code"/>
        <w:spacing w:line="259" w:lineRule="auto"/>
      </w:pPr>
      <w:r>
        <w:rPr>
          <w:color w:val="31849B" w:themeColor="accent5" w:themeShade="BF"/>
        </w:rPr>
        <w:t xml:space="preserve">    "returnProcDetails"</w:t>
      </w:r>
      <w:r>
        <w:t>: {</w:t>
      </w:r>
    </w:p>
    <w:p w14:paraId="5E049785"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"boolean",</w:t>
      </w:r>
    </w:p>
    <w:p w14:paraId="7135B19D" w14:textId="77777777" w:rsidR="00A71F46" w:rsidRDefault="00A71F46" w:rsidP="00A71F46">
      <w:pPr>
        <w:pStyle w:val="Code"/>
        <w:spacing w:line="259" w:lineRule="auto"/>
      </w:pPr>
      <w:r>
        <w:rPr>
          <w:color w:val="31849B" w:themeColor="accent5" w:themeShade="BF"/>
        </w:rPr>
        <w:t xml:space="preserve">      "default"</w:t>
      </w:r>
      <w:r>
        <w:t xml:space="preserve">: </w:t>
      </w:r>
      <w:r>
        <w:rPr>
          <w:color w:val="244061" w:themeColor="accent1" w:themeShade="80"/>
        </w:rPr>
        <w:t>"false"</w:t>
      </w:r>
    </w:p>
    <w:p w14:paraId="33EBCE3F" w14:textId="77777777" w:rsidR="00A71F46" w:rsidRDefault="00A71F46" w:rsidP="00A71F46">
      <w:pPr>
        <w:pStyle w:val="Code"/>
        <w:spacing w:line="259" w:lineRule="auto"/>
      </w:pPr>
      <w:r>
        <w:t xml:space="preserve">    },</w:t>
      </w:r>
    </w:p>
    <w:p w14:paraId="78540440" w14:textId="77777777" w:rsidR="00A71F46" w:rsidRDefault="00A71F46" w:rsidP="00A71F46">
      <w:pPr>
        <w:pStyle w:val="Code"/>
        <w:spacing w:line="259" w:lineRule="auto"/>
      </w:pPr>
      <w:r>
        <w:rPr>
          <w:color w:val="31849B" w:themeColor="accent5" w:themeShade="BF"/>
        </w:rPr>
        <w:t xml:space="preserve">    "returnSigningTime"</w:t>
      </w:r>
      <w:r>
        <w:t>: {</w:t>
      </w:r>
    </w:p>
    <w:p w14:paraId="4A340263"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"boolean",</w:t>
      </w:r>
    </w:p>
    <w:p w14:paraId="484C629C" w14:textId="77777777" w:rsidR="00A71F46" w:rsidRDefault="00A71F46" w:rsidP="00A71F46">
      <w:pPr>
        <w:pStyle w:val="Code"/>
        <w:spacing w:line="259" w:lineRule="auto"/>
      </w:pPr>
      <w:r>
        <w:rPr>
          <w:color w:val="31849B" w:themeColor="accent5" w:themeShade="BF"/>
        </w:rPr>
        <w:t xml:space="preserve">      "default"</w:t>
      </w:r>
      <w:r>
        <w:t xml:space="preserve">: </w:t>
      </w:r>
      <w:r>
        <w:rPr>
          <w:color w:val="244061" w:themeColor="accent1" w:themeShade="80"/>
        </w:rPr>
        <w:t>"false"</w:t>
      </w:r>
    </w:p>
    <w:p w14:paraId="356FE1ED" w14:textId="77777777" w:rsidR="00A71F46" w:rsidRDefault="00A71F46" w:rsidP="00A71F46">
      <w:pPr>
        <w:pStyle w:val="Code"/>
        <w:spacing w:line="259" w:lineRule="auto"/>
      </w:pPr>
      <w:r>
        <w:t xml:space="preserve">    },</w:t>
      </w:r>
    </w:p>
    <w:p w14:paraId="203B001D" w14:textId="77777777" w:rsidR="00A71F46" w:rsidRDefault="00A71F46" w:rsidP="00A71F46">
      <w:pPr>
        <w:pStyle w:val="Code"/>
        <w:spacing w:line="259" w:lineRule="auto"/>
      </w:pPr>
      <w:r>
        <w:rPr>
          <w:color w:val="31849B" w:themeColor="accent5" w:themeShade="BF"/>
        </w:rPr>
        <w:t xml:space="preserve">    "returnSigner"</w:t>
      </w:r>
      <w:r>
        <w:t>: {</w:t>
      </w:r>
    </w:p>
    <w:p w14:paraId="12802929"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"boolean",</w:t>
      </w:r>
    </w:p>
    <w:p w14:paraId="59B7CE74" w14:textId="77777777" w:rsidR="00A71F46" w:rsidRDefault="00A71F46" w:rsidP="00A71F46">
      <w:pPr>
        <w:pStyle w:val="Code"/>
        <w:spacing w:line="259" w:lineRule="auto"/>
      </w:pPr>
      <w:r>
        <w:rPr>
          <w:color w:val="31849B" w:themeColor="accent5" w:themeShade="BF"/>
        </w:rPr>
        <w:t xml:space="preserve">      "default"</w:t>
      </w:r>
      <w:r>
        <w:t xml:space="preserve">: </w:t>
      </w:r>
      <w:r>
        <w:rPr>
          <w:color w:val="244061" w:themeColor="accent1" w:themeShade="80"/>
        </w:rPr>
        <w:t>"false"</w:t>
      </w:r>
    </w:p>
    <w:p w14:paraId="7B7819B2" w14:textId="77777777" w:rsidR="00A71F46" w:rsidRDefault="00A71F46" w:rsidP="00A71F46">
      <w:pPr>
        <w:pStyle w:val="Code"/>
        <w:spacing w:line="259" w:lineRule="auto"/>
      </w:pPr>
      <w:r>
        <w:t xml:space="preserve">    },</w:t>
      </w:r>
    </w:p>
    <w:p w14:paraId="497EAE89" w14:textId="77777777" w:rsidR="00A71F46" w:rsidRDefault="00A71F46" w:rsidP="00A71F46">
      <w:pPr>
        <w:pStyle w:val="Code"/>
        <w:spacing w:line="259" w:lineRule="auto"/>
      </w:pPr>
      <w:r>
        <w:rPr>
          <w:color w:val="31849B" w:themeColor="accent5" w:themeShade="BF"/>
        </w:rPr>
        <w:t xml:space="preserve">    "returnAugmented"</w:t>
      </w:r>
      <w:r>
        <w:t>: {</w:t>
      </w:r>
    </w:p>
    <w:p w14:paraId="1BFA94C4"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7729D241" w14:textId="77777777" w:rsidR="00A71F46" w:rsidRDefault="00A71F46" w:rsidP="00A71F46">
      <w:pPr>
        <w:pStyle w:val="Code"/>
        <w:spacing w:line="259" w:lineRule="auto"/>
      </w:pPr>
      <w:r>
        <w:t xml:space="preserve">    },</w:t>
      </w:r>
    </w:p>
    <w:p w14:paraId="1A740A84" w14:textId="77777777" w:rsidR="00A71F46" w:rsidRDefault="00A71F46" w:rsidP="00A71F46">
      <w:pPr>
        <w:pStyle w:val="Code"/>
        <w:spacing w:line="259" w:lineRule="auto"/>
      </w:pPr>
      <w:r>
        <w:rPr>
          <w:color w:val="31849B" w:themeColor="accent5" w:themeShade="BF"/>
        </w:rPr>
        <w:t xml:space="preserve">    "returnTimestamped"</w:t>
      </w:r>
      <w:r>
        <w:t>: {</w:t>
      </w:r>
    </w:p>
    <w:p w14:paraId="70C42A04"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308CC0E8" w14:textId="77777777" w:rsidR="00A71F46" w:rsidRDefault="00A71F46" w:rsidP="00A71F46">
      <w:pPr>
        <w:pStyle w:val="Code"/>
        <w:spacing w:line="259" w:lineRule="auto"/>
      </w:pPr>
      <w:r>
        <w:rPr>
          <w:color w:val="31849B" w:themeColor="accent5" w:themeShade="BF"/>
        </w:rPr>
        <w:t xml:space="preserve">      "items"</w:t>
      </w:r>
      <w:r>
        <w:t>: {</w:t>
      </w:r>
    </w:p>
    <w:p w14:paraId="22D15C06"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54C4208E" w14:textId="77777777" w:rsidR="00A71F46" w:rsidRDefault="00A71F46" w:rsidP="00A71F46">
      <w:pPr>
        <w:pStyle w:val="Code"/>
        <w:spacing w:line="259" w:lineRule="auto"/>
      </w:pPr>
      <w:r>
        <w:t xml:space="preserve">      }</w:t>
      </w:r>
    </w:p>
    <w:p w14:paraId="0321C147" w14:textId="77777777" w:rsidR="00A71F46" w:rsidRDefault="00A71F46" w:rsidP="00A71F46">
      <w:pPr>
        <w:pStyle w:val="Code"/>
        <w:spacing w:line="259" w:lineRule="auto"/>
      </w:pPr>
      <w:r>
        <w:t xml:space="preserve">    },</w:t>
      </w:r>
    </w:p>
    <w:p w14:paraId="41008487" w14:textId="77777777" w:rsidR="00A71F46" w:rsidRDefault="00A71F46" w:rsidP="00A71F46">
      <w:pPr>
        <w:pStyle w:val="Code"/>
        <w:spacing w:line="259" w:lineRule="auto"/>
      </w:pPr>
      <w:r>
        <w:rPr>
          <w:color w:val="31849B" w:themeColor="accent5" w:themeShade="BF"/>
        </w:rPr>
        <w:t xml:space="preserve">    "verifyManifests"</w:t>
      </w:r>
      <w:r>
        <w:t>: {</w:t>
      </w:r>
    </w:p>
    <w:p w14:paraId="4BE910AD"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"boolean",</w:t>
      </w:r>
    </w:p>
    <w:p w14:paraId="4731A154" w14:textId="77777777" w:rsidR="00A71F46" w:rsidRDefault="00A71F46" w:rsidP="00A71F46">
      <w:pPr>
        <w:pStyle w:val="Code"/>
        <w:spacing w:line="259" w:lineRule="auto"/>
      </w:pPr>
      <w:r>
        <w:rPr>
          <w:color w:val="31849B" w:themeColor="accent5" w:themeShade="BF"/>
        </w:rPr>
        <w:t xml:space="preserve">      "default"</w:t>
      </w:r>
      <w:r>
        <w:t xml:space="preserve">: </w:t>
      </w:r>
      <w:r>
        <w:rPr>
          <w:color w:val="244061" w:themeColor="accent1" w:themeShade="80"/>
        </w:rPr>
        <w:t>"false"</w:t>
      </w:r>
    </w:p>
    <w:p w14:paraId="5606DD3E" w14:textId="77777777" w:rsidR="00A71F46" w:rsidRDefault="00A71F46" w:rsidP="00A71F46">
      <w:pPr>
        <w:pStyle w:val="Code"/>
        <w:spacing w:line="259" w:lineRule="auto"/>
      </w:pPr>
      <w:r>
        <w:t xml:space="preserve">    }</w:t>
      </w:r>
    </w:p>
    <w:p w14:paraId="60628989" w14:textId="77777777" w:rsidR="00A71F46" w:rsidRDefault="00A71F46" w:rsidP="00A71F46">
      <w:pPr>
        <w:pStyle w:val="Code"/>
        <w:spacing w:line="259" w:lineRule="auto"/>
      </w:pPr>
      <w:r>
        <w:t xml:space="preserve">  }</w:t>
      </w:r>
    </w:p>
    <w:p w14:paraId="3F4329D5" w14:textId="77777777" w:rsidR="00A71F46" w:rsidRDefault="00A71F46" w:rsidP="00A71F46">
      <w:pPr>
        <w:pStyle w:val="Code"/>
        <w:spacing w:line="259" w:lineRule="auto"/>
      </w:pPr>
      <w:r>
        <w:t>}</w:t>
      </w:r>
    </w:p>
    <w:p w14:paraId="0EA89AC9" w14:textId="77777777" w:rsidR="00A71F46" w:rsidRDefault="00167A53" w:rsidP="00A71F46">
      <w:sdt>
        <w:sdtPr>
          <w:tag w:val="dss2-OptionalInputsVerifyType.-jsonSchema"/>
          <w:id w:val="-261065236"/>
          <w:showingPlcHdr/>
        </w:sdtPr>
        <w:sdtContent>
          <w:r w:rsidR="00A71F46">
            <w:rPr>
              <w:color w:val="19D131"/>
            </w:rPr>
            <w:t>[component OptionalInputsVerify JSON schema details]</w:t>
          </w:r>
        </w:sdtContent>
      </w:sdt>
    </w:p>
    <w:p w14:paraId="7546D2A7" w14:textId="77777777" w:rsidR="00A71F46" w:rsidRDefault="00A71F46" w:rsidP="00A71F46">
      <w:pPr>
        <w:pStyle w:val="berschrift4"/>
        <w:numPr>
          <w:ilvl w:val="3"/>
          <w:numId w:val="3"/>
        </w:numPr>
      </w:pPr>
      <w:bookmarkStart w:id="330" w:name="_Toc10248258"/>
      <w:r>
        <w:t>OptionalInputsVerify – XML Syntax</w:t>
      </w:r>
      <w:bookmarkEnd w:id="330"/>
    </w:p>
    <w:p w14:paraId="390C555E" w14:textId="77777777" w:rsidR="00A71F46" w:rsidRPr="5404FA76" w:rsidRDefault="00A71F46" w:rsidP="00A71F46">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14:paraId="2933C500" w14:textId="77777777" w:rsidR="00A71F46" w:rsidRDefault="00A71F46" w:rsidP="00A71F46">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2196046"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14:paraId="628F3E03" w14:textId="77777777" w:rsidR="00A71F46" w:rsidRDefault="00A71F46" w:rsidP="00A71F46">
      <w:pPr>
        <w:pStyle w:val="Code"/>
      </w:pPr>
      <w:r>
        <w:rPr>
          <w:color w:val="31849B" w:themeColor="accent5" w:themeShade="BF"/>
        </w:rPr>
        <w:t xml:space="preserve">  &lt;xs:complexContent&gt;</w:t>
      </w:r>
    </w:p>
    <w:p w14:paraId="2C4AD81A" w14:textId="77777777" w:rsidR="00A71F46" w:rsidRDefault="00A71F46" w:rsidP="00A71F46">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14:paraId="4E511D35" w14:textId="77777777" w:rsidR="00A71F46" w:rsidRDefault="00A71F46" w:rsidP="00A71F46">
      <w:pPr>
        <w:pStyle w:val="Code"/>
      </w:pPr>
      <w:r>
        <w:rPr>
          <w:color w:val="31849B" w:themeColor="accent5" w:themeShade="BF"/>
        </w:rPr>
        <w:t xml:space="preserve">      &lt;xs:sequence&gt;</w:t>
      </w:r>
    </w:p>
    <w:p w14:paraId="18DA6A33"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E28E83E"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2625176"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0DC0BE3"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4C0CC25"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364889F"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2DA2C28" w14:textId="77777777" w:rsidR="00A71F46" w:rsidRDefault="00A71F46" w:rsidP="00A71F46">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6DCBFB1"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DB2B5E0"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BF844A4" w14:textId="77777777" w:rsidR="00A71F46" w:rsidRDefault="00A71F46" w:rsidP="00A71F46">
      <w:pPr>
        <w:pStyle w:val="Code"/>
      </w:pPr>
      <w:r>
        <w:rPr>
          <w:color w:val="31849B" w:themeColor="accent5" w:themeShade="BF"/>
        </w:rPr>
        <w:t xml:space="preserve">      &lt;/xs:sequence&gt;</w:t>
      </w:r>
    </w:p>
    <w:p w14:paraId="0E6E2192" w14:textId="77777777" w:rsidR="00A71F46" w:rsidRDefault="00A71F46" w:rsidP="00A71F46">
      <w:pPr>
        <w:pStyle w:val="Code"/>
      </w:pPr>
      <w:r>
        <w:rPr>
          <w:color w:val="31849B" w:themeColor="accent5" w:themeShade="BF"/>
        </w:rPr>
        <w:t xml:space="preserve">    &lt;/xs:extension&gt;</w:t>
      </w:r>
    </w:p>
    <w:p w14:paraId="320A9749" w14:textId="77777777" w:rsidR="00A71F46" w:rsidRDefault="00A71F46" w:rsidP="00A71F46">
      <w:pPr>
        <w:pStyle w:val="Code"/>
      </w:pPr>
      <w:r>
        <w:rPr>
          <w:color w:val="31849B" w:themeColor="accent5" w:themeShade="BF"/>
        </w:rPr>
        <w:t xml:space="preserve">  &lt;/xs:complexContent&gt;</w:t>
      </w:r>
    </w:p>
    <w:p w14:paraId="5B5A9CAA" w14:textId="77777777" w:rsidR="00A71F46" w:rsidRDefault="00A71F46" w:rsidP="00A71F46">
      <w:pPr>
        <w:pStyle w:val="Code"/>
      </w:pPr>
      <w:r>
        <w:rPr>
          <w:color w:val="31849B" w:themeColor="accent5" w:themeShade="BF"/>
        </w:rPr>
        <w:t>&lt;/xs:complexType&gt;</w:t>
      </w:r>
    </w:p>
    <w:p w14:paraId="3E391B19"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sdt>
        <w:sdtPr>
          <w:tag w:val="dss2-OptionalInputsVerifyType.-xmlSchema"/>
          <w:id w:val="1225336747"/>
          <w:showingPlcHdr/>
        </w:sdtPr>
        <w:sdtContent>
          <w:r>
            <w:rPr>
              <w:color w:val="19D131"/>
            </w:rPr>
            <w:t>[component OptionalInputsVerify XML schema details]</w:t>
          </w:r>
        </w:sdtContent>
      </w:sdt>
    </w:p>
    <w:p w14:paraId="2FD152CB" w14:textId="77777777" w:rsidR="00A71F46" w:rsidRDefault="00A71F46" w:rsidP="00A71F46">
      <w:pPr>
        <w:pStyle w:val="berschrift3"/>
        <w:numPr>
          <w:ilvl w:val="2"/>
          <w:numId w:val="3"/>
        </w:numPr>
      </w:pPr>
      <w:bookmarkStart w:id="331" w:name="_Toc10248259"/>
      <w:r>
        <w:t>Component OptionalOutputsBase</w:t>
      </w:r>
      <w:bookmarkEnd w:id="331"/>
    </w:p>
    <w:p w14:paraId="0C61FEE1" w14:textId="77777777" w:rsidR="00A71F46" w:rsidRDefault="00167A53" w:rsidP="00A71F46">
      <w:sdt>
        <w:sdtPr>
          <w:tag w:val="dss2-OptionalOutputsBaseType.-normative"/>
          <w:id w:val="588202273"/>
        </w:sdtPr>
        <w:sdtContent>
          <w:r w:rsidR="00A71F46" w:rsidRPr="003A06D0">
            <w:rPr>
              <w:color w:val="19D131"/>
              <w:lang w:val="en-GB"/>
            </w:rPr>
            <w:t xml:space="preserve">The </w:t>
          </w:r>
          <w:r w:rsidR="00A71F46" w:rsidRPr="003A06D0">
            <w:rPr>
              <w:rStyle w:val="Datatype"/>
              <w:lang w:val="en-GB"/>
            </w:rPr>
            <w:t>OptionalOutputsBase</w:t>
          </w:r>
          <w:r w:rsidR="00A71F46" w:rsidRPr="003A06D0">
            <w:rPr>
              <w:color w:val="19D131"/>
              <w:lang w:val="en-GB"/>
            </w:rPr>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server’s profile and policy.</w:t>
          </w:r>
        </w:sdtContent>
      </w:sdt>
    </w:p>
    <w:p w14:paraId="267BBC01" w14:textId="77777777" w:rsidR="00A71F46" w:rsidRDefault="00A71F46" w:rsidP="00A71F46">
      <w:r>
        <w:t xml:space="preserve">This components extends the component </w:t>
      </w:r>
      <w:r>
        <w:fldChar w:fldCharType="begin"/>
      </w:r>
      <w:r>
        <w:instrText xml:space="preserve"> REF _RefComp8DCB9802 \r \h </w:instrText>
      </w:r>
      <w:r>
        <w:fldChar w:fldCharType="separate"/>
      </w:r>
      <w:r>
        <w:rPr>
          <w:rStyle w:val="Datatype"/>
          <w:rFonts w:eastAsia="Courier New" w:cs="Courier New"/>
        </w:rPr>
        <w:t>OptionalOutputs</w:t>
      </w:r>
      <w:r>
        <w:fldChar w:fldCharType="end"/>
      </w:r>
      <w:r>
        <w:t>. The inherited sub-components are not repeated here.</w:t>
      </w:r>
    </w:p>
    <w:p w14:paraId="73E84A07" w14:textId="77777777" w:rsidR="00A71F46" w:rsidRDefault="00A71F46" w:rsidP="00A71F46">
      <w:r>
        <w:t>Below follows a list of the sub-components that constitute this component:</w:t>
      </w:r>
    </w:p>
    <w:p w14:paraId="316CDC50" w14:textId="77777777" w:rsidR="00A71F46" w:rsidRDefault="00A71F46" w:rsidP="00A71F46">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OutputsBaseType.schemas"/>
          <w:tag w:val="dss2-OptionalOutputsBaseType.Schemas"/>
          <w:id w:val="-197788237"/>
        </w:sdtPr>
        <w:sdtContent>
          <w:r w:rsidRPr="003A06D0">
            <w:rPr>
              <w:color w:val="19D131"/>
              <w:lang w:val="en-GB"/>
            </w:rPr>
            <w:t xml:space="preserve">The </w:t>
          </w:r>
          <w:r w:rsidRPr="003A06D0">
            <w:rPr>
              <w:rStyle w:val="Datatype"/>
              <w:lang w:val="en-GB"/>
            </w:rPr>
            <w:t>Schemas</w:t>
          </w:r>
          <w:r w:rsidRPr="003A06D0">
            <w:rPr>
              <w:color w:val="19D131"/>
              <w:lang w:val="en-GB"/>
            </w:rPr>
            <w:t xml:space="preserve"> element is typically used as an optional input in a </w:t>
          </w:r>
          <w:r w:rsidRPr="003A06D0">
            <w:rPr>
              <w:rStyle w:val="Datatype"/>
              <w:lang w:val="en-GB"/>
            </w:rPr>
            <w:t>VerifyRequest</w:t>
          </w:r>
          <w:r w:rsidRPr="003A06D0">
            <w:rPr>
              <w:color w:val="19D131"/>
              <w:lang w:val="en-GB"/>
            </w:rPr>
            <w:t xml:space="preserve">. However, there are situations where it may be used as an optional output. For example, a service that makes use of the </w:t>
          </w:r>
          <w:r w:rsidRPr="003A06D0">
            <w:rPr>
              <w:rStyle w:val="Datatype"/>
              <w:lang w:val="en-GB"/>
            </w:rPr>
            <w:t>ReturnUpdatedSignature</w:t>
          </w:r>
          <w:r w:rsidRPr="003A06D0">
            <w:rPr>
              <w:color w:val="19D131"/>
              <w:lang w:val="en-GB"/>
            </w:rPr>
            <w:t xml:space="preserve"> mechanism may, after verifying a signature over an input document, generate a signature over a document of a different schema than the input document. In this case the </w:t>
          </w:r>
          <w:r w:rsidRPr="003A06D0">
            <w:rPr>
              <w:rStyle w:val="Datatype"/>
              <w:lang w:val="en-GB"/>
            </w:rPr>
            <w:t>Schemas</w:t>
          </w:r>
          <w:r w:rsidRPr="003A06D0">
            <w:rPr>
              <w:color w:val="19D131"/>
              <w:lang w:val="en-GB"/>
            </w:rPr>
            <w:t xml:space="preserve"> element MAY be used to communicate the XML schemas required for validating a returned XML document.</w:t>
          </w:r>
        </w:sdtContent>
      </w:sdt>
    </w:p>
    <w:p w14:paraId="384CC6F3" w14:textId="77777777" w:rsidR="00A71F46" w:rsidRDefault="00A71F46" w:rsidP="00A71F46">
      <w:pPr>
        <w:pStyle w:val="Non-normativeCommentHeading"/>
      </w:pPr>
      <w:r>
        <w:t>Non-normative Comment:</w:t>
      </w:r>
    </w:p>
    <w:p w14:paraId="7479229A" w14:textId="77777777" w:rsidR="00A71F46" w:rsidRDefault="00167A53" w:rsidP="00A71F46">
      <w:pPr>
        <w:pStyle w:val="Non-normativeComment"/>
      </w:pPr>
      <w:sdt>
        <w:sdtPr>
          <w:tag w:val="dss2-OptionalOutputsBaseType.-nonNormative"/>
          <w:id w:val="414208622"/>
          <w:showingPlcHdr/>
        </w:sdtPr>
        <w:sdtContent>
          <w:r w:rsidR="00A71F46">
            <w:rPr>
              <w:color w:val="19D131"/>
            </w:rPr>
            <w:t>[component OptionalOutputsBase non normative details]</w:t>
          </w:r>
        </w:sdtContent>
      </w:sdt>
    </w:p>
    <w:p w14:paraId="66317557" w14:textId="77777777" w:rsidR="00A71F46" w:rsidRDefault="00A71F46" w:rsidP="00A71F46">
      <w:pPr>
        <w:pStyle w:val="berschrift4"/>
        <w:numPr>
          <w:ilvl w:val="3"/>
          <w:numId w:val="3"/>
        </w:numPr>
      </w:pPr>
      <w:bookmarkStart w:id="332" w:name="_Toc10248260"/>
      <w:r>
        <w:t>OptionalOutputsBase – JSON Syntax</w:t>
      </w:r>
      <w:bookmarkEnd w:id="332"/>
    </w:p>
    <w:p w14:paraId="126F6D24" w14:textId="77777777" w:rsidR="00A71F46" w:rsidRPr="4593A2D4" w:rsidRDefault="00A71F46" w:rsidP="00A71F46">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14:paraId="57BAAC15" w14:textId="77777777" w:rsidR="00A71F46" w:rsidRDefault="00167A53" w:rsidP="00A71F46">
      <w:sdt>
        <w:sdtPr>
          <w:tag w:val="dss2-OptionalOutputsBaseType.-jsonSchema"/>
          <w:id w:val="-1744406354"/>
          <w:showingPlcHdr/>
        </w:sdtPr>
        <w:sdtContent>
          <w:r w:rsidR="00A71F46">
            <w:rPr>
              <w:color w:val="19D131"/>
            </w:rPr>
            <w:t>[component OptionalOutputsBase JSON schema details]</w:t>
          </w:r>
        </w:sdtContent>
      </w:sdt>
    </w:p>
    <w:p w14:paraId="2F688FB3" w14:textId="77777777" w:rsidR="00A71F46" w:rsidRDefault="00A71F46" w:rsidP="00A71F46">
      <w:pPr>
        <w:pStyle w:val="berschrift4"/>
        <w:numPr>
          <w:ilvl w:val="3"/>
          <w:numId w:val="3"/>
        </w:numPr>
      </w:pPr>
      <w:bookmarkStart w:id="333" w:name="_Toc10248261"/>
      <w:r>
        <w:t>OptionalOutputsBase – XML Syntax</w:t>
      </w:r>
      <w:bookmarkEnd w:id="333"/>
    </w:p>
    <w:p w14:paraId="595D9959" w14:textId="77777777" w:rsidR="00A71F46" w:rsidRPr="5404FA76" w:rsidRDefault="00A71F46" w:rsidP="00A71F46">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14:paraId="76D0C492" w14:textId="77777777" w:rsidR="00A71F46" w:rsidRDefault="00A71F46" w:rsidP="00A71F46">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211FBB1"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46F18972" w14:textId="77777777" w:rsidR="00A71F46" w:rsidRDefault="00A71F46" w:rsidP="00A71F46">
      <w:pPr>
        <w:pStyle w:val="Code"/>
      </w:pPr>
      <w:r>
        <w:rPr>
          <w:color w:val="31849B" w:themeColor="accent5" w:themeShade="BF"/>
        </w:rPr>
        <w:t xml:space="preserve">  &lt;xs:complexContent&gt;</w:t>
      </w:r>
    </w:p>
    <w:p w14:paraId="3B32B394" w14:textId="77777777" w:rsidR="00A71F46" w:rsidRDefault="00A71F46" w:rsidP="00A71F46">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14:paraId="23201473" w14:textId="77777777" w:rsidR="00A71F46" w:rsidRDefault="00A71F46" w:rsidP="00A71F46">
      <w:pPr>
        <w:pStyle w:val="Code"/>
      </w:pPr>
      <w:r>
        <w:rPr>
          <w:color w:val="31849B" w:themeColor="accent5" w:themeShade="BF"/>
        </w:rPr>
        <w:t xml:space="preserve">      &lt;xs:sequence&gt;</w:t>
      </w:r>
    </w:p>
    <w:p w14:paraId="20BD57E5"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AE1B70C" w14:textId="77777777" w:rsidR="00A71F46" w:rsidRDefault="00A71F46" w:rsidP="00A71F46">
      <w:pPr>
        <w:pStyle w:val="Code"/>
      </w:pPr>
      <w:r>
        <w:rPr>
          <w:color w:val="31849B" w:themeColor="accent5" w:themeShade="BF"/>
        </w:rPr>
        <w:t xml:space="preserve">      &lt;/xs:sequence&gt;</w:t>
      </w:r>
    </w:p>
    <w:p w14:paraId="60380C71" w14:textId="77777777" w:rsidR="00A71F46" w:rsidRDefault="00A71F46" w:rsidP="00A71F46">
      <w:pPr>
        <w:pStyle w:val="Code"/>
      </w:pPr>
      <w:r>
        <w:rPr>
          <w:color w:val="31849B" w:themeColor="accent5" w:themeShade="BF"/>
        </w:rPr>
        <w:t xml:space="preserve">    &lt;/xs:extension&gt;</w:t>
      </w:r>
    </w:p>
    <w:p w14:paraId="61423705" w14:textId="77777777" w:rsidR="00A71F46" w:rsidRDefault="00A71F46" w:rsidP="00A71F46">
      <w:pPr>
        <w:pStyle w:val="Code"/>
      </w:pPr>
      <w:r>
        <w:rPr>
          <w:color w:val="31849B" w:themeColor="accent5" w:themeShade="BF"/>
        </w:rPr>
        <w:t xml:space="preserve">  &lt;/xs:complexContent&gt;</w:t>
      </w:r>
    </w:p>
    <w:p w14:paraId="4445B134" w14:textId="77777777" w:rsidR="00A71F46" w:rsidRDefault="00A71F46" w:rsidP="00A71F46">
      <w:pPr>
        <w:pStyle w:val="Code"/>
      </w:pPr>
      <w:r>
        <w:rPr>
          <w:color w:val="31849B" w:themeColor="accent5" w:themeShade="BF"/>
        </w:rPr>
        <w:lastRenderedPageBreak/>
        <w:t>&lt;/xs:complexType&gt;</w:t>
      </w:r>
    </w:p>
    <w:p w14:paraId="40ABF16E"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sdt>
        <w:sdtPr>
          <w:tag w:val="dss2-OptionalOutputsBaseType.-xmlSchema"/>
          <w:id w:val="233985351"/>
          <w:showingPlcHdr/>
        </w:sdtPr>
        <w:sdtContent>
          <w:r>
            <w:rPr>
              <w:color w:val="19D131"/>
            </w:rPr>
            <w:t>[component OptionalOutputsBase XML schema details]</w:t>
          </w:r>
        </w:sdtContent>
      </w:sdt>
    </w:p>
    <w:p w14:paraId="1F59E520" w14:textId="77777777" w:rsidR="00A71F46" w:rsidRDefault="00A71F46" w:rsidP="00A71F46">
      <w:pPr>
        <w:pStyle w:val="berschrift3"/>
        <w:numPr>
          <w:ilvl w:val="2"/>
          <w:numId w:val="3"/>
        </w:numPr>
      </w:pPr>
      <w:bookmarkStart w:id="334" w:name="_Toc10248262"/>
      <w:r>
        <w:t>Component OptionalOutputsSign</w:t>
      </w:r>
      <w:bookmarkEnd w:id="334"/>
    </w:p>
    <w:p w14:paraId="56B7C022" w14:textId="77777777" w:rsidR="00A71F46" w:rsidRDefault="00167A53" w:rsidP="00A71F46">
      <w:sdt>
        <w:sdtPr>
          <w:tag w:val="dss2-OptionalOutputsSignType.-normative"/>
          <w:id w:val="-379629964"/>
        </w:sdtPr>
        <w:sdtContent>
          <w:r w:rsidR="00A71F46" w:rsidRPr="003A06D0">
            <w:rPr>
              <w:color w:val="19D131"/>
              <w:lang w:val="en-GB"/>
            </w:rPr>
            <w:t xml:space="preserve">The </w:t>
          </w:r>
          <w:r w:rsidR="00A71F46" w:rsidRPr="003A06D0">
            <w:rPr>
              <w:rFonts w:ascii="Courier New" w:eastAsia="Courier New" w:hAnsi="Courier New" w:cs="Courier New"/>
              <w:lang w:val="en-GB"/>
            </w:rPr>
            <w:t>OptionalOutputsSignType</w:t>
          </w:r>
          <w:r w:rsidR="00A71F46" w:rsidRPr="003A06D0">
            <w:rPr>
              <w:rFonts w:eastAsia="Arial" w:cs="Arial"/>
              <w:sz w:val="22"/>
              <w:szCs w:val="22"/>
              <w:lang w:val="en-GB"/>
            </w:rPr>
            <w:t xml:space="preserve"> </w:t>
          </w:r>
          <w:r w:rsidR="00A71F46" w:rsidRPr="003A06D0">
            <w:rPr>
              <w:color w:val="19D131"/>
              <w:lang w:val="en-GB"/>
            </w:rPr>
            <w:t>component defines a set of additional outputs associated with the processing of a signing request. This document does not define any additional outputs but profiles may extend the set of additional outputs.</w:t>
          </w:r>
        </w:sdtContent>
      </w:sdt>
    </w:p>
    <w:p w14:paraId="6252CB71" w14:textId="77777777" w:rsidR="00A71F46" w:rsidRDefault="00A71F46" w:rsidP="00A71F46">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14:paraId="1D5387E4" w14:textId="77777777" w:rsidR="00A71F46" w:rsidRDefault="00A71F46" w:rsidP="00A71F46">
      <w:r>
        <w:t>Below follows a list of the sub-components that constitute this component:</w:t>
      </w:r>
    </w:p>
    <w:p w14:paraId="28910780" w14:textId="77777777" w:rsidR="00A71F46" w:rsidRDefault="00A71F46" w:rsidP="00A71F46">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sdt>
        <w:sdtPr>
          <w:alias w:val="dss2-OptionalOutputsSignType.docWithSignature"/>
          <w:tag w:val="dss2-OptionalOutputsSignType.DocumentWithSignature"/>
          <w:id w:val="420378971"/>
        </w:sdtPr>
        <w:sdtContent>
          <w:r w:rsidRPr="00333ECA">
            <w:rPr>
              <w:color w:val="19D131"/>
            </w:rPr>
            <w:t>The use cases described in this document assume zero or one document including a signature being returned by this element. Profiles may define processing rules how to handle unbounded cardinality.</w:t>
          </w:r>
        </w:sdtContent>
      </w:sdt>
    </w:p>
    <w:p w14:paraId="5ED992E3" w14:textId="77777777" w:rsidR="00A71F46" w:rsidRDefault="00A71F46" w:rsidP="00A71F46">
      <w:pPr>
        <w:pStyle w:val="Non-normativeCommentHeading"/>
      </w:pPr>
      <w:r>
        <w:t>Non-normative Comment:</w:t>
      </w:r>
    </w:p>
    <w:p w14:paraId="5BE5030D" w14:textId="77777777" w:rsidR="00A71F46" w:rsidRDefault="00167A53" w:rsidP="00A71F46">
      <w:pPr>
        <w:pStyle w:val="Non-normativeComment"/>
      </w:pPr>
      <w:sdt>
        <w:sdtPr>
          <w:tag w:val="dss2-OptionalOutputsSignType.-nonNormative"/>
          <w:id w:val="-279729231"/>
          <w:showingPlcHdr/>
        </w:sdtPr>
        <w:sdtContent>
          <w:r w:rsidR="00A71F46">
            <w:rPr>
              <w:color w:val="19D131"/>
            </w:rPr>
            <w:t>[component OptionalOutputsSign non normative details]</w:t>
          </w:r>
        </w:sdtContent>
      </w:sdt>
    </w:p>
    <w:p w14:paraId="7BB2FBD6" w14:textId="77777777" w:rsidR="00A71F46" w:rsidRDefault="00A71F46" w:rsidP="00A71F46">
      <w:pPr>
        <w:pStyle w:val="berschrift4"/>
        <w:numPr>
          <w:ilvl w:val="3"/>
          <w:numId w:val="3"/>
        </w:numPr>
      </w:pPr>
      <w:bookmarkStart w:id="335" w:name="_Toc10248263"/>
      <w:r>
        <w:t>OptionalOutputsSign – JSON Syntax</w:t>
      </w:r>
      <w:bookmarkEnd w:id="335"/>
    </w:p>
    <w:p w14:paraId="1C743316"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14:paraId="30D88DAA"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A71F46" w14:paraId="668801F5"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BF6ED9" w14:textId="77777777" w:rsidR="00A71F46" w:rsidRDefault="00A71F46" w:rsidP="00A71F46">
            <w:pPr>
              <w:pStyle w:val="Beschriftung"/>
            </w:pPr>
            <w:r>
              <w:t>Element</w:t>
            </w:r>
          </w:p>
        </w:tc>
        <w:tc>
          <w:tcPr>
            <w:tcW w:w="4675" w:type="dxa"/>
          </w:tcPr>
          <w:p w14:paraId="110C6E99"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4FBAF7D"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0AA10565"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AC01303" w14:textId="77777777" w:rsidR="00A71F46" w:rsidRPr="002062A5" w:rsidRDefault="00A71F46" w:rsidP="00A71F46">
            <w:pPr>
              <w:pStyle w:val="Beschriftung"/>
              <w:rPr>
                <w:rStyle w:val="Datatype"/>
                <w:b w:val="0"/>
                <w:bCs w:val="0"/>
              </w:rPr>
            </w:pPr>
            <w:r w:rsidRPr="002062A5">
              <w:rPr>
                <w:rStyle w:val="Datatype"/>
              </w:rPr>
              <w:t>DocumentWithSignature</w:t>
            </w:r>
          </w:p>
        </w:tc>
        <w:tc>
          <w:tcPr>
            <w:tcW w:w="4675" w:type="dxa"/>
          </w:tcPr>
          <w:p w14:paraId="05A6090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14:paraId="4DB3ED3C"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OutputsSignType.docWithSignature"/>
                <w:tag w:val="dss2-OptionalOutputsSignType.-jsonComment.DocumentWithSignature"/>
                <w:id w:val="194502612"/>
                <w:showingPlcHdr/>
              </w:sdtPr>
              <w:sdtContent>
                <w:r w:rsidR="00A71F46">
                  <w:rPr>
                    <w:color w:val="19D131"/>
                  </w:rPr>
                  <w:t>[]</w:t>
                </w:r>
              </w:sdtContent>
            </w:sdt>
          </w:p>
        </w:tc>
      </w:tr>
    </w:tbl>
    <w:p w14:paraId="5E58AB10"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0AA76792" w14:textId="77777777" w:rsidR="00A71F46" w:rsidRDefault="00A71F46" w:rsidP="00A71F46">
      <w:pPr>
        <w:pStyle w:val="Code"/>
        <w:spacing w:line="259" w:lineRule="auto"/>
      </w:pPr>
      <w:r>
        <w:rPr>
          <w:color w:val="31849B" w:themeColor="accent5" w:themeShade="BF"/>
        </w:rPr>
        <w:t>"dss2-OptionalOutputsSignType"</w:t>
      </w:r>
      <w:r>
        <w:t>: {</w:t>
      </w:r>
    </w:p>
    <w:p w14:paraId="533D0EF3"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687361FB" w14:textId="77777777" w:rsidR="00A71F46" w:rsidRDefault="00A71F46" w:rsidP="00A71F46">
      <w:pPr>
        <w:pStyle w:val="Code"/>
        <w:spacing w:line="259" w:lineRule="auto"/>
      </w:pPr>
      <w:r>
        <w:rPr>
          <w:color w:val="31849B" w:themeColor="accent5" w:themeShade="BF"/>
        </w:rPr>
        <w:t xml:space="preserve">  "properties"</w:t>
      </w:r>
      <w:r>
        <w:t>: {</w:t>
      </w:r>
    </w:p>
    <w:p w14:paraId="2D82D4FE" w14:textId="77777777" w:rsidR="00A71F46" w:rsidRDefault="00A71F46" w:rsidP="00A71F46">
      <w:pPr>
        <w:pStyle w:val="Code"/>
        <w:spacing w:line="259" w:lineRule="auto"/>
      </w:pPr>
      <w:r>
        <w:rPr>
          <w:color w:val="31849B" w:themeColor="accent5" w:themeShade="BF"/>
        </w:rPr>
        <w:t xml:space="preserve">    "policy"</w:t>
      </w:r>
      <w:r>
        <w:t>: {</w:t>
      </w:r>
    </w:p>
    <w:p w14:paraId="0F31E2F4"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07DC537B" w14:textId="77777777" w:rsidR="00A71F46" w:rsidRDefault="00A71F46" w:rsidP="00A71F46">
      <w:pPr>
        <w:pStyle w:val="Code"/>
        <w:spacing w:line="259" w:lineRule="auto"/>
      </w:pPr>
      <w:r>
        <w:rPr>
          <w:color w:val="31849B" w:themeColor="accent5" w:themeShade="BF"/>
        </w:rPr>
        <w:t xml:space="preserve">      "items"</w:t>
      </w:r>
      <w:r>
        <w:t>: {</w:t>
      </w:r>
    </w:p>
    <w:p w14:paraId="2A7B48F0"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56A9DBF4" w14:textId="77777777" w:rsidR="00A71F46" w:rsidRDefault="00A71F46" w:rsidP="00A71F46">
      <w:pPr>
        <w:pStyle w:val="Code"/>
        <w:spacing w:line="259" w:lineRule="auto"/>
      </w:pPr>
      <w:r>
        <w:t xml:space="preserve">      }</w:t>
      </w:r>
    </w:p>
    <w:p w14:paraId="4D680565" w14:textId="77777777" w:rsidR="00A71F46" w:rsidRDefault="00A71F46" w:rsidP="00A71F46">
      <w:pPr>
        <w:pStyle w:val="Code"/>
        <w:spacing w:line="259" w:lineRule="auto"/>
      </w:pPr>
      <w:r>
        <w:t xml:space="preserve">    },</w:t>
      </w:r>
    </w:p>
    <w:p w14:paraId="2AA3C0CB" w14:textId="77777777" w:rsidR="00A71F46" w:rsidRDefault="00A71F46" w:rsidP="00A71F46">
      <w:pPr>
        <w:pStyle w:val="Code"/>
        <w:spacing w:line="259" w:lineRule="auto"/>
      </w:pPr>
      <w:r>
        <w:rPr>
          <w:color w:val="31849B" w:themeColor="accent5" w:themeShade="BF"/>
        </w:rPr>
        <w:t xml:space="preserve">    "other"</w:t>
      </w:r>
      <w:r>
        <w:t>: {</w:t>
      </w:r>
    </w:p>
    <w:p w14:paraId="67280210"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04E4033F" w14:textId="77777777" w:rsidR="00A71F46" w:rsidRDefault="00A71F46" w:rsidP="00A71F46">
      <w:pPr>
        <w:pStyle w:val="Code"/>
        <w:spacing w:line="259" w:lineRule="auto"/>
      </w:pPr>
      <w:r>
        <w:rPr>
          <w:color w:val="31849B" w:themeColor="accent5" w:themeShade="BF"/>
        </w:rPr>
        <w:t xml:space="preserve">      "items"</w:t>
      </w:r>
      <w:r>
        <w:t>: {</w:t>
      </w:r>
    </w:p>
    <w:p w14:paraId="3A5D3CC9"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25F1CE00" w14:textId="77777777" w:rsidR="00A71F46" w:rsidRDefault="00A71F46" w:rsidP="00A71F46">
      <w:pPr>
        <w:pStyle w:val="Code"/>
        <w:spacing w:line="259" w:lineRule="auto"/>
      </w:pPr>
      <w:r>
        <w:t xml:space="preserve">      }</w:t>
      </w:r>
    </w:p>
    <w:p w14:paraId="4878ADD1" w14:textId="77777777" w:rsidR="00A71F46" w:rsidRDefault="00A71F46" w:rsidP="00A71F46">
      <w:pPr>
        <w:pStyle w:val="Code"/>
        <w:spacing w:line="259" w:lineRule="auto"/>
      </w:pPr>
      <w:r>
        <w:t xml:space="preserve">    },</w:t>
      </w:r>
    </w:p>
    <w:p w14:paraId="58B10045" w14:textId="77777777" w:rsidR="00A71F46" w:rsidRDefault="00A71F46" w:rsidP="00A71F46">
      <w:pPr>
        <w:pStyle w:val="Code"/>
        <w:spacing w:line="259" w:lineRule="auto"/>
      </w:pPr>
      <w:r>
        <w:rPr>
          <w:color w:val="31849B" w:themeColor="accent5" w:themeShade="BF"/>
        </w:rPr>
        <w:t xml:space="preserve">    "schemas"</w:t>
      </w:r>
      <w:r>
        <w:t>: {</w:t>
      </w:r>
    </w:p>
    <w:p w14:paraId="19642CA3"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33112D53" w14:textId="77777777" w:rsidR="00A71F46" w:rsidRDefault="00A71F46" w:rsidP="00A71F46">
      <w:pPr>
        <w:pStyle w:val="Code"/>
        <w:spacing w:line="259" w:lineRule="auto"/>
      </w:pPr>
      <w:r>
        <w:t xml:space="preserve">    },</w:t>
      </w:r>
    </w:p>
    <w:p w14:paraId="3504A743" w14:textId="77777777" w:rsidR="00A71F46" w:rsidRDefault="00A71F46" w:rsidP="00A71F46">
      <w:pPr>
        <w:pStyle w:val="Code"/>
        <w:spacing w:line="259" w:lineRule="auto"/>
      </w:pPr>
      <w:r>
        <w:rPr>
          <w:color w:val="31849B" w:themeColor="accent5" w:themeShade="BF"/>
        </w:rPr>
        <w:lastRenderedPageBreak/>
        <w:t xml:space="preserve">    "docWithSignature"</w:t>
      </w:r>
      <w:r>
        <w:t>: {</w:t>
      </w:r>
    </w:p>
    <w:p w14:paraId="0E919494"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01FDA013" w14:textId="77777777" w:rsidR="00A71F46" w:rsidRDefault="00A71F46" w:rsidP="00A71F46">
      <w:pPr>
        <w:pStyle w:val="Code"/>
        <w:spacing w:line="259" w:lineRule="auto"/>
      </w:pPr>
      <w:r>
        <w:rPr>
          <w:color w:val="31849B" w:themeColor="accent5" w:themeShade="BF"/>
        </w:rPr>
        <w:t xml:space="preserve">      "items"</w:t>
      </w:r>
      <w:r>
        <w:t>: {</w:t>
      </w:r>
    </w:p>
    <w:p w14:paraId="79F2B61E"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14:paraId="6F418619" w14:textId="77777777" w:rsidR="00A71F46" w:rsidRDefault="00A71F46" w:rsidP="00A71F46">
      <w:pPr>
        <w:pStyle w:val="Code"/>
        <w:spacing w:line="259" w:lineRule="auto"/>
      </w:pPr>
      <w:r>
        <w:t xml:space="preserve">      }</w:t>
      </w:r>
    </w:p>
    <w:p w14:paraId="3FC25EE6" w14:textId="77777777" w:rsidR="00A71F46" w:rsidRDefault="00A71F46" w:rsidP="00A71F46">
      <w:pPr>
        <w:pStyle w:val="Code"/>
        <w:spacing w:line="259" w:lineRule="auto"/>
      </w:pPr>
      <w:r>
        <w:t xml:space="preserve">    }</w:t>
      </w:r>
    </w:p>
    <w:p w14:paraId="1EBF7419" w14:textId="77777777" w:rsidR="00A71F46" w:rsidRDefault="00A71F46" w:rsidP="00A71F46">
      <w:pPr>
        <w:pStyle w:val="Code"/>
        <w:spacing w:line="259" w:lineRule="auto"/>
      </w:pPr>
      <w:r>
        <w:t xml:space="preserve">  }</w:t>
      </w:r>
    </w:p>
    <w:p w14:paraId="31D5B50E" w14:textId="77777777" w:rsidR="00A71F46" w:rsidRDefault="00A71F46" w:rsidP="00A71F46">
      <w:pPr>
        <w:pStyle w:val="Code"/>
        <w:spacing w:line="259" w:lineRule="auto"/>
      </w:pPr>
      <w:r>
        <w:t>}</w:t>
      </w:r>
    </w:p>
    <w:p w14:paraId="6E8FA8FC" w14:textId="77777777" w:rsidR="00A71F46" w:rsidRDefault="00167A53" w:rsidP="00A71F46">
      <w:sdt>
        <w:sdtPr>
          <w:tag w:val="dss2-OptionalOutputsSignType.-jsonSchema"/>
          <w:id w:val="549808177"/>
          <w:showingPlcHdr/>
        </w:sdtPr>
        <w:sdtContent>
          <w:r w:rsidR="00A71F46">
            <w:rPr>
              <w:color w:val="19D131"/>
            </w:rPr>
            <w:t>[component OptionalOutputsSign JSON schema details]</w:t>
          </w:r>
        </w:sdtContent>
      </w:sdt>
    </w:p>
    <w:p w14:paraId="1852AFA7" w14:textId="77777777" w:rsidR="00A71F46" w:rsidRDefault="00A71F46" w:rsidP="00A71F46">
      <w:pPr>
        <w:pStyle w:val="berschrift4"/>
        <w:numPr>
          <w:ilvl w:val="3"/>
          <w:numId w:val="3"/>
        </w:numPr>
      </w:pPr>
      <w:bookmarkStart w:id="336" w:name="_Toc10248264"/>
      <w:r>
        <w:t>OptionalOutputsSign – XML Syntax</w:t>
      </w:r>
      <w:bookmarkEnd w:id="336"/>
    </w:p>
    <w:p w14:paraId="372966EB" w14:textId="77777777" w:rsidR="00A71F46" w:rsidRPr="5404FA76" w:rsidRDefault="00A71F46" w:rsidP="00A71F46">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14:paraId="4A5E29A0" w14:textId="77777777" w:rsidR="00A71F46" w:rsidRDefault="00A71F46" w:rsidP="00A71F46">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96FBA51"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14:paraId="6E4B6B12" w14:textId="77777777" w:rsidR="00A71F46" w:rsidRDefault="00A71F46" w:rsidP="00A71F46">
      <w:pPr>
        <w:pStyle w:val="Code"/>
      </w:pPr>
      <w:r>
        <w:rPr>
          <w:color w:val="31849B" w:themeColor="accent5" w:themeShade="BF"/>
        </w:rPr>
        <w:t xml:space="preserve">  &lt;xs:complexContent&gt;</w:t>
      </w:r>
    </w:p>
    <w:p w14:paraId="5E5793D6" w14:textId="77777777" w:rsidR="00A71F46" w:rsidRDefault="00A71F46" w:rsidP="00A71F46">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14:paraId="60CF7426" w14:textId="77777777" w:rsidR="00A71F46" w:rsidRDefault="00A71F46" w:rsidP="00A71F46">
      <w:pPr>
        <w:pStyle w:val="Code"/>
      </w:pPr>
      <w:r>
        <w:rPr>
          <w:color w:val="31849B" w:themeColor="accent5" w:themeShade="BF"/>
        </w:rPr>
        <w:t xml:space="preserve">      &lt;xs:sequence&gt;</w:t>
      </w:r>
    </w:p>
    <w:p w14:paraId="11A7B5DE"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9F8B3E1" w14:textId="77777777" w:rsidR="00A71F46" w:rsidRDefault="00A71F46" w:rsidP="00A71F46">
      <w:pPr>
        <w:pStyle w:val="Code"/>
      </w:pPr>
      <w:r>
        <w:rPr>
          <w:color w:val="31849B" w:themeColor="accent5" w:themeShade="BF"/>
        </w:rPr>
        <w:t xml:space="preserve">      &lt;/xs:sequence&gt;</w:t>
      </w:r>
    </w:p>
    <w:p w14:paraId="05199B5B" w14:textId="77777777" w:rsidR="00A71F46" w:rsidRDefault="00A71F46" w:rsidP="00A71F46">
      <w:pPr>
        <w:pStyle w:val="Code"/>
      </w:pPr>
      <w:r>
        <w:rPr>
          <w:color w:val="31849B" w:themeColor="accent5" w:themeShade="BF"/>
        </w:rPr>
        <w:t xml:space="preserve">    &lt;/xs:extension&gt;</w:t>
      </w:r>
    </w:p>
    <w:p w14:paraId="426992A7" w14:textId="77777777" w:rsidR="00A71F46" w:rsidRDefault="00A71F46" w:rsidP="00A71F46">
      <w:pPr>
        <w:pStyle w:val="Code"/>
      </w:pPr>
      <w:r>
        <w:rPr>
          <w:color w:val="31849B" w:themeColor="accent5" w:themeShade="BF"/>
        </w:rPr>
        <w:t xml:space="preserve">  &lt;/xs:complexContent&gt;</w:t>
      </w:r>
    </w:p>
    <w:p w14:paraId="672BEB08" w14:textId="77777777" w:rsidR="00A71F46" w:rsidRDefault="00A71F46" w:rsidP="00A71F46">
      <w:pPr>
        <w:pStyle w:val="Code"/>
      </w:pPr>
      <w:r>
        <w:rPr>
          <w:color w:val="31849B" w:themeColor="accent5" w:themeShade="BF"/>
        </w:rPr>
        <w:t>&lt;/xs:complexType&gt;</w:t>
      </w:r>
    </w:p>
    <w:p w14:paraId="1AE46DFF"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sdt>
        <w:sdtPr>
          <w:tag w:val="dss2-OptionalOutputsSignType.-xmlSchema"/>
          <w:id w:val="1993667608"/>
          <w:showingPlcHdr/>
        </w:sdtPr>
        <w:sdtContent>
          <w:r>
            <w:rPr>
              <w:color w:val="19D131"/>
            </w:rPr>
            <w:t>[component OptionalOutputsSign XML schema details]</w:t>
          </w:r>
        </w:sdtContent>
      </w:sdt>
    </w:p>
    <w:p w14:paraId="485C8C2E" w14:textId="77777777" w:rsidR="00A71F46" w:rsidRDefault="00A71F46" w:rsidP="00A71F46">
      <w:pPr>
        <w:pStyle w:val="berschrift3"/>
        <w:numPr>
          <w:ilvl w:val="2"/>
          <w:numId w:val="3"/>
        </w:numPr>
      </w:pPr>
      <w:bookmarkStart w:id="337" w:name="_Toc10248265"/>
      <w:r>
        <w:t>Component OptionalOutputsVerify</w:t>
      </w:r>
      <w:bookmarkEnd w:id="337"/>
    </w:p>
    <w:p w14:paraId="217A9190" w14:textId="77777777" w:rsidR="00A71F46" w:rsidRDefault="00167A53" w:rsidP="00A71F46">
      <w:sdt>
        <w:sdtPr>
          <w:tag w:val="dss2-OptionalOutputsVerifyType.-normative"/>
          <w:id w:val="-1501493734"/>
        </w:sdtPr>
        <w:sdtContent>
          <w:r w:rsidR="00A71F46" w:rsidRPr="003A06D0">
            <w:rPr>
              <w:color w:val="19D131"/>
              <w:lang w:val="en-GB"/>
            </w:rPr>
            <w:t xml:space="preserve">The </w:t>
          </w:r>
          <w:r w:rsidR="00A71F46" w:rsidRPr="003A06D0">
            <w:rPr>
              <w:rFonts w:ascii="Courier New" w:eastAsia="Courier New" w:hAnsi="Courier New" w:cs="Courier New"/>
              <w:lang w:val="en-GB"/>
            </w:rPr>
            <w:t>OptionalOutputsVerify</w:t>
          </w:r>
          <w:r w:rsidR="00A71F46" w:rsidRPr="003A06D0">
            <w:rPr>
              <w:color w:val="19D131"/>
              <w:lang w:val="en-GB"/>
            </w:rPr>
            <w:t xml:space="preserve"> component defines a set of additional outputs associated with the processing of a verification request.</w:t>
          </w:r>
        </w:sdtContent>
      </w:sdt>
    </w:p>
    <w:p w14:paraId="762EF469" w14:textId="77777777" w:rsidR="00A71F46" w:rsidRDefault="00A71F46" w:rsidP="00A71F46">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14:paraId="02635BB5" w14:textId="77777777" w:rsidR="00A71F46" w:rsidRDefault="00A71F46" w:rsidP="00A71F46">
      <w:r>
        <w:t>Below follows a list of the sub-components that constitute this component:</w:t>
      </w:r>
    </w:p>
    <w:p w14:paraId="38C1D019" w14:textId="77777777" w:rsidR="00A71F46" w:rsidRDefault="00A71F46" w:rsidP="00A71F46">
      <w:pPr>
        <w:pStyle w:val="Member"/>
      </w:pPr>
      <w:r>
        <w:lastRenderedPageBreak/>
        <w:t xml:space="preserve">The OPTIONAL </w:t>
      </w:r>
      <w:r w:rsidRPr="35C1378D">
        <w:rPr>
          <w:rStyle w:val="Datatype"/>
        </w:rPr>
        <w:t>VerifyManifestResults</w:t>
      </w:r>
      <w:r>
        <w:t xml:space="preserve"> element, if present, MUST contain a sub-component. A given element MUST satisfy the requirements specified in this document in section </w:t>
      </w:r>
      <w:r>
        <w:fldChar w:fldCharType="begin"/>
      </w:r>
      <w:r>
        <w:instrText xml:space="preserve"> REF _RefCompE4381A2D \r \h </w:instrText>
      </w:r>
      <w:r>
        <w:fldChar w:fldCharType="separate"/>
      </w:r>
      <w:r>
        <w:rPr>
          <w:rStyle w:val="Datatype"/>
          <w:rFonts w:eastAsia="Courier New" w:cs="Courier New"/>
        </w:rPr>
        <w:t>VerifyManifestResults</w:t>
      </w:r>
      <w:r>
        <w:fldChar w:fldCharType="end"/>
      </w:r>
      <w:r>
        <w:t xml:space="preserve">. </w:t>
      </w:r>
      <w:sdt>
        <w:sdtPr>
          <w:alias w:val="dss2-OptionalOutputsVerifyType.result"/>
          <w:tag w:val="dss2-OptionalOutputsVerifyType.VerifyManifestResults"/>
          <w:id w:val="1750081588"/>
          <w:showingPlcHdr/>
        </w:sdtPr>
        <w:sdtContent>
          <w:r>
            <w:rPr>
              <w:color w:val="19D131"/>
            </w:rPr>
            <w:t>[sub component VerifyManifestResults details]</w:t>
          </w:r>
        </w:sdtContent>
      </w:sdt>
    </w:p>
    <w:p w14:paraId="7E592267" w14:textId="77777777" w:rsidR="00A71F46" w:rsidRDefault="00A71F46" w:rsidP="00A71F46">
      <w:pPr>
        <w:pStyle w:val="Member"/>
      </w:pPr>
      <w:r>
        <w:t xml:space="preserve">The OPTIONAL </w:t>
      </w:r>
      <w:r w:rsidRPr="35C1378D">
        <w:rPr>
          <w:rStyle w:val="Datatype"/>
        </w:rPr>
        <w:t>SigningTimeInfo</w:t>
      </w:r>
      <w:r>
        <w:t xml:space="preserve"> element, if present, MUST contain a sub-component. A given element MUST satisfy the requirements specified in this document in section </w:t>
      </w:r>
      <w:r>
        <w:fldChar w:fldCharType="begin"/>
      </w:r>
      <w:r>
        <w:instrText xml:space="preserve"> REF _RefComp02F13485 \r \h </w:instrText>
      </w:r>
      <w:r>
        <w:fldChar w:fldCharType="separate"/>
      </w:r>
      <w:r>
        <w:rPr>
          <w:rStyle w:val="Datatype"/>
          <w:rFonts w:eastAsia="Courier New" w:cs="Courier New"/>
        </w:rPr>
        <w:t>SigningTimeInfo</w:t>
      </w:r>
      <w:r>
        <w:fldChar w:fldCharType="end"/>
      </w:r>
      <w:r>
        <w:t xml:space="preserve">. </w:t>
      </w:r>
      <w:sdt>
        <w:sdtPr>
          <w:alias w:val="dss2-OptionalOutputsVerifyType.signingTimeInfo"/>
          <w:tag w:val="dss2-OptionalOutputsVerifyType.SigningTimeInfo"/>
          <w:id w:val="-1034026903"/>
        </w:sdtPr>
        <w:sdtContent>
          <w:r w:rsidRPr="003A06D0">
            <w:rPr>
              <w:color w:val="19D131"/>
              <w:lang w:val="en-GB"/>
            </w:rPr>
            <w:t xml:space="preserve">The </w:t>
          </w:r>
          <w:r w:rsidRPr="003A06D0">
            <w:rPr>
              <w:rStyle w:val="Datatype"/>
              <w:lang w:val="en-GB"/>
            </w:rPr>
            <w:t>SigningTimeInfo</w:t>
          </w:r>
          <w:r w:rsidRPr="003A06D0">
            <w:rPr>
              <w:color w:val="19D131"/>
              <w:lang w:val="en-GB"/>
            </w:rPr>
            <w:t xml:space="preserve"> element returns the signature’s creation date and time. When there's no way for the server to determine the signing time, the server MUST omit this element.</w:t>
          </w:r>
        </w:sdtContent>
      </w:sdt>
    </w:p>
    <w:p w14:paraId="3C89B9A9" w14:textId="77777777" w:rsidR="00A71F46" w:rsidRDefault="00A71F46" w:rsidP="00A71F46">
      <w:pPr>
        <w:pStyle w:val="Member"/>
      </w:pPr>
      <w:r>
        <w:t xml:space="preserve">The OPTIONAL </w:t>
      </w:r>
      <w:r w:rsidRPr="35C1378D">
        <w:rPr>
          <w:rStyle w:val="Datatype"/>
        </w:rPr>
        <w:t>VerificationTimeInfo</w:t>
      </w:r>
      <w:r>
        <w:t xml:space="preserve"> element, if present, MUST contain a sub-component. A given element MUST satisfy the requirements specified in this document in section </w:t>
      </w:r>
      <w:r>
        <w:fldChar w:fldCharType="begin"/>
      </w:r>
      <w:r>
        <w:instrText xml:space="preserve"> REF _RefCompADA9612D \r \h </w:instrText>
      </w:r>
      <w:r>
        <w:fldChar w:fldCharType="separate"/>
      </w:r>
      <w:r>
        <w:rPr>
          <w:rStyle w:val="Datatype"/>
          <w:rFonts w:eastAsia="Courier New" w:cs="Courier New"/>
        </w:rPr>
        <w:t>VerificationTimeInfo</w:t>
      </w:r>
      <w:r>
        <w:fldChar w:fldCharType="end"/>
      </w:r>
      <w:r>
        <w:t xml:space="preserve">. </w:t>
      </w:r>
      <w:sdt>
        <w:sdtPr>
          <w:alias w:val="dss2-OptionalOutputsVerifyType.verificationTimeInfo"/>
          <w:tag w:val="dss2-OptionalOutputsVerifyType.VerificationTimeInfo"/>
          <w:id w:val="222963986"/>
        </w:sdtPr>
        <w:sdtContent>
          <w:r w:rsidRPr="003A06D0">
            <w:rPr>
              <w:color w:val="19D131"/>
              <w:lang w:val="en-GB"/>
            </w:rPr>
            <w:t xml:space="preserve">In addition to the verification time, the server MAY include in the </w:t>
          </w:r>
          <w:r w:rsidRPr="003A06D0">
            <w:rPr>
              <w:rStyle w:val="Datatype"/>
              <w:lang w:val="en-GB"/>
            </w:rPr>
            <w:t>VerificationTimeInfo</w:t>
          </w:r>
          <w:r w:rsidRPr="003A06D0">
            <w:rPr>
              <w:color w:val="19D131"/>
              <w:lang w:val="en-GB"/>
            </w:rPr>
            <w:t xml:space="preserve"> element any other relevant time instants that may have been used when determining the verification time or that may be useful for its qualification.</w:t>
          </w:r>
        </w:sdtContent>
      </w:sdt>
    </w:p>
    <w:p w14:paraId="0AA46622" w14:textId="77777777" w:rsidR="00A71F46" w:rsidRDefault="00A71F46" w:rsidP="00A71F46">
      <w:pPr>
        <w:pStyle w:val="Member"/>
      </w:pPr>
      <w:r>
        <w:t xml:space="preserve">The OPTIONAL </w:t>
      </w:r>
      <w:r w:rsidRPr="35C1378D">
        <w:rPr>
          <w:rStyle w:val="Datatype"/>
        </w:rPr>
        <w:t>ProcessingDetails</w:t>
      </w:r>
      <w:r>
        <w:t xml:space="preserve"> element, if present, MUST contain a sub-component. A given element MUST satisfy the requirements specified in this document in section </w:t>
      </w:r>
      <w:r>
        <w:fldChar w:fldCharType="begin"/>
      </w:r>
      <w:r>
        <w:instrText xml:space="preserve"> REF _RefCompE64F9E9A \r \h </w:instrText>
      </w:r>
      <w:r>
        <w:fldChar w:fldCharType="separate"/>
      </w:r>
      <w:r>
        <w:rPr>
          <w:rStyle w:val="Datatype"/>
          <w:rFonts w:eastAsia="Courier New" w:cs="Courier New"/>
        </w:rPr>
        <w:t>ProcessingDetails</w:t>
      </w:r>
      <w:r>
        <w:fldChar w:fldCharType="end"/>
      </w:r>
      <w:r>
        <w:t xml:space="preserve">. </w:t>
      </w:r>
      <w:sdt>
        <w:sdtPr>
          <w:alias w:val="dss2-OptionalOutputsVerifyType.procDetails"/>
          <w:tag w:val="dss2-OptionalOutputsVerifyType.ProcessingDetails"/>
          <w:id w:val="-148836403"/>
        </w:sdtPr>
        <w:sdtContent>
          <w:r w:rsidRPr="003A06D0">
            <w:rPr>
              <w:color w:val="19D131"/>
              <w:lang w:val="en-GB"/>
            </w:rPr>
            <w:t xml:space="preserve">The </w:t>
          </w:r>
          <w:r w:rsidRPr="003A06D0">
            <w:rPr>
              <w:rStyle w:val="Datatype"/>
              <w:lang w:val="en-GB"/>
            </w:rPr>
            <w:t>ProcessingDetails</w:t>
          </w:r>
          <w:r w:rsidRPr="003A06D0">
            <w:rPr>
              <w:color w:val="19D131"/>
              <w:lang w:val="en-GB"/>
            </w:rPr>
            <w:t xml:space="preserve"> element elaborates on what signature verification steps succeeded or failed.</w:t>
          </w:r>
        </w:sdtContent>
      </w:sdt>
    </w:p>
    <w:p w14:paraId="5FEEE2BE" w14:textId="77777777" w:rsidR="00A71F46" w:rsidRDefault="00A71F46" w:rsidP="00A71F46">
      <w:pPr>
        <w:pStyle w:val="Member"/>
      </w:pPr>
      <w:r>
        <w:t xml:space="preserve">The OPTIONAL </w:t>
      </w:r>
      <w:r w:rsidRPr="35C1378D">
        <w:rPr>
          <w:rStyle w:val="Datatype"/>
        </w:rPr>
        <w:t>SignerIdentity</w:t>
      </w:r>
      <w:r>
        <w:t xml:space="preserve"> element, if present, MUST contain a sub-component. A given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OptionalOutputsVerifyType.signerIdentity"/>
          <w:tag w:val="dss2-OptionalOutputsVerifyType.SignerIdentity"/>
          <w:id w:val="97835815"/>
        </w:sdtPr>
        <w:sdtContent>
          <w:r w:rsidRPr="003A06D0">
            <w:rPr>
              <w:color w:val="19D131"/>
              <w:lang w:val="en-GB"/>
            </w:rPr>
            <w:t xml:space="preserve">The </w:t>
          </w:r>
          <w:r w:rsidRPr="003A06D0">
            <w:rPr>
              <w:rStyle w:val="Datatype"/>
              <w:lang w:val="en-GB"/>
            </w:rPr>
            <w:t>SignerIdentity</w:t>
          </w:r>
          <w:r w:rsidRPr="003A06D0">
            <w:rPr>
              <w:color w:val="19D131"/>
              <w:lang w:val="en-GB"/>
            </w:rPr>
            <w:t xml:space="preserve"> element contains an indication of who performed the signature.</w:t>
          </w:r>
        </w:sdtContent>
      </w:sdt>
    </w:p>
    <w:p w14:paraId="6A7D7C4C" w14:textId="77777777" w:rsidR="00A71F46" w:rsidRDefault="00A71F46" w:rsidP="00A71F46">
      <w:pPr>
        <w:pStyle w:val="Member"/>
      </w:pPr>
      <w:r>
        <w:t xml:space="preserve">The OPTIONAL </w:t>
      </w:r>
      <w:r w:rsidRPr="35C1378D">
        <w:rPr>
          <w:rStyle w:val="Datatype"/>
        </w:rPr>
        <w:t>AugmentedSignature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augSig"/>
          <w:tag w:val="dss2-OptionalOutputsVerifyType.AugmentedSignature"/>
          <w:id w:val="-862580897"/>
        </w:sdtPr>
        <w:sdtContent>
          <w:r w:rsidRPr="003A06D0">
            <w:rPr>
              <w:color w:val="19D131"/>
              <w:lang w:val="en-GB"/>
            </w:rPr>
            <w:t>This element contains the processed signature.</w:t>
          </w:r>
        </w:sdtContent>
      </w:sdt>
    </w:p>
    <w:p w14:paraId="6B165150" w14:textId="77777777" w:rsidR="00A71F46" w:rsidRDefault="00A71F46" w:rsidP="00A71F46">
      <w:pPr>
        <w:pStyle w:val="Member"/>
      </w:pPr>
      <w:r>
        <w:t xml:space="preserve">The OPTIONAL </w:t>
      </w:r>
      <w:r w:rsidRPr="35C1378D">
        <w:rPr>
          <w:rStyle w:val="Datatype"/>
        </w:rPr>
        <w:t>TimestampedSignature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timestampedSig"/>
          <w:tag w:val="dss2-OptionalOutputsVerifyType.TimestampedSignature"/>
          <w:id w:val="-11302488"/>
        </w:sdtPr>
        <w:sdtContent>
          <w:r w:rsidRPr="003A06D0">
            <w:rPr>
              <w:color w:val="19D131"/>
              <w:lang w:val="en-GB"/>
            </w:rPr>
            <w:t xml:space="preserve">The </w:t>
          </w:r>
          <w:r w:rsidRPr="003A06D0">
            <w:rPr>
              <w:rStyle w:val="Datatype"/>
              <w:lang w:val="en-GB"/>
            </w:rPr>
            <w:t>TimestampedSignature</w:t>
          </w:r>
          <w:r w:rsidRPr="003A06D0">
            <w:rPr>
              <w:color w:val="19D131"/>
              <w:lang w:val="en-GB"/>
            </w:rPr>
            <w:t xml:space="preserve"> element contains the returned timestamped signature.</w:t>
          </w:r>
        </w:sdtContent>
      </w:sdt>
    </w:p>
    <w:p w14:paraId="523A64DF" w14:textId="77777777" w:rsidR="00A71F46" w:rsidRDefault="00A71F46" w:rsidP="00A71F46">
      <w:pPr>
        <w:pStyle w:val="Non-normativeCommentHeading"/>
      </w:pPr>
      <w:r>
        <w:t>Non-normative Comment:</w:t>
      </w:r>
    </w:p>
    <w:p w14:paraId="253C8DC3" w14:textId="77777777" w:rsidR="00A71F46" w:rsidRDefault="00167A53" w:rsidP="00A71F46">
      <w:pPr>
        <w:pStyle w:val="Non-normativeComment"/>
      </w:pPr>
      <w:sdt>
        <w:sdtPr>
          <w:tag w:val="dss2-OptionalOutputsVerifyType.-nonNormative"/>
          <w:id w:val="1044646249"/>
          <w:showingPlcHdr/>
        </w:sdtPr>
        <w:sdtContent>
          <w:r w:rsidR="00A71F46">
            <w:rPr>
              <w:color w:val="19D131"/>
            </w:rPr>
            <w:t>[component OptionalOutputsVerify non normative details]</w:t>
          </w:r>
        </w:sdtContent>
      </w:sdt>
    </w:p>
    <w:p w14:paraId="1F174802" w14:textId="77777777" w:rsidR="00A71F46" w:rsidRDefault="00A71F46" w:rsidP="00A71F46">
      <w:pPr>
        <w:pStyle w:val="berschrift4"/>
        <w:numPr>
          <w:ilvl w:val="3"/>
          <w:numId w:val="3"/>
        </w:numPr>
      </w:pPr>
      <w:bookmarkStart w:id="338" w:name="_Toc10248266"/>
      <w:r>
        <w:t>OptionalOutputsVerify – JSON Syntax</w:t>
      </w:r>
      <w:bookmarkEnd w:id="338"/>
    </w:p>
    <w:p w14:paraId="5B324A38"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14:paraId="335629DA"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98"/>
        <w:gridCol w:w="3335"/>
        <w:gridCol w:w="2617"/>
      </w:tblGrid>
      <w:tr w:rsidR="00A71F46" w14:paraId="0D0404AC"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904C11" w14:textId="77777777" w:rsidR="00A71F46" w:rsidRDefault="00A71F46" w:rsidP="00A71F46">
            <w:pPr>
              <w:pStyle w:val="Beschriftung"/>
            </w:pPr>
            <w:r>
              <w:t>Element</w:t>
            </w:r>
          </w:p>
        </w:tc>
        <w:tc>
          <w:tcPr>
            <w:tcW w:w="4675" w:type="dxa"/>
          </w:tcPr>
          <w:p w14:paraId="39C2E0AC"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431FEAE"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0A8935A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E33FB72" w14:textId="77777777" w:rsidR="00A71F46" w:rsidRPr="002062A5" w:rsidRDefault="00A71F46" w:rsidP="00A71F46">
            <w:pPr>
              <w:pStyle w:val="Beschriftung"/>
              <w:rPr>
                <w:rStyle w:val="Datatype"/>
                <w:b w:val="0"/>
                <w:bCs w:val="0"/>
              </w:rPr>
            </w:pPr>
            <w:r w:rsidRPr="002062A5">
              <w:rPr>
                <w:rStyle w:val="Datatype"/>
              </w:rPr>
              <w:t>VerifyManifestResults</w:t>
            </w:r>
          </w:p>
        </w:tc>
        <w:tc>
          <w:tcPr>
            <w:tcW w:w="4675" w:type="dxa"/>
          </w:tcPr>
          <w:p w14:paraId="5B4230C2"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14:paraId="1555757F"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OutputsVerifyType.result"/>
                <w:tag w:val="dss2-OptionalOutputsVerifyType.-jsonComment.VerifyManifestResults"/>
                <w:id w:val="1216009692"/>
                <w:showingPlcHdr/>
              </w:sdtPr>
              <w:sdtContent>
                <w:r w:rsidR="00A71F46">
                  <w:rPr>
                    <w:color w:val="19D131"/>
                  </w:rPr>
                  <w:t>[]</w:t>
                </w:r>
              </w:sdtContent>
            </w:sdt>
          </w:p>
        </w:tc>
      </w:tr>
      <w:tr w:rsidR="00A71F46" w14:paraId="2373B88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CDBD0BC" w14:textId="77777777" w:rsidR="00A71F46" w:rsidRPr="002062A5" w:rsidRDefault="00A71F46" w:rsidP="00A71F46">
            <w:pPr>
              <w:pStyle w:val="Beschriftung"/>
              <w:rPr>
                <w:rStyle w:val="Datatype"/>
                <w:b w:val="0"/>
                <w:bCs w:val="0"/>
              </w:rPr>
            </w:pPr>
            <w:r w:rsidRPr="002062A5">
              <w:rPr>
                <w:rStyle w:val="Datatype"/>
              </w:rPr>
              <w:t>SigningTimeInfo</w:t>
            </w:r>
          </w:p>
        </w:tc>
        <w:tc>
          <w:tcPr>
            <w:tcW w:w="4675" w:type="dxa"/>
          </w:tcPr>
          <w:p w14:paraId="27E3955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c>
          <w:tcPr>
            <w:tcW w:w="4675" w:type="dxa"/>
          </w:tcPr>
          <w:p w14:paraId="60E3EFCF"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OutputsVerifyType.signingTimeInfo"/>
                <w:tag w:val="dss2-OptionalOutputsVerifyType.-jsonComment.SigningTimeInfo"/>
                <w:id w:val="-1106418821"/>
                <w:showingPlcHdr/>
              </w:sdtPr>
              <w:sdtContent>
                <w:r w:rsidR="00A71F46">
                  <w:rPr>
                    <w:color w:val="19D131"/>
                  </w:rPr>
                  <w:t>[]</w:t>
                </w:r>
              </w:sdtContent>
            </w:sdt>
          </w:p>
        </w:tc>
      </w:tr>
      <w:tr w:rsidR="00A71F46" w14:paraId="1553DFF8"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97C100E" w14:textId="77777777" w:rsidR="00A71F46" w:rsidRPr="002062A5" w:rsidRDefault="00A71F46" w:rsidP="00A71F46">
            <w:pPr>
              <w:pStyle w:val="Beschriftung"/>
              <w:rPr>
                <w:rStyle w:val="Datatype"/>
                <w:b w:val="0"/>
                <w:bCs w:val="0"/>
              </w:rPr>
            </w:pPr>
            <w:r w:rsidRPr="002062A5">
              <w:rPr>
                <w:rStyle w:val="Datatype"/>
              </w:rPr>
              <w:t>VerificationTimeInfo</w:t>
            </w:r>
          </w:p>
        </w:tc>
        <w:tc>
          <w:tcPr>
            <w:tcW w:w="4675" w:type="dxa"/>
          </w:tcPr>
          <w:p w14:paraId="1780B537"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c>
          <w:tcPr>
            <w:tcW w:w="4675" w:type="dxa"/>
          </w:tcPr>
          <w:p w14:paraId="3FB4C770"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OutputsVerifyType.verificationTimeInfo"/>
                <w:tag w:val="dss2-OptionalOutputsVerifyType.-jsonComment.VerificationTimeInfo"/>
                <w:id w:val="-1295442736"/>
                <w:showingPlcHdr/>
              </w:sdtPr>
              <w:sdtContent>
                <w:r w:rsidR="00A71F46">
                  <w:rPr>
                    <w:color w:val="19D131"/>
                  </w:rPr>
                  <w:t>[]</w:t>
                </w:r>
              </w:sdtContent>
            </w:sdt>
          </w:p>
        </w:tc>
      </w:tr>
      <w:tr w:rsidR="00A71F46" w14:paraId="3B12453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DC3DD1F" w14:textId="77777777" w:rsidR="00A71F46" w:rsidRPr="002062A5" w:rsidRDefault="00A71F46" w:rsidP="00A71F46">
            <w:pPr>
              <w:pStyle w:val="Beschriftung"/>
              <w:rPr>
                <w:rStyle w:val="Datatype"/>
                <w:b w:val="0"/>
                <w:bCs w:val="0"/>
              </w:rPr>
            </w:pPr>
            <w:r w:rsidRPr="002062A5">
              <w:rPr>
                <w:rStyle w:val="Datatype"/>
              </w:rPr>
              <w:t>ProcessingDetails</w:t>
            </w:r>
          </w:p>
        </w:tc>
        <w:tc>
          <w:tcPr>
            <w:tcW w:w="4675" w:type="dxa"/>
          </w:tcPr>
          <w:p w14:paraId="6E06D8A8"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c>
          <w:tcPr>
            <w:tcW w:w="4675" w:type="dxa"/>
          </w:tcPr>
          <w:p w14:paraId="17B2A28A"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OutputsVerifyType.procDetails"/>
                <w:tag w:val="dss2-OptionalOutputsVerifyType.-jsonComment.ProcessingDetails"/>
                <w:id w:val="-1609726335"/>
                <w:showingPlcHdr/>
              </w:sdtPr>
              <w:sdtContent>
                <w:r w:rsidR="00A71F46">
                  <w:rPr>
                    <w:color w:val="19D131"/>
                  </w:rPr>
                  <w:t>[]</w:t>
                </w:r>
              </w:sdtContent>
            </w:sdt>
          </w:p>
        </w:tc>
      </w:tr>
      <w:tr w:rsidR="00A71F46" w14:paraId="621E6C49"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6F590CA" w14:textId="77777777" w:rsidR="00A71F46" w:rsidRPr="002062A5" w:rsidRDefault="00A71F46" w:rsidP="00A71F46">
            <w:pPr>
              <w:pStyle w:val="Beschriftung"/>
              <w:rPr>
                <w:rStyle w:val="Datatype"/>
                <w:b w:val="0"/>
                <w:bCs w:val="0"/>
              </w:rPr>
            </w:pPr>
            <w:r w:rsidRPr="002062A5">
              <w:rPr>
                <w:rStyle w:val="Datatype"/>
              </w:rPr>
              <w:t>SignerIdentity</w:t>
            </w:r>
          </w:p>
        </w:tc>
        <w:tc>
          <w:tcPr>
            <w:tcW w:w="4675" w:type="dxa"/>
          </w:tcPr>
          <w:p w14:paraId="55C0785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c>
          <w:tcPr>
            <w:tcW w:w="4675" w:type="dxa"/>
          </w:tcPr>
          <w:p w14:paraId="53D65F9A"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OutputsVerifyType.signerIdentity"/>
                <w:tag w:val="dss2-OptionalOutputsVerifyType.-jsonComment.SignerIdentity"/>
                <w:id w:val="1561130763"/>
                <w:showingPlcHdr/>
              </w:sdtPr>
              <w:sdtContent>
                <w:r w:rsidR="00A71F46">
                  <w:rPr>
                    <w:color w:val="19D131"/>
                  </w:rPr>
                  <w:t>[]</w:t>
                </w:r>
              </w:sdtContent>
            </w:sdt>
          </w:p>
        </w:tc>
      </w:tr>
      <w:tr w:rsidR="00A71F46" w14:paraId="427CC7A8"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42D2873" w14:textId="77777777" w:rsidR="00A71F46" w:rsidRPr="002062A5" w:rsidRDefault="00A71F46" w:rsidP="00A71F46">
            <w:pPr>
              <w:pStyle w:val="Beschriftung"/>
              <w:rPr>
                <w:rStyle w:val="Datatype"/>
                <w:b w:val="0"/>
                <w:bCs w:val="0"/>
              </w:rPr>
            </w:pPr>
            <w:r w:rsidRPr="002062A5">
              <w:rPr>
                <w:rStyle w:val="Datatype"/>
              </w:rPr>
              <w:t>AugmentedSignature</w:t>
            </w:r>
          </w:p>
        </w:tc>
        <w:tc>
          <w:tcPr>
            <w:tcW w:w="4675" w:type="dxa"/>
          </w:tcPr>
          <w:p w14:paraId="1375AE4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c>
          <w:tcPr>
            <w:tcW w:w="4675" w:type="dxa"/>
          </w:tcPr>
          <w:p w14:paraId="24AAAB5D"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OutputsVerifyType.augSig"/>
                <w:tag w:val="dss2-OptionalOutputsVerifyType.-jsonComment.AugmentedSignature"/>
                <w:id w:val="-797144649"/>
                <w:showingPlcHdr/>
              </w:sdtPr>
              <w:sdtContent>
                <w:r w:rsidR="00A71F46">
                  <w:rPr>
                    <w:color w:val="19D131"/>
                  </w:rPr>
                  <w:t>[]</w:t>
                </w:r>
              </w:sdtContent>
            </w:sdt>
          </w:p>
        </w:tc>
      </w:tr>
      <w:tr w:rsidR="00A71F46" w14:paraId="29746EF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8044CB3" w14:textId="77777777" w:rsidR="00A71F46" w:rsidRPr="002062A5" w:rsidRDefault="00A71F46" w:rsidP="00A71F46">
            <w:pPr>
              <w:pStyle w:val="Beschriftung"/>
              <w:rPr>
                <w:rStyle w:val="Datatype"/>
                <w:b w:val="0"/>
                <w:bCs w:val="0"/>
              </w:rPr>
            </w:pPr>
            <w:r w:rsidRPr="002062A5">
              <w:rPr>
                <w:rStyle w:val="Datatype"/>
              </w:rPr>
              <w:t>TimestampedSignature</w:t>
            </w:r>
          </w:p>
        </w:tc>
        <w:tc>
          <w:tcPr>
            <w:tcW w:w="4675" w:type="dxa"/>
          </w:tcPr>
          <w:p w14:paraId="67FF529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c>
          <w:tcPr>
            <w:tcW w:w="4675" w:type="dxa"/>
          </w:tcPr>
          <w:p w14:paraId="4910ED82"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OptionalOutputsVerifyType.timestampedSig"/>
                <w:tag w:val="dss2-OptionalOutputsVerifyType.-jsonComment.TimestampedSignature"/>
                <w:id w:val="-1731221044"/>
                <w:showingPlcHdr/>
              </w:sdtPr>
              <w:sdtContent>
                <w:r w:rsidR="00A71F46">
                  <w:rPr>
                    <w:color w:val="19D131"/>
                  </w:rPr>
                  <w:t>[]</w:t>
                </w:r>
              </w:sdtContent>
            </w:sdt>
          </w:p>
        </w:tc>
      </w:tr>
    </w:tbl>
    <w:p w14:paraId="72D1D24B"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767D7BE8" w14:textId="77777777" w:rsidR="00A71F46" w:rsidRDefault="00A71F46" w:rsidP="00A71F46">
      <w:pPr>
        <w:pStyle w:val="Code"/>
        <w:spacing w:line="259" w:lineRule="auto"/>
      </w:pPr>
      <w:r>
        <w:rPr>
          <w:color w:val="31849B" w:themeColor="accent5" w:themeShade="BF"/>
        </w:rPr>
        <w:t>"dss2-OptionalOutputsVerifyType"</w:t>
      </w:r>
      <w:r>
        <w:t>: {</w:t>
      </w:r>
    </w:p>
    <w:p w14:paraId="47076C71"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02D7F9F4" w14:textId="77777777" w:rsidR="00A71F46" w:rsidRDefault="00A71F46" w:rsidP="00A71F46">
      <w:pPr>
        <w:pStyle w:val="Code"/>
        <w:spacing w:line="259" w:lineRule="auto"/>
      </w:pPr>
      <w:r>
        <w:rPr>
          <w:color w:val="31849B" w:themeColor="accent5" w:themeShade="BF"/>
        </w:rPr>
        <w:t xml:space="preserve">  "properties"</w:t>
      </w:r>
      <w:r>
        <w:t>: {</w:t>
      </w:r>
    </w:p>
    <w:p w14:paraId="329CC362" w14:textId="77777777" w:rsidR="00A71F46" w:rsidRDefault="00A71F46" w:rsidP="00A71F46">
      <w:pPr>
        <w:pStyle w:val="Code"/>
        <w:spacing w:line="259" w:lineRule="auto"/>
      </w:pPr>
      <w:r>
        <w:rPr>
          <w:color w:val="31849B" w:themeColor="accent5" w:themeShade="BF"/>
        </w:rPr>
        <w:t xml:space="preserve">    "policy"</w:t>
      </w:r>
      <w:r>
        <w:t>: {</w:t>
      </w:r>
    </w:p>
    <w:p w14:paraId="430053DB"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7E9DCD73" w14:textId="77777777" w:rsidR="00A71F46" w:rsidRDefault="00A71F46" w:rsidP="00A71F46">
      <w:pPr>
        <w:pStyle w:val="Code"/>
        <w:spacing w:line="259" w:lineRule="auto"/>
      </w:pPr>
      <w:r>
        <w:rPr>
          <w:color w:val="31849B" w:themeColor="accent5" w:themeShade="BF"/>
        </w:rPr>
        <w:t xml:space="preserve">      "items"</w:t>
      </w:r>
      <w:r>
        <w:t>: {</w:t>
      </w:r>
    </w:p>
    <w:p w14:paraId="06DFAD44"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4E06C02D" w14:textId="77777777" w:rsidR="00A71F46" w:rsidRDefault="00A71F46" w:rsidP="00A71F46">
      <w:pPr>
        <w:pStyle w:val="Code"/>
        <w:spacing w:line="259" w:lineRule="auto"/>
      </w:pPr>
      <w:r>
        <w:t xml:space="preserve">      }</w:t>
      </w:r>
    </w:p>
    <w:p w14:paraId="74075A35" w14:textId="77777777" w:rsidR="00A71F46" w:rsidRDefault="00A71F46" w:rsidP="00A71F46">
      <w:pPr>
        <w:pStyle w:val="Code"/>
        <w:spacing w:line="259" w:lineRule="auto"/>
      </w:pPr>
      <w:r>
        <w:t xml:space="preserve">    },</w:t>
      </w:r>
    </w:p>
    <w:p w14:paraId="591C979E" w14:textId="77777777" w:rsidR="00A71F46" w:rsidRDefault="00A71F46" w:rsidP="00A71F46">
      <w:pPr>
        <w:pStyle w:val="Code"/>
        <w:spacing w:line="259" w:lineRule="auto"/>
      </w:pPr>
      <w:r>
        <w:rPr>
          <w:color w:val="31849B" w:themeColor="accent5" w:themeShade="BF"/>
        </w:rPr>
        <w:t xml:space="preserve">    "other"</w:t>
      </w:r>
      <w:r>
        <w:t>: {</w:t>
      </w:r>
    </w:p>
    <w:p w14:paraId="38F165AF"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1FD6C9E3" w14:textId="77777777" w:rsidR="00A71F46" w:rsidRDefault="00A71F46" w:rsidP="00A71F46">
      <w:pPr>
        <w:pStyle w:val="Code"/>
        <w:spacing w:line="259" w:lineRule="auto"/>
      </w:pPr>
      <w:r>
        <w:rPr>
          <w:color w:val="31849B" w:themeColor="accent5" w:themeShade="BF"/>
        </w:rPr>
        <w:t xml:space="preserve">      "items"</w:t>
      </w:r>
      <w:r>
        <w:t>: {</w:t>
      </w:r>
    </w:p>
    <w:p w14:paraId="0E0BBEBE"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73A1381E" w14:textId="77777777" w:rsidR="00A71F46" w:rsidRDefault="00A71F46" w:rsidP="00A71F46">
      <w:pPr>
        <w:pStyle w:val="Code"/>
        <w:spacing w:line="259" w:lineRule="auto"/>
      </w:pPr>
      <w:r>
        <w:t xml:space="preserve">      }</w:t>
      </w:r>
    </w:p>
    <w:p w14:paraId="0AF2C07A" w14:textId="77777777" w:rsidR="00A71F46" w:rsidRDefault="00A71F46" w:rsidP="00A71F46">
      <w:pPr>
        <w:pStyle w:val="Code"/>
        <w:spacing w:line="259" w:lineRule="auto"/>
      </w:pPr>
      <w:r>
        <w:t xml:space="preserve">    },</w:t>
      </w:r>
    </w:p>
    <w:p w14:paraId="1DCEB940" w14:textId="77777777" w:rsidR="00A71F46" w:rsidRDefault="00A71F46" w:rsidP="00A71F46">
      <w:pPr>
        <w:pStyle w:val="Code"/>
        <w:spacing w:line="259" w:lineRule="auto"/>
      </w:pPr>
      <w:r>
        <w:rPr>
          <w:color w:val="31849B" w:themeColor="accent5" w:themeShade="BF"/>
        </w:rPr>
        <w:t xml:space="preserve">    "schemas"</w:t>
      </w:r>
      <w:r>
        <w:t>: {</w:t>
      </w:r>
    </w:p>
    <w:p w14:paraId="1EA5972E"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51A58BC3" w14:textId="77777777" w:rsidR="00A71F46" w:rsidRDefault="00A71F46" w:rsidP="00A71F46">
      <w:pPr>
        <w:pStyle w:val="Code"/>
        <w:spacing w:line="259" w:lineRule="auto"/>
      </w:pPr>
      <w:r>
        <w:t xml:space="preserve">    },</w:t>
      </w:r>
    </w:p>
    <w:p w14:paraId="56EF9FB0" w14:textId="77777777" w:rsidR="00A71F46" w:rsidRDefault="00A71F46" w:rsidP="00A71F46">
      <w:pPr>
        <w:pStyle w:val="Code"/>
        <w:spacing w:line="259" w:lineRule="auto"/>
      </w:pPr>
      <w:r>
        <w:rPr>
          <w:color w:val="31849B" w:themeColor="accent5" w:themeShade="BF"/>
        </w:rPr>
        <w:t xml:space="preserve">    "result"</w:t>
      </w:r>
      <w:r>
        <w:t>: {</w:t>
      </w:r>
    </w:p>
    <w:p w14:paraId="41CE19B3"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14:paraId="1ABCBE0C" w14:textId="77777777" w:rsidR="00A71F46" w:rsidRDefault="00A71F46" w:rsidP="00A71F46">
      <w:pPr>
        <w:pStyle w:val="Code"/>
        <w:spacing w:line="259" w:lineRule="auto"/>
      </w:pPr>
      <w:r>
        <w:t xml:space="preserve">    },</w:t>
      </w:r>
    </w:p>
    <w:p w14:paraId="55D399EA" w14:textId="77777777" w:rsidR="00A71F46" w:rsidRDefault="00A71F46" w:rsidP="00A71F46">
      <w:pPr>
        <w:pStyle w:val="Code"/>
        <w:spacing w:line="259" w:lineRule="auto"/>
      </w:pPr>
      <w:r>
        <w:rPr>
          <w:color w:val="31849B" w:themeColor="accent5" w:themeShade="BF"/>
        </w:rPr>
        <w:t xml:space="preserve">    "signingTimeInfo"</w:t>
      </w:r>
      <w:r>
        <w:t>: {</w:t>
      </w:r>
    </w:p>
    <w:p w14:paraId="31C491C2"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14:paraId="5D187A98" w14:textId="77777777" w:rsidR="00A71F46" w:rsidRDefault="00A71F46" w:rsidP="00A71F46">
      <w:pPr>
        <w:pStyle w:val="Code"/>
        <w:spacing w:line="259" w:lineRule="auto"/>
      </w:pPr>
      <w:r>
        <w:t xml:space="preserve">    },</w:t>
      </w:r>
    </w:p>
    <w:p w14:paraId="0F23FF20" w14:textId="77777777" w:rsidR="00A71F46" w:rsidRDefault="00A71F46" w:rsidP="00A71F46">
      <w:pPr>
        <w:pStyle w:val="Code"/>
        <w:spacing w:line="259" w:lineRule="auto"/>
      </w:pPr>
      <w:r>
        <w:rPr>
          <w:color w:val="31849B" w:themeColor="accent5" w:themeShade="BF"/>
        </w:rPr>
        <w:t xml:space="preserve">    "verificationTimeInfo"</w:t>
      </w:r>
      <w:r>
        <w:t>: {</w:t>
      </w:r>
    </w:p>
    <w:p w14:paraId="72FF234C"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14:paraId="40FA0F0C" w14:textId="77777777" w:rsidR="00A71F46" w:rsidRDefault="00A71F46" w:rsidP="00A71F46">
      <w:pPr>
        <w:pStyle w:val="Code"/>
        <w:spacing w:line="259" w:lineRule="auto"/>
      </w:pPr>
      <w:r>
        <w:t xml:space="preserve">    },</w:t>
      </w:r>
    </w:p>
    <w:p w14:paraId="542023B0" w14:textId="77777777" w:rsidR="00A71F46" w:rsidRDefault="00A71F46" w:rsidP="00A71F46">
      <w:pPr>
        <w:pStyle w:val="Code"/>
        <w:spacing w:line="259" w:lineRule="auto"/>
      </w:pPr>
      <w:r>
        <w:rPr>
          <w:color w:val="31849B" w:themeColor="accent5" w:themeShade="BF"/>
        </w:rPr>
        <w:t xml:space="preserve">    "procDetails"</w:t>
      </w:r>
      <w:r>
        <w:t>: {</w:t>
      </w:r>
    </w:p>
    <w:p w14:paraId="7005F917"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14:paraId="3031E59C" w14:textId="77777777" w:rsidR="00A71F46" w:rsidRDefault="00A71F46" w:rsidP="00A71F46">
      <w:pPr>
        <w:pStyle w:val="Code"/>
        <w:spacing w:line="259" w:lineRule="auto"/>
      </w:pPr>
      <w:r>
        <w:t xml:space="preserve">    },</w:t>
      </w:r>
    </w:p>
    <w:p w14:paraId="05426E10" w14:textId="77777777" w:rsidR="00A71F46" w:rsidRDefault="00A71F46" w:rsidP="00A71F46">
      <w:pPr>
        <w:pStyle w:val="Code"/>
        <w:spacing w:line="259" w:lineRule="auto"/>
      </w:pPr>
      <w:r>
        <w:rPr>
          <w:color w:val="31849B" w:themeColor="accent5" w:themeShade="BF"/>
        </w:rPr>
        <w:t xml:space="preserve">    "signerIdentity"</w:t>
      </w:r>
      <w:r>
        <w:t>: {</w:t>
      </w:r>
    </w:p>
    <w:p w14:paraId="60850DDD"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6B71BE02" w14:textId="77777777" w:rsidR="00A71F46" w:rsidRDefault="00A71F46" w:rsidP="00A71F46">
      <w:pPr>
        <w:pStyle w:val="Code"/>
        <w:spacing w:line="259" w:lineRule="auto"/>
      </w:pPr>
      <w:r>
        <w:t xml:space="preserve">    },</w:t>
      </w:r>
    </w:p>
    <w:p w14:paraId="0593540F" w14:textId="77777777" w:rsidR="00A71F46" w:rsidRDefault="00A71F46" w:rsidP="00A71F46">
      <w:pPr>
        <w:pStyle w:val="Code"/>
        <w:spacing w:line="259" w:lineRule="auto"/>
      </w:pPr>
      <w:r>
        <w:rPr>
          <w:color w:val="31849B" w:themeColor="accent5" w:themeShade="BF"/>
        </w:rPr>
        <w:t xml:space="preserve">    "augSig"</w:t>
      </w:r>
      <w:r>
        <w:t>: {</w:t>
      </w:r>
    </w:p>
    <w:p w14:paraId="000C6459"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767253D7" w14:textId="77777777" w:rsidR="00A71F46" w:rsidRDefault="00A71F46" w:rsidP="00A71F46">
      <w:pPr>
        <w:pStyle w:val="Code"/>
        <w:spacing w:line="259" w:lineRule="auto"/>
      </w:pPr>
      <w:r>
        <w:rPr>
          <w:color w:val="31849B" w:themeColor="accent5" w:themeShade="BF"/>
        </w:rPr>
        <w:t xml:space="preserve">      "items"</w:t>
      </w:r>
      <w:r>
        <w:t>: {</w:t>
      </w:r>
    </w:p>
    <w:p w14:paraId="1B075113"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14:paraId="02BE11A9" w14:textId="77777777" w:rsidR="00A71F46" w:rsidRDefault="00A71F46" w:rsidP="00A71F46">
      <w:pPr>
        <w:pStyle w:val="Code"/>
        <w:spacing w:line="259" w:lineRule="auto"/>
      </w:pPr>
      <w:r>
        <w:t xml:space="preserve">      }</w:t>
      </w:r>
    </w:p>
    <w:p w14:paraId="50B82602" w14:textId="77777777" w:rsidR="00A71F46" w:rsidRDefault="00A71F46" w:rsidP="00A71F46">
      <w:pPr>
        <w:pStyle w:val="Code"/>
        <w:spacing w:line="259" w:lineRule="auto"/>
      </w:pPr>
      <w:r>
        <w:t xml:space="preserve">    },</w:t>
      </w:r>
    </w:p>
    <w:p w14:paraId="4396FB9C" w14:textId="77777777" w:rsidR="00A71F46" w:rsidRDefault="00A71F46" w:rsidP="00A71F46">
      <w:pPr>
        <w:pStyle w:val="Code"/>
        <w:spacing w:line="259" w:lineRule="auto"/>
      </w:pPr>
      <w:r>
        <w:rPr>
          <w:color w:val="31849B" w:themeColor="accent5" w:themeShade="BF"/>
        </w:rPr>
        <w:t xml:space="preserve">    "timestampedSig"</w:t>
      </w:r>
      <w:r>
        <w:t>: {</w:t>
      </w:r>
    </w:p>
    <w:p w14:paraId="123F7B32"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2865F9BE" w14:textId="77777777" w:rsidR="00A71F46" w:rsidRDefault="00A71F46" w:rsidP="00A71F46">
      <w:pPr>
        <w:pStyle w:val="Code"/>
        <w:spacing w:line="259" w:lineRule="auto"/>
      </w:pPr>
      <w:r>
        <w:rPr>
          <w:color w:val="31849B" w:themeColor="accent5" w:themeShade="BF"/>
        </w:rPr>
        <w:t xml:space="preserve">      "items"</w:t>
      </w:r>
      <w:r>
        <w:t>: {</w:t>
      </w:r>
    </w:p>
    <w:p w14:paraId="6B2AB9EC"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14:paraId="612B9303" w14:textId="77777777" w:rsidR="00A71F46" w:rsidRDefault="00A71F46" w:rsidP="00A71F46">
      <w:pPr>
        <w:pStyle w:val="Code"/>
        <w:spacing w:line="259" w:lineRule="auto"/>
      </w:pPr>
      <w:r>
        <w:t xml:space="preserve">      }</w:t>
      </w:r>
    </w:p>
    <w:p w14:paraId="5FB3B2BA" w14:textId="77777777" w:rsidR="00A71F46" w:rsidRDefault="00A71F46" w:rsidP="00A71F46">
      <w:pPr>
        <w:pStyle w:val="Code"/>
        <w:spacing w:line="259" w:lineRule="auto"/>
      </w:pPr>
      <w:r>
        <w:t xml:space="preserve">    }</w:t>
      </w:r>
    </w:p>
    <w:p w14:paraId="0BDC8535" w14:textId="77777777" w:rsidR="00A71F46" w:rsidRDefault="00A71F46" w:rsidP="00A71F46">
      <w:pPr>
        <w:pStyle w:val="Code"/>
        <w:spacing w:line="259" w:lineRule="auto"/>
      </w:pPr>
      <w:r>
        <w:t xml:space="preserve">  }</w:t>
      </w:r>
    </w:p>
    <w:p w14:paraId="25EEEA7E" w14:textId="77777777" w:rsidR="00A71F46" w:rsidRDefault="00A71F46" w:rsidP="00A71F46">
      <w:pPr>
        <w:pStyle w:val="Code"/>
        <w:spacing w:line="259" w:lineRule="auto"/>
      </w:pPr>
      <w:r>
        <w:t>}</w:t>
      </w:r>
    </w:p>
    <w:p w14:paraId="59A6AC01" w14:textId="77777777" w:rsidR="00A71F46" w:rsidRDefault="00167A53" w:rsidP="00A71F46">
      <w:sdt>
        <w:sdtPr>
          <w:tag w:val="dss2-OptionalOutputsVerifyType.-jsonSchema"/>
          <w:id w:val="1421982896"/>
          <w:showingPlcHdr/>
        </w:sdtPr>
        <w:sdtContent>
          <w:r w:rsidR="00A71F46">
            <w:rPr>
              <w:color w:val="19D131"/>
            </w:rPr>
            <w:t>[component OptionalOutputsVerify JSON schema details]</w:t>
          </w:r>
        </w:sdtContent>
      </w:sdt>
    </w:p>
    <w:p w14:paraId="6A218019" w14:textId="77777777" w:rsidR="00A71F46" w:rsidRDefault="00A71F46" w:rsidP="00A71F46">
      <w:pPr>
        <w:pStyle w:val="berschrift4"/>
        <w:numPr>
          <w:ilvl w:val="3"/>
          <w:numId w:val="3"/>
        </w:numPr>
      </w:pPr>
      <w:bookmarkStart w:id="339" w:name="_Toc10248267"/>
      <w:r>
        <w:t>OptionalOutputsVerify – XML Syntax</w:t>
      </w:r>
      <w:bookmarkEnd w:id="339"/>
    </w:p>
    <w:p w14:paraId="223C21D7" w14:textId="77777777" w:rsidR="00A71F46" w:rsidRPr="5404FA76" w:rsidRDefault="00A71F46" w:rsidP="00A71F46">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14:paraId="77EAF803" w14:textId="77777777" w:rsidR="00A71F46" w:rsidRDefault="00A71F46" w:rsidP="00A71F46">
      <w:r w:rsidRPr="005A6FFD">
        <w:rPr>
          <w:rFonts w:eastAsia="Arial"/>
        </w:rPr>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C39932A"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14:paraId="17CF6057" w14:textId="77777777" w:rsidR="00A71F46" w:rsidRDefault="00A71F46" w:rsidP="00A71F46">
      <w:pPr>
        <w:pStyle w:val="Code"/>
      </w:pPr>
      <w:r>
        <w:rPr>
          <w:color w:val="31849B" w:themeColor="accent5" w:themeShade="BF"/>
        </w:rPr>
        <w:t xml:space="preserve">  &lt;xs:complexContent&gt;</w:t>
      </w:r>
    </w:p>
    <w:p w14:paraId="09AFB849" w14:textId="77777777" w:rsidR="00A71F46" w:rsidRDefault="00A71F46" w:rsidP="00A71F46">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14:paraId="353D715B" w14:textId="77777777" w:rsidR="00A71F46" w:rsidRDefault="00A71F46" w:rsidP="00A71F46">
      <w:pPr>
        <w:pStyle w:val="Code"/>
      </w:pPr>
      <w:r>
        <w:rPr>
          <w:color w:val="31849B" w:themeColor="accent5" w:themeShade="BF"/>
        </w:rPr>
        <w:t xml:space="preserve">      &lt;xs:sequence&gt;</w:t>
      </w:r>
    </w:p>
    <w:p w14:paraId="113289AD"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AD86E9D"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C1862CA"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E92AC7D"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BEFE75E"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D8BBE37"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50D1F3E"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3747081" w14:textId="77777777" w:rsidR="00A71F46" w:rsidRDefault="00A71F46" w:rsidP="00A71F46">
      <w:pPr>
        <w:pStyle w:val="Code"/>
      </w:pPr>
      <w:r>
        <w:rPr>
          <w:color w:val="31849B" w:themeColor="accent5" w:themeShade="BF"/>
        </w:rPr>
        <w:t xml:space="preserve">      &lt;/xs:sequence&gt;</w:t>
      </w:r>
    </w:p>
    <w:p w14:paraId="650CDCAD" w14:textId="77777777" w:rsidR="00A71F46" w:rsidRDefault="00A71F46" w:rsidP="00A71F46">
      <w:pPr>
        <w:pStyle w:val="Code"/>
      </w:pPr>
      <w:r>
        <w:rPr>
          <w:color w:val="31849B" w:themeColor="accent5" w:themeShade="BF"/>
        </w:rPr>
        <w:t xml:space="preserve">    &lt;/xs:extension&gt;</w:t>
      </w:r>
    </w:p>
    <w:p w14:paraId="397AD48E" w14:textId="77777777" w:rsidR="00A71F46" w:rsidRDefault="00A71F46" w:rsidP="00A71F46">
      <w:pPr>
        <w:pStyle w:val="Code"/>
      </w:pPr>
      <w:r>
        <w:rPr>
          <w:color w:val="31849B" w:themeColor="accent5" w:themeShade="BF"/>
        </w:rPr>
        <w:t xml:space="preserve">  &lt;/xs:complexContent&gt;</w:t>
      </w:r>
    </w:p>
    <w:p w14:paraId="38392128" w14:textId="77777777" w:rsidR="00A71F46" w:rsidRDefault="00A71F46" w:rsidP="00A71F46">
      <w:pPr>
        <w:pStyle w:val="Code"/>
      </w:pPr>
      <w:r>
        <w:rPr>
          <w:color w:val="31849B" w:themeColor="accent5" w:themeShade="BF"/>
        </w:rPr>
        <w:t>&lt;/xs:complexType&gt;</w:t>
      </w:r>
    </w:p>
    <w:p w14:paraId="02B9BFA5"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sdt>
        <w:sdtPr>
          <w:tag w:val="dss2-OptionalOutputsVerifyType.-xmlSchema"/>
          <w:id w:val="600384455"/>
          <w:showingPlcHdr/>
        </w:sdtPr>
        <w:sdtContent>
          <w:r>
            <w:rPr>
              <w:color w:val="19D131"/>
            </w:rPr>
            <w:t>[component OptionalOutputsVerify XML schema details]</w:t>
          </w:r>
        </w:sdtContent>
      </w:sdt>
    </w:p>
    <w:p w14:paraId="2AF9D4B1" w14:textId="77777777" w:rsidR="00A71F46" w:rsidRDefault="00A71F46" w:rsidP="00A71F46">
      <w:pPr>
        <w:pStyle w:val="berschrift3"/>
        <w:numPr>
          <w:ilvl w:val="2"/>
          <w:numId w:val="3"/>
        </w:numPr>
      </w:pPr>
      <w:bookmarkStart w:id="340" w:name="_Toc10248268"/>
      <w:r>
        <w:t>Component ClaimedIdentity</w:t>
      </w:r>
      <w:bookmarkEnd w:id="340"/>
    </w:p>
    <w:p w14:paraId="4D61432C" w14:textId="77777777" w:rsidR="00A71F46" w:rsidRDefault="00167A53" w:rsidP="00A71F46">
      <w:sdt>
        <w:sdtPr>
          <w:tag w:val="dss2-ClaimedIdentityType.-normative"/>
          <w:id w:val="-965283612"/>
        </w:sdtPr>
        <w:sdtContent>
          <w:r w:rsidR="00A71F46"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w14:paraId="275ADAA8" w14:textId="77777777" w:rsidR="00A71F46" w:rsidRDefault="00A71F46" w:rsidP="00A71F46">
      <w:r>
        <w:t>Below follows a list of the sub-components that constitute this component:</w:t>
      </w:r>
    </w:p>
    <w:p w14:paraId="6383398B" w14:textId="77777777" w:rsidR="00A71F46" w:rsidRDefault="00A71F46" w:rsidP="00A71F46">
      <w:pPr>
        <w:pStyle w:val="Member"/>
      </w:pPr>
      <w:r>
        <w:t xml:space="preserve">The </w:t>
      </w:r>
      <w:r w:rsidRPr="35C1378D">
        <w:rPr>
          <w:rStyle w:val="Datatype"/>
        </w:rPr>
        <w:t>Name</w:t>
      </w:r>
      <w:r>
        <w:t xml:space="preserve"> element MUST contain one instance of a sub-component. This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ClaimedIdentityType.name"/>
          <w:tag w:val="dss2-ClaimedIdentityType.Name"/>
          <w:id w:val="-1024322388"/>
        </w:sdtPr>
        <w:sdtContent>
          <w:r w:rsidRPr="003A06D0">
            <w:rPr>
              <w:color w:val="19D131"/>
              <w:lang w:val="en-GB"/>
            </w:rPr>
            <w:t xml:space="preserve">The claimed identity may be authenticated using the security binding, according to section 6, or using authentication data provided in the </w:t>
          </w:r>
          <w:r w:rsidRPr="003A06D0">
            <w:rPr>
              <w:rStyle w:val="Datatype"/>
              <w:lang w:val="en-GB"/>
            </w:rPr>
            <w:t>SupportingInfo</w:t>
          </w:r>
          <w:r w:rsidRPr="003A06D0">
            <w:rPr>
              <w:color w:val="19D131"/>
              <w:lang w:val="en-GB"/>
            </w:rPr>
            <w:t xml:space="preserve"> element. The server MUST check that the asserted </w:t>
          </w:r>
          <w:r w:rsidRPr="003A06D0">
            <w:rPr>
              <w:rStyle w:val="Datatype"/>
              <w:lang w:val="en-GB"/>
            </w:rPr>
            <w:t>Name</w:t>
          </w:r>
          <w:r w:rsidRPr="003A06D0">
            <w:rPr>
              <w:color w:val="19D131"/>
              <w:lang w:val="en-GB"/>
            </w:rPr>
            <w:t xml:space="preserve"> is authenticated before relying upon the </w:t>
          </w:r>
          <w:r w:rsidRPr="003A06D0">
            <w:rPr>
              <w:rStyle w:val="Datatype"/>
              <w:lang w:val="en-GB"/>
            </w:rPr>
            <w:t>Name</w:t>
          </w:r>
          <w:r w:rsidRPr="003A06D0">
            <w:rPr>
              <w:color w:val="19D131"/>
              <w:lang w:val="en-GB"/>
            </w:rPr>
            <w:t>.</w:t>
          </w:r>
        </w:sdtContent>
      </w:sdt>
    </w:p>
    <w:p w14:paraId="3C437385" w14:textId="77777777" w:rsidR="00A71F46" w:rsidRDefault="00A71F46" w:rsidP="00A71F46">
      <w:pPr>
        <w:pStyle w:val="Member"/>
      </w:pPr>
      <w:r>
        <w:t xml:space="preserve">The OPTIONAL </w:t>
      </w:r>
      <w:r w:rsidRPr="35C1378D">
        <w:rPr>
          <w:rStyle w:val="Datatype"/>
        </w:rPr>
        <w:t>SupportingInfo</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ClaimedIdentityType.suppInfo"/>
          <w:tag w:val="dss2-ClaimedIdentityType.SupportingInfo"/>
          <w:id w:val="1317543554"/>
        </w:sdtPr>
        <w:sdtContent>
          <w:r w:rsidRPr="003A06D0">
            <w:rPr>
              <w:color w:val="19D131"/>
              <w:lang w:val="en-GB"/>
            </w:rPr>
            <w:t xml:space="preserve">The </w:t>
          </w:r>
          <w:r w:rsidRPr="003A06D0">
            <w:rPr>
              <w:rStyle w:val="Datatype"/>
              <w:lang w:val="en-GB"/>
            </w:rPr>
            <w:t>SupportingInfo</w:t>
          </w:r>
          <w:r w:rsidRPr="003A06D0">
            <w:rPr>
              <w:color w:val="19D131"/>
              <w:lang w:val="en-GB"/>
            </w:rPr>
            <w:t xml:space="preserve"> element can be used by profiles to carry information related to the claimed identity. One possible use of </w:t>
          </w:r>
          <w:r w:rsidRPr="003A06D0">
            <w:rPr>
              <w:rStyle w:val="Datatype"/>
              <w:lang w:val="en-GB"/>
            </w:rPr>
            <w:t>SupportingInfo</w:t>
          </w:r>
          <w:r w:rsidRPr="003A06D0">
            <w:rPr>
              <w:color w:val="19D131"/>
              <w:lang w:val="en-GB"/>
            </w:rPr>
            <w:t xml:space="preserve"> is to carry authentication data that authenticates the request as originating from the claimed identity (examples of authentication data include a password or SAML Assertion, a signature or MAC calculated over the request using a client key). </w:t>
          </w:r>
        </w:sdtContent>
      </w:sdt>
    </w:p>
    <w:p w14:paraId="02B38FFC" w14:textId="77777777" w:rsidR="00A71F46" w:rsidRDefault="00A71F46" w:rsidP="00A71F46">
      <w:pPr>
        <w:pStyle w:val="Non-normativeCommentHeading"/>
      </w:pPr>
      <w:r>
        <w:t>Non-normative Comment:</w:t>
      </w:r>
    </w:p>
    <w:p w14:paraId="3DA761C8" w14:textId="77777777" w:rsidR="00A71F46" w:rsidRDefault="00167A53" w:rsidP="00A71F46">
      <w:pPr>
        <w:pStyle w:val="Non-normativeComment"/>
      </w:pPr>
      <w:sdt>
        <w:sdtPr>
          <w:tag w:val="dss2-ClaimedIdentityType.-nonNormative"/>
          <w:id w:val="-1455013848"/>
          <w:showingPlcHdr/>
        </w:sdtPr>
        <w:sdtContent>
          <w:r w:rsidR="00A71F46">
            <w:rPr>
              <w:color w:val="19D131"/>
            </w:rPr>
            <w:t>[component ClaimedIdentity non normative details]</w:t>
          </w:r>
        </w:sdtContent>
      </w:sdt>
    </w:p>
    <w:p w14:paraId="595F0814" w14:textId="77777777" w:rsidR="00A71F46" w:rsidRDefault="00A71F46" w:rsidP="00A71F46">
      <w:pPr>
        <w:pStyle w:val="berschrift4"/>
        <w:numPr>
          <w:ilvl w:val="3"/>
          <w:numId w:val="3"/>
        </w:numPr>
      </w:pPr>
      <w:bookmarkStart w:id="341" w:name="_Toc10248269"/>
      <w:r>
        <w:t>ClaimedIdentity – JSON Syntax</w:t>
      </w:r>
      <w:bookmarkEnd w:id="341"/>
    </w:p>
    <w:p w14:paraId="2DC5D09E"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component.</w:t>
      </w:r>
    </w:p>
    <w:p w14:paraId="18E0FFB6"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A71F46" w14:paraId="1D49A8A3"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BEB972" w14:textId="77777777" w:rsidR="00A71F46" w:rsidRDefault="00A71F46" w:rsidP="00A71F46">
            <w:pPr>
              <w:pStyle w:val="Beschriftung"/>
            </w:pPr>
            <w:r>
              <w:t>Element</w:t>
            </w:r>
          </w:p>
        </w:tc>
        <w:tc>
          <w:tcPr>
            <w:tcW w:w="4675" w:type="dxa"/>
          </w:tcPr>
          <w:p w14:paraId="51DCF319"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466F820"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1478FD4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DD733DB" w14:textId="77777777" w:rsidR="00A71F46" w:rsidRPr="002062A5" w:rsidRDefault="00A71F46" w:rsidP="00A71F46">
            <w:pPr>
              <w:pStyle w:val="Beschriftung"/>
              <w:rPr>
                <w:rStyle w:val="Datatype"/>
                <w:b w:val="0"/>
                <w:bCs w:val="0"/>
              </w:rPr>
            </w:pPr>
            <w:r w:rsidRPr="002062A5">
              <w:rPr>
                <w:rStyle w:val="Datatype"/>
              </w:rPr>
              <w:t>Name</w:t>
            </w:r>
          </w:p>
        </w:tc>
        <w:tc>
          <w:tcPr>
            <w:tcW w:w="4675" w:type="dxa"/>
          </w:tcPr>
          <w:p w14:paraId="33ED2CB4"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14:paraId="2CD8CE8F"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ClaimedIdentityType.name"/>
                <w:tag w:val="dss2-ClaimedIdentityType.-jsonComment.Name"/>
                <w:id w:val="-1713650405"/>
                <w:showingPlcHdr/>
              </w:sdtPr>
              <w:sdtContent>
                <w:r w:rsidR="00A71F46">
                  <w:rPr>
                    <w:color w:val="19D131"/>
                  </w:rPr>
                  <w:t>[]</w:t>
                </w:r>
              </w:sdtContent>
            </w:sdt>
          </w:p>
        </w:tc>
      </w:tr>
      <w:tr w:rsidR="00A71F46" w14:paraId="63C4D3F8"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0991830" w14:textId="77777777" w:rsidR="00A71F46" w:rsidRPr="002062A5" w:rsidRDefault="00A71F46" w:rsidP="00A71F46">
            <w:pPr>
              <w:pStyle w:val="Beschriftung"/>
              <w:rPr>
                <w:rStyle w:val="Datatype"/>
                <w:b w:val="0"/>
                <w:bCs w:val="0"/>
              </w:rPr>
            </w:pPr>
            <w:r w:rsidRPr="002062A5">
              <w:rPr>
                <w:rStyle w:val="Datatype"/>
              </w:rPr>
              <w:t>SupportingInfo</w:t>
            </w:r>
          </w:p>
        </w:tc>
        <w:tc>
          <w:tcPr>
            <w:tcW w:w="4675" w:type="dxa"/>
          </w:tcPr>
          <w:p w14:paraId="0C418DE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c>
          <w:tcPr>
            <w:tcW w:w="4675" w:type="dxa"/>
          </w:tcPr>
          <w:p w14:paraId="49EEA88C"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ClaimedIdentityType.suppInfo"/>
                <w:tag w:val="dss2-ClaimedIdentityType.-jsonComment.SupportingInfo"/>
                <w:id w:val="303208002"/>
                <w:showingPlcHdr/>
              </w:sdtPr>
              <w:sdtContent>
                <w:r w:rsidR="00A71F46">
                  <w:rPr>
                    <w:color w:val="19D131"/>
                  </w:rPr>
                  <w:t>[]</w:t>
                </w:r>
              </w:sdtContent>
            </w:sdt>
          </w:p>
        </w:tc>
      </w:tr>
    </w:tbl>
    <w:p w14:paraId="1104AFCE"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7BD93C16" w14:textId="77777777" w:rsidR="00A71F46" w:rsidRDefault="00A71F46" w:rsidP="00A71F46">
      <w:pPr>
        <w:pStyle w:val="Code"/>
        <w:spacing w:line="259" w:lineRule="auto"/>
      </w:pPr>
      <w:r>
        <w:rPr>
          <w:color w:val="31849B" w:themeColor="accent5" w:themeShade="BF"/>
        </w:rPr>
        <w:t>"dss2-ClaimedIdentityType"</w:t>
      </w:r>
      <w:r>
        <w:t>: {</w:t>
      </w:r>
    </w:p>
    <w:p w14:paraId="57E3186B"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3E2CA799" w14:textId="77777777" w:rsidR="00A71F46" w:rsidRDefault="00A71F46" w:rsidP="00A71F46">
      <w:pPr>
        <w:pStyle w:val="Code"/>
        <w:spacing w:line="259" w:lineRule="auto"/>
      </w:pPr>
      <w:r>
        <w:rPr>
          <w:color w:val="31849B" w:themeColor="accent5" w:themeShade="BF"/>
        </w:rPr>
        <w:t xml:space="preserve">  "properties"</w:t>
      </w:r>
      <w:r>
        <w:t>: {</w:t>
      </w:r>
    </w:p>
    <w:p w14:paraId="5226738B" w14:textId="77777777" w:rsidR="00A71F46" w:rsidRDefault="00A71F46" w:rsidP="00A71F46">
      <w:pPr>
        <w:pStyle w:val="Code"/>
        <w:spacing w:line="259" w:lineRule="auto"/>
      </w:pPr>
      <w:r>
        <w:rPr>
          <w:color w:val="31849B" w:themeColor="accent5" w:themeShade="BF"/>
        </w:rPr>
        <w:t xml:space="preserve">    "name"</w:t>
      </w:r>
      <w:r>
        <w:t>: {</w:t>
      </w:r>
    </w:p>
    <w:p w14:paraId="282B88F8"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29325408" w14:textId="77777777" w:rsidR="00A71F46" w:rsidRDefault="00A71F46" w:rsidP="00A71F46">
      <w:pPr>
        <w:pStyle w:val="Code"/>
        <w:spacing w:line="259" w:lineRule="auto"/>
      </w:pPr>
      <w:r>
        <w:t xml:space="preserve">    },</w:t>
      </w:r>
    </w:p>
    <w:p w14:paraId="0ACE8AC1" w14:textId="77777777" w:rsidR="00A71F46" w:rsidRDefault="00A71F46" w:rsidP="00A71F46">
      <w:pPr>
        <w:pStyle w:val="Code"/>
        <w:spacing w:line="259" w:lineRule="auto"/>
      </w:pPr>
      <w:r>
        <w:rPr>
          <w:color w:val="31849B" w:themeColor="accent5" w:themeShade="BF"/>
        </w:rPr>
        <w:t xml:space="preserve">    "suppInfo"</w:t>
      </w:r>
      <w:r>
        <w:t>: {</w:t>
      </w:r>
    </w:p>
    <w:p w14:paraId="30ADCB68"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16611E97" w14:textId="77777777" w:rsidR="00A71F46" w:rsidRDefault="00A71F46" w:rsidP="00A71F46">
      <w:pPr>
        <w:pStyle w:val="Code"/>
        <w:spacing w:line="259" w:lineRule="auto"/>
      </w:pPr>
      <w:r>
        <w:t xml:space="preserve">    }</w:t>
      </w:r>
    </w:p>
    <w:p w14:paraId="26DF371C" w14:textId="77777777" w:rsidR="00A71F46" w:rsidRDefault="00A71F46" w:rsidP="00A71F46">
      <w:pPr>
        <w:pStyle w:val="Code"/>
        <w:spacing w:line="259" w:lineRule="auto"/>
      </w:pPr>
      <w:r>
        <w:t xml:space="preserve">  },</w:t>
      </w:r>
    </w:p>
    <w:p w14:paraId="5C52061C"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"name"</w:t>
      </w:r>
      <w:r>
        <w:t>]</w:t>
      </w:r>
    </w:p>
    <w:p w14:paraId="51C15150" w14:textId="77777777" w:rsidR="00A71F46" w:rsidRDefault="00A71F46" w:rsidP="00A71F46">
      <w:pPr>
        <w:pStyle w:val="Code"/>
        <w:spacing w:line="259" w:lineRule="auto"/>
      </w:pPr>
      <w:r>
        <w:t>}</w:t>
      </w:r>
    </w:p>
    <w:p w14:paraId="00594E8C" w14:textId="77777777" w:rsidR="00A71F46" w:rsidRDefault="00167A53" w:rsidP="00A71F46">
      <w:sdt>
        <w:sdtPr>
          <w:tag w:val="dss2-ClaimedIdentityType.-jsonSchema"/>
          <w:id w:val="-1257668060"/>
          <w:showingPlcHdr/>
        </w:sdtPr>
        <w:sdtContent>
          <w:r w:rsidR="00A71F46">
            <w:rPr>
              <w:color w:val="19D131"/>
            </w:rPr>
            <w:t>[component ClaimedIdentity JSON schema details]</w:t>
          </w:r>
        </w:sdtContent>
      </w:sdt>
    </w:p>
    <w:p w14:paraId="7D26F439" w14:textId="77777777" w:rsidR="00A71F46" w:rsidRDefault="00A71F46" w:rsidP="00A71F46">
      <w:pPr>
        <w:pStyle w:val="berschrift4"/>
        <w:numPr>
          <w:ilvl w:val="3"/>
          <w:numId w:val="3"/>
        </w:numPr>
      </w:pPr>
      <w:bookmarkStart w:id="342" w:name="_Toc10248270"/>
      <w:r>
        <w:t>ClaimedIdentity – XML Syntax</w:t>
      </w:r>
      <w:bookmarkEnd w:id="342"/>
    </w:p>
    <w:p w14:paraId="5A7424B8" w14:textId="77777777" w:rsidR="00A71F46" w:rsidRPr="5404FA76" w:rsidRDefault="00A71F46" w:rsidP="00A71F46">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14:paraId="34B1925E" w14:textId="77777777" w:rsidR="00A71F46" w:rsidRDefault="00A71F46" w:rsidP="00A71F46">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B48ECBA"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14:paraId="57AE6779" w14:textId="77777777" w:rsidR="00A71F46" w:rsidRDefault="00A71F46" w:rsidP="00A71F46">
      <w:pPr>
        <w:pStyle w:val="Code"/>
      </w:pPr>
      <w:r>
        <w:rPr>
          <w:color w:val="31849B" w:themeColor="accent5" w:themeShade="BF"/>
        </w:rPr>
        <w:t xml:space="preserve">  &lt;xs:sequence&gt;</w:t>
      </w:r>
    </w:p>
    <w:p w14:paraId="58C466DF"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14:paraId="01AB51A8"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46848F0" w14:textId="77777777" w:rsidR="00A71F46" w:rsidRDefault="00A71F46" w:rsidP="00A71F46">
      <w:pPr>
        <w:pStyle w:val="Code"/>
      </w:pPr>
      <w:r>
        <w:rPr>
          <w:color w:val="31849B" w:themeColor="accent5" w:themeShade="BF"/>
        </w:rPr>
        <w:t xml:space="preserve">  &lt;/xs:sequence&gt;</w:t>
      </w:r>
    </w:p>
    <w:p w14:paraId="4FC2EDCA" w14:textId="77777777" w:rsidR="00A71F46" w:rsidRDefault="00A71F46" w:rsidP="00A71F46">
      <w:pPr>
        <w:pStyle w:val="Code"/>
      </w:pPr>
      <w:r>
        <w:rPr>
          <w:color w:val="31849B" w:themeColor="accent5" w:themeShade="BF"/>
        </w:rPr>
        <w:t>&lt;/xs:complexType&gt;</w:t>
      </w:r>
    </w:p>
    <w:p w14:paraId="04293D9F"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sdt>
        <w:sdtPr>
          <w:tag w:val="dss2-ClaimedIdentityType.-xmlSchema"/>
          <w:id w:val="203988455"/>
          <w:showingPlcHdr/>
        </w:sdtPr>
        <w:sdtContent>
          <w:r>
            <w:rPr>
              <w:color w:val="19D131"/>
            </w:rPr>
            <w:t>[component ClaimedIdentity XML schema details]</w:t>
          </w:r>
        </w:sdtContent>
      </w:sdt>
    </w:p>
    <w:p w14:paraId="3D2DAB11" w14:textId="77777777" w:rsidR="00A71F46" w:rsidRDefault="00A71F46" w:rsidP="00A71F46">
      <w:pPr>
        <w:pStyle w:val="berschrift3"/>
        <w:numPr>
          <w:ilvl w:val="2"/>
          <w:numId w:val="3"/>
        </w:numPr>
      </w:pPr>
      <w:bookmarkStart w:id="343" w:name="_Toc10248271"/>
      <w:r>
        <w:t>Component Schemas</w:t>
      </w:r>
      <w:bookmarkEnd w:id="343"/>
    </w:p>
    <w:p w14:paraId="1C088EC2" w14:textId="77777777" w:rsidR="00A71F46" w:rsidRDefault="00167A53" w:rsidP="00A71F46">
      <w:sdt>
        <w:sdtPr>
          <w:tag w:val="dss2-SchemasType.-normative"/>
          <w:id w:val="-123158717"/>
        </w:sdtPr>
        <w:sdtContent>
          <w:r w:rsidR="00A71F46" w:rsidRPr="003A06D0">
            <w:rPr>
              <w:color w:val="19D131"/>
              <w:lang w:val="en-GB"/>
            </w:rPr>
            <w:t xml:space="preserve">The </w:t>
          </w:r>
          <w:r w:rsidR="00A71F46" w:rsidRPr="003A06D0">
            <w:rPr>
              <w:rFonts w:ascii="Courier New" w:eastAsia="Courier New" w:hAnsi="Courier New" w:cs="Courier New"/>
              <w:lang w:val="en-GB"/>
            </w:rPr>
            <w:t>Schemas</w:t>
          </w:r>
          <w:r w:rsidR="00A71F46" w:rsidRPr="003A06D0">
            <w:rPr>
              <w:color w:val="19D131"/>
              <w:lang w:val="en-GB"/>
            </w:rPr>
            <w:t xml:space="preserve"> component provides an in band mechanism for communicating XML schemas required for validating an XML document.</w:t>
          </w:r>
        </w:sdtContent>
      </w:sdt>
    </w:p>
    <w:p w14:paraId="0F596B51" w14:textId="77777777" w:rsidR="00A71F46" w:rsidRDefault="00A71F46" w:rsidP="00A71F46">
      <w:r>
        <w:t>Below follows a list of the sub-components that constitute this component:</w:t>
      </w:r>
    </w:p>
    <w:p w14:paraId="7476B6CC" w14:textId="77777777" w:rsidR="00A71F46" w:rsidRDefault="00A71F46" w:rsidP="00A71F46">
      <w:pPr>
        <w:pStyle w:val="Member"/>
      </w:pPr>
      <w:r>
        <w:t xml:space="preserve">The </w:t>
      </w:r>
      <w:r w:rsidRPr="35C1378D">
        <w:rPr>
          <w:rStyle w:val="Datatype"/>
        </w:rPr>
        <w:t>Schema</w:t>
      </w:r>
      <w:r>
        <w:t xml:space="preserve"> element MUST occur 1 or more times containing a sub-component.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SchemasType.schema"/>
          <w:tag w:val="dss2-SchemasType.Schema"/>
          <w:id w:val="-913398208"/>
          <w:showingPlcHdr/>
        </w:sdtPr>
        <w:sdtContent>
          <w:r>
            <w:rPr>
              <w:color w:val="19D131"/>
            </w:rPr>
            <w:t>[sub component Schema details]</w:t>
          </w:r>
        </w:sdtContent>
      </w:sdt>
    </w:p>
    <w:p w14:paraId="094FAF0B" w14:textId="77777777" w:rsidR="00A71F46" w:rsidRDefault="00A71F46" w:rsidP="00A71F46">
      <w:pPr>
        <w:pStyle w:val="Non-normativeCommentHeading"/>
      </w:pPr>
      <w:r>
        <w:t>Non-normative Comment:</w:t>
      </w:r>
    </w:p>
    <w:p w14:paraId="50FAE115" w14:textId="77777777" w:rsidR="00A71F46" w:rsidRDefault="00167A53" w:rsidP="00A71F46">
      <w:pPr>
        <w:pStyle w:val="Non-normativeComment"/>
      </w:pPr>
      <w:sdt>
        <w:sdtPr>
          <w:tag w:val="dss2-SchemasType.-nonNormative"/>
          <w:id w:val="1481731870"/>
        </w:sdtPr>
        <w:sdtContent>
          <w:r w:rsidR="00A71F46" w:rsidRPr="003A06D0">
            <w:rPr>
              <w:color w:val="19D131"/>
              <w:lang w:val="en-GB"/>
            </w:rPr>
            <w:t xml:space="preserve">Note: It is recommended to use </w:t>
          </w:r>
          <w:r w:rsidR="00A71F46" w:rsidRPr="003A06D0">
            <w:rPr>
              <w:rStyle w:val="Datatype"/>
              <w:lang w:val="en-GB"/>
            </w:rPr>
            <w:t>xml:id</w:t>
          </w:r>
          <w:r w:rsidR="00A71F46" w:rsidRPr="003A06D0">
            <w:rPr>
              <w:color w:val="19D131"/>
              <w:lang w:val="en-GB"/>
            </w:rPr>
            <w:t xml:space="preserve"> as defined in [xml:id] as id in the payload being referenced by a </w:t>
          </w:r>
          <w:r w:rsidR="00A71F46" w:rsidRPr="003A06D0">
            <w:rPr>
              <w:rStyle w:val="Datatype"/>
              <w:lang w:val="en-GB"/>
            </w:rPr>
            <w:t>&lt;ds:Reference&gt;</w:t>
          </w:r>
          <w:r w:rsidR="00A71F46" w:rsidRPr="003A06D0">
            <w:rPr>
              <w:color w:val="19D131"/>
              <w:lang w:val="en-GB"/>
            </w:rPr>
            <w:t xml:space="preserve">, because the schema then does not have to be supplied for identifying the </w:t>
          </w:r>
          <w:r w:rsidR="00A71F46" w:rsidRPr="003A06D0">
            <w:rPr>
              <w:rStyle w:val="Datatype"/>
              <w:lang w:val="en-GB"/>
            </w:rPr>
            <w:t>Id</w:t>
          </w:r>
          <w:r w:rsidR="00A71F46" w:rsidRPr="003A06D0">
            <w:rPr>
              <w:color w:val="19D131"/>
              <w:lang w:val="en-GB"/>
            </w:rPr>
            <w:t xml:space="preserve"> elements.</w:t>
          </w:r>
        </w:sdtContent>
      </w:sdt>
    </w:p>
    <w:p w14:paraId="4399C349" w14:textId="77777777" w:rsidR="00A71F46" w:rsidRDefault="00A71F46" w:rsidP="00A71F46">
      <w:pPr>
        <w:pStyle w:val="berschrift4"/>
        <w:numPr>
          <w:ilvl w:val="3"/>
          <w:numId w:val="3"/>
        </w:numPr>
      </w:pPr>
      <w:bookmarkStart w:id="344" w:name="_Toc10248272"/>
      <w:r>
        <w:t>Schemas – JSON Syntax</w:t>
      </w:r>
      <w:bookmarkEnd w:id="344"/>
    </w:p>
    <w:p w14:paraId="7CE5AD7E"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14:paraId="123DC325"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A71F46" w14:paraId="79B03E04"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742C65" w14:textId="77777777" w:rsidR="00A71F46" w:rsidRDefault="00A71F46" w:rsidP="00A71F46">
            <w:pPr>
              <w:pStyle w:val="Beschriftung"/>
            </w:pPr>
            <w:r>
              <w:t>Element</w:t>
            </w:r>
          </w:p>
        </w:tc>
        <w:tc>
          <w:tcPr>
            <w:tcW w:w="4675" w:type="dxa"/>
          </w:tcPr>
          <w:p w14:paraId="11D80340"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7015896"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11616D6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9482340" w14:textId="77777777" w:rsidR="00A71F46" w:rsidRPr="002062A5" w:rsidRDefault="00A71F46" w:rsidP="00A71F46">
            <w:pPr>
              <w:pStyle w:val="Beschriftung"/>
              <w:rPr>
                <w:rStyle w:val="Datatype"/>
                <w:b w:val="0"/>
                <w:bCs w:val="0"/>
              </w:rPr>
            </w:pPr>
            <w:r w:rsidRPr="002062A5">
              <w:rPr>
                <w:rStyle w:val="Datatype"/>
              </w:rPr>
              <w:t>Schema</w:t>
            </w:r>
          </w:p>
        </w:tc>
        <w:tc>
          <w:tcPr>
            <w:tcW w:w="4675" w:type="dxa"/>
          </w:tcPr>
          <w:p w14:paraId="5F7D3B92"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c>
          <w:tcPr>
            <w:tcW w:w="4675" w:type="dxa"/>
          </w:tcPr>
          <w:p w14:paraId="62632A7A"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SchemasType.schema"/>
                <w:tag w:val="dss2-SchemasType.-jsonComment.Schema"/>
                <w:id w:val="961536544"/>
                <w:showingPlcHdr/>
              </w:sdtPr>
              <w:sdtContent>
                <w:r w:rsidR="00A71F46">
                  <w:rPr>
                    <w:color w:val="19D131"/>
                  </w:rPr>
                  <w:t>[]</w:t>
                </w:r>
              </w:sdtContent>
            </w:sdt>
          </w:p>
        </w:tc>
      </w:tr>
    </w:tbl>
    <w:p w14:paraId="61ADDAA8"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65AA569D" w14:textId="77777777" w:rsidR="00A71F46" w:rsidRDefault="00A71F46" w:rsidP="00A71F46">
      <w:pPr>
        <w:pStyle w:val="Code"/>
        <w:spacing w:line="259" w:lineRule="auto"/>
      </w:pPr>
      <w:r>
        <w:rPr>
          <w:color w:val="31849B" w:themeColor="accent5" w:themeShade="BF"/>
        </w:rPr>
        <w:t>"dss2-SchemasType"</w:t>
      </w:r>
      <w:r>
        <w:t>: {</w:t>
      </w:r>
    </w:p>
    <w:p w14:paraId="52C9C157"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210B0D8F" w14:textId="77777777" w:rsidR="00A71F46" w:rsidRDefault="00A71F46" w:rsidP="00A71F46">
      <w:pPr>
        <w:pStyle w:val="Code"/>
        <w:spacing w:line="259" w:lineRule="auto"/>
      </w:pPr>
      <w:r>
        <w:rPr>
          <w:color w:val="31849B" w:themeColor="accent5" w:themeShade="BF"/>
        </w:rPr>
        <w:t xml:space="preserve">  "properties"</w:t>
      </w:r>
      <w:r>
        <w:t>: {</w:t>
      </w:r>
    </w:p>
    <w:p w14:paraId="4013F074" w14:textId="77777777" w:rsidR="00A71F46" w:rsidRDefault="00A71F46" w:rsidP="00A71F46">
      <w:pPr>
        <w:pStyle w:val="Code"/>
        <w:spacing w:line="259" w:lineRule="auto"/>
      </w:pPr>
      <w:r>
        <w:rPr>
          <w:color w:val="31849B" w:themeColor="accent5" w:themeShade="BF"/>
        </w:rPr>
        <w:t xml:space="preserve">    "schema"</w:t>
      </w:r>
      <w:r>
        <w:t>: {</w:t>
      </w:r>
    </w:p>
    <w:p w14:paraId="57FC733F"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0ADE2150" w14:textId="77777777" w:rsidR="00A71F46" w:rsidRDefault="00A71F46" w:rsidP="00A71F46">
      <w:pPr>
        <w:pStyle w:val="Code"/>
        <w:spacing w:line="259" w:lineRule="auto"/>
      </w:pPr>
      <w:r>
        <w:rPr>
          <w:color w:val="31849B" w:themeColor="accent5" w:themeShade="BF"/>
        </w:rPr>
        <w:t xml:space="preserve">      "items"</w:t>
      </w:r>
      <w:r>
        <w:t>: {</w:t>
      </w:r>
    </w:p>
    <w:p w14:paraId="06B0C359"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4642D32C" w14:textId="77777777" w:rsidR="00A71F46" w:rsidRDefault="00A71F46" w:rsidP="00A71F46">
      <w:pPr>
        <w:pStyle w:val="Code"/>
        <w:spacing w:line="259" w:lineRule="auto"/>
      </w:pPr>
      <w:r>
        <w:t xml:space="preserve">      }</w:t>
      </w:r>
    </w:p>
    <w:p w14:paraId="0CAC0E69" w14:textId="77777777" w:rsidR="00A71F46" w:rsidRDefault="00A71F46" w:rsidP="00A71F46">
      <w:pPr>
        <w:pStyle w:val="Code"/>
        <w:spacing w:line="259" w:lineRule="auto"/>
      </w:pPr>
      <w:r>
        <w:t xml:space="preserve">    }</w:t>
      </w:r>
    </w:p>
    <w:p w14:paraId="3FB19A4D" w14:textId="77777777" w:rsidR="00A71F46" w:rsidRDefault="00A71F46" w:rsidP="00A71F46">
      <w:pPr>
        <w:pStyle w:val="Code"/>
        <w:spacing w:line="259" w:lineRule="auto"/>
      </w:pPr>
      <w:r>
        <w:t xml:space="preserve">  },</w:t>
      </w:r>
    </w:p>
    <w:p w14:paraId="1B7952BE"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"schema"</w:t>
      </w:r>
      <w:r>
        <w:t>]</w:t>
      </w:r>
    </w:p>
    <w:p w14:paraId="1868038A" w14:textId="77777777" w:rsidR="00A71F46" w:rsidRDefault="00A71F46" w:rsidP="00A71F46">
      <w:pPr>
        <w:pStyle w:val="Code"/>
        <w:spacing w:line="259" w:lineRule="auto"/>
      </w:pPr>
      <w:r>
        <w:t>}</w:t>
      </w:r>
    </w:p>
    <w:p w14:paraId="695C87AB" w14:textId="77777777" w:rsidR="00A71F46" w:rsidRDefault="00167A53" w:rsidP="00A71F46">
      <w:sdt>
        <w:sdtPr>
          <w:tag w:val="dss2-SchemasType.-jsonSchema"/>
          <w:id w:val="1129668691"/>
          <w:showingPlcHdr/>
        </w:sdtPr>
        <w:sdtContent>
          <w:r w:rsidR="00A71F46">
            <w:rPr>
              <w:color w:val="19D131"/>
            </w:rPr>
            <w:t>[component Schemas JSON schema details]</w:t>
          </w:r>
        </w:sdtContent>
      </w:sdt>
    </w:p>
    <w:p w14:paraId="1DCD905A" w14:textId="77777777" w:rsidR="00A71F46" w:rsidRDefault="00A71F46" w:rsidP="00A71F46">
      <w:pPr>
        <w:pStyle w:val="berschrift4"/>
        <w:numPr>
          <w:ilvl w:val="3"/>
          <w:numId w:val="3"/>
        </w:numPr>
      </w:pPr>
      <w:bookmarkStart w:id="345" w:name="_Toc10248273"/>
      <w:r>
        <w:t>Schemas – XML Syntax</w:t>
      </w:r>
      <w:bookmarkEnd w:id="345"/>
    </w:p>
    <w:p w14:paraId="72278F61" w14:textId="77777777" w:rsidR="00A71F46" w:rsidRPr="5404FA76" w:rsidRDefault="00A71F46" w:rsidP="00A71F46">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14:paraId="72B46F66" w14:textId="77777777" w:rsidR="00A71F46" w:rsidRDefault="00A71F46" w:rsidP="00A71F46">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F22A34E"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14:paraId="3EDF9591" w14:textId="77777777" w:rsidR="00A71F46" w:rsidRDefault="00A71F46" w:rsidP="00A71F46">
      <w:pPr>
        <w:pStyle w:val="Code"/>
      </w:pPr>
      <w:r>
        <w:rPr>
          <w:color w:val="31849B" w:themeColor="accent5" w:themeShade="BF"/>
        </w:rPr>
        <w:t xml:space="preserve">  &lt;xs:sequence&gt;</w:t>
      </w:r>
    </w:p>
    <w:p w14:paraId="2279B84A"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329FB5D7" w14:textId="77777777" w:rsidR="00A71F46" w:rsidRDefault="00A71F46" w:rsidP="00A71F46">
      <w:pPr>
        <w:pStyle w:val="Code"/>
      </w:pPr>
      <w:r>
        <w:rPr>
          <w:color w:val="31849B" w:themeColor="accent5" w:themeShade="BF"/>
        </w:rPr>
        <w:t xml:space="preserve">  &lt;/xs:sequence&gt;</w:t>
      </w:r>
    </w:p>
    <w:p w14:paraId="340FD378" w14:textId="77777777" w:rsidR="00A71F46" w:rsidRDefault="00A71F46" w:rsidP="00A71F46">
      <w:pPr>
        <w:pStyle w:val="Code"/>
      </w:pPr>
      <w:r>
        <w:rPr>
          <w:color w:val="31849B" w:themeColor="accent5" w:themeShade="BF"/>
        </w:rPr>
        <w:t>&lt;/xs:complexType&gt;</w:t>
      </w:r>
    </w:p>
    <w:p w14:paraId="5E307EAE"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sdt>
        <w:sdtPr>
          <w:tag w:val="dss2-SchemasType.-xmlSchema"/>
          <w:id w:val="-1170872527"/>
          <w:showingPlcHdr/>
        </w:sdtPr>
        <w:sdtContent>
          <w:r>
            <w:rPr>
              <w:color w:val="19D131"/>
            </w:rPr>
            <w:t>[component Schemas XML schema details]</w:t>
          </w:r>
        </w:sdtContent>
      </w:sdt>
    </w:p>
    <w:p w14:paraId="0578BC1F" w14:textId="77777777" w:rsidR="00A71F46" w:rsidRDefault="00A71F46" w:rsidP="00A71F46">
      <w:pPr>
        <w:pStyle w:val="berschrift3"/>
        <w:numPr>
          <w:ilvl w:val="2"/>
          <w:numId w:val="3"/>
        </w:numPr>
      </w:pPr>
      <w:bookmarkStart w:id="346" w:name="_Toc10248274"/>
      <w:r>
        <w:t>Component IntendedAudience</w:t>
      </w:r>
      <w:bookmarkEnd w:id="346"/>
    </w:p>
    <w:p w14:paraId="03D59BC0" w14:textId="77777777" w:rsidR="00A71F46" w:rsidRDefault="00167A53" w:rsidP="00A71F46">
      <w:sdt>
        <w:sdtPr>
          <w:tag w:val="dss2-IntendedAudienceType.-normative"/>
          <w:id w:val="-1188137382"/>
        </w:sdtPr>
        <w:sdtContent>
          <w:r w:rsidR="00A71F46" w:rsidRPr="003A06D0">
            <w:rPr>
              <w:color w:val="19D131"/>
              <w:lang w:val="en-GB"/>
            </w:rPr>
            <w:t xml:space="preserve">The </w:t>
          </w:r>
          <w:r w:rsidR="00A71F46" w:rsidRPr="003A06D0">
            <w:rPr>
              <w:rFonts w:ascii="Courier New" w:eastAsia="Courier New" w:hAnsi="Courier New" w:cs="Courier New"/>
              <w:lang w:val="en-GB"/>
            </w:rPr>
            <w:t>IntendedAudience</w:t>
          </w:r>
          <w:r w:rsidR="00A71F46" w:rsidRPr="003A06D0">
            <w:rPr>
              <w:color w:val="19D131"/>
              <w:lang w:val="en-GB"/>
            </w:rPr>
            <w:t xml:space="preserve"> element tells the server who the target audience of this signature is. The server MAY use this to parameterize any aspect of its processing (for example, the server MAY choose to sign with a key that it knows a particular recipient trusts).</w:t>
          </w:r>
        </w:sdtContent>
      </w:sdt>
    </w:p>
    <w:p w14:paraId="34C4C7DA" w14:textId="77777777" w:rsidR="00A71F46" w:rsidRDefault="00A71F46" w:rsidP="00A71F46">
      <w:r>
        <w:t>Below follows a list of the sub-components that constitute this component:</w:t>
      </w:r>
    </w:p>
    <w:p w14:paraId="7C33CB63" w14:textId="77777777" w:rsidR="00A71F46" w:rsidRDefault="00A71F46" w:rsidP="00A71F46">
      <w:pPr>
        <w:pStyle w:val="Member"/>
      </w:pPr>
      <w:r>
        <w:t xml:space="preserve">The </w:t>
      </w:r>
      <w:r w:rsidRPr="35C1378D">
        <w:rPr>
          <w:rStyle w:val="Datatype"/>
        </w:rPr>
        <w:t>Recipient</w:t>
      </w:r>
      <w:r>
        <w:t xml:space="preserve"> element MUST occur 1 or more times containing a sub-component. Each instance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IntendedAudienceType.recipient"/>
          <w:tag w:val="dss2-IntendedAudienceType.Recipient"/>
          <w:id w:val="-1229302719"/>
          <w:showingPlcHdr/>
        </w:sdtPr>
        <w:sdtContent>
          <w:r>
            <w:rPr>
              <w:color w:val="19D131"/>
            </w:rPr>
            <w:t>[sub component Recipient details]</w:t>
          </w:r>
        </w:sdtContent>
      </w:sdt>
    </w:p>
    <w:p w14:paraId="6A0E82F5" w14:textId="77777777" w:rsidR="00A71F46" w:rsidRDefault="00A71F46" w:rsidP="00A71F46">
      <w:pPr>
        <w:pStyle w:val="Non-normativeCommentHeading"/>
      </w:pPr>
      <w:r>
        <w:t>Non-normative Comment:</w:t>
      </w:r>
    </w:p>
    <w:p w14:paraId="49C2E3B8" w14:textId="77777777" w:rsidR="00A71F46" w:rsidRDefault="00167A53" w:rsidP="00A71F46">
      <w:pPr>
        <w:pStyle w:val="Non-normativeComment"/>
      </w:pPr>
      <w:sdt>
        <w:sdtPr>
          <w:tag w:val="dss2-IntendedAudienceType.-nonNormative"/>
          <w:id w:val="-1903365147"/>
          <w:showingPlcHdr/>
        </w:sdtPr>
        <w:sdtContent>
          <w:r w:rsidR="00A71F46">
            <w:rPr>
              <w:color w:val="19D131"/>
            </w:rPr>
            <w:t>[component IntendedAudience non normative details]</w:t>
          </w:r>
        </w:sdtContent>
      </w:sdt>
    </w:p>
    <w:p w14:paraId="54A6E734" w14:textId="77777777" w:rsidR="00A71F46" w:rsidRDefault="00A71F46" w:rsidP="00A71F46">
      <w:pPr>
        <w:pStyle w:val="berschrift4"/>
        <w:numPr>
          <w:ilvl w:val="3"/>
          <w:numId w:val="3"/>
        </w:numPr>
      </w:pPr>
      <w:bookmarkStart w:id="347" w:name="_Toc10248275"/>
      <w:r>
        <w:t>IntendedAudience – JSON Syntax</w:t>
      </w:r>
      <w:bookmarkEnd w:id="347"/>
    </w:p>
    <w:p w14:paraId="22009C2B"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14:paraId="0C73F524"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A71F46" w14:paraId="5FD7BB98"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901F8C" w14:textId="77777777" w:rsidR="00A71F46" w:rsidRDefault="00A71F46" w:rsidP="00A71F46">
            <w:pPr>
              <w:pStyle w:val="Beschriftung"/>
            </w:pPr>
            <w:r>
              <w:t>Element</w:t>
            </w:r>
          </w:p>
        </w:tc>
        <w:tc>
          <w:tcPr>
            <w:tcW w:w="4675" w:type="dxa"/>
          </w:tcPr>
          <w:p w14:paraId="4F1723E9"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5C98A9E"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7A90E1A4"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2449B25" w14:textId="77777777" w:rsidR="00A71F46" w:rsidRPr="002062A5" w:rsidRDefault="00A71F46" w:rsidP="00A71F46">
            <w:pPr>
              <w:pStyle w:val="Beschriftung"/>
              <w:rPr>
                <w:rStyle w:val="Datatype"/>
                <w:b w:val="0"/>
                <w:bCs w:val="0"/>
              </w:rPr>
            </w:pPr>
            <w:r w:rsidRPr="002062A5">
              <w:rPr>
                <w:rStyle w:val="Datatype"/>
              </w:rPr>
              <w:t>Recipient</w:t>
            </w:r>
          </w:p>
        </w:tc>
        <w:tc>
          <w:tcPr>
            <w:tcW w:w="4675" w:type="dxa"/>
          </w:tcPr>
          <w:p w14:paraId="4D00CDF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c>
          <w:tcPr>
            <w:tcW w:w="4675" w:type="dxa"/>
          </w:tcPr>
          <w:p w14:paraId="32EAF39F"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IntendedAudienceType.recipient"/>
                <w:tag w:val="dss2-IntendedAudienceType.-jsonComment.Recipient"/>
                <w:id w:val="138774549"/>
                <w:showingPlcHdr/>
              </w:sdtPr>
              <w:sdtContent>
                <w:r w:rsidR="00A71F46">
                  <w:rPr>
                    <w:color w:val="19D131"/>
                  </w:rPr>
                  <w:t>[]</w:t>
                </w:r>
              </w:sdtContent>
            </w:sdt>
          </w:p>
        </w:tc>
      </w:tr>
    </w:tbl>
    <w:p w14:paraId="232D4A57"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1B89A587" w14:textId="77777777" w:rsidR="00A71F46" w:rsidRDefault="00A71F46" w:rsidP="00A71F46">
      <w:pPr>
        <w:pStyle w:val="Code"/>
        <w:spacing w:line="259" w:lineRule="auto"/>
      </w:pPr>
      <w:r>
        <w:rPr>
          <w:color w:val="31849B" w:themeColor="accent5" w:themeShade="BF"/>
        </w:rPr>
        <w:t>"dss2-IntendedAudienceType"</w:t>
      </w:r>
      <w:r>
        <w:t>: {</w:t>
      </w:r>
    </w:p>
    <w:p w14:paraId="0A9FEF2F"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34A787F6" w14:textId="77777777" w:rsidR="00A71F46" w:rsidRDefault="00A71F46" w:rsidP="00A71F46">
      <w:pPr>
        <w:pStyle w:val="Code"/>
        <w:spacing w:line="259" w:lineRule="auto"/>
      </w:pPr>
      <w:r>
        <w:rPr>
          <w:color w:val="31849B" w:themeColor="accent5" w:themeShade="BF"/>
        </w:rPr>
        <w:t xml:space="preserve">  "properties"</w:t>
      </w:r>
      <w:r>
        <w:t>: {</w:t>
      </w:r>
    </w:p>
    <w:p w14:paraId="1A17B073" w14:textId="77777777" w:rsidR="00A71F46" w:rsidRDefault="00A71F46" w:rsidP="00A71F46">
      <w:pPr>
        <w:pStyle w:val="Code"/>
        <w:spacing w:line="259" w:lineRule="auto"/>
      </w:pPr>
      <w:r>
        <w:rPr>
          <w:color w:val="31849B" w:themeColor="accent5" w:themeShade="BF"/>
        </w:rPr>
        <w:t xml:space="preserve">    "recipient"</w:t>
      </w:r>
      <w:r>
        <w:t>: {</w:t>
      </w:r>
    </w:p>
    <w:p w14:paraId="19D8FB94"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34382167" w14:textId="77777777" w:rsidR="00A71F46" w:rsidRDefault="00A71F46" w:rsidP="00A71F46">
      <w:pPr>
        <w:pStyle w:val="Code"/>
        <w:spacing w:line="259" w:lineRule="auto"/>
      </w:pPr>
      <w:r>
        <w:rPr>
          <w:color w:val="31849B" w:themeColor="accent5" w:themeShade="BF"/>
        </w:rPr>
        <w:t xml:space="preserve">      "items"</w:t>
      </w:r>
      <w:r>
        <w:t>: {</w:t>
      </w:r>
    </w:p>
    <w:p w14:paraId="68662E94"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3315CC84" w14:textId="77777777" w:rsidR="00A71F46" w:rsidRDefault="00A71F46" w:rsidP="00A71F46">
      <w:pPr>
        <w:pStyle w:val="Code"/>
        <w:spacing w:line="259" w:lineRule="auto"/>
      </w:pPr>
      <w:r>
        <w:t xml:space="preserve">      }</w:t>
      </w:r>
    </w:p>
    <w:p w14:paraId="6653BB3E" w14:textId="77777777" w:rsidR="00A71F46" w:rsidRDefault="00A71F46" w:rsidP="00A71F46">
      <w:pPr>
        <w:pStyle w:val="Code"/>
        <w:spacing w:line="259" w:lineRule="auto"/>
      </w:pPr>
      <w:r>
        <w:t xml:space="preserve">    }</w:t>
      </w:r>
    </w:p>
    <w:p w14:paraId="35432AD1" w14:textId="77777777" w:rsidR="00A71F46" w:rsidRDefault="00A71F46" w:rsidP="00A71F46">
      <w:pPr>
        <w:pStyle w:val="Code"/>
        <w:spacing w:line="259" w:lineRule="auto"/>
      </w:pPr>
      <w:r>
        <w:t xml:space="preserve">  },</w:t>
      </w:r>
    </w:p>
    <w:p w14:paraId="6CCE5FFA"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"recipient"</w:t>
      </w:r>
      <w:r>
        <w:t>]</w:t>
      </w:r>
    </w:p>
    <w:p w14:paraId="4444E1AC" w14:textId="77777777" w:rsidR="00A71F46" w:rsidRDefault="00A71F46" w:rsidP="00A71F46">
      <w:pPr>
        <w:pStyle w:val="Code"/>
        <w:spacing w:line="259" w:lineRule="auto"/>
      </w:pPr>
      <w:r>
        <w:t>}</w:t>
      </w:r>
    </w:p>
    <w:p w14:paraId="21925409" w14:textId="77777777" w:rsidR="00A71F46" w:rsidRDefault="00167A53" w:rsidP="00A71F46">
      <w:sdt>
        <w:sdtPr>
          <w:tag w:val="dss2-IntendedAudienceType.-jsonSchema"/>
          <w:id w:val="-108047382"/>
          <w:showingPlcHdr/>
        </w:sdtPr>
        <w:sdtContent>
          <w:r w:rsidR="00A71F46">
            <w:rPr>
              <w:color w:val="19D131"/>
            </w:rPr>
            <w:t>[component IntendedAudience JSON schema details]</w:t>
          </w:r>
        </w:sdtContent>
      </w:sdt>
    </w:p>
    <w:p w14:paraId="05AE9ADD" w14:textId="77777777" w:rsidR="00A71F46" w:rsidRDefault="00A71F46" w:rsidP="00A71F46">
      <w:pPr>
        <w:pStyle w:val="berschrift4"/>
        <w:numPr>
          <w:ilvl w:val="3"/>
          <w:numId w:val="3"/>
        </w:numPr>
      </w:pPr>
      <w:bookmarkStart w:id="348" w:name="_Toc10248276"/>
      <w:r>
        <w:t>IntendedAudience – XML Syntax</w:t>
      </w:r>
      <w:bookmarkEnd w:id="348"/>
    </w:p>
    <w:p w14:paraId="1677CF9A" w14:textId="77777777" w:rsidR="00A71F46" w:rsidRPr="5404FA76" w:rsidRDefault="00A71F46" w:rsidP="00A71F46">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14:paraId="0D640D15" w14:textId="77777777" w:rsidR="00A71F46" w:rsidRDefault="00A71F46" w:rsidP="00A71F46">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25692B4"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14:paraId="5E46E672" w14:textId="77777777" w:rsidR="00A71F46" w:rsidRDefault="00A71F46" w:rsidP="00A71F46">
      <w:pPr>
        <w:pStyle w:val="Code"/>
      </w:pPr>
      <w:r>
        <w:rPr>
          <w:color w:val="31849B" w:themeColor="accent5" w:themeShade="BF"/>
        </w:rPr>
        <w:t xml:space="preserve">  &lt;xs:sequence&gt;</w:t>
      </w:r>
    </w:p>
    <w:p w14:paraId="61038232"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5EA6AFC0" w14:textId="77777777" w:rsidR="00A71F46" w:rsidRDefault="00A71F46" w:rsidP="00A71F46">
      <w:pPr>
        <w:pStyle w:val="Code"/>
      </w:pPr>
      <w:r>
        <w:rPr>
          <w:color w:val="31849B" w:themeColor="accent5" w:themeShade="BF"/>
        </w:rPr>
        <w:t xml:space="preserve">  &lt;/xs:sequence&gt;</w:t>
      </w:r>
    </w:p>
    <w:p w14:paraId="3BB12EB1" w14:textId="77777777" w:rsidR="00A71F46" w:rsidRDefault="00A71F46" w:rsidP="00A71F46">
      <w:pPr>
        <w:pStyle w:val="Code"/>
      </w:pPr>
      <w:r>
        <w:rPr>
          <w:color w:val="31849B" w:themeColor="accent5" w:themeShade="BF"/>
        </w:rPr>
        <w:t>&lt;/xs:complexType&gt;</w:t>
      </w:r>
    </w:p>
    <w:p w14:paraId="17592341"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sdt>
        <w:sdtPr>
          <w:tag w:val="dss2-IntendedAudienceType.-xmlSchema"/>
          <w:id w:val="-2053770230"/>
          <w:showingPlcHdr/>
        </w:sdtPr>
        <w:sdtContent>
          <w:r>
            <w:rPr>
              <w:color w:val="19D131"/>
            </w:rPr>
            <w:t>[component IntendedAudience XML schema details]</w:t>
          </w:r>
        </w:sdtContent>
      </w:sdt>
    </w:p>
    <w:p w14:paraId="51AA3E1E" w14:textId="77777777" w:rsidR="00A71F46" w:rsidRDefault="00A71F46" w:rsidP="00A71F46">
      <w:pPr>
        <w:pStyle w:val="berschrift3"/>
        <w:numPr>
          <w:ilvl w:val="2"/>
          <w:numId w:val="3"/>
        </w:numPr>
      </w:pPr>
      <w:bookmarkStart w:id="349" w:name="_Toc10248277"/>
      <w:r>
        <w:t>Component KeySelector</w:t>
      </w:r>
      <w:bookmarkEnd w:id="349"/>
    </w:p>
    <w:p w14:paraId="0B1DE602" w14:textId="77777777" w:rsidR="00A71F46" w:rsidRDefault="00167A53" w:rsidP="00A71F46">
      <w:sdt>
        <w:sdtPr>
          <w:tag w:val="dss2-KeySelectorType.-normative"/>
          <w:id w:val="-2079201491"/>
        </w:sdtPr>
        <w:sdtContent>
          <w:r w:rsidR="00A71F46" w:rsidRPr="003A06D0">
            <w:rPr>
              <w:color w:val="19D131"/>
              <w:lang w:val="en-GB"/>
            </w:rPr>
            <w:t xml:space="preserve">The </w:t>
          </w:r>
          <w:r w:rsidR="00A71F46" w:rsidRPr="003A06D0">
            <w:rPr>
              <w:rFonts w:ascii="Courier New" w:eastAsia="Courier New" w:hAnsi="Courier New" w:cs="Courier New"/>
              <w:lang w:val="en-GB"/>
            </w:rPr>
            <w:t>KeySelector</w:t>
          </w:r>
          <w:r w:rsidR="00A71F46" w:rsidRPr="003A06D0">
            <w:rPr>
              <w:color w:val="19D131"/>
              <w:lang w:val="en-GB"/>
            </w:rPr>
            <w:t xml:space="preserve"> component holds data that selects a specific key or certificate or group of certificates. Only one of its sub-components MUST be present. But a </w:t>
          </w:r>
          <w:r w:rsidR="00A71F46" w:rsidRPr="003A06D0">
            <w:rPr>
              <w:rFonts w:ascii="Courier New" w:eastAsia="Courier New" w:hAnsi="Courier New" w:cs="Courier New"/>
              <w:lang w:val="en-GB"/>
            </w:rPr>
            <w:t>KeySelector</w:t>
          </w:r>
          <w:r w:rsidR="00A71F46" w:rsidRPr="003A06D0">
            <w:rPr>
              <w:color w:val="19D131"/>
              <w:lang w:val="en-GB"/>
            </w:rPr>
            <w:t xml:space="preserve"> component can occur multiple times as a sub-component in the </w:t>
          </w:r>
          <w:r w:rsidR="00A71F46" w:rsidRPr="003A06D0">
            <w:rPr>
              <w:rFonts w:ascii="Courier New" w:eastAsia="Courier New" w:hAnsi="Courier New" w:cs="Courier New"/>
              <w:lang w:val="en-GB"/>
            </w:rPr>
            <w:t>OptionalInputsSign</w:t>
          </w:r>
          <w:r w:rsidR="00A71F46" w:rsidRPr="003A06D0">
            <w:rPr>
              <w:color w:val="19D131"/>
              <w:lang w:val="en-GB"/>
            </w:rPr>
            <w:t xml:space="preserve"> component</w:t>
          </w:r>
        </w:sdtContent>
      </w:sdt>
    </w:p>
    <w:p w14:paraId="150D9DCA" w14:textId="77777777" w:rsidR="00A71F46" w:rsidRDefault="00A71F46" w:rsidP="00A71F46">
      <w:r>
        <w:t>Below follows a list of the sub-components that constitute this component:</w:t>
      </w:r>
    </w:p>
    <w:p w14:paraId="466B17AA" w14:textId="77777777" w:rsidR="00A71F46" w:rsidRDefault="00A71F46" w:rsidP="00A71F46">
      <w:pPr>
        <w:pStyle w:val="Member"/>
      </w:pPr>
      <w:r>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sdt>
        <w:sdtPr>
          <w:alias w:val="dss2-KeySelectorType.x509Digest"/>
          <w:tag w:val="dss2-KeySelectorType.X509Digest"/>
          <w:id w:val="364565599"/>
          <w:showingPlcHdr/>
        </w:sdtPr>
        <w:sdtContent>
          <w:r>
            <w:rPr>
              <w:color w:val="19D131"/>
            </w:rPr>
            <w:t>[sub component X509Digest details]</w:t>
          </w:r>
        </w:sdtContent>
      </w:sdt>
    </w:p>
    <w:p w14:paraId="1577A0F6" w14:textId="77777777" w:rsidR="00A71F46" w:rsidRDefault="00A71F46" w:rsidP="00A71F46">
      <w:pPr>
        <w:pStyle w:val="Member"/>
      </w:pPr>
      <w:r>
        <w:t xml:space="preserve">The OPTIONAL </w:t>
      </w:r>
      <w:r w:rsidRPr="35C1378D">
        <w:rPr>
          <w:rStyle w:val="Datatype"/>
        </w:rPr>
        <w:t>X509SubjectName</w:t>
      </w:r>
      <w:r>
        <w:t xml:space="preserve"> element, if present, MUST contain one instance of a string. </w:t>
      </w:r>
      <w:sdt>
        <w:sdtPr>
          <w:alias w:val="dss2-KeySelectorType.sub"/>
          <w:tag w:val="dss2-KeySelectorType.X509SubjectName"/>
          <w:id w:val="-1381011648"/>
        </w:sdtPr>
        <w:sdtContent>
          <w:r w:rsidRPr="003A06D0">
            <w:rPr>
              <w:color w:val="19D131"/>
              <w:lang w:val="en-GB"/>
            </w:rPr>
            <w:t xml:space="preserve">The </w:t>
          </w:r>
          <w:r w:rsidRPr="003A06D0">
            <w:rPr>
              <w:rStyle w:val="Datatype"/>
              <w:lang w:val="en-GB"/>
            </w:rPr>
            <w:t>X509SubjectName</w:t>
          </w:r>
          <w:r w:rsidRPr="003A06D0">
            <w:rPr>
              <w:color w:val="19D131"/>
              <w:lang w:val="en-GB"/>
            </w:rPr>
            <w:t xml:space="preserve"> element contains an X.509 subject distinguished name that SHOULD be represented as a string that complies with section 3 of RFC4514 [LDAP-DN].</w:t>
          </w:r>
        </w:sdtContent>
      </w:sdt>
    </w:p>
    <w:p w14:paraId="2966CCCB" w14:textId="77777777" w:rsidR="00A71F46" w:rsidRDefault="00A71F46" w:rsidP="00A71F46">
      <w:pPr>
        <w:pStyle w:val="Member"/>
      </w:pPr>
      <w:r>
        <w:t xml:space="preserve">The OPTIONAL </w:t>
      </w:r>
      <w:r w:rsidRPr="35C1378D">
        <w:rPr>
          <w:rStyle w:val="Datatype"/>
        </w:rPr>
        <w:t>X509SKI</w:t>
      </w:r>
      <w:r>
        <w:t xml:space="preserve"> element, if present, MUST contain one instance of base64 encoded binary data. </w:t>
      </w:r>
      <w:sdt>
        <w:sdtPr>
          <w:alias w:val="dss2-KeySelectorType.ski"/>
          <w:tag w:val="dss2-KeySelectorType.X509SKI"/>
          <w:id w:val="966397402"/>
        </w:sdtPr>
        <w:sdtContent>
          <w:r w:rsidRPr="003A06D0">
            <w:rPr>
              <w:color w:val="19D131"/>
              <w:lang w:val="en-GB"/>
            </w:rPr>
            <w:t xml:space="preserve">The </w:t>
          </w:r>
          <w:r w:rsidRPr="003A06D0">
            <w:rPr>
              <w:rStyle w:val="Datatype"/>
              <w:lang w:val="en-GB"/>
            </w:rPr>
            <w:t>X509SKI</w:t>
          </w:r>
          <w:r w:rsidRPr="003A06D0">
            <w:rPr>
              <w:color w:val="19D131"/>
              <w:lang w:val="en-GB"/>
            </w:rPr>
            <w:t xml:space="preserve"> element contains the base64 encoded plain (i.e. non-DER-encoded) value of a X509 V.3 SubjectKeyIdentifier extension.</w:t>
          </w:r>
        </w:sdtContent>
      </w:sdt>
    </w:p>
    <w:p w14:paraId="67CB4FE6" w14:textId="77777777" w:rsidR="00A71F46" w:rsidRDefault="00A71F46" w:rsidP="00A71F46">
      <w:pPr>
        <w:pStyle w:val="Member"/>
      </w:pPr>
      <w:r>
        <w:t xml:space="preserve">The OPTIONAL </w:t>
      </w:r>
      <w:r w:rsidRPr="35C1378D">
        <w:rPr>
          <w:rStyle w:val="Datatype"/>
        </w:rPr>
        <w:t>X509Certificate</w:t>
      </w:r>
      <w:r>
        <w:t xml:space="preserve"> element, if present, MUST contain one instance of base64 encoded binary data. </w:t>
      </w:r>
      <w:sdt>
        <w:sdtPr>
          <w:alias w:val="dss2-KeySelectorType.cert"/>
          <w:tag w:val="dss2-KeySelectorType.X509Certificate"/>
          <w:id w:val="-1399982807"/>
        </w:sdtPr>
        <w:sdtContent>
          <w:r w:rsidRPr="003A06D0">
            <w:rPr>
              <w:color w:val="19D131"/>
              <w:lang w:val="en-GB"/>
            </w:rPr>
            <w:t xml:space="preserve">The </w:t>
          </w:r>
          <w:r w:rsidRPr="003A06D0">
            <w:rPr>
              <w:rStyle w:val="Datatype"/>
              <w:lang w:val="en-GB"/>
            </w:rPr>
            <w:t>X509Certificate</w:t>
          </w:r>
          <w:r w:rsidRPr="003A06D0">
            <w:rPr>
              <w:color w:val="19D131"/>
              <w:lang w:val="en-GB"/>
            </w:rPr>
            <w:t xml:space="preserve"> element contains a base64-encoded [X509V3] certificate.</w:t>
          </w:r>
        </w:sdtContent>
      </w:sdt>
    </w:p>
    <w:p w14:paraId="7DC527AE" w14:textId="77777777" w:rsidR="00A71F46" w:rsidRDefault="00A71F46" w:rsidP="00A71F46">
      <w:pPr>
        <w:pStyle w:val="Member"/>
      </w:pPr>
      <w:r>
        <w:t xml:space="preserve">The OPTIONAL </w:t>
      </w:r>
      <w:r w:rsidRPr="35C1378D">
        <w:rPr>
          <w:rStyle w:val="Datatype"/>
        </w:rPr>
        <w:t>KeyName</w:t>
      </w:r>
      <w:r>
        <w:t xml:space="preserve"> element, if present, MUST contain one instance of a string. </w:t>
      </w:r>
      <w:sdt>
        <w:sdtPr>
          <w:alias w:val="dss2-KeySelectorType.name"/>
          <w:tag w:val="dss2-KeySelectorType.KeyName"/>
          <w:id w:val="-1865203052"/>
        </w:sdtPr>
        <w:sdtContent>
          <w:r w:rsidRPr="003A06D0">
            <w:rPr>
              <w:color w:val="19D131"/>
              <w:lang w:val="en-GB"/>
            </w:rPr>
            <w:t xml:space="preserve">It selects a key to be used for signing in a generic way. Usually the client knows about the valid values for </w:t>
          </w:r>
          <w:r w:rsidRPr="003A06D0">
            <w:rPr>
              <w:rStyle w:val="Datatype"/>
              <w:lang w:val="en-GB"/>
            </w:rPr>
            <w:t>KeyName</w:t>
          </w:r>
          <w:r w:rsidRPr="003A06D0">
            <w:rPr>
              <w:color w:val="19D131"/>
              <w:lang w:val="en-GB"/>
            </w:rPr>
            <w:t>.</w:t>
          </w:r>
        </w:sdtContent>
      </w:sdt>
    </w:p>
    <w:p w14:paraId="0F904B74" w14:textId="77777777" w:rsidR="00A71F46" w:rsidRDefault="00A71F46" w:rsidP="00A71F46">
      <w:pPr>
        <w:pStyle w:val="Non-normativeCommentHeading"/>
      </w:pPr>
      <w:r>
        <w:t>Non-normative Comment:</w:t>
      </w:r>
    </w:p>
    <w:p w14:paraId="2DAB63C1" w14:textId="77777777" w:rsidR="00A71F46" w:rsidRDefault="00167A53" w:rsidP="00A71F46">
      <w:pPr>
        <w:pStyle w:val="Non-normativeComment"/>
      </w:pPr>
      <w:sdt>
        <w:sdtPr>
          <w:tag w:val="dss2-KeySelectorType.-nonNormative"/>
          <w:id w:val="1750692441"/>
          <w:showingPlcHdr/>
        </w:sdtPr>
        <w:sdtContent>
          <w:r w:rsidR="00A71F46">
            <w:rPr>
              <w:color w:val="19D131"/>
            </w:rPr>
            <w:t>[component KeySelector non normative details]</w:t>
          </w:r>
        </w:sdtContent>
      </w:sdt>
    </w:p>
    <w:p w14:paraId="231EA8F3" w14:textId="77777777" w:rsidR="00A71F46" w:rsidRDefault="00A71F46" w:rsidP="00A71F46">
      <w:pPr>
        <w:pStyle w:val="berschrift4"/>
        <w:numPr>
          <w:ilvl w:val="3"/>
          <w:numId w:val="3"/>
        </w:numPr>
      </w:pPr>
      <w:bookmarkStart w:id="350" w:name="_Toc10248278"/>
      <w:r>
        <w:t>KeySelector – JSON Syntax</w:t>
      </w:r>
      <w:bookmarkEnd w:id="350"/>
    </w:p>
    <w:p w14:paraId="6A4430D7"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14:paraId="55129BA5"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A71F46" w14:paraId="4F7952D5"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E9E63A" w14:textId="77777777" w:rsidR="00A71F46" w:rsidRDefault="00A71F46" w:rsidP="00A71F46">
            <w:pPr>
              <w:pStyle w:val="Beschriftung"/>
            </w:pPr>
            <w:r>
              <w:t>Element</w:t>
            </w:r>
          </w:p>
        </w:tc>
        <w:tc>
          <w:tcPr>
            <w:tcW w:w="4675" w:type="dxa"/>
          </w:tcPr>
          <w:p w14:paraId="39321E61"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2C44AE0"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2BEC924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C6B9EF3" w14:textId="77777777" w:rsidR="00A71F46" w:rsidRPr="002062A5" w:rsidRDefault="00A71F46" w:rsidP="00A71F46">
            <w:pPr>
              <w:pStyle w:val="Beschriftung"/>
              <w:rPr>
                <w:rStyle w:val="Datatype"/>
                <w:b w:val="0"/>
                <w:bCs w:val="0"/>
              </w:rPr>
            </w:pPr>
            <w:r w:rsidRPr="002062A5">
              <w:rPr>
                <w:rStyle w:val="Datatype"/>
              </w:rPr>
              <w:t>X509Digest</w:t>
            </w:r>
          </w:p>
        </w:tc>
        <w:tc>
          <w:tcPr>
            <w:tcW w:w="4675" w:type="dxa"/>
          </w:tcPr>
          <w:p w14:paraId="47BDCDD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14:paraId="578F34E1"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KeySelectorType.x509Digest"/>
                <w:tag w:val="dss2-KeySelectorType.-jsonComment.X509Digest"/>
                <w:id w:val="666063932"/>
                <w:showingPlcHdr/>
              </w:sdtPr>
              <w:sdtContent>
                <w:r w:rsidR="00A71F46">
                  <w:rPr>
                    <w:color w:val="19D131"/>
                  </w:rPr>
                  <w:t>[]</w:t>
                </w:r>
              </w:sdtContent>
            </w:sdt>
          </w:p>
        </w:tc>
      </w:tr>
      <w:tr w:rsidR="00A71F46" w14:paraId="66D10EED"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DB46EE8" w14:textId="77777777" w:rsidR="00A71F46" w:rsidRPr="002062A5" w:rsidRDefault="00A71F46" w:rsidP="00A71F46">
            <w:pPr>
              <w:pStyle w:val="Beschriftung"/>
              <w:rPr>
                <w:rStyle w:val="Datatype"/>
                <w:b w:val="0"/>
                <w:bCs w:val="0"/>
              </w:rPr>
            </w:pPr>
            <w:r w:rsidRPr="002062A5">
              <w:rPr>
                <w:rStyle w:val="Datatype"/>
              </w:rPr>
              <w:t>X509SubjectName</w:t>
            </w:r>
          </w:p>
        </w:tc>
        <w:tc>
          <w:tcPr>
            <w:tcW w:w="4675" w:type="dxa"/>
          </w:tcPr>
          <w:p w14:paraId="7E0F8E33"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14:paraId="35CF2527"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KeySelectorType.sub"/>
                <w:tag w:val="dss2-KeySelectorType.-jsonComment.X509SubjectName"/>
                <w:id w:val="-387034782"/>
                <w:showingPlcHdr/>
              </w:sdtPr>
              <w:sdtContent>
                <w:r w:rsidR="00A71F46">
                  <w:rPr>
                    <w:color w:val="19D131"/>
                  </w:rPr>
                  <w:t>[]</w:t>
                </w:r>
              </w:sdtContent>
            </w:sdt>
          </w:p>
        </w:tc>
      </w:tr>
      <w:tr w:rsidR="00A71F46" w14:paraId="57091A4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D36780E" w14:textId="77777777" w:rsidR="00A71F46" w:rsidRPr="002062A5" w:rsidRDefault="00A71F46" w:rsidP="00A71F46">
            <w:pPr>
              <w:pStyle w:val="Beschriftung"/>
              <w:rPr>
                <w:rStyle w:val="Datatype"/>
                <w:b w:val="0"/>
                <w:bCs w:val="0"/>
              </w:rPr>
            </w:pPr>
            <w:r w:rsidRPr="002062A5">
              <w:rPr>
                <w:rStyle w:val="Datatype"/>
              </w:rPr>
              <w:t>X509SKI</w:t>
            </w:r>
          </w:p>
        </w:tc>
        <w:tc>
          <w:tcPr>
            <w:tcW w:w="4675" w:type="dxa"/>
          </w:tcPr>
          <w:p w14:paraId="2DA8A8B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14:paraId="3A5E8460"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KeySelectorType.ski"/>
                <w:tag w:val="dss2-KeySelectorType.-jsonComment.X509SKI"/>
                <w:id w:val="1996230399"/>
                <w:showingPlcHdr/>
              </w:sdtPr>
              <w:sdtContent>
                <w:r w:rsidR="00A71F46">
                  <w:rPr>
                    <w:color w:val="19D131"/>
                  </w:rPr>
                  <w:t>[]</w:t>
                </w:r>
              </w:sdtContent>
            </w:sdt>
          </w:p>
        </w:tc>
      </w:tr>
      <w:tr w:rsidR="00A71F46" w14:paraId="3DF329C5"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34334D3" w14:textId="77777777" w:rsidR="00A71F46" w:rsidRPr="002062A5" w:rsidRDefault="00A71F46" w:rsidP="00A71F46">
            <w:pPr>
              <w:pStyle w:val="Beschriftung"/>
              <w:rPr>
                <w:rStyle w:val="Datatype"/>
                <w:b w:val="0"/>
                <w:bCs w:val="0"/>
              </w:rPr>
            </w:pPr>
            <w:r w:rsidRPr="002062A5">
              <w:rPr>
                <w:rStyle w:val="Datatype"/>
              </w:rPr>
              <w:t>X509Certificate</w:t>
            </w:r>
          </w:p>
        </w:tc>
        <w:tc>
          <w:tcPr>
            <w:tcW w:w="4675" w:type="dxa"/>
          </w:tcPr>
          <w:p w14:paraId="144E3A4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14:paraId="181D7A8D"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KeySelectorType.cert"/>
                <w:tag w:val="dss2-KeySelectorType.-jsonComment.X509Certificate"/>
                <w:id w:val="-1978594473"/>
                <w:showingPlcHdr/>
              </w:sdtPr>
              <w:sdtContent>
                <w:r w:rsidR="00A71F46">
                  <w:rPr>
                    <w:color w:val="19D131"/>
                  </w:rPr>
                  <w:t>[]</w:t>
                </w:r>
              </w:sdtContent>
            </w:sdt>
          </w:p>
        </w:tc>
      </w:tr>
      <w:tr w:rsidR="00A71F46" w14:paraId="100B69F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4964D66" w14:textId="77777777" w:rsidR="00A71F46" w:rsidRPr="002062A5" w:rsidRDefault="00A71F46" w:rsidP="00A71F46">
            <w:pPr>
              <w:pStyle w:val="Beschriftung"/>
              <w:rPr>
                <w:rStyle w:val="Datatype"/>
                <w:b w:val="0"/>
                <w:bCs w:val="0"/>
              </w:rPr>
            </w:pPr>
            <w:r w:rsidRPr="002062A5">
              <w:rPr>
                <w:rStyle w:val="Datatype"/>
              </w:rPr>
              <w:t>KeyName</w:t>
            </w:r>
          </w:p>
        </w:tc>
        <w:tc>
          <w:tcPr>
            <w:tcW w:w="4675" w:type="dxa"/>
          </w:tcPr>
          <w:p w14:paraId="05240BF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14:paraId="52EAAD69"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KeySelectorType.name"/>
                <w:tag w:val="dss2-KeySelectorType.-jsonComment.KeyName"/>
                <w:id w:val="1374503023"/>
                <w:showingPlcHdr/>
              </w:sdtPr>
              <w:sdtContent>
                <w:r w:rsidR="00A71F46">
                  <w:rPr>
                    <w:color w:val="19D131"/>
                  </w:rPr>
                  <w:t>[]</w:t>
                </w:r>
              </w:sdtContent>
            </w:sdt>
          </w:p>
        </w:tc>
      </w:tr>
    </w:tbl>
    <w:p w14:paraId="20ECF3E3"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3D55060F" w14:textId="77777777" w:rsidR="00A71F46" w:rsidRDefault="00A71F46" w:rsidP="00A71F46">
      <w:pPr>
        <w:pStyle w:val="Code"/>
        <w:spacing w:line="259" w:lineRule="auto"/>
      </w:pPr>
      <w:r>
        <w:rPr>
          <w:color w:val="31849B" w:themeColor="accent5" w:themeShade="BF"/>
        </w:rPr>
        <w:t>"dss2-KeySelectorType"</w:t>
      </w:r>
      <w:r>
        <w:t>: {</w:t>
      </w:r>
    </w:p>
    <w:p w14:paraId="01D648F1"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14B8F0B6" w14:textId="77777777" w:rsidR="00A71F46" w:rsidRDefault="00A71F46" w:rsidP="00A71F46">
      <w:pPr>
        <w:pStyle w:val="Code"/>
        <w:spacing w:line="259" w:lineRule="auto"/>
      </w:pPr>
      <w:r>
        <w:rPr>
          <w:color w:val="31849B" w:themeColor="accent5" w:themeShade="BF"/>
        </w:rPr>
        <w:t xml:space="preserve">  "properties"</w:t>
      </w:r>
      <w:r>
        <w:t>: {</w:t>
      </w:r>
    </w:p>
    <w:p w14:paraId="15F74193" w14:textId="77777777" w:rsidR="00A71F46" w:rsidRDefault="00A71F46" w:rsidP="00A71F46">
      <w:pPr>
        <w:pStyle w:val="Code"/>
        <w:spacing w:line="259" w:lineRule="auto"/>
      </w:pPr>
      <w:r>
        <w:rPr>
          <w:color w:val="31849B" w:themeColor="accent5" w:themeShade="BF"/>
        </w:rPr>
        <w:t xml:space="preserve">    "x509Digest"</w:t>
      </w:r>
      <w:r>
        <w:t>: {</w:t>
      </w:r>
    </w:p>
    <w:p w14:paraId="499B6B82"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14:paraId="6A784286" w14:textId="77777777" w:rsidR="00A71F46" w:rsidRDefault="00A71F46" w:rsidP="00A71F46">
      <w:pPr>
        <w:pStyle w:val="Code"/>
        <w:spacing w:line="259" w:lineRule="auto"/>
      </w:pPr>
      <w:r>
        <w:t xml:space="preserve">    },</w:t>
      </w:r>
    </w:p>
    <w:p w14:paraId="229D08E4" w14:textId="77777777" w:rsidR="00A71F46" w:rsidRDefault="00A71F46" w:rsidP="00A71F46">
      <w:pPr>
        <w:pStyle w:val="Code"/>
        <w:spacing w:line="259" w:lineRule="auto"/>
      </w:pPr>
      <w:r>
        <w:rPr>
          <w:color w:val="31849B" w:themeColor="accent5" w:themeShade="BF"/>
        </w:rPr>
        <w:t xml:space="preserve">    "sub"</w:t>
      </w:r>
      <w:r>
        <w:t>: {</w:t>
      </w:r>
    </w:p>
    <w:p w14:paraId="7D6AD01E"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05BEFF12" w14:textId="77777777" w:rsidR="00A71F46" w:rsidRDefault="00A71F46" w:rsidP="00A71F46">
      <w:pPr>
        <w:pStyle w:val="Code"/>
        <w:spacing w:line="259" w:lineRule="auto"/>
      </w:pPr>
      <w:r>
        <w:t xml:space="preserve">    },</w:t>
      </w:r>
    </w:p>
    <w:p w14:paraId="0B4C05DF" w14:textId="77777777" w:rsidR="00A71F46" w:rsidRDefault="00A71F46" w:rsidP="00A71F46">
      <w:pPr>
        <w:pStyle w:val="Code"/>
        <w:spacing w:line="259" w:lineRule="auto"/>
      </w:pPr>
      <w:r>
        <w:rPr>
          <w:color w:val="31849B" w:themeColor="accent5" w:themeShade="BF"/>
        </w:rPr>
        <w:t xml:space="preserve">    "ski"</w:t>
      </w:r>
      <w:r>
        <w:t>: {</w:t>
      </w:r>
    </w:p>
    <w:p w14:paraId="7E89F58E"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0D9E359C" w14:textId="77777777" w:rsidR="00A71F46" w:rsidRDefault="00A71F46" w:rsidP="00A71F46">
      <w:pPr>
        <w:pStyle w:val="Code"/>
        <w:spacing w:line="259" w:lineRule="auto"/>
      </w:pPr>
      <w:r>
        <w:t xml:space="preserve">    },</w:t>
      </w:r>
    </w:p>
    <w:p w14:paraId="097B603E" w14:textId="77777777" w:rsidR="00A71F46" w:rsidRDefault="00A71F46" w:rsidP="00A71F46">
      <w:pPr>
        <w:pStyle w:val="Code"/>
        <w:spacing w:line="259" w:lineRule="auto"/>
      </w:pPr>
      <w:r>
        <w:rPr>
          <w:color w:val="31849B" w:themeColor="accent5" w:themeShade="BF"/>
        </w:rPr>
        <w:t xml:space="preserve">    "cert"</w:t>
      </w:r>
      <w:r>
        <w:t>: {</w:t>
      </w:r>
    </w:p>
    <w:p w14:paraId="5D27D156"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5B96AD87" w14:textId="77777777" w:rsidR="00A71F46" w:rsidRDefault="00A71F46" w:rsidP="00A71F46">
      <w:pPr>
        <w:pStyle w:val="Code"/>
        <w:spacing w:line="259" w:lineRule="auto"/>
      </w:pPr>
      <w:r>
        <w:t xml:space="preserve">    },</w:t>
      </w:r>
    </w:p>
    <w:p w14:paraId="3E8BF35A" w14:textId="77777777" w:rsidR="00A71F46" w:rsidRDefault="00A71F46" w:rsidP="00A71F46">
      <w:pPr>
        <w:pStyle w:val="Code"/>
        <w:spacing w:line="259" w:lineRule="auto"/>
      </w:pPr>
      <w:r>
        <w:rPr>
          <w:color w:val="31849B" w:themeColor="accent5" w:themeShade="BF"/>
        </w:rPr>
        <w:t xml:space="preserve">    "name"</w:t>
      </w:r>
      <w:r>
        <w:t>: {</w:t>
      </w:r>
    </w:p>
    <w:p w14:paraId="1A039F56"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18045F57" w14:textId="77777777" w:rsidR="00A71F46" w:rsidRDefault="00A71F46" w:rsidP="00A71F46">
      <w:pPr>
        <w:pStyle w:val="Code"/>
        <w:spacing w:line="259" w:lineRule="auto"/>
      </w:pPr>
      <w:r>
        <w:t xml:space="preserve">    }</w:t>
      </w:r>
    </w:p>
    <w:p w14:paraId="7ACA4FD0" w14:textId="77777777" w:rsidR="00A71F46" w:rsidRDefault="00A71F46" w:rsidP="00A71F46">
      <w:pPr>
        <w:pStyle w:val="Code"/>
        <w:spacing w:line="259" w:lineRule="auto"/>
      </w:pPr>
      <w:r>
        <w:t xml:space="preserve">  },</w:t>
      </w:r>
    </w:p>
    <w:p w14:paraId="3E64DC25" w14:textId="77777777" w:rsidR="00A71F46" w:rsidRDefault="00A71F46" w:rsidP="00A71F46">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3E5E3B67" w14:textId="77777777" w:rsidR="00A71F46" w:rsidRDefault="00A71F46" w:rsidP="00A71F46">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4019AE97" w14:textId="77777777" w:rsidR="00A71F46" w:rsidRDefault="00A71F46" w:rsidP="00A71F46">
      <w:pPr>
        <w:pStyle w:val="Code"/>
        <w:spacing w:line="259" w:lineRule="auto"/>
      </w:pPr>
      <w:r>
        <w:t>}</w:t>
      </w:r>
    </w:p>
    <w:p w14:paraId="344BBE55" w14:textId="77777777" w:rsidR="00A71F46" w:rsidRDefault="00167A53" w:rsidP="00A71F46">
      <w:sdt>
        <w:sdtPr>
          <w:tag w:val="dss2-KeySelectorType.-jsonSchema"/>
          <w:id w:val="856081371"/>
          <w:showingPlcHdr/>
        </w:sdtPr>
        <w:sdtContent>
          <w:r w:rsidR="00A71F46">
            <w:rPr>
              <w:color w:val="19D131"/>
            </w:rPr>
            <w:t>[component KeySelector JSON schema details]</w:t>
          </w:r>
        </w:sdtContent>
      </w:sdt>
    </w:p>
    <w:p w14:paraId="58D196CC" w14:textId="77777777" w:rsidR="00A71F46" w:rsidRDefault="00A71F46" w:rsidP="00A71F46">
      <w:pPr>
        <w:pStyle w:val="berschrift4"/>
        <w:numPr>
          <w:ilvl w:val="3"/>
          <w:numId w:val="3"/>
        </w:numPr>
      </w:pPr>
      <w:bookmarkStart w:id="351" w:name="_Toc10248279"/>
      <w:r>
        <w:t>KeySelector – XML Syntax</w:t>
      </w:r>
      <w:bookmarkEnd w:id="351"/>
    </w:p>
    <w:p w14:paraId="7B92FABB" w14:textId="77777777" w:rsidR="00A71F46" w:rsidRPr="5404FA76" w:rsidRDefault="00A71F46" w:rsidP="00A71F46">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14:paraId="50A9C3FB" w14:textId="77777777" w:rsidR="00A71F46" w:rsidRDefault="00A71F46" w:rsidP="00A71F46">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BD04B54"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14:paraId="20E69282" w14:textId="77777777" w:rsidR="00A71F46" w:rsidRDefault="00A71F46" w:rsidP="00A71F46">
      <w:pPr>
        <w:pStyle w:val="Code"/>
      </w:pPr>
      <w:r>
        <w:rPr>
          <w:color w:val="31849B" w:themeColor="accent5" w:themeShade="BF"/>
        </w:rPr>
        <w:t xml:space="preserve">  &lt;xs:choice&gt;</w:t>
      </w:r>
    </w:p>
    <w:p w14:paraId="488F5985"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14:paraId="3E6A2A6B"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9EA2251"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76332FED"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24C28146"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54E61CBE" w14:textId="77777777" w:rsidR="00A71F46" w:rsidRDefault="00A71F46" w:rsidP="00A71F46">
      <w:pPr>
        <w:pStyle w:val="Code"/>
      </w:pPr>
      <w:r>
        <w:rPr>
          <w:color w:val="31849B" w:themeColor="accent5" w:themeShade="BF"/>
        </w:rPr>
        <w:t xml:space="preserve">  &lt;/xs:choice&gt;</w:t>
      </w:r>
    </w:p>
    <w:p w14:paraId="1AE97559" w14:textId="77777777" w:rsidR="00A71F46" w:rsidRDefault="00A71F46" w:rsidP="00A71F46">
      <w:pPr>
        <w:pStyle w:val="Code"/>
      </w:pPr>
      <w:r>
        <w:rPr>
          <w:color w:val="31849B" w:themeColor="accent5" w:themeShade="BF"/>
        </w:rPr>
        <w:t>&lt;/xs:complexType&gt;</w:t>
      </w:r>
    </w:p>
    <w:p w14:paraId="0947A663"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SHALL implement in XML syntax the sub-component that has a name equal to its local name. </w:t>
      </w:r>
      <w:sdt>
        <w:sdtPr>
          <w:tag w:val="dss2-KeySelectorType.-xmlSchema"/>
          <w:id w:val="378982534"/>
          <w:showingPlcHdr/>
        </w:sdtPr>
        <w:sdtContent>
          <w:r>
            <w:rPr>
              <w:color w:val="19D131"/>
            </w:rPr>
            <w:t>[component KeySelector XML schema details]</w:t>
          </w:r>
        </w:sdtContent>
      </w:sdt>
    </w:p>
    <w:p w14:paraId="1CC6C948" w14:textId="77777777" w:rsidR="00A71F46" w:rsidRDefault="00A71F46" w:rsidP="00A71F46">
      <w:pPr>
        <w:pStyle w:val="berschrift3"/>
        <w:numPr>
          <w:ilvl w:val="2"/>
          <w:numId w:val="3"/>
        </w:numPr>
      </w:pPr>
      <w:bookmarkStart w:id="352" w:name="_Toc10248280"/>
      <w:r>
        <w:t>Component X509Digest</w:t>
      </w:r>
      <w:bookmarkEnd w:id="352"/>
    </w:p>
    <w:p w14:paraId="1124942B" w14:textId="77777777" w:rsidR="00A71F46" w:rsidRDefault="00167A53" w:rsidP="00A71F46">
      <w:sdt>
        <w:sdtPr>
          <w:tag w:val="dss2-X509DigestType.-normative"/>
          <w:id w:val="99142892"/>
        </w:sdtPr>
        <w:sdtContent>
          <w:r w:rsidR="00A71F46" w:rsidRPr="003A06D0">
            <w:rPr>
              <w:color w:val="19D131"/>
              <w:lang w:val="en-GB"/>
            </w:rPr>
            <w:t xml:space="preserve">The </w:t>
          </w:r>
          <w:r w:rsidR="00A71F46" w:rsidRPr="003A06D0">
            <w:rPr>
              <w:rFonts w:ascii="Courier New" w:eastAsia="Courier New" w:hAnsi="Courier New" w:cs="Courier New"/>
              <w:lang w:val="en-GB"/>
            </w:rPr>
            <w:t>X509Digest</w:t>
          </w:r>
          <w:r w:rsidR="00A71F46" w:rsidRPr="003A06D0">
            <w:rPr>
              <w:color w:val="19D131"/>
              <w:lang w:val="en-GB"/>
            </w:rPr>
            <w:t xml:space="preserve"> component contains a base64-encoded digest of a certificate. The digest algorithm URI is identified with a required Algorithm element. The input to the digest MUST be the raw octets that would be base64-encoded of a X509Certificate.</w:t>
          </w:r>
        </w:sdtContent>
      </w:sdt>
    </w:p>
    <w:p w14:paraId="4354F443" w14:textId="77777777" w:rsidR="00A71F46" w:rsidRDefault="00A71F46" w:rsidP="00A71F46">
      <w:r>
        <w:t>Below follows a list of the sub-components that constitute this component:</w:t>
      </w:r>
    </w:p>
    <w:p w14:paraId="2D2B827C" w14:textId="77777777" w:rsidR="00A71F46" w:rsidRDefault="00A71F46" w:rsidP="00A71F46">
      <w:pPr>
        <w:pStyle w:val="Member"/>
      </w:pPr>
      <w:r>
        <w:t xml:space="preserve">The </w:t>
      </w:r>
      <w:r w:rsidRPr="35C1378D">
        <w:rPr>
          <w:rStyle w:val="Datatype"/>
        </w:rPr>
        <w:t>value</w:t>
      </w:r>
      <w:r>
        <w:t xml:space="preserve"> element MUST contain one instance of base64 encoded binary data. </w:t>
      </w:r>
      <w:sdt>
        <w:sdtPr>
          <w:tag w:val="dss2-X509DigestType.value"/>
          <w:id w:val="-593171441"/>
          <w:showingPlcHdr/>
        </w:sdtPr>
        <w:sdtContent>
          <w:r>
            <w:rPr>
              <w:color w:val="19D131"/>
            </w:rPr>
            <w:t>[sub component value details]</w:t>
          </w:r>
        </w:sdtContent>
      </w:sdt>
    </w:p>
    <w:p w14:paraId="7939A835" w14:textId="77777777" w:rsidR="00A71F46" w:rsidRDefault="00A71F46" w:rsidP="00A71F46">
      <w:pPr>
        <w:pStyle w:val="Member"/>
      </w:pPr>
      <w:r>
        <w:t xml:space="preserve">The </w:t>
      </w:r>
      <w:r w:rsidRPr="35C1378D">
        <w:rPr>
          <w:rStyle w:val="Datatype"/>
        </w:rPr>
        <w:t>Algorithm</w:t>
      </w:r>
      <w:r>
        <w:t xml:space="preserve"> element MUST contain one instance of a string. </w:t>
      </w:r>
      <w:sdt>
        <w:sdtPr>
          <w:alias w:val="dss2-X509DigestType.alg"/>
          <w:tag w:val="dss2-X509DigestType.Algorithm"/>
          <w:id w:val="1663194461"/>
        </w:sdtPr>
        <w:sdtContent>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sdtContent>
      </w:sdt>
    </w:p>
    <w:p w14:paraId="33F6FF4D" w14:textId="77777777" w:rsidR="00A71F46" w:rsidRDefault="00A71F46" w:rsidP="00A71F46">
      <w:pPr>
        <w:pStyle w:val="Non-normativeCommentHeading"/>
      </w:pPr>
      <w:r>
        <w:t>Non-normative Comment:</w:t>
      </w:r>
    </w:p>
    <w:p w14:paraId="25AD052A" w14:textId="77777777" w:rsidR="00A71F46" w:rsidRDefault="00167A53" w:rsidP="00A71F46">
      <w:pPr>
        <w:pStyle w:val="Non-normativeComment"/>
      </w:pPr>
      <w:sdt>
        <w:sdtPr>
          <w:tag w:val="dss2-X509DigestType.-nonNormative"/>
          <w:id w:val="406424247"/>
          <w:showingPlcHdr/>
        </w:sdtPr>
        <w:sdtContent>
          <w:r w:rsidR="00A71F46">
            <w:rPr>
              <w:color w:val="19D131"/>
            </w:rPr>
            <w:t>[component X509Digest non normative details]</w:t>
          </w:r>
        </w:sdtContent>
      </w:sdt>
    </w:p>
    <w:p w14:paraId="79ABEE14" w14:textId="77777777" w:rsidR="00A71F46" w:rsidRDefault="00A71F46" w:rsidP="00A71F46">
      <w:pPr>
        <w:pStyle w:val="berschrift4"/>
        <w:numPr>
          <w:ilvl w:val="3"/>
          <w:numId w:val="3"/>
        </w:numPr>
      </w:pPr>
      <w:bookmarkStart w:id="353" w:name="_Toc10248281"/>
      <w:r>
        <w:t>X509Digest – JSON Syntax</w:t>
      </w:r>
      <w:bookmarkEnd w:id="353"/>
    </w:p>
    <w:p w14:paraId="53D95C97"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14:paraId="54C1F947"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A71F46" w14:paraId="2183E788"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84EC44" w14:textId="77777777" w:rsidR="00A71F46" w:rsidRDefault="00A71F46" w:rsidP="00A71F46">
            <w:pPr>
              <w:pStyle w:val="Beschriftung"/>
            </w:pPr>
            <w:r>
              <w:t>Element</w:t>
            </w:r>
          </w:p>
        </w:tc>
        <w:tc>
          <w:tcPr>
            <w:tcW w:w="4675" w:type="dxa"/>
          </w:tcPr>
          <w:p w14:paraId="7668AD83"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8D57F5D"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3283A83B"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C561097" w14:textId="77777777" w:rsidR="00A71F46" w:rsidRPr="002062A5" w:rsidRDefault="00A71F46" w:rsidP="00A71F46">
            <w:pPr>
              <w:pStyle w:val="Beschriftung"/>
              <w:rPr>
                <w:rStyle w:val="Datatype"/>
                <w:b w:val="0"/>
                <w:bCs w:val="0"/>
              </w:rPr>
            </w:pPr>
            <w:r w:rsidRPr="002062A5">
              <w:rPr>
                <w:rStyle w:val="Datatype"/>
              </w:rPr>
              <w:t>value</w:t>
            </w:r>
          </w:p>
        </w:tc>
        <w:tc>
          <w:tcPr>
            <w:tcW w:w="4675" w:type="dxa"/>
          </w:tcPr>
          <w:p w14:paraId="6CC755E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14:paraId="36388CF0"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X509DigestType.value"/>
                <w:tag w:val="dss2-X509DigestType.-jsonComment.value"/>
                <w:id w:val="-544595276"/>
                <w:showingPlcHdr/>
              </w:sdtPr>
              <w:sdtContent>
                <w:r w:rsidR="00A71F46">
                  <w:rPr>
                    <w:color w:val="19D131"/>
                  </w:rPr>
                  <w:t>[]</w:t>
                </w:r>
              </w:sdtContent>
            </w:sdt>
          </w:p>
        </w:tc>
      </w:tr>
      <w:tr w:rsidR="00A71F46" w14:paraId="7C9F6AAA"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FD9BF7D" w14:textId="77777777" w:rsidR="00A71F46" w:rsidRPr="002062A5" w:rsidRDefault="00A71F46" w:rsidP="00A71F46">
            <w:pPr>
              <w:pStyle w:val="Beschriftung"/>
              <w:rPr>
                <w:rStyle w:val="Datatype"/>
                <w:b w:val="0"/>
                <w:bCs w:val="0"/>
              </w:rPr>
            </w:pPr>
            <w:r w:rsidRPr="002062A5">
              <w:rPr>
                <w:rStyle w:val="Datatype"/>
              </w:rPr>
              <w:t>Algorithm</w:t>
            </w:r>
          </w:p>
        </w:tc>
        <w:tc>
          <w:tcPr>
            <w:tcW w:w="4675" w:type="dxa"/>
          </w:tcPr>
          <w:p w14:paraId="5F94195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14:paraId="4F9E07D6"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X509DigestType.alg"/>
                <w:tag w:val="dss2-X509DigestType.-jsonComment.Algorithm"/>
                <w:id w:val="-1855335994"/>
                <w:showingPlcHdr/>
              </w:sdtPr>
              <w:sdtContent>
                <w:r w:rsidR="00A71F46">
                  <w:rPr>
                    <w:color w:val="19D131"/>
                  </w:rPr>
                  <w:t>[]</w:t>
                </w:r>
              </w:sdtContent>
            </w:sdt>
          </w:p>
        </w:tc>
      </w:tr>
    </w:tbl>
    <w:p w14:paraId="0ACBF85E"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4E03E452" w14:textId="77777777" w:rsidR="00A71F46" w:rsidRDefault="00A71F46" w:rsidP="00A71F46">
      <w:pPr>
        <w:pStyle w:val="Code"/>
        <w:spacing w:line="259" w:lineRule="auto"/>
      </w:pPr>
      <w:r>
        <w:rPr>
          <w:color w:val="31849B" w:themeColor="accent5" w:themeShade="BF"/>
        </w:rPr>
        <w:t>"dss2-X509DigestType"</w:t>
      </w:r>
      <w:r>
        <w:t>: {</w:t>
      </w:r>
    </w:p>
    <w:p w14:paraId="065B0425"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6CBAB78F" w14:textId="77777777" w:rsidR="00A71F46" w:rsidRDefault="00A71F46" w:rsidP="00A71F46">
      <w:pPr>
        <w:pStyle w:val="Code"/>
        <w:spacing w:line="259" w:lineRule="auto"/>
      </w:pPr>
      <w:r>
        <w:rPr>
          <w:color w:val="31849B" w:themeColor="accent5" w:themeShade="BF"/>
        </w:rPr>
        <w:t xml:space="preserve">  "properties"</w:t>
      </w:r>
      <w:r>
        <w:t>: {</w:t>
      </w:r>
    </w:p>
    <w:p w14:paraId="5220EB06" w14:textId="77777777" w:rsidR="00A71F46" w:rsidRDefault="00A71F46" w:rsidP="00A71F46">
      <w:pPr>
        <w:pStyle w:val="Code"/>
        <w:spacing w:line="259" w:lineRule="auto"/>
      </w:pPr>
      <w:r>
        <w:rPr>
          <w:color w:val="31849B" w:themeColor="accent5" w:themeShade="BF"/>
        </w:rPr>
        <w:t xml:space="preserve">    "value"</w:t>
      </w:r>
      <w:r>
        <w:t>: {</w:t>
      </w:r>
    </w:p>
    <w:p w14:paraId="53E52B9B"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19C6BEC4" w14:textId="77777777" w:rsidR="00A71F46" w:rsidRDefault="00A71F46" w:rsidP="00A71F46">
      <w:pPr>
        <w:pStyle w:val="Code"/>
        <w:spacing w:line="259" w:lineRule="auto"/>
      </w:pPr>
      <w:r>
        <w:t xml:space="preserve">    },</w:t>
      </w:r>
    </w:p>
    <w:p w14:paraId="7891166E" w14:textId="77777777" w:rsidR="00A71F46" w:rsidRDefault="00A71F46" w:rsidP="00A71F46">
      <w:pPr>
        <w:pStyle w:val="Code"/>
        <w:spacing w:line="259" w:lineRule="auto"/>
      </w:pPr>
      <w:r>
        <w:rPr>
          <w:color w:val="31849B" w:themeColor="accent5" w:themeShade="BF"/>
        </w:rPr>
        <w:t xml:space="preserve">    "alg"</w:t>
      </w:r>
      <w:r>
        <w:t>: {</w:t>
      </w:r>
    </w:p>
    <w:p w14:paraId="711660C3"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028AFAC6" w14:textId="77777777" w:rsidR="00A71F46" w:rsidRDefault="00A71F46" w:rsidP="00A71F46">
      <w:pPr>
        <w:pStyle w:val="Code"/>
        <w:spacing w:line="259" w:lineRule="auto"/>
      </w:pPr>
      <w:r>
        <w:t xml:space="preserve">    }</w:t>
      </w:r>
    </w:p>
    <w:p w14:paraId="28C340FE" w14:textId="77777777" w:rsidR="00A71F46" w:rsidRDefault="00A71F46" w:rsidP="00A71F46">
      <w:pPr>
        <w:pStyle w:val="Code"/>
        <w:spacing w:line="259" w:lineRule="auto"/>
      </w:pPr>
      <w:r>
        <w:t xml:space="preserve">  },</w:t>
      </w:r>
    </w:p>
    <w:p w14:paraId="65A1198E"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"alg"</w:t>
      </w:r>
      <w:r>
        <w:t>]</w:t>
      </w:r>
    </w:p>
    <w:p w14:paraId="705E3FCA" w14:textId="77777777" w:rsidR="00A71F46" w:rsidRDefault="00A71F46" w:rsidP="00A71F46">
      <w:pPr>
        <w:pStyle w:val="Code"/>
        <w:spacing w:line="259" w:lineRule="auto"/>
      </w:pPr>
      <w:r>
        <w:t>}</w:t>
      </w:r>
    </w:p>
    <w:p w14:paraId="6AC2151A" w14:textId="77777777" w:rsidR="00A71F46" w:rsidRDefault="00167A53" w:rsidP="00A71F46">
      <w:sdt>
        <w:sdtPr>
          <w:tag w:val="dss2-X509DigestType.-jsonSchema"/>
          <w:id w:val="53664209"/>
          <w:showingPlcHdr/>
        </w:sdtPr>
        <w:sdtContent>
          <w:r w:rsidR="00A71F46">
            <w:rPr>
              <w:color w:val="19D131"/>
            </w:rPr>
            <w:t>[component X509Digest JSON schema details]</w:t>
          </w:r>
        </w:sdtContent>
      </w:sdt>
    </w:p>
    <w:p w14:paraId="32B075DD" w14:textId="77777777" w:rsidR="00A71F46" w:rsidRDefault="00A71F46" w:rsidP="00A71F46">
      <w:pPr>
        <w:pStyle w:val="berschrift4"/>
        <w:numPr>
          <w:ilvl w:val="3"/>
          <w:numId w:val="3"/>
        </w:numPr>
      </w:pPr>
      <w:bookmarkStart w:id="354" w:name="_Toc10248282"/>
      <w:r>
        <w:t>X509Digest – XML Syntax</w:t>
      </w:r>
      <w:bookmarkEnd w:id="354"/>
    </w:p>
    <w:p w14:paraId="36A67CF2" w14:textId="77777777" w:rsidR="00A71F46" w:rsidRPr="5404FA76" w:rsidRDefault="00A71F46" w:rsidP="00A71F46">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14:paraId="2C142BB4" w14:textId="77777777" w:rsidR="00A71F46" w:rsidRDefault="00A71F46" w:rsidP="00A71F46">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CDD5F6D"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14:paraId="73A29390" w14:textId="77777777" w:rsidR="00A71F46" w:rsidRDefault="00A71F46" w:rsidP="00A71F46">
      <w:pPr>
        <w:pStyle w:val="Code"/>
      </w:pPr>
      <w:r>
        <w:rPr>
          <w:color w:val="31849B" w:themeColor="accent5" w:themeShade="BF"/>
        </w:rPr>
        <w:t xml:space="preserve">  &lt;xs:simpleContent&gt;</w:t>
      </w:r>
    </w:p>
    <w:p w14:paraId="3F03F9A4" w14:textId="77777777" w:rsidR="00A71F46" w:rsidRDefault="00A71F46" w:rsidP="00A71F46">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14:paraId="168CEC03"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746E3FD" w14:textId="77777777" w:rsidR="00A71F46" w:rsidRDefault="00A71F46" w:rsidP="00A71F46">
      <w:pPr>
        <w:pStyle w:val="Code"/>
      </w:pPr>
      <w:r>
        <w:rPr>
          <w:color w:val="31849B" w:themeColor="accent5" w:themeShade="BF"/>
        </w:rPr>
        <w:t xml:space="preserve">    &lt;/xs:extension&gt;</w:t>
      </w:r>
    </w:p>
    <w:p w14:paraId="35A543E4" w14:textId="77777777" w:rsidR="00A71F46" w:rsidRDefault="00A71F46" w:rsidP="00A71F46">
      <w:pPr>
        <w:pStyle w:val="Code"/>
      </w:pPr>
      <w:r>
        <w:rPr>
          <w:color w:val="31849B" w:themeColor="accent5" w:themeShade="BF"/>
        </w:rPr>
        <w:t xml:space="preserve">  &lt;/xs:simpleContent&gt;</w:t>
      </w:r>
    </w:p>
    <w:p w14:paraId="202A59A5" w14:textId="77777777" w:rsidR="00A71F46" w:rsidRDefault="00A71F46" w:rsidP="00A71F46">
      <w:pPr>
        <w:pStyle w:val="Code"/>
      </w:pPr>
      <w:r>
        <w:rPr>
          <w:color w:val="31849B" w:themeColor="accent5" w:themeShade="BF"/>
        </w:rPr>
        <w:t>&lt;/xs:complexType&gt;</w:t>
      </w:r>
    </w:p>
    <w:p w14:paraId="13BDE44A"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sdt>
        <w:sdtPr>
          <w:tag w:val="dss2-X509DigestType.-xmlSchema"/>
          <w:id w:val="-2007278650"/>
          <w:showingPlcHdr/>
        </w:sdtPr>
        <w:sdtContent>
          <w:r>
            <w:rPr>
              <w:color w:val="19D131"/>
            </w:rPr>
            <w:t>[component X509Digest XML schema details]</w:t>
          </w:r>
        </w:sdtContent>
      </w:sdt>
    </w:p>
    <w:p w14:paraId="76EB9A16" w14:textId="77777777" w:rsidR="00A71F46" w:rsidRDefault="00A71F46" w:rsidP="00A71F46">
      <w:pPr>
        <w:pStyle w:val="berschrift3"/>
        <w:numPr>
          <w:ilvl w:val="2"/>
          <w:numId w:val="3"/>
        </w:numPr>
      </w:pPr>
      <w:bookmarkStart w:id="355" w:name="_Toc10248283"/>
      <w:r>
        <w:t>Component PropertiesHolder</w:t>
      </w:r>
      <w:bookmarkEnd w:id="355"/>
    </w:p>
    <w:p w14:paraId="47832877" w14:textId="77777777" w:rsidR="00A71F46" w:rsidRDefault="00167A53" w:rsidP="00A71F46">
      <w:sdt>
        <w:sdtPr>
          <w:tag w:val="dss2-PropertiesHolderType.-normative"/>
          <w:id w:val="-7218346"/>
        </w:sdtPr>
        <w:sdtContent>
          <w:r w:rsidR="00A71F46" w:rsidRPr="003A06D0">
            <w:rPr>
              <w:color w:val="19D131"/>
              <w:lang w:val="en-GB"/>
            </w:rPr>
            <w:t xml:space="preserve">The </w:t>
          </w:r>
          <w:r w:rsidR="00A71F46" w:rsidRPr="003A06D0">
            <w:rPr>
              <w:rFonts w:ascii="Courier New" w:eastAsia="Courier New" w:hAnsi="Courier New" w:cs="Courier New"/>
              <w:lang w:val="en-GB"/>
            </w:rPr>
            <w:t>PropertiesHolder</w:t>
          </w:r>
          <w:r w:rsidR="00A71F46" w:rsidRPr="003A06D0">
            <w:rPr>
              <w:color w:val="19D131"/>
              <w:lang w:val="en-GB"/>
            </w:rPr>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sdtContent>
      </w:sdt>
    </w:p>
    <w:p w14:paraId="0DB43B6B" w14:textId="77777777" w:rsidR="00A71F46" w:rsidRDefault="00A71F46" w:rsidP="00A71F46">
      <w:r>
        <w:t>Below follows a list of the sub-components that constitute this component:</w:t>
      </w:r>
    </w:p>
    <w:p w14:paraId="565837B5" w14:textId="77777777" w:rsidR="00A71F46" w:rsidRDefault="00A71F46" w:rsidP="00A71F46">
      <w:pPr>
        <w:pStyle w:val="Member"/>
      </w:pPr>
      <w:r>
        <w:t xml:space="preserve">The OPTIONAL </w:t>
      </w:r>
      <w:r w:rsidRPr="35C1378D">
        <w:rPr>
          <w:rStyle w:val="Datatype"/>
        </w:rPr>
        <w:t>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signedProps"/>
          <w:tag w:val="dss2-PropertiesHolderType.SignedProperties"/>
          <w:id w:val="-616289141"/>
        </w:sdtPr>
        <w:sdtContent>
          <w:r w:rsidRPr="003A06D0">
            <w:rPr>
              <w:color w:val="19D131"/>
              <w:lang w:val="en-GB"/>
            </w:rPr>
            <w:t>These properties will be covered by the signature.</w:t>
          </w:r>
        </w:sdtContent>
      </w:sdt>
    </w:p>
    <w:p w14:paraId="115E11AB" w14:textId="77777777" w:rsidR="00A71F46" w:rsidRDefault="00A71F46" w:rsidP="00A71F46">
      <w:pPr>
        <w:pStyle w:val="Member"/>
      </w:pPr>
      <w:r>
        <w:t xml:space="preserve">The OPTIONAL </w:t>
      </w:r>
      <w:r w:rsidRPr="35C1378D">
        <w:rPr>
          <w:rStyle w:val="Datatype"/>
        </w:rPr>
        <w:t>UnsignedProperties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unsignedProps"/>
          <w:tag w:val="dss2-PropertiesHolderType.UnsignedProperties"/>
          <w:id w:val="553893816"/>
        </w:sdtPr>
        <w:sdtContent>
          <w:r w:rsidRPr="003A06D0">
            <w:rPr>
              <w:color w:val="19D131"/>
              <w:lang w:val="en-GB"/>
            </w:rPr>
            <w:t xml:space="preserve">These properties will </w:t>
          </w:r>
          <w:r w:rsidRPr="003A06D0">
            <w:rPr>
              <w:b/>
              <w:lang w:val="en-GB"/>
            </w:rPr>
            <w:t>not</w:t>
          </w:r>
          <w:r w:rsidRPr="003A06D0">
            <w:rPr>
              <w:color w:val="19D131"/>
              <w:lang w:val="en-GB"/>
            </w:rPr>
            <w:t xml:space="preserve"> be covered by the signature.</w:t>
          </w:r>
        </w:sdtContent>
      </w:sdt>
    </w:p>
    <w:p w14:paraId="60D88AB6" w14:textId="77777777" w:rsidR="00A71F46" w:rsidRDefault="00A71F46" w:rsidP="00A71F46">
      <w:pPr>
        <w:pStyle w:val="Non-normativeCommentHeading"/>
      </w:pPr>
      <w:r>
        <w:t>Non-normative Comment:</w:t>
      </w:r>
    </w:p>
    <w:p w14:paraId="6E4E4DCB" w14:textId="77777777" w:rsidR="00A71F46" w:rsidRDefault="00167A53" w:rsidP="00A71F46">
      <w:pPr>
        <w:pStyle w:val="Non-normativeComment"/>
      </w:pPr>
      <w:sdt>
        <w:sdtPr>
          <w:tag w:val="dss2-PropertiesHolderType.-nonNormative"/>
          <w:id w:val="1314518904"/>
          <w:showingPlcHdr/>
        </w:sdtPr>
        <w:sdtContent>
          <w:r w:rsidR="00A71F46">
            <w:rPr>
              <w:color w:val="19D131"/>
            </w:rPr>
            <w:t>[component PropertiesHolder non normative details]</w:t>
          </w:r>
        </w:sdtContent>
      </w:sdt>
    </w:p>
    <w:p w14:paraId="4D0B513E" w14:textId="77777777" w:rsidR="00A71F46" w:rsidRDefault="00A71F46" w:rsidP="00A71F46">
      <w:pPr>
        <w:pStyle w:val="berschrift4"/>
        <w:numPr>
          <w:ilvl w:val="3"/>
          <w:numId w:val="3"/>
        </w:numPr>
      </w:pPr>
      <w:bookmarkStart w:id="356" w:name="_Toc10248284"/>
      <w:r>
        <w:t>PropertiesHolder – JSON Syntax</w:t>
      </w:r>
      <w:bookmarkEnd w:id="356"/>
    </w:p>
    <w:p w14:paraId="463891F6"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14:paraId="03446D6D"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83"/>
        <w:gridCol w:w="3105"/>
        <w:gridCol w:w="2862"/>
      </w:tblGrid>
      <w:tr w:rsidR="00A71F46" w14:paraId="1B584386"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26A704" w14:textId="77777777" w:rsidR="00A71F46" w:rsidRDefault="00A71F46" w:rsidP="00A71F46">
            <w:pPr>
              <w:pStyle w:val="Beschriftung"/>
            </w:pPr>
            <w:r>
              <w:t>Element</w:t>
            </w:r>
          </w:p>
        </w:tc>
        <w:tc>
          <w:tcPr>
            <w:tcW w:w="4675" w:type="dxa"/>
          </w:tcPr>
          <w:p w14:paraId="2CE23C0B"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E2638A6"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484B0A8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423320A" w14:textId="77777777" w:rsidR="00A71F46" w:rsidRPr="002062A5" w:rsidRDefault="00A71F46" w:rsidP="00A71F46">
            <w:pPr>
              <w:pStyle w:val="Beschriftung"/>
              <w:rPr>
                <w:rStyle w:val="Datatype"/>
                <w:b w:val="0"/>
                <w:bCs w:val="0"/>
              </w:rPr>
            </w:pPr>
            <w:r w:rsidRPr="002062A5">
              <w:rPr>
                <w:rStyle w:val="Datatype"/>
              </w:rPr>
              <w:t>SignedProperties</w:t>
            </w:r>
          </w:p>
        </w:tc>
        <w:tc>
          <w:tcPr>
            <w:tcW w:w="4675" w:type="dxa"/>
          </w:tcPr>
          <w:p w14:paraId="7543729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c>
          <w:tcPr>
            <w:tcW w:w="4675" w:type="dxa"/>
          </w:tcPr>
          <w:p w14:paraId="3790C7BA"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PropertiesHolderType.signedProps"/>
                <w:tag w:val="dss2-PropertiesHolderType.-jsonComment.SignedProperties"/>
                <w:id w:val="923619268"/>
                <w:showingPlcHdr/>
              </w:sdtPr>
              <w:sdtContent>
                <w:r w:rsidR="00A71F46">
                  <w:rPr>
                    <w:color w:val="19D131"/>
                  </w:rPr>
                  <w:t>[]</w:t>
                </w:r>
              </w:sdtContent>
            </w:sdt>
          </w:p>
        </w:tc>
      </w:tr>
      <w:tr w:rsidR="00A71F46" w14:paraId="0D7E3AA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1E0B737" w14:textId="77777777" w:rsidR="00A71F46" w:rsidRPr="002062A5" w:rsidRDefault="00A71F46" w:rsidP="00A71F46">
            <w:pPr>
              <w:pStyle w:val="Beschriftung"/>
              <w:rPr>
                <w:rStyle w:val="Datatype"/>
                <w:b w:val="0"/>
                <w:bCs w:val="0"/>
              </w:rPr>
            </w:pPr>
            <w:r w:rsidRPr="002062A5">
              <w:rPr>
                <w:rStyle w:val="Datatype"/>
              </w:rPr>
              <w:t>UnsignedProperties</w:t>
            </w:r>
          </w:p>
        </w:tc>
        <w:tc>
          <w:tcPr>
            <w:tcW w:w="4675" w:type="dxa"/>
          </w:tcPr>
          <w:p w14:paraId="24E1735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c>
          <w:tcPr>
            <w:tcW w:w="4675" w:type="dxa"/>
          </w:tcPr>
          <w:p w14:paraId="78130A47"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PropertiesHolderType.unsignedProps"/>
                <w:tag w:val="dss2-PropertiesHolderType.-jsonComment.UnsignedProperties"/>
                <w:id w:val="1810591507"/>
                <w:showingPlcHdr/>
              </w:sdtPr>
              <w:sdtContent>
                <w:r w:rsidR="00A71F46">
                  <w:rPr>
                    <w:color w:val="19D131"/>
                  </w:rPr>
                  <w:t>[]</w:t>
                </w:r>
              </w:sdtContent>
            </w:sdt>
          </w:p>
        </w:tc>
      </w:tr>
    </w:tbl>
    <w:p w14:paraId="3E9E0CD6"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505F4F99" w14:textId="77777777" w:rsidR="00A71F46" w:rsidRDefault="00A71F46" w:rsidP="00A71F46">
      <w:pPr>
        <w:pStyle w:val="Code"/>
        <w:spacing w:line="259" w:lineRule="auto"/>
      </w:pPr>
      <w:r>
        <w:rPr>
          <w:color w:val="31849B" w:themeColor="accent5" w:themeShade="BF"/>
        </w:rPr>
        <w:t>"dss2-PropertiesHolderType"</w:t>
      </w:r>
      <w:r>
        <w:t>: {</w:t>
      </w:r>
    </w:p>
    <w:p w14:paraId="737D82F6"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3116042A" w14:textId="77777777" w:rsidR="00A71F46" w:rsidRDefault="00A71F46" w:rsidP="00A71F46">
      <w:pPr>
        <w:pStyle w:val="Code"/>
        <w:spacing w:line="259" w:lineRule="auto"/>
      </w:pPr>
      <w:r>
        <w:rPr>
          <w:color w:val="31849B" w:themeColor="accent5" w:themeShade="BF"/>
        </w:rPr>
        <w:t xml:space="preserve">  "properties"</w:t>
      </w:r>
      <w:r>
        <w:t>: {</w:t>
      </w:r>
    </w:p>
    <w:p w14:paraId="34AA8F35" w14:textId="77777777" w:rsidR="00A71F46" w:rsidRDefault="00A71F46" w:rsidP="00A71F46">
      <w:pPr>
        <w:pStyle w:val="Code"/>
        <w:spacing w:line="259" w:lineRule="auto"/>
      </w:pPr>
      <w:r>
        <w:rPr>
          <w:color w:val="31849B" w:themeColor="accent5" w:themeShade="BF"/>
        </w:rPr>
        <w:t xml:space="preserve">    "signedProps"</w:t>
      </w:r>
      <w:r>
        <w:t>: {</w:t>
      </w:r>
    </w:p>
    <w:p w14:paraId="0E44B6D4"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14:paraId="7D269CEF" w14:textId="77777777" w:rsidR="00A71F46" w:rsidRDefault="00A71F46" w:rsidP="00A71F46">
      <w:pPr>
        <w:pStyle w:val="Code"/>
        <w:spacing w:line="259" w:lineRule="auto"/>
      </w:pPr>
      <w:r>
        <w:t xml:space="preserve">    },</w:t>
      </w:r>
    </w:p>
    <w:p w14:paraId="4D5F6653" w14:textId="77777777" w:rsidR="00A71F46" w:rsidRDefault="00A71F46" w:rsidP="00A71F46">
      <w:pPr>
        <w:pStyle w:val="Code"/>
        <w:spacing w:line="259" w:lineRule="auto"/>
      </w:pPr>
      <w:r>
        <w:rPr>
          <w:color w:val="31849B" w:themeColor="accent5" w:themeShade="BF"/>
        </w:rPr>
        <w:t xml:space="preserve">    "unsignedProps"</w:t>
      </w:r>
      <w:r>
        <w:t>: {</w:t>
      </w:r>
    </w:p>
    <w:p w14:paraId="5FE54E66"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14:paraId="7AFD8D7F" w14:textId="77777777" w:rsidR="00A71F46" w:rsidRDefault="00A71F46" w:rsidP="00A71F46">
      <w:pPr>
        <w:pStyle w:val="Code"/>
        <w:spacing w:line="259" w:lineRule="auto"/>
      </w:pPr>
      <w:r>
        <w:t xml:space="preserve">    }</w:t>
      </w:r>
    </w:p>
    <w:p w14:paraId="6C2A374C" w14:textId="77777777" w:rsidR="00A71F46" w:rsidRDefault="00A71F46" w:rsidP="00A71F46">
      <w:pPr>
        <w:pStyle w:val="Code"/>
        <w:spacing w:line="259" w:lineRule="auto"/>
      </w:pPr>
      <w:r>
        <w:t xml:space="preserve">  }</w:t>
      </w:r>
    </w:p>
    <w:p w14:paraId="2A9849AF" w14:textId="77777777" w:rsidR="00A71F46" w:rsidRDefault="00A71F46" w:rsidP="00A71F46">
      <w:pPr>
        <w:pStyle w:val="Code"/>
        <w:spacing w:line="259" w:lineRule="auto"/>
      </w:pPr>
      <w:r>
        <w:t>}</w:t>
      </w:r>
    </w:p>
    <w:p w14:paraId="2F4F87C8" w14:textId="77777777" w:rsidR="00A71F46" w:rsidRDefault="00167A53" w:rsidP="00A71F46">
      <w:sdt>
        <w:sdtPr>
          <w:tag w:val="dss2-PropertiesHolderType.-jsonSchema"/>
          <w:id w:val="-1994555952"/>
          <w:showingPlcHdr/>
        </w:sdtPr>
        <w:sdtContent>
          <w:r w:rsidR="00A71F46">
            <w:rPr>
              <w:color w:val="19D131"/>
            </w:rPr>
            <w:t>[component PropertiesHolder JSON schema details]</w:t>
          </w:r>
        </w:sdtContent>
      </w:sdt>
    </w:p>
    <w:p w14:paraId="1918C8E5" w14:textId="77777777" w:rsidR="00A71F46" w:rsidRDefault="00A71F46" w:rsidP="00A71F46">
      <w:pPr>
        <w:pStyle w:val="berschrift4"/>
        <w:numPr>
          <w:ilvl w:val="3"/>
          <w:numId w:val="3"/>
        </w:numPr>
      </w:pPr>
      <w:bookmarkStart w:id="357" w:name="_Toc10248285"/>
      <w:r>
        <w:t>PropertiesHolder – XML Syntax</w:t>
      </w:r>
      <w:bookmarkEnd w:id="357"/>
    </w:p>
    <w:p w14:paraId="66DFA65F" w14:textId="77777777" w:rsidR="00A71F46" w:rsidRPr="5404FA76" w:rsidRDefault="00A71F46" w:rsidP="00A71F46">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14:paraId="2CFE78A8" w14:textId="77777777" w:rsidR="00A71F46" w:rsidRDefault="00A71F46" w:rsidP="00A71F46">
      <w:r w:rsidRPr="005A6FFD">
        <w:rPr>
          <w:rFonts w:eastAsia="Arial"/>
        </w:rPr>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9679F52"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PropertiesHolderType</w:t>
      </w:r>
      <w:r>
        <w:rPr>
          <w:color w:val="943634" w:themeColor="accent2" w:themeShade="BF"/>
        </w:rPr>
        <w:t>"</w:t>
      </w:r>
      <w:r>
        <w:rPr>
          <w:color w:val="31849B" w:themeColor="accent5" w:themeShade="BF"/>
        </w:rPr>
        <w:t>&gt;</w:t>
      </w:r>
    </w:p>
    <w:p w14:paraId="5757E1E8" w14:textId="77777777" w:rsidR="00A71F46" w:rsidRDefault="00A71F46" w:rsidP="00A71F46">
      <w:pPr>
        <w:pStyle w:val="Code"/>
      </w:pPr>
      <w:r>
        <w:rPr>
          <w:color w:val="31849B" w:themeColor="accent5" w:themeShade="BF"/>
        </w:rPr>
        <w:t xml:space="preserve">  &lt;xs:sequence&gt;</w:t>
      </w:r>
    </w:p>
    <w:p w14:paraId="6182684E"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2E86F2C"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9FDC7F9" w14:textId="77777777" w:rsidR="00A71F46" w:rsidRDefault="00A71F46" w:rsidP="00A71F46">
      <w:pPr>
        <w:pStyle w:val="Code"/>
      </w:pPr>
      <w:r>
        <w:rPr>
          <w:color w:val="31849B" w:themeColor="accent5" w:themeShade="BF"/>
        </w:rPr>
        <w:t xml:space="preserve">  &lt;/xs:sequence&gt;</w:t>
      </w:r>
    </w:p>
    <w:p w14:paraId="67ED5EE4" w14:textId="77777777" w:rsidR="00A71F46" w:rsidRDefault="00A71F46" w:rsidP="00A71F46">
      <w:pPr>
        <w:pStyle w:val="Code"/>
      </w:pPr>
      <w:r>
        <w:rPr>
          <w:color w:val="31849B" w:themeColor="accent5" w:themeShade="BF"/>
        </w:rPr>
        <w:t>&lt;/xs:complexType&gt;</w:t>
      </w:r>
    </w:p>
    <w:p w14:paraId="185E3CF4"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sdt>
        <w:sdtPr>
          <w:tag w:val="dss2-PropertiesHolderType.-xmlSchema"/>
          <w:id w:val="14582533"/>
          <w:showingPlcHdr/>
        </w:sdtPr>
        <w:sdtContent>
          <w:r>
            <w:rPr>
              <w:color w:val="19D131"/>
            </w:rPr>
            <w:t>[component PropertiesHolder XML schema details]</w:t>
          </w:r>
        </w:sdtContent>
      </w:sdt>
    </w:p>
    <w:p w14:paraId="7255143C" w14:textId="77777777" w:rsidR="00A71F46" w:rsidRDefault="00A71F46" w:rsidP="00A71F46">
      <w:pPr>
        <w:pStyle w:val="berschrift3"/>
        <w:numPr>
          <w:ilvl w:val="2"/>
          <w:numId w:val="3"/>
        </w:numPr>
      </w:pPr>
      <w:bookmarkStart w:id="358" w:name="_Toc10248286"/>
      <w:r>
        <w:t>Component Properties</w:t>
      </w:r>
      <w:bookmarkEnd w:id="358"/>
    </w:p>
    <w:p w14:paraId="44F63975" w14:textId="77777777" w:rsidR="00A71F46" w:rsidRDefault="00167A53" w:rsidP="00A71F46">
      <w:sdt>
        <w:sdtPr>
          <w:tag w:val="dss2-PropertiesType.-normative"/>
          <w:id w:val="-1163239918"/>
          <w:showingPlcHdr/>
        </w:sdtPr>
        <w:sdtContent>
          <w:r w:rsidR="00A71F46">
            <w:rPr>
              <w:color w:val="19D131"/>
            </w:rPr>
            <w:t>[component Properties normative details]</w:t>
          </w:r>
        </w:sdtContent>
      </w:sdt>
    </w:p>
    <w:p w14:paraId="35071A7E" w14:textId="77777777" w:rsidR="00A71F46" w:rsidRDefault="00A71F46" w:rsidP="00A71F46">
      <w:r>
        <w:t>Below follows a list of the sub-components that constitute this component:</w:t>
      </w:r>
    </w:p>
    <w:p w14:paraId="6C901735" w14:textId="77777777" w:rsidR="00A71F46" w:rsidRDefault="00A71F46" w:rsidP="00A71F46">
      <w:pPr>
        <w:pStyle w:val="Member"/>
      </w:pPr>
      <w:r>
        <w:t xml:space="preserve">The </w:t>
      </w:r>
      <w:r w:rsidRPr="35C1378D">
        <w:rPr>
          <w:rStyle w:val="Datatype"/>
        </w:rPr>
        <w:t>Property</w:t>
      </w:r>
      <w:r>
        <w:t xml:space="preserve"> element MUST occur 1 or more times containing a sub-component. Each instance MUST satisfy the requirements specified in this document in section </w:t>
      </w:r>
      <w:r>
        <w:fldChar w:fldCharType="begin"/>
      </w:r>
      <w:r>
        <w:instrText xml:space="preserve"> REF _RefComp9C78EDE7 \r \h </w:instrText>
      </w:r>
      <w:r>
        <w:fldChar w:fldCharType="separate"/>
      </w:r>
      <w:r>
        <w:rPr>
          <w:rStyle w:val="Datatype"/>
          <w:rFonts w:eastAsia="Courier New" w:cs="Courier New"/>
        </w:rPr>
        <w:t>Property</w:t>
      </w:r>
      <w:r>
        <w:fldChar w:fldCharType="end"/>
      </w:r>
      <w:r>
        <w:t xml:space="preserve">. </w:t>
      </w:r>
      <w:sdt>
        <w:sdtPr>
          <w:alias w:val="dss2-PropertiesType.prop"/>
          <w:tag w:val="dss2-PropertiesType.Property"/>
          <w:id w:val="673539075"/>
          <w:showingPlcHdr/>
        </w:sdtPr>
        <w:sdtContent>
          <w:r>
            <w:rPr>
              <w:color w:val="19D131"/>
            </w:rPr>
            <w:t>[sub component Property details]</w:t>
          </w:r>
        </w:sdtContent>
      </w:sdt>
    </w:p>
    <w:p w14:paraId="6ED7385F" w14:textId="77777777" w:rsidR="00A71F46" w:rsidRDefault="00A71F46" w:rsidP="00A71F46">
      <w:pPr>
        <w:pStyle w:val="Non-normativeCommentHeading"/>
      </w:pPr>
      <w:r>
        <w:t>Non-normative Comment:</w:t>
      </w:r>
    </w:p>
    <w:p w14:paraId="519A98E9" w14:textId="77777777" w:rsidR="00A71F46" w:rsidRDefault="00167A53" w:rsidP="00A71F46">
      <w:pPr>
        <w:pStyle w:val="Non-normativeComment"/>
      </w:pPr>
      <w:sdt>
        <w:sdtPr>
          <w:tag w:val="dss2-PropertiesType.-nonNormative"/>
          <w:id w:val="603842000"/>
          <w:showingPlcHdr/>
        </w:sdtPr>
        <w:sdtContent>
          <w:r w:rsidR="00A71F46">
            <w:rPr>
              <w:color w:val="19D131"/>
            </w:rPr>
            <w:t>[component Properties non normative details]</w:t>
          </w:r>
        </w:sdtContent>
      </w:sdt>
    </w:p>
    <w:p w14:paraId="32E8FAFC" w14:textId="77777777" w:rsidR="00A71F46" w:rsidRDefault="00A71F46" w:rsidP="00A71F46">
      <w:pPr>
        <w:pStyle w:val="berschrift4"/>
        <w:numPr>
          <w:ilvl w:val="3"/>
          <w:numId w:val="3"/>
        </w:numPr>
      </w:pPr>
      <w:bookmarkStart w:id="359" w:name="_Toc10248287"/>
      <w:r>
        <w:t>Properties – JSON Syntax</w:t>
      </w:r>
      <w:bookmarkEnd w:id="359"/>
    </w:p>
    <w:p w14:paraId="2EF1754E"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w:t>
      </w:r>
    </w:p>
    <w:p w14:paraId="002E106D"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A71F46" w14:paraId="52ACE16B"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38C5F9" w14:textId="77777777" w:rsidR="00A71F46" w:rsidRDefault="00A71F46" w:rsidP="00A71F46">
            <w:pPr>
              <w:pStyle w:val="Beschriftung"/>
            </w:pPr>
            <w:r>
              <w:t>Element</w:t>
            </w:r>
          </w:p>
        </w:tc>
        <w:tc>
          <w:tcPr>
            <w:tcW w:w="4675" w:type="dxa"/>
          </w:tcPr>
          <w:p w14:paraId="570F808D"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8C3980D"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71C0683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D50B6A3" w14:textId="77777777" w:rsidR="00A71F46" w:rsidRPr="002062A5" w:rsidRDefault="00A71F46" w:rsidP="00A71F46">
            <w:pPr>
              <w:pStyle w:val="Beschriftung"/>
              <w:rPr>
                <w:rStyle w:val="Datatype"/>
                <w:b w:val="0"/>
                <w:bCs w:val="0"/>
              </w:rPr>
            </w:pPr>
            <w:r w:rsidRPr="002062A5">
              <w:rPr>
                <w:rStyle w:val="Datatype"/>
              </w:rPr>
              <w:t>Property</w:t>
            </w:r>
          </w:p>
        </w:tc>
        <w:tc>
          <w:tcPr>
            <w:tcW w:w="4675" w:type="dxa"/>
          </w:tcPr>
          <w:p w14:paraId="2C7B7338"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c>
          <w:tcPr>
            <w:tcW w:w="4675" w:type="dxa"/>
          </w:tcPr>
          <w:p w14:paraId="16FFE351"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PropertiesType.prop"/>
                <w:tag w:val="dss2-PropertiesType.-jsonComment.Property"/>
                <w:id w:val="-885634190"/>
                <w:showingPlcHdr/>
              </w:sdtPr>
              <w:sdtContent>
                <w:r w:rsidR="00A71F46">
                  <w:rPr>
                    <w:color w:val="19D131"/>
                  </w:rPr>
                  <w:t>[]</w:t>
                </w:r>
              </w:sdtContent>
            </w:sdt>
          </w:p>
        </w:tc>
      </w:tr>
    </w:tbl>
    <w:p w14:paraId="7D6A5B31"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743971F1" w14:textId="77777777" w:rsidR="00A71F46" w:rsidRDefault="00A71F46" w:rsidP="00A71F46">
      <w:pPr>
        <w:pStyle w:val="Code"/>
        <w:spacing w:line="259" w:lineRule="auto"/>
      </w:pPr>
      <w:r>
        <w:rPr>
          <w:color w:val="31849B" w:themeColor="accent5" w:themeShade="BF"/>
        </w:rPr>
        <w:t>"dss2-PropertiesType"</w:t>
      </w:r>
      <w:r>
        <w:t>: {</w:t>
      </w:r>
    </w:p>
    <w:p w14:paraId="5AD5103A"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3ADC6DA4" w14:textId="77777777" w:rsidR="00A71F46" w:rsidRDefault="00A71F46" w:rsidP="00A71F46">
      <w:pPr>
        <w:pStyle w:val="Code"/>
        <w:spacing w:line="259" w:lineRule="auto"/>
      </w:pPr>
      <w:r>
        <w:rPr>
          <w:color w:val="31849B" w:themeColor="accent5" w:themeShade="BF"/>
        </w:rPr>
        <w:t xml:space="preserve">  "properties"</w:t>
      </w:r>
      <w:r>
        <w:t>: {</w:t>
      </w:r>
    </w:p>
    <w:p w14:paraId="35670DFC" w14:textId="77777777" w:rsidR="00A71F46" w:rsidRDefault="00A71F46" w:rsidP="00A71F46">
      <w:pPr>
        <w:pStyle w:val="Code"/>
        <w:spacing w:line="259" w:lineRule="auto"/>
      </w:pPr>
      <w:r>
        <w:rPr>
          <w:color w:val="31849B" w:themeColor="accent5" w:themeShade="BF"/>
        </w:rPr>
        <w:t xml:space="preserve">    "prop"</w:t>
      </w:r>
      <w:r>
        <w:t>: {</w:t>
      </w:r>
    </w:p>
    <w:p w14:paraId="4D905B7B"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36125CD8" w14:textId="77777777" w:rsidR="00A71F46" w:rsidRDefault="00A71F46" w:rsidP="00A71F46">
      <w:pPr>
        <w:pStyle w:val="Code"/>
        <w:spacing w:line="259" w:lineRule="auto"/>
      </w:pPr>
      <w:r>
        <w:rPr>
          <w:color w:val="31849B" w:themeColor="accent5" w:themeShade="BF"/>
        </w:rPr>
        <w:t xml:space="preserve">      "items"</w:t>
      </w:r>
      <w:r>
        <w:t>: {</w:t>
      </w:r>
    </w:p>
    <w:p w14:paraId="7980982B"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14:paraId="555A9152" w14:textId="77777777" w:rsidR="00A71F46" w:rsidRDefault="00A71F46" w:rsidP="00A71F46">
      <w:pPr>
        <w:pStyle w:val="Code"/>
        <w:spacing w:line="259" w:lineRule="auto"/>
      </w:pPr>
      <w:r>
        <w:t xml:space="preserve">      }</w:t>
      </w:r>
    </w:p>
    <w:p w14:paraId="0E85DF9E" w14:textId="77777777" w:rsidR="00A71F46" w:rsidRDefault="00A71F46" w:rsidP="00A71F46">
      <w:pPr>
        <w:pStyle w:val="Code"/>
        <w:spacing w:line="259" w:lineRule="auto"/>
      </w:pPr>
      <w:r>
        <w:t xml:space="preserve">    }</w:t>
      </w:r>
    </w:p>
    <w:p w14:paraId="40E0684C" w14:textId="77777777" w:rsidR="00A71F46" w:rsidRDefault="00A71F46" w:rsidP="00A71F46">
      <w:pPr>
        <w:pStyle w:val="Code"/>
        <w:spacing w:line="259" w:lineRule="auto"/>
      </w:pPr>
      <w:r>
        <w:t xml:space="preserve">  },</w:t>
      </w:r>
    </w:p>
    <w:p w14:paraId="7C0DF26A"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"prop"</w:t>
      </w:r>
      <w:r>
        <w:t>]</w:t>
      </w:r>
    </w:p>
    <w:p w14:paraId="3E19BF4C" w14:textId="77777777" w:rsidR="00A71F46" w:rsidRDefault="00A71F46" w:rsidP="00A71F46">
      <w:pPr>
        <w:pStyle w:val="Code"/>
        <w:spacing w:line="259" w:lineRule="auto"/>
      </w:pPr>
      <w:r>
        <w:t>}</w:t>
      </w:r>
    </w:p>
    <w:p w14:paraId="7CCCAAEF" w14:textId="77777777" w:rsidR="00A71F46" w:rsidRDefault="00167A53" w:rsidP="00A71F46">
      <w:sdt>
        <w:sdtPr>
          <w:tag w:val="dss2-PropertiesType.-jsonSchema"/>
          <w:id w:val="-1394497278"/>
          <w:showingPlcHdr/>
        </w:sdtPr>
        <w:sdtContent>
          <w:r w:rsidR="00A71F46">
            <w:rPr>
              <w:color w:val="19D131"/>
            </w:rPr>
            <w:t>[component Properties JSON schema details]</w:t>
          </w:r>
        </w:sdtContent>
      </w:sdt>
    </w:p>
    <w:p w14:paraId="52C69B58" w14:textId="77777777" w:rsidR="00A71F46" w:rsidRDefault="00A71F46" w:rsidP="00A71F46">
      <w:pPr>
        <w:pStyle w:val="berschrift4"/>
        <w:numPr>
          <w:ilvl w:val="3"/>
          <w:numId w:val="3"/>
        </w:numPr>
      </w:pPr>
      <w:bookmarkStart w:id="360" w:name="_Toc10248288"/>
      <w:r>
        <w:t>Properties – XML Syntax</w:t>
      </w:r>
      <w:bookmarkEnd w:id="360"/>
    </w:p>
    <w:p w14:paraId="28425703" w14:textId="77777777" w:rsidR="00A71F46" w:rsidRPr="5404FA76" w:rsidRDefault="00A71F46" w:rsidP="00A71F46">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14:paraId="1410D1FA" w14:textId="77777777" w:rsidR="00A71F46" w:rsidRDefault="00A71F46" w:rsidP="00A71F46">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4542D06"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14:paraId="0C502AC8" w14:textId="77777777" w:rsidR="00A71F46" w:rsidRDefault="00A71F46" w:rsidP="00A71F46">
      <w:pPr>
        <w:pStyle w:val="Code"/>
      </w:pPr>
      <w:r>
        <w:rPr>
          <w:color w:val="31849B" w:themeColor="accent5" w:themeShade="BF"/>
        </w:rPr>
        <w:t xml:space="preserve">  &lt;xs:sequence&gt;</w:t>
      </w:r>
    </w:p>
    <w:p w14:paraId="7A85E7D6"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7E1BEAE2" w14:textId="77777777" w:rsidR="00A71F46" w:rsidRDefault="00A71F46" w:rsidP="00A71F46">
      <w:pPr>
        <w:pStyle w:val="Code"/>
      </w:pPr>
      <w:r>
        <w:rPr>
          <w:color w:val="31849B" w:themeColor="accent5" w:themeShade="BF"/>
        </w:rPr>
        <w:t xml:space="preserve">  &lt;/xs:sequence&gt;</w:t>
      </w:r>
    </w:p>
    <w:p w14:paraId="100EE0E8" w14:textId="77777777" w:rsidR="00A71F46" w:rsidRDefault="00A71F46" w:rsidP="00A71F46">
      <w:pPr>
        <w:pStyle w:val="Code"/>
      </w:pPr>
      <w:r>
        <w:rPr>
          <w:color w:val="31849B" w:themeColor="accent5" w:themeShade="BF"/>
        </w:rPr>
        <w:t>&lt;/xs:complexType&gt;</w:t>
      </w:r>
    </w:p>
    <w:p w14:paraId="25D6E10D"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 xml:space="preserve">XML element SHALL implement in XML syntax the sub-component that has a name equal to its local name. </w:t>
      </w:r>
      <w:sdt>
        <w:sdtPr>
          <w:tag w:val="dss2-PropertiesType.-xmlSchema"/>
          <w:id w:val="272065598"/>
          <w:showingPlcHdr/>
        </w:sdtPr>
        <w:sdtContent>
          <w:r>
            <w:rPr>
              <w:color w:val="19D131"/>
            </w:rPr>
            <w:t>[component Properties XML schema details]</w:t>
          </w:r>
        </w:sdtContent>
      </w:sdt>
    </w:p>
    <w:p w14:paraId="3F846F1D" w14:textId="77777777" w:rsidR="00A71F46" w:rsidRDefault="00A71F46" w:rsidP="00A71F46">
      <w:pPr>
        <w:pStyle w:val="berschrift3"/>
        <w:numPr>
          <w:ilvl w:val="2"/>
          <w:numId w:val="3"/>
        </w:numPr>
      </w:pPr>
      <w:bookmarkStart w:id="361" w:name="_Toc10248289"/>
      <w:r>
        <w:t>Component Property</w:t>
      </w:r>
      <w:bookmarkEnd w:id="361"/>
    </w:p>
    <w:p w14:paraId="56A778A3" w14:textId="77777777" w:rsidR="00A71F46" w:rsidRDefault="00167A53" w:rsidP="00A71F46">
      <w:sdt>
        <w:sdtPr>
          <w:tag w:val="dss2-PropertyType.-normative"/>
          <w:id w:val="-429591921"/>
          <w:showingPlcHdr/>
        </w:sdtPr>
        <w:sdtContent>
          <w:r w:rsidR="00A71F46">
            <w:rPr>
              <w:color w:val="19D131"/>
            </w:rPr>
            <w:t>[component Property normative details]</w:t>
          </w:r>
        </w:sdtContent>
      </w:sdt>
    </w:p>
    <w:p w14:paraId="71CBDB88" w14:textId="77777777" w:rsidR="00A71F46" w:rsidRDefault="00A71F46" w:rsidP="00A71F46">
      <w:r>
        <w:t>Below follows a list of the sub-components that constitute this component:</w:t>
      </w:r>
    </w:p>
    <w:p w14:paraId="34B1D3D6" w14:textId="77777777" w:rsidR="00A71F46" w:rsidRDefault="00A71F46" w:rsidP="00A71F46">
      <w:pPr>
        <w:pStyle w:val="Member"/>
      </w:pPr>
      <w:r>
        <w:t xml:space="preserve">The </w:t>
      </w:r>
      <w:r w:rsidRPr="35C1378D">
        <w:rPr>
          <w:rStyle w:val="Datatype"/>
        </w:rPr>
        <w:t>Identifier</w:t>
      </w:r>
      <w:r>
        <w:t xml:space="preserve"> element MUST contain one instance of a string. </w:t>
      </w:r>
      <w:sdt>
        <w:sdtPr>
          <w:alias w:val="dss2-PropertyType.id"/>
          <w:tag w:val="dss2-PropertyType.Identifier"/>
          <w:id w:val="853844112"/>
        </w:sdtPr>
        <w:sdtContent/>
      </w:sdt>
    </w:p>
    <w:p w14:paraId="25189415" w14:textId="77777777" w:rsidR="00A71F46" w:rsidRDefault="00A71F46" w:rsidP="00A71F46">
      <w:pPr>
        <w:pStyle w:val="Member"/>
      </w:pPr>
      <w:r>
        <w:t xml:space="preserve">The OPTIONAL </w:t>
      </w:r>
      <w:r w:rsidRPr="35C1378D">
        <w:rPr>
          <w:rStyle w:val="Datatype"/>
        </w:rPr>
        <w:t>Value</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PropertyType.val"/>
          <w:tag w:val="dss2-PropertyType.Value"/>
          <w:id w:val="338357521"/>
        </w:sdtPr>
        <w:sdtContent>
          <w:r w:rsidRPr="003A06D0">
            <w:rPr>
              <w:color w:val="19D131"/>
              <w:lang w:val="en-GB"/>
            </w:rPr>
            <w:t xml:space="preserve">The </w:t>
          </w:r>
          <w:r w:rsidRPr="003A06D0">
            <w:rPr>
              <w:rStyle w:val="Datatype"/>
              <w:lang w:val="en-GB"/>
            </w:rPr>
            <w:t>Value</w:t>
          </w:r>
          <w:r w:rsidRPr="003A06D0">
            <w:rPr>
              <w:color w:val="19D131"/>
              <w:lang w:val="en-GB"/>
            </w:rPr>
            <w:t xml:space="preserve"> element contains arbitrary content wrapped in an </w:t>
          </w:r>
          <w:r w:rsidRPr="0087606C">
            <w:rPr>
              <w:rStyle w:val="Datatype"/>
            </w:rPr>
            <w:t>Any</w:t>
          </w:r>
          <w:r>
            <w:rPr>
              <w:color w:val="19D131"/>
              <w:lang w:val="en-GB"/>
            </w:rPr>
            <w:t xml:space="preserve"> component</w:t>
          </w:r>
          <w:r w:rsidRPr="003A06D0">
            <w:rPr>
              <w:color w:val="19D131"/>
              <w:lang w:val="en-GB"/>
            </w:rPr>
            <w:t>.</w:t>
          </w:r>
        </w:sdtContent>
      </w:sdt>
    </w:p>
    <w:p w14:paraId="3AF5AD37" w14:textId="77777777" w:rsidR="00A71F46" w:rsidRDefault="00A71F46" w:rsidP="00A71F46">
      <w:pPr>
        <w:pStyle w:val="Non-normativeCommentHeading"/>
      </w:pPr>
      <w:r>
        <w:t>Non-normative Comment:</w:t>
      </w:r>
    </w:p>
    <w:p w14:paraId="7E02EAAC" w14:textId="77777777" w:rsidR="00A71F46" w:rsidRDefault="00167A53" w:rsidP="00A71F46">
      <w:pPr>
        <w:pStyle w:val="Non-normativeComment"/>
      </w:pPr>
      <w:sdt>
        <w:sdtPr>
          <w:tag w:val="dss2-PropertyType.-nonNormative"/>
          <w:id w:val="350073095"/>
          <w:showingPlcHdr/>
        </w:sdtPr>
        <w:sdtContent>
          <w:r w:rsidR="00A71F46">
            <w:rPr>
              <w:color w:val="19D131"/>
            </w:rPr>
            <w:t>[component Property non normative details]</w:t>
          </w:r>
        </w:sdtContent>
      </w:sdt>
    </w:p>
    <w:p w14:paraId="50F1C491" w14:textId="77777777" w:rsidR="00A71F46" w:rsidRDefault="00A71F46" w:rsidP="00A71F46">
      <w:pPr>
        <w:pStyle w:val="berschrift4"/>
        <w:numPr>
          <w:ilvl w:val="3"/>
          <w:numId w:val="3"/>
        </w:numPr>
      </w:pPr>
      <w:bookmarkStart w:id="362" w:name="_Toc10248290"/>
      <w:r>
        <w:t>Property – JSON Syntax</w:t>
      </w:r>
      <w:bookmarkEnd w:id="362"/>
    </w:p>
    <w:p w14:paraId="660EC0B8"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14:paraId="5F044F13"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A71F46" w14:paraId="18795904"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5A6BE3" w14:textId="77777777" w:rsidR="00A71F46" w:rsidRDefault="00A71F46" w:rsidP="00A71F46">
            <w:pPr>
              <w:pStyle w:val="Beschriftung"/>
            </w:pPr>
            <w:r>
              <w:t>Element</w:t>
            </w:r>
          </w:p>
        </w:tc>
        <w:tc>
          <w:tcPr>
            <w:tcW w:w="4675" w:type="dxa"/>
          </w:tcPr>
          <w:p w14:paraId="7EE9B116"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63BA016"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24667A0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258ACF3" w14:textId="77777777" w:rsidR="00A71F46" w:rsidRPr="002062A5" w:rsidRDefault="00A71F46" w:rsidP="00A71F46">
            <w:pPr>
              <w:pStyle w:val="Beschriftung"/>
              <w:rPr>
                <w:rStyle w:val="Datatype"/>
                <w:b w:val="0"/>
                <w:bCs w:val="0"/>
              </w:rPr>
            </w:pPr>
            <w:r w:rsidRPr="002062A5">
              <w:rPr>
                <w:rStyle w:val="Datatype"/>
              </w:rPr>
              <w:t>Identifier</w:t>
            </w:r>
          </w:p>
        </w:tc>
        <w:tc>
          <w:tcPr>
            <w:tcW w:w="4675" w:type="dxa"/>
          </w:tcPr>
          <w:p w14:paraId="1EEF862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14:paraId="65F934AB"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PropertyType.id"/>
                <w:tag w:val="dss2-PropertyType.-jsonComment.Identifier"/>
                <w:id w:val="-923107871"/>
                <w:showingPlcHdr/>
              </w:sdtPr>
              <w:sdtContent>
                <w:r w:rsidR="00A71F46">
                  <w:rPr>
                    <w:color w:val="19D131"/>
                  </w:rPr>
                  <w:t>[]</w:t>
                </w:r>
              </w:sdtContent>
            </w:sdt>
          </w:p>
        </w:tc>
      </w:tr>
      <w:tr w:rsidR="00A71F46" w14:paraId="071079F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A65678C" w14:textId="77777777" w:rsidR="00A71F46" w:rsidRPr="002062A5" w:rsidRDefault="00A71F46" w:rsidP="00A71F46">
            <w:pPr>
              <w:pStyle w:val="Beschriftung"/>
              <w:rPr>
                <w:rStyle w:val="Datatype"/>
                <w:b w:val="0"/>
                <w:bCs w:val="0"/>
              </w:rPr>
            </w:pPr>
            <w:r w:rsidRPr="002062A5">
              <w:rPr>
                <w:rStyle w:val="Datatype"/>
              </w:rPr>
              <w:t>Value</w:t>
            </w:r>
          </w:p>
        </w:tc>
        <w:tc>
          <w:tcPr>
            <w:tcW w:w="4675" w:type="dxa"/>
          </w:tcPr>
          <w:p w14:paraId="6F420E05"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14:paraId="5420BD71"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PropertyType.val"/>
                <w:tag w:val="dss2-PropertyType.-jsonComment.Value"/>
                <w:id w:val="-2065942318"/>
                <w:showingPlcHdr/>
              </w:sdtPr>
              <w:sdtContent>
                <w:r w:rsidR="00A71F46">
                  <w:rPr>
                    <w:color w:val="19D131"/>
                  </w:rPr>
                  <w:t>[]</w:t>
                </w:r>
              </w:sdtContent>
            </w:sdt>
          </w:p>
        </w:tc>
      </w:tr>
    </w:tbl>
    <w:p w14:paraId="1E247B89"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78A3F914" w14:textId="77777777" w:rsidR="00A71F46" w:rsidRDefault="00A71F46" w:rsidP="00A71F46">
      <w:pPr>
        <w:pStyle w:val="Code"/>
        <w:spacing w:line="259" w:lineRule="auto"/>
      </w:pPr>
      <w:r>
        <w:rPr>
          <w:color w:val="31849B" w:themeColor="accent5" w:themeShade="BF"/>
        </w:rPr>
        <w:t>"dss2-PropertyType"</w:t>
      </w:r>
      <w:r>
        <w:t>: {</w:t>
      </w:r>
    </w:p>
    <w:p w14:paraId="45976AF4"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5CEEE1B0" w14:textId="77777777" w:rsidR="00A71F46" w:rsidRDefault="00A71F46" w:rsidP="00A71F46">
      <w:pPr>
        <w:pStyle w:val="Code"/>
        <w:spacing w:line="259" w:lineRule="auto"/>
      </w:pPr>
      <w:r>
        <w:rPr>
          <w:color w:val="31849B" w:themeColor="accent5" w:themeShade="BF"/>
        </w:rPr>
        <w:t xml:space="preserve">  "properties"</w:t>
      </w:r>
      <w:r>
        <w:t>: {</w:t>
      </w:r>
    </w:p>
    <w:p w14:paraId="53550EFA" w14:textId="77777777" w:rsidR="00A71F46" w:rsidRDefault="00A71F46" w:rsidP="00A71F46">
      <w:pPr>
        <w:pStyle w:val="Code"/>
        <w:spacing w:line="259" w:lineRule="auto"/>
      </w:pPr>
      <w:r>
        <w:rPr>
          <w:color w:val="31849B" w:themeColor="accent5" w:themeShade="BF"/>
        </w:rPr>
        <w:t xml:space="preserve">    "id"</w:t>
      </w:r>
      <w:r>
        <w:t>: {</w:t>
      </w:r>
    </w:p>
    <w:p w14:paraId="012C7832"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220BD4CE" w14:textId="77777777" w:rsidR="00A71F46" w:rsidRDefault="00A71F46" w:rsidP="00A71F46">
      <w:pPr>
        <w:pStyle w:val="Code"/>
        <w:spacing w:line="259" w:lineRule="auto"/>
      </w:pPr>
      <w:r>
        <w:t xml:space="preserve">    },</w:t>
      </w:r>
    </w:p>
    <w:p w14:paraId="3AEFB6FB" w14:textId="77777777" w:rsidR="00A71F46" w:rsidRDefault="00A71F46" w:rsidP="00A71F46">
      <w:pPr>
        <w:pStyle w:val="Code"/>
        <w:spacing w:line="259" w:lineRule="auto"/>
      </w:pPr>
      <w:r>
        <w:rPr>
          <w:color w:val="31849B" w:themeColor="accent5" w:themeShade="BF"/>
        </w:rPr>
        <w:t xml:space="preserve">    "val"</w:t>
      </w:r>
      <w:r>
        <w:t>: {</w:t>
      </w:r>
    </w:p>
    <w:p w14:paraId="194B9FDA"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05403621" w14:textId="77777777" w:rsidR="00A71F46" w:rsidRDefault="00A71F46" w:rsidP="00A71F46">
      <w:pPr>
        <w:pStyle w:val="Code"/>
        <w:spacing w:line="259" w:lineRule="auto"/>
      </w:pPr>
      <w:r>
        <w:t xml:space="preserve">    }</w:t>
      </w:r>
    </w:p>
    <w:p w14:paraId="0B6951DB" w14:textId="77777777" w:rsidR="00A71F46" w:rsidRDefault="00A71F46" w:rsidP="00A71F46">
      <w:pPr>
        <w:pStyle w:val="Code"/>
        <w:spacing w:line="259" w:lineRule="auto"/>
      </w:pPr>
      <w:r>
        <w:t xml:space="preserve">  },</w:t>
      </w:r>
    </w:p>
    <w:p w14:paraId="6275E512"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"id"</w:t>
      </w:r>
      <w:r>
        <w:t>]</w:t>
      </w:r>
    </w:p>
    <w:p w14:paraId="5FE1CB50" w14:textId="77777777" w:rsidR="00A71F46" w:rsidRDefault="00A71F46" w:rsidP="00A71F46">
      <w:pPr>
        <w:pStyle w:val="Code"/>
        <w:spacing w:line="259" w:lineRule="auto"/>
      </w:pPr>
      <w:r>
        <w:t>}</w:t>
      </w:r>
    </w:p>
    <w:p w14:paraId="7441ABDA" w14:textId="77777777" w:rsidR="00A71F46" w:rsidRDefault="00167A53" w:rsidP="00A71F46">
      <w:sdt>
        <w:sdtPr>
          <w:tag w:val="dss2-PropertyType.-jsonSchema"/>
          <w:id w:val="750312365"/>
          <w:showingPlcHdr/>
        </w:sdtPr>
        <w:sdtContent>
          <w:r w:rsidR="00A71F46">
            <w:rPr>
              <w:color w:val="19D131"/>
            </w:rPr>
            <w:t>[component Property JSON schema details]</w:t>
          </w:r>
        </w:sdtContent>
      </w:sdt>
    </w:p>
    <w:p w14:paraId="166ACAB3" w14:textId="77777777" w:rsidR="00A71F46" w:rsidRDefault="00A71F46" w:rsidP="00A71F46">
      <w:pPr>
        <w:pStyle w:val="berschrift4"/>
        <w:numPr>
          <w:ilvl w:val="3"/>
          <w:numId w:val="3"/>
        </w:numPr>
      </w:pPr>
      <w:bookmarkStart w:id="363" w:name="_Toc10248291"/>
      <w:r>
        <w:t>Property – XML Syntax</w:t>
      </w:r>
      <w:bookmarkEnd w:id="363"/>
    </w:p>
    <w:p w14:paraId="19EEFC49" w14:textId="77777777" w:rsidR="00A71F46" w:rsidRPr="5404FA76" w:rsidRDefault="00A71F46" w:rsidP="00A71F46">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14:paraId="00514C66" w14:textId="77777777" w:rsidR="00A71F46" w:rsidRDefault="00A71F46" w:rsidP="00A71F46">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9EC8A4B"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14:paraId="128243A8" w14:textId="77777777" w:rsidR="00A71F46" w:rsidRDefault="00A71F46" w:rsidP="00A71F46">
      <w:pPr>
        <w:pStyle w:val="Code"/>
      </w:pPr>
      <w:r>
        <w:rPr>
          <w:color w:val="31849B" w:themeColor="accent5" w:themeShade="BF"/>
        </w:rPr>
        <w:t xml:space="preserve">  &lt;xs:sequence&gt;</w:t>
      </w:r>
    </w:p>
    <w:p w14:paraId="2A6A2ED1"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4692D6E6"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A4B20A1" w14:textId="77777777" w:rsidR="00A71F46" w:rsidRDefault="00A71F46" w:rsidP="00A71F46">
      <w:pPr>
        <w:pStyle w:val="Code"/>
      </w:pPr>
      <w:r>
        <w:rPr>
          <w:color w:val="31849B" w:themeColor="accent5" w:themeShade="BF"/>
        </w:rPr>
        <w:t xml:space="preserve">  &lt;/xs:sequence&gt;</w:t>
      </w:r>
    </w:p>
    <w:p w14:paraId="7F2F899D" w14:textId="77777777" w:rsidR="00A71F46" w:rsidRDefault="00A71F46" w:rsidP="00A71F46">
      <w:pPr>
        <w:pStyle w:val="Code"/>
      </w:pPr>
      <w:r>
        <w:rPr>
          <w:color w:val="31849B" w:themeColor="accent5" w:themeShade="BF"/>
        </w:rPr>
        <w:t>&lt;/xs:complexType&gt;</w:t>
      </w:r>
    </w:p>
    <w:p w14:paraId="5DBF5707"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XML syntax the sub-component that has a name equal to its local name. </w:t>
      </w:r>
      <w:sdt>
        <w:sdtPr>
          <w:tag w:val="dss2-PropertyType.-xmlSchema"/>
          <w:id w:val="-674338873"/>
        </w:sdtPr>
        <w:sdtContent>
          <w:r w:rsidRPr="003A06D0">
            <w:rPr>
              <w:color w:val="19D131"/>
              <w:lang w:val="en-GB"/>
            </w:rPr>
            <w:t>. Therefore it occurs in the XML schema, too.</w:t>
          </w:r>
        </w:sdtContent>
      </w:sdt>
    </w:p>
    <w:p w14:paraId="107A7F4A" w14:textId="77777777" w:rsidR="00A71F46" w:rsidRDefault="00A71F46" w:rsidP="00A71F46">
      <w:pPr>
        <w:pStyle w:val="berschrift3"/>
        <w:numPr>
          <w:ilvl w:val="2"/>
          <w:numId w:val="3"/>
        </w:numPr>
      </w:pPr>
      <w:bookmarkStart w:id="364" w:name="_Toc10248292"/>
      <w:r>
        <w:t>Component IncludeObject</w:t>
      </w:r>
      <w:bookmarkEnd w:id="364"/>
    </w:p>
    <w:p w14:paraId="4671E1E5" w14:textId="77777777" w:rsidR="00A71F46" w:rsidRDefault="00167A53" w:rsidP="00A71F46">
      <w:sdt>
        <w:sdtPr>
          <w:tag w:val="dss2-IncludeObjectType.-normative"/>
          <w:id w:val="-1816563722"/>
        </w:sdtPr>
        <w:sdtContent>
          <w:r w:rsidR="00A71F46" w:rsidRPr="003A06D0">
            <w:rPr>
              <w:color w:val="19D131"/>
              <w:lang w:val="en-GB"/>
            </w:rPr>
            <w:t xml:space="preserve">The </w:t>
          </w:r>
          <w:r w:rsidR="00A71F46" w:rsidRPr="003A06D0">
            <w:rPr>
              <w:rFonts w:ascii="Courier New" w:eastAsia="Courier New" w:hAnsi="Courier New" w:cs="Courier New"/>
              <w:lang w:val="en-GB"/>
            </w:rPr>
            <w:t>IncludeObject</w:t>
          </w:r>
          <w:r w:rsidR="00A71F46" w:rsidRPr="003A06D0">
            <w:rPr>
              <w:color w:val="19D131"/>
              <w:lang w:val="en-GB"/>
            </w:rPr>
            <w:t xml:space="preserve"> component is used to request the creation of an XMLDSig enveloping signature. Multiple occurrences of this optional input can be present in a single </w:t>
          </w:r>
          <w:r w:rsidR="00A71F46" w:rsidRPr="003A06D0">
            <w:rPr>
              <w:rStyle w:val="Datatype"/>
              <w:lang w:val="en-GB"/>
            </w:rPr>
            <w:t>SignRequest</w:t>
          </w:r>
          <w:r w:rsidR="00A71F46" w:rsidRPr="003A06D0">
            <w:rPr>
              <w:color w:val="19D131"/>
              <w:lang w:val="en-GB"/>
            </w:rPr>
            <w:t xml:space="preserve"> message. Each occurrence will cause the inclusion of an object inside the signature being created.</w:t>
          </w:r>
        </w:sdtContent>
      </w:sdt>
    </w:p>
    <w:p w14:paraId="19F3E7E2" w14:textId="77777777" w:rsidR="00A71F46" w:rsidRDefault="00A71F46" w:rsidP="00A71F46">
      <w:r>
        <w:t>Below follows a list of the sub-components that constitute this component:</w:t>
      </w:r>
    </w:p>
    <w:p w14:paraId="3D138CD6" w14:textId="77777777" w:rsidR="00A71F46" w:rsidRDefault="00A71F46" w:rsidP="00A71F46">
      <w:pPr>
        <w:pStyle w:val="Member"/>
      </w:pPr>
      <w:r>
        <w:t xml:space="preserve">The OPTIONAL </w:t>
      </w:r>
      <w:r w:rsidRPr="35C1378D">
        <w:rPr>
          <w:rStyle w:val="Datatype"/>
        </w:rPr>
        <w:t>WhichData</w:t>
      </w:r>
      <w:r>
        <w:t xml:space="preserve"> element, if present, MUST contain one instance of a unique identifier reference. </w:t>
      </w:r>
      <w:sdt>
        <w:sdtPr>
          <w:alias w:val="dss2-IncludeObjectType.whichData"/>
          <w:tag w:val="dss2-IncludeObjectType.WhichData"/>
          <w:id w:val="-2103184328"/>
        </w:sdtPr>
        <w:sdtContent>
          <w:r w:rsidRPr="00D56DEC">
            <w:rPr>
              <w:color w:val="19D131"/>
            </w:rPr>
            <w:t xml:space="preserve">This element identifies the input </w:t>
          </w:r>
          <w:r w:rsidRPr="00092265">
            <w:rPr>
              <w:rStyle w:val="Datatype"/>
            </w:rPr>
            <w:t>Base64Data</w:t>
          </w:r>
          <w:r>
            <w:rPr>
              <w:color w:val="19D131"/>
            </w:rPr>
            <w:t xml:space="preserve"> component</w:t>
          </w:r>
          <w:r w:rsidRPr="00D56DEC">
            <w:rPr>
              <w:color w:val="19D131"/>
            </w:rPr>
            <w:t xml:space="preserve"> which will be inserted into the returned signature.</w:t>
          </w:r>
        </w:sdtContent>
      </w:sdt>
    </w:p>
    <w:p w14:paraId="320ECF60" w14:textId="77777777" w:rsidR="00A71F46" w:rsidRDefault="00A71F46" w:rsidP="00A71F46">
      <w:pPr>
        <w:pStyle w:val="Member"/>
      </w:pPr>
      <w:r>
        <w:t xml:space="preserve">The OPTIONAL </w:t>
      </w:r>
      <w:r w:rsidRPr="35C1378D">
        <w:rPr>
          <w:rStyle w:val="Datatype"/>
        </w:rPr>
        <w:t>HasObjectTagsAndAttributesSet</w:t>
      </w:r>
      <w:r>
        <w:t xml:space="preserve"> element, if present, MUST contain one instance of a boolean. Its default value is '</w:t>
      </w:r>
      <w:r>
        <w:rPr>
          <w:color w:val="244061" w:themeColor="accent1" w:themeShade="80"/>
        </w:rPr>
        <w:t>false</w:t>
      </w:r>
      <w:r>
        <w:t xml:space="preserve">'. </w:t>
      </w:r>
      <w:sdt>
        <w:sdtPr>
          <w:alias w:val="dss2-IncludeObjectType.hasObjectTagsAndAttributesSet"/>
          <w:tag w:val="dss2-IncludeObjectType.HasObjectTagsAndAttributesSet"/>
          <w:id w:val="2040697017"/>
          <w:showingPlcHdr/>
        </w:sdtPr>
        <w:sdtContent>
          <w:r>
            <w:rPr>
              <w:color w:val="19D131"/>
            </w:rPr>
            <w:t>[sub component HasObjectTagsAndAttributesSet details]</w:t>
          </w:r>
        </w:sdtContent>
      </w:sdt>
    </w:p>
    <w:p w14:paraId="7D366359" w14:textId="77777777" w:rsidR="00A71F46" w:rsidRDefault="00A71F46" w:rsidP="00A71F46">
      <w:pPr>
        <w:pStyle w:val="Member"/>
      </w:pPr>
      <w:r>
        <w:t xml:space="preserve">The OPTIONAL </w:t>
      </w:r>
      <w:r w:rsidRPr="35C1378D">
        <w:rPr>
          <w:rStyle w:val="Datatype"/>
        </w:rPr>
        <w:t>ObjId</w:t>
      </w:r>
      <w:r>
        <w:t xml:space="preserve"> element, if present, MUST contain one instance of a string. </w:t>
      </w:r>
      <w:sdt>
        <w:sdtPr>
          <w:alias w:val="dss2-IncludeObjectType.objId"/>
          <w:tag w:val="dss2-IncludeObjectType.ObjId"/>
          <w:id w:val="2066672400"/>
        </w:sdtPr>
        <w:sdtContent>
          <w:r w:rsidRPr="003A06D0">
            <w:rPr>
              <w:color w:val="19D131"/>
              <w:lang w:val="en-GB"/>
            </w:rPr>
            <w:t xml:space="preserve">It sets the </w:t>
          </w:r>
          <w:r w:rsidRPr="003A06D0">
            <w:rPr>
              <w:rStyle w:val="Datatype"/>
              <w:lang w:val="en-GB"/>
            </w:rPr>
            <w:t>Id</w:t>
          </w:r>
          <w:r w:rsidRPr="003A06D0">
            <w:rPr>
              <w:color w:val="19D131"/>
              <w:lang w:val="en-GB"/>
            </w:rPr>
            <w:t xml:space="preserve"> attribute on the returned </w:t>
          </w:r>
          <w:r w:rsidRPr="003A06D0">
            <w:rPr>
              <w:rStyle w:val="Datatype"/>
              <w:lang w:val="en-GB"/>
            </w:rPr>
            <w:t>&lt;ds:Object&gt;</w:t>
          </w:r>
          <w:r w:rsidRPr="003A06D0">
            <w:rPr>
              <w:color w:val="19D131"/>
              <w:lang w:val="en-GB"/>
            </w:rPr>
            <w:t>.</w:t>
          </w:r>
        </w:sdtContent>
      </w:sdt>
    </w:p>
    <w:p w14:paraId="2A8E467E" w14:textId="77777777" w:rsidR="00A71F46" w:rsidRDefault="00A71F46" w:rsidP="00A71F46">
      <w:pPr>
        <w:pStyle w:val="Member"/>
      </w:pPr>
      <w:r>
        <w:t xml:space="preserve">The OPTIONAL </w:t>
      </w:r>
      <w:r w:rsidRPr="35C1378D">
        <w:rPr>
          <w:rStyle w:val="Datatype"/>
        </w:rPr>
        <w:t>createReference</w:t>
      </w:r>
      <w:r>
        <w:t xml:space="preserve"> element, if present, MUST contain one instance of a boolean. Its default value is '</w:t>
      </w:r>
      <w:r>
        <w:rPr>
          <w:color w:val="244061" w:themeColor="accent1" w:themeShade="80"/>
        </w:rPr>
        <w:t>true</w:t>
      </w:r>
      <w:r>
        <w:t xml:space="preserve">'. </w:t>
      </w:r>
      <w:sdt>
        <w:sdtPr>
          <w:alias w:val="dss2-IncludeObjectType.createRef"/>
          <w:tag w:val="dss2-IncludeObjectType.createReference"/>
          <w:id w:val="976191865"/>
        </w:sdtPr>
        <w:sdtContent>
          <w:r w:rsidRPr="003A06D0">
            <w:rPr>
              <w:color w:val="19D131"/>
              <w:lang w:val="en-GB"/>
            </w:rPr>
            <w:t xml:space="preserve">If the </w:t>
          </w:r>
          <w:r w:rsidRPr="003A06D0">
            <w:rPr>
              <w:rStyle w:val="Datatype"/>
              <w:lang w:val="en-GB"/>
            </w:rPr>
            <w:t>createReference</w:t>
          </w:r>
          <w:r w:rsidRPr="003A06D0">
            <w:rPr>
              <w:color w:val="19D131"/>
              <w:lang w:val="en-GB"/>
            </w:rPr>
            <w:t xml:space="preserve"> element is set to false inhibits the creation of the </w:t>
          </w:r>
          <w:r w:rsidRPr="003A06D0">
            <w:rPr>
              <w:rStyle w:val="Datatype"/>
              <w:lang w:val="en-GB"/>
            </w:rPr>
            <w:t>&lt;ds:Reference&gt;</w:t>
          </w:r>
          <w:r w:rsidRPr="003A06D0">
            <w:rPr>
              <w:color w:val="19D131"/>
              <w:lang w:val="en-GB"/>
            </w:rPr>
            <w:t xml:space="preserve"> associated to the </w:t>
          </w:r>
          <w:r w:rsidRPr="003A06D0">
            <w:rPr>
              <w:rStyle w:val="Datatype"/>
              <w:lang w:val="en-GB"/>
            </w:rPr>
            <w:t>RefURI</w:t>
          </w:r>
          <w:r w:rsidRPr="003A06D0">
            <w:rPr>
              <w:color w:val="19D131"/>
              <w:lang w:val="en-GB"/>
            </w:rPr>
            <w:t xml:space="preserve"> element of the input document referred by the </w:t>
          </w:r>
          <w:r w:rsidRPr="003A06D0">
            <w:rPr>
              <w:rStyle w:val="Datatype"/>
              <w:lang w:val="en-GB"/>
            </w:rPr>
            <w:t>WhichD</w:t>
          </w:r>
          <w:r>
            <w:rPr>
              <w:rStyle w:val="Datatype"/>
              <w:lang w:val="en-GB"/>
            </w:rPr>
            <w:t>a</w:t>
          </w:r>
          <w:r w:rsidRPr="003A06D0">
            <w:rPr>
              <w:rStyle w:val="Datatype"/>
              <w:lang w:val="en-GB"/>
            </w:rPr>
            <w:t>t</w:t>
          </w:r>
          <w:r>
            <w:rPr>
              <w:rStyle w:val="Datatype"/>
              <w:lang w:val="en-GB"/>
            </w:rPr>
            <w:t>a</w:t>
          </w:r>
          <w:r w:rsidRPr="003A06D0">
            <w:rPr>
              <w:color w:val="19D131"/>
              <w:lang w:val="en-GB"/>
            </w:rPr>
            <w:t xml:space="preserve"> element, effectively allowing clients to include </w:t>
          </w:r>
          <w:r w:rsidRPr="003A06D0">
            <w:rPr>
              <w:rStyle w:val="Datatype"/>
              <w:lang w:val="en-GB"/>
            </w:rPr>
            <w:t>&lt;ds:Object&gt;</w:t>
          </w:r>
          <w:r w:rsidRPr="003A06D0">
            <w:rPr>
              <w:color w:val="19D131"/>
              <w:lang w:val="en-GB"/>
            </w:rPr>
            <w:t xml:space="preserve"> elements not covered/protected by the signature being created.</w:t>
          </w:r>
        </w:sdtContent>
      </w:sdt>
    </w:p>
    <w:p w14:paraId="2F331EAD" w14:textId="77777777" w:rsidR="00A71F46" w:rsidRDefault="00A71F46" w:rsidP="00A71F46">
      <w:pPr>
        <w:pStyle w:val="Non-normativeCommentHeading"/>
      </w:pPr>
      <w:r>
        <w:t>Non-normative Comment:</w:t>
      </w:r>
    </w:p>
    <w:p w14:paraId="572C9096" w14:textId="77777777" w:rsidR="00A71F46" w:rsidRDefault="00167A53" w:rsidP="00A71F46">
      <w:pPr>
        <w:pStyle w:val="Non-normativeComment"/>
      </w:pPr>
      <w:sdt>
        <w:sdtPr>
          <w:tag w:val="dss2-IncludeObjectType.-nonNormative"/>
          <w:id w:val="1499384646"/>
          <w:showingPlcHdr/>
        </w:sdtPr>
        <w:sdtContent>
          <w:r w:rsidR="00A71F46">
            <w:rPr>
              <w:color w:val="19D131"/>
            </w:rPr>
            <w:t>[component IncludeObject non normative details]</w:t>
          </w:r>
        </w:sdtContent>
      </w:sdt>
    </w:p>
    <w:p w14:paraId="63B3BE1B" w14:textId="77777777" w:rsidR="00A71F46" w:rsidRDefault="00A71F46" w:rsidP="00A71F46">
      <w:pPr>
        <w:pStyle w:val="berschrift4"/>
        <w:numPr>
          <w:ilvl w:val="3"/>
          <w:numId w:val="3"/>
        </w:numPr>
      </w:pPr>
      <w:bookmarkStart w:id="365" w:name="_Toc10248293"/>
      <w:r>
        <w:t>IncludeObject – JSON Syntax</w:t>
      </w:r>
      <w:bookmarkEnd w:id="365"/>
    </w:p>
    <w:p w14:paraId="0190F611"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14:paraId="313C9F00"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72"/>
        <w:gridCol w:w="3672"/>
        <w:gridCol w:w="2006"/>
      </w:tblGrid>
      <w:tr w:rsidR="00A71F46" w14:paraId="7D2B27B3"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AC9F02" w14:textId="77777777" w:rsidR="00A71F46" w:rsidRDefault="00A71F46" w:rsidP="00A71F46">
            <w:pPr>
              <w:pStyle w:val="Beschriftung"/>
            </w:pPr>
            <w:r>
              <w:t>Element</w:t>
            </w:r>
          </w:p>
        </w:tc>
        <w:tc>
          <w:tcPr>
            <w:tcW w:w="4675" w:type="dxa"/>
          </w:tcPr>
          <w:p w14:paraId="625D1D87"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942A7C6"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7099E0A4"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B9EF6E2" w14:textId="77777777" w:rsidR="00A71F46" w:rsidRPr="002062A5" w:rsidRDefault="00A71F46" w:rsidP="00A71F46">
            <w:pPr>
              <w:pStyle w:val="Beschriftung"/>
              <w:rPr>
                <w:rStyle w:val="Datatype"/>
                <w:b w:val="0"/>
                <w:bCs w:val="0"/>
              </w:rPr>
            </w:pPr>
            <w:r w:rsidRPr="002062A5">
              <w:rPr>
                <w:rStyle w:val="Datatype"/>
              </w:rPr>
              <w:t>WhichData</w:t>
            </w:r>
          </w:p>
        </w:tc>
        <w:tc>
          <w:tcPr>
            <w:tcW w:w="4675" w:type="dxa"/>
          </w:tcPr>
          <w:p w14:paraId="1C723BD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14:paraId="656F0EDB"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IncludeObjectType.whichData"/>
                <w:tag w:val="dss2-IncludeObjectType.-jsonComment.WhichData"/>
                <w:id w:val="-1434819353"/>
                <w:showingPlcHdr/>
              </w:sdtPr>
              <w:sdtContent>
                <w:r w:rsidR="00A71F46">
                  <w:rPr>
                    <w:color w:val="19D131"/>
                  </w:rPr>
                  <w:t>[]</w:t>
                </w:r>
              </w:sdtContent>
            </w:sdt>
          </w:p>
        </w:tc>
      </w:tr>
      <w:tr w:rsidR="00A71F46" w14:paraId="14B077B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A4BE1CC" w14:textId="77777777" w:rsidR="00A71F46" w:rsidRPr="002062A5" w:rsidRDefault="00A71F46" w:rsidP="00A71F46">
            <w:pPr>
              <w:pStyle w:val="Beschriftung"/>
              <w:rPr>
                <w:rStyle w:val="Datatype"/>
                <w:b w:val="0"/>
                <w:bCs w:val="0"/>
              </w:rPr>
            </w:pPr>
            <w:r w:rsidRPr="002062A5">
              <w:rPr>
                <w:rStyle w:val="Datatype"/>
              </w:rPr>
              <w:t>HasObjectTagsAndAttributesSet</w:t>
            </w:r>
          </w:p>
        </w:tc>
        <w:tc>
          <w:tcPr>
            <w:tcW w:w="4675" w:type="dxa"/>
          </w:tcPr>
          <w:p w14:paraId="2C22307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c>
          <w:tcPr>
            <w:tcW w:w="4675" w:type="dxa"/>
          </w:tcPr>
          <w:p w14:paraId="36A93704"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IncludeObjectType.hasObjectTagsAndAttributesSet"/>
                <w:tag w:val="dss2-IncludeObjectType.-jsonComment.HasObjectTagsAndAttributesSet"/>
                <w:id w:val="1076554334"/>
                <w:showingPlcHdr/>
              </w:sdtPr>
              <w:sdtContent>
                <w:r w:rsidR="00A71F46">
                  <w:rPr>
                    <w:color w:val="19D131"/>
                  </w:rPr>
                  <w:t>[]</w:t>
                </w:r>
              </w:sdtContent>
            </w:sdt>
          </w:p>
        </w:tc>
      </w:tr>
      <w:tr w:rsidR="00A71F46" w14:paraId="3AC8876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0EE349F" w14:textId="77777777" w:rsidR="00A71F46" w:rsidRPr="002062A5" w:rsidRDefault="00A71F46" w:rsidP="00A71F46">
            <w:pPr>
              <w:pStyle w:val="Beschriftung"/>
              <w:rPr>
                <w:rStyle w:val="Datatype"/>
                <w:b w:val="0"/>
                <w:bCs w:val="0"/>
              </w:rPr>
            </w:pPr>
            <w:r w:rsidRPr="002062A5">
              <w:rPr>
                <w:rStyle w:val="Datatype"/>
              </w:rPr>
              <w:t>ObjId</w:t>
            </w:r>
          </w:p>
        </w:tc>
        <w:tc>
          <w:tcPr>
            <w:tcW w:w="4675" w:type="dxa"/>
          </w:tcPr>
          <w:p w14:paraId="5D65A2F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c>
          <w:tcPr>
            <w:tcW w:w="4675" w:type="dxa"/>
          </w:tcPr>
          <w:p w14:paraId="1F2A749E"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IncludeObjectType.objId"/>
                <w:tag w:val="dss2-IncludeObjectType.-jsonComment.ObjId"/>
                <w:id w:val="2119567395"/>
                <w:showingPlcHdr/>
              </w:sdtPr>
              <w:sdtContent>
                <w:r w:rsidR="00A71F46">
                  <w:rPr>
                    <w:color w:val="19D131"/>
                  </w:rPr>
                  <w:t>[]</w:t>
                </w:r>
              </w:sdtContent>
            </w:sdt>
          </w:p>
        </w:tc>
      </w:tr>
      <w:tr w:rsidR="00A71F46" w14:paraId="38DB841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A0012A7" w14:textId="77777777" w:rsidR="00A71F46" w:rsidRPr="002062A5" w:rsidRDefault="00A71F46" w:rsidP="00A71F46">
            <w:pPr>
              <w:pStyle w:val="Beschriftung"/>
              <w:rPr>
                <w:rStyle w:val="Datatype"/>
                <w:b w:val="0"/>
                <w:bCs w:val="0"/>
              </w:rPr>
            </w:pPr>
            <w:r w:rsidRPr="002062A5">
              <w:rPr>
                <w:rStyle w:val="Datatype"/>
              </w:rPr>
              <w:t>createReference</w:t>
            </w:r>
          </w:p>
        </w:tc>
        <w:tc>
          <w:tcPr>
            <w:tcW w:w="4675" w:type="dxa"/>
          </w:tcPr>
          <w:p w14:paraId="2FD85108"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c>
          <w:tcPr>
            <w:tcW w:w="4675" w:type="dxa"/>
          </w:tcPr>
          <w:p w14:paraId="18A97ADF"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IncludeObjectType.createRef"/>
                <w:tag w:val="dss2-IncludeObjectType.-jsonComment.createReference"/>
                <w:id w:val="1646082223"/>
                <w:showingPlcHdr/>
              </w:sdtPr>
              <w:sdtContent>
                <w:r w:rsidR="00A71F46">
                  <w:rPr>
                    <w:color w:val="19D131"/>
                  </w:rPr>
                  <w:t>[]</w:t>
                </w:r>
              </w:sdtContent>
            </w:sdt>
          </w:p>
        </w:tc>
      </w:tr>
    </w:tbl>
    <w:p w14:paraId="58685B33"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367F875F" w14:textId="77777777" w:rsidR="00A71F46" w:rsidRDefault="00A71F46" w:rsidP="00A71F46">
      <w:pPr>
        <w:pStyle w:val="Code"/>
        <w:spacing w:line="259" w:lineRule="auto"/>
      </w:pPr>
      <w:r>
        <w:rPr>
          <w:color w:val="31849B" w:themeColor="accent5" w:themeShade="BF"/>
        </w:rPr>
        <w:t>"dss2-IncludeObjectType"</w:t>
      </w:r>
      <w:r>
        <w:t>: {</w:t>
      </w:r>
    </w:p>
    <w:p w14:paraId="55792B2A"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2479DA6D" w14:textId="77777777" w:rsidR="00A71F46" w:rsidRDefault="00A71F46" w:rsidP="00A71F46">
      <w:pPr>
        <w:pStyle w:val="Code"/>
        <w:spacing w:line="259" w:lineRule="auto"/>
      </w:pPr>
      <w:r>
        <w:rPr>
          <w:color w:val="31849B" w:themeColor="accent5" w:themeShade="BF"/>
        </w:rPr>
        <w:t xml:space="preserve">  "properties"</w:t>
      </w:r>
      <w:r>
        <w:t>: {</w:t>
      </w:r>
    </w:p>
    <w:p w14:paraId="71BD5E36" w14:textId="77777777" w:rsidR="00A71F46" w:rsidRDefault="00A71F46" w:rsidP="00A71F46">
      <w:pPr>
        <w:pStyle w:val="Code"/>
        <w:spacing w:line="259" w:lineRule="auto"/>
      </w:pPr>
      <w:r>
        <w:rPr>
          <w:color w:val="31849B" w:themeColor="accent5" w:themeShade="BF"/>
        </w:rPr>
        <w:t xml:space="preserve">    "whichData"</w:t>
      </w:r>
      <w:r>
        <w:t>: {</w:t>
      </w:r>
    </w:p>
    <w:p w14:paraId="08D43CED"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5131F496" w14:textId="77777777" w:rsidR="00A71F46" w:rsidRDefault="00A71F46" w:rsidP="00A71F46">
      <w:pPr>
        <w:pStyle w:val="Code"/>
        <w:spacing w:line="259" w:lineRule="auto"/>
      </w:pPr>
      <w:r>
        <w:t xml:space="preserve">    },</w:t>
      </w:r>
    </w:p>
    <w:p w14:paraId="048109F1" w14:textId="77777777" w:rsidR="00A71F46" w:rsidRDefault="00A71F46" w:rsidP="00A71F46">
      <w:pPr>
        <w:pStyle w:val="Code"/>
        <w:spacing w:line="259" w:lineRule="auto"/>
      </w:pPr>
      <w:r>
        <w:rPr>
          <w:color w:val="31849B" w:themeColor="accent5" w:themeShade="BF"/>
        </w:rPr>
        <w:t xml:space="preserve">    "hasObjectTagsAndAttributesSet"</w:t>
      </w:r>
      <w:r>
        <w:t>: {</w:t>
      </w:r>
    </w:p>
    <w:p w14:paraId="65672828"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"boolean",</w:t>
      </w:r>
    </w:p>
    <w:p w14:paraId="417C7CEB" w14:textId="77777777" w:rsidR="00A71F46" w:rsidRDefault="00A71F46" w:rsidP="00A71F46">
      <w:pPr>
        <w:pStyle w:val="Code"/>
        <w:spacing w:line="259" w:lineRule="auto"/>
      </w:pPr>
      <w:r>
        <w:rPr>
          <w:color w:val="31849B" w:themeColor="accent5" w:themeShade="BF"/>
        </w:rPr>
        <w:t xml:space="preserve">      "default"</w:t>
      </w:r>
      <w:r>
        <w:t xml:space="preserve">: </w:t>
      </w:r>
      <w:r>
        <w:rPr>
          <w:color w:val="244061" w:themeColor="accent1" w:themeShade="80"/>
        </w:rPr>
        <w:t>"false"</w:t>
      </w:r>
    </w:p>
    <w:p w14:paraId="5FD11CE9" w14:textId="77777777" w:rsidR="00A71F46" w:rsidRDefault="00A71F46" w:rsidP="00A71F46">
      <w:pPr>
        <w:pStyle w:val="Code"/>
        <w:spacing w:line="259" w:lineRule="auto"/>
      </w:pPr>
      <w:r>
        <w:t xml:space="preserve">    },</w:t>
      </w:r>
    </w:p>
    <w:p w14:paraId="744EF2CE" w14:textId="77777777" w:rsidR="00A71F46" w:rsidRDefault="00A71F46" w:rsidP="00A71F46">
      <w:pPr>
        <w:pStyle w:val="Code"/>
        <w:spacing w:line="259" w:lineRule="auto"/>
      </w:pPr>
      <w:r>
        <w:rPr>
          <w:color w:val="31849B" w:themeColor="accent5" w:themeShade="BF"/>
        </w:rPr>
        <w:t xml:space="preserve">    "objId"</w:t>
      </w:r>
      <w:r>
        <w:t>: {</w:t>
      </w:r>
    </w:p>
    <w:p w14:paraId="13C5B2B6"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2265BCEC" w14:textId="77777777" w:rsidR="00A71F46" w:rsidRDefault="00A71F46" w:rsidP="00A71F46">
      <w:pPr>
        <w:pStyle w:val="Code"/>
        <w:spacing w:line="259" w:lineRule="auto"/>
      </w:pPr>
      <w:r>
        <w:t xml:space="preserve">    },</w:t>
      </w:r>
    </w:p>
    <w:p w14:paraId="340D642E" w14:textId="77777777" w:rsidR="00A71F46" w:rsidRDefault="00A71F46" w:rsidP="00A71F46">
      <w:pPr>
        <w:pStyle w:val="Code"/>
        <w:spacing w:line="259" w:lineRule="auto"/>
      </w:pPr>
      <w:r>
        <w:rPr>
          <w:color w:val="31849B" w:themeColor="accent5" w:themeShade="BF"/>
        </w:rPr>
        <w:t xml:space="preserve">    "createRef"</w:t>
      </w:r>
      <w:r>
        <w:t>: {</w:t>
      </w:r>
    </w:p>
    <w:p w14:paraId="00C90644"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"boolean",</w:t>
      </w:r>
    </w:p>
    <w:p w14:paraId="3B02121B" w14:textId="77777777" w:rsidR="00A71F46" w:rsidRDefault="00A71F46" w:rsidP="00A71F46">
      <w:pPr>
        <w:pStyle w:val="Code"/>
        <w:spacing w:line="259" w:lineRule="auto"/>
      </w:pPr>
      <w:r>
        <w:rPr>
          <w:color w:val="31849B" w:themeColor="accent5" w:themeShade="BF"/>
        </w:rPr>
        <w:t xml:space="preserve">      "default"</w:t>
      </w:r>
      <w:r>
        <w:t xml:space="preserve">: </w:t>
      </w:r>
      <w:r>
        <w:rPr>
          <w:color w:val="244061" w:themeColor="accent1" w:themeShade="80"/>
        </w:rPr>
        <w:t>"true"</w:t>
      </w:r>
    </w:p>
    <w:p w14:paraId="597D6083" w14:textId="77777777" w:rsidR="00A71F46" w:rsidRDefault="00A71F46" w:rsidP="00A71F46">
      <w:pPr>
        <w:pStyle w:val="Code"/>
        <w:spacing w:line="259" w:lineRule="auto"/>
      </w:pPr>
      <w:r>
        <w:t xml:space="preserve">    }</w:t>
      </w:r>
    </w:p>
    <w:p w14:paraId="39EC6A91" w14:textId="77777777" w:rsidR="00A71F46" w:rsidRDefault="00A71F46" w:rsidP="00A71F46">
      <w:pPr>
        <w:pStyle w:val="Code"/>
        <w:spacing w:line="259" w:lineRule="auto"/>
      </w:pPr>
      <w:r>
        <w:t xml:space="preserve">  }</w:t>
      </w:r>
    </w:p>
    <w:p w14:paraId="3DC10282" w14:textId="77777777" w:rsidR="00A71F46" w:rsidRDefault="00A71F46" w:rsidP="00A71F46">
      <w:pPr>
        <w:pStyle w:val="Code"/>
        <w:spacing w:line="259" w:lineRule="auto"/>
      </w:pPr>
      <w:r>
        <w:t>}</w:t>
      </w:r>
    </w:p>
    <w:p w14:paraId="308A1A28" w14:textId="77777777" w:rsidR="00A71F46" w:rsidRDefault="00167A53" w:rsidP="00A71F46">
      <w:sdt>
        <w:sdtPr>
          <w:tag w:val="dss2-IncludeObjectType.-jsonSchema"/>
          <w:id w:val="-749337124"/>
          <w:showingPlcHdr/>
        </w:sdtPr>
        <w:sdtContent>
          <w:r w:rsidR="00A71F46">
            <w:rPr>
              <w:color w:val="19D131"/>
            </w:rPr>
            <w:t>[component IncludeObject JSON schema details]</w:t>
          </w:r>
        </w:sdtContent>
      </w:sdt>
    </w:p>
    <w:p w14:paraId="3D1A3DB5" w14:textId="77777777" w:rsidR="00A71F46" w:rsidRDefault="00A71F46" w:rsidP="00A71F46">
      <w:pPr>
        <w:pStyle w:val="berschrift4"/>
        <w:numPr>
          <w:ilvl w:val="3"/>
          <w:numId w:val="3"/>
        </w:numPr>
      </w:pPr>
      <w:bookmarkStart w:id="366" w:name="_Toc10248294"/>
      <w:r>
        <w:t>IncludeObject – XML Syntax</w:t>
      </w:r>
      <w:bookmarkEnd w:id="366"/>
    </w:p>
    <w:p w14:paraId="32BE260A" w14:textId="77777777" w:rsidR="00A71F46" w:rsidRPr="5404FA76" w:rsidRDefault="00A71F46" w:rsidP="00A71F46">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component.</w:t>
      </w:r>
    </w:p>
    <w:p w14:paraId="43C62CF1" w14:textId="77777777" w:rsidR="00A71F46" w:rsidRDefault="00A71F46" w:rsidP="00A71F46">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4B6F531"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14:paraId="19E911E6"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14:paraId="1D6067C5"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14:paraId="1679A16C"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3327032"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106FE56" w14:textId="77777777" w:rsidR="00A71F46" w:rsidRDefault="00A71F46" w:rsidP="00A71F46">
      <w:pPr>
        <w:pStyle w:val="Code"/>
      </w:pPr>
      <w:r>
        <w:rPr>
          <w:color w:val="31849B" w:themeColor="accent5" w:themeShade="BF"/>
        </w:rPr>
        <w:t>&lt;/xs:complexType&gt;</w:t>
      </w:r>
    </w:p>
    <w:p w14:paraId="145810B9"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sdt>
        <w:sdtPr>
          <w:tag w:val="dss2-IncludeObjectType.-xmlSchema"/>
          <w:id w:val="467704547"/>
          <w:showingPlcHdr/>
        </w:sdtPr>
        <w:sdtContent>
          <w:r>
            <w:rPr>
              <w:color w:val="19D131"/>
            </w:rPr>
            <w:t>[component IncludeObject XML schema details]</w:t>
          </w:r>
        </w:sdtContent>
      </w:sdt>
    </w:p>
    <w:p w14:paraId="118636C4" w14:textId="77777777" w:rsidR="00A71F46" w:rsidRDefault="00A71F46" w:rsidP="00A71F46">
      <w:pPr>
        <w:pStyle w:val="berschrift3"/>
        <w:numPr>
          <w:ilvl w:val="2"/>
          <w:numId w:val="3"/>
        </w:numPr>
      </w:pPr>
      <w:bookmarkStart w:id="367" w:name="_Toc10248295"/>
      <w:r>
        <w:t>Component SignaturePlacement</w:t>
      </w:r>
      <w:bookmarkEnd w:id="367"/>
    </w:p>
    <w:p w14:paraId="64EFC176" w14:textId="77777777" w:rsidR="00A71F46" w:rsidRDefault="00167A53" w:rsidP="00A71F46">
      <w:sdt>
        <w:sdtPr>
          <w:tag w:val="dss2-SignaturePlacementType.-normative"/>
          <w:id w:val="1440102448"/>
        </w:sdtPr>
        <w:sdtContent>
          <w:r w:rsidR="00A71F46" w:rsidRPr="003A06D0">
            <w:rPr>
              <w:color w:val="19D131"/>
              <w:lang w:val="en-GB"/>
            </w:rPr>
            <w:t xml:space="preserve">The </w:t>
          </w:r>
          <w:r w:rsidR="00A71F46" w:rsidRPr="003A06D0">
            <w:rPr>
              <w:rFonts w:ascii="Courier New" w:eastAsia="Courier New" w:hAnsi="Courier New" w:cs="Courier New"/>
              <w:lang w:val="en-GB"/>
            </w:rPr>
            <w:t>SignaturePlacement</w:t>
          </w:r>
          <w:r w:rsidR="00A71F46" w:rsidRPr="003A06D0">
            <w:rPr>
              <w:color w:val="19D131"/>
              <w:lang w:val="en-GB"/>
            </w:rPr>
            <w:t xml:space="preserve"> component is used to request the creation of an XMLDSig enveloped signature placed within an input document. The resulting document with the enveloped signature is placed in the optional output </w:t>
          </w:r>
          <w:r w:rsidR="00A71F46" w:rsidRPr="003A06D0">
            <w:rPr>
              <w:rFonts w:ascii="Courier New" w:eastAsia="Courier New" w:hAnsi="Courier New" w:cs="Courier New"/>
              <w:lang w:val="en-GB"/>
            </w:rPr>
            <w:t>DocumentWithSignature</w:t>
          </w:r>
          <w:r w:rsidR="00A71F46" w:rsidRPr="003A06D0">
            <w:rPr>
              <w:color w:val="19D131"/>
              <w:lang w:val="en-GB"/>
            </w:rPr>
            <w:t xml:space="preserve"> element. The server places the signature in the document identified using the</w:t>
          </w:r>
          <w:r w:rsidR="00A71F46" w:rsidRPr="003A06D0">
            <w:rPr>
              <w:rStyle w:val="Element"/>
              <w:lang w:val="en-GB"/>
            </w:rPr>
            <w:t xml:space="preserve"> </w:t>
          </w:r>
          <w:r w:rsidR="00A71F46" w:rsidRPr="003A06D0">
            <w:rPr>
              <w:rStyle w:val="Datatype"/>
              <w:lang w:val="en-GB"/>
            </w:rPr>
            <w:t>WhichD</w:t>
          </w:r>
          <w:r w:rsidR="00A71F46">
            <w:rPr>
              <w:rStyle w:val="Datatype"/>
              <w:lang w:val="en-GB"/>
            </w:rPr>
            <w:t>a</w:t>
          </w:r>
          <w:r w:rsidR="00A71F46" w:rsidRPr="003A06D0">
            <w:rPr>
              <w:rStyle w:val="Datatype"/>
              <w:lang w:val="en-GB"/>
            </w:rPr>
            <w:t>t</w:t>
          </w:r>
          <w:r w:rsidR="00A71F46">
            <w:rPr>
              <w:rStyle w:val="Datatype"/>
              <w:lang w:val="en-GB"/>
            </w:rPr>
            <w:t>a</w:t>
          </w:r>
          <w:r w:rsidR="00A71F46" w:rsidRPr="003A06D0">
            <w:rPr>
              <w:color w:val="19D131"/>
              <w:lang w:val="en-GB"/>
            </w:rPr>
            <w:t xml:space="preserve"> </w:t>
          </w:r>
          <w:r w:rsidR="00A71F46">
            <w:rPr>
              <w:color w:val="19D131"/>
              <w:lang w:val="en-GB"/>
            </w:rPr>
            <w:t>element</w:t>
          </w:r>
          <w:r w:rsidR="00A71F46" w:rsidRPr="003A06D0">
            <w:rPr>
              <w:color w:val="19D131"/>
              <w:lang w:val="en-GB"/>
            </w:rPr>
            <w:t>. In the case of a non-XML input document then the server will return an error unless alternative procedures are defined by a profile or in the server policy for handling such a situation.</w:t>
          </w:r>
        </w:sdtContent>
      </w:sdt>
    </w:p>
    <w:p w14:paraId="5CDDB7EA" w14:textId="77777777" w:rsidR="00A71F46" w:rsidRDefault="00A71F46" w:rsidP="00A71F46">
      <w:r>
        <w:t>Below follows a list of the sub-components that constitute this component:</w:t>
      </w:r>
    </w:p>
    <w:p w14:paraId="40E56300" w14:textId="77777777" w:rsidR="00A71F46" w:rsidRDefault="00A71F46" w:rsidP="00A71F46">
      <w:pPr>
        <w:pStyle w:val="Member"/>
      </w:pPr>
      <w:r>
        <w:t xml:space="preserve">The OPTIONAL </w:t>
      </w:r>
      <w:r w:rsidRPr="35C1378D">
        <w:rPr>
          <w:rStyle w:val="Datatype"/>
        </w:rPr>
        <w:t>XPathAfter</w:t>
      </w:r>
      <w:r>
        <w:t xml:space="preserve"> element, if present, MUST contain one instance of a string. </w:t>
      </w:r>
      <w:sdt>
        <w:sdtPr>
          <w:alias w:val="dss2-SignaturePlacementType.xPathAfter"/>
          <w:tag w:val="dss2-SignaturePlacementType.XPathAfter"/>
          <w:id w:val="-827363512"/>
        </w:sdtPr>
        <w:sdtContent>
          <w:r>
            <w:rPr>
              <w:color w:val="19D131"/>
              <w:lang w:val="en-GB"/>
            </w:rPr>
            <w:t>This element</w:t>
          </w:r>
          <w:r w:rsidRPr="003A06D0">
            <w:rPr>
              <w:color w:val="19D131"/>
              <w:lang w:val="en-GB"/>
            </w:rPr>
            <w:t xml:space="preserve"> holds an XPath expression which identifies an element, inside the XML input document, after which the signature will be inserted.</w:t>
          </w:r>
        </w:sdtContent>
      </w:sdt>
    </w:p>
    <w:p w14:paraId="3B13CC6B" w14:textId="77777777" w:rsidR="00A71F46" w:rsidRDefault="00A71F46" w:rsidP="00A71F46">
      <w:pPr>
        <w:pStyle w:val="Member"/>
      </w:pPr>
      <w:r>
        <w:t xml:space="preserve">The OPTIONAL </w:t>
      </w:r>
      <w:r w:rsidRPr="35C1378D">
        <w:rPr>
          <w:rStyle w:val="Datatype"/>
        </w:rPr>
        <w:t>XPathFirstChildOf</w:t>
      </w:r>
      <w:r>
        <w:t xml:space="preserve"> element, if present, MUST contain one instance of a string. </w:t>
      </w:r>
      <w:sdt>
        <w:sdtPr>
          <w:alias w:val="dss2-SignaturePlacementType.xPathFirstChildOf"/>
          <w:tag w:val="dss2-SignaturePlacementType.XPathFirstChildOf"/>
          <w:id w:val="-2145254551"/>
        </w:sdtPr>
        <w:sdtContent>
          <w:r>
            <w:rPr>
              <w:color w:val="19D131"/>
              <w:lang w:val="en-GB"/>
            </w:rPr>
            <w:t>This element</w:t>
          </w:r>
          <w:r w:rsidRPr="003A06D0">
            <w:rPr>
              <w:color w:val="19D131"/>
              <w:lang w:val="en-GB"/>
            </w:rPr>
            <w:t xml:space="preserve"> holds an XPath expression which identifies an element, in the XML input document, which the signature will be inserted as the first child of.</w:t>
          </w:r>
        </w:sdtContent>
      </w:sdt>
    </w:p>
    <w:p w14:paraId="01960169" w14:textId="77777777" w:rsidR="00A71F46" w:rsidRDefault="00A71F46" w:rsidP="00A71F46">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_RefCompF8551B33 \r \h </w:instrText>
      </w:r>
      <w:r>
        <w:fldChar w:fldCharType="separate"/>
      </w:r>
      <w:r>
        <w:rPr>
          <w:rStyle w:val="Datatype"/>
          <w:rFonts w:eastAsia="Courier New" w:cs="Courier New"/>
        </w:rPr>
        <w:t>NsPrefixMapping</w:t>
      </w:r>
      <w:r>
        <w:fldChar w:fldCharType="end"/>
      </w:r>
      <w:r>
        <w:t xml:space="preserve">. </w:t>
      </w:r>
      <w:sdt>
        <w:sdtPr>
          <w:alias w:val="dss2-SignaturePlacementType.nsDecl"/>
          <w:tag w:val="dss2-SignaturePlacementType.NsPrefixMapping"/>
          <w:id w:val="546968701"/>
          <w:showingPlcHdr/>
        </w:sdtPr>
        <w:sdtContent>
          <w:r>
            <w:rPr>
              <w:color w:val="19D131"/>
            </w:rPr>
            <w:t>[sub component NsPrefixMapping details]</w:t>
          </w:r>
        </w:sdtContent>
      </w:sdt>
    </w:p>
    <w:p w14:paraId="72C0D921" w14:textId="77777777" w:rsidR="00A71F46" w:rsidRDefault="00A71F46" w:rsidP="00A71F46">
      <w:pPr>
        <w:pStyle w:val="Member"/>
      </w:pPr>
      <w:r>
        <w:t xml:space="preserve">The OPTIONAL </w:t>
      </w:r>
      <w:r w:rsidRPr="35C1378D">
        <w:rPr>
          <w:rStyle w:val="Datatype"/>
        </w:rPr>
        <w:t>WhichData</w:t>
      </w:r>
      <w:r>
        <w:t xml:space="preserve"> element, if present, MUST contain one instance of a unique identifier reference. </w:t>
      </w:r>
      <w:sdt>
        <w:sdtPr>
          <w:alias w:val="dss2-SignaturePlacementType.whichData"/>
          <w:tag w:val="dss2-SignaturePlacementType.WhichData"/>
          <w:id w:val="955844414"/>
        </w:sdtPr>
        <w:sdtContent>
          <w:r w:rsidRPr="00D56DEC">
            <w:rPr>
              <w:color w:val="19D131"/>
            </w:rPr>
            <w:t xml:space="preserve">The </w:t>
          </w:r>
          <w:r w:rsidRPr="00D56DEC">
            <w:rPr>
              <w:rStyle w:val="Datatype"/>
            </w:rPr>
            <w:t>WhichData</w:t>
          </w:r>
          <w:r w:rsidRPr="00D56DEC">
            <w:rPr>
              <w:color w:val="19D131"/>
            </w:rPr>
            <w:t xml:space="preserve"> element identifies the input </w:t>
          </w:r>
          <w:r w:rsidRPr="00092265">
            <w:rPr>
              <w:rStyle w:val="Datatype"/>
            </w:rPr>
            <w:t>Base64Data</w:t>
          </w:r>
          <w:r>
            <w:rPr>
              <w:color w:val="19D131"/>
            </w:rPr>
            <w:t xml:space="preserve"> component</w:t>
          </w:r>
          <w:r w:rsidRPr="00D56DEC">
            <w:rPr>
              <w:color w:val="19D131"/>
            </w:rPr>
            <w:t xml:space="preserve"> </w:t>
          </w:r>
          <w:r>
            <w:rPr>
              <w:color w:val="19D131"/>
            </w:rPr>
            <w:t xml:space="preserve">containing the document </w:t>
          </w:r>
          <w:r w:rsidRPr="00D56DEC">
            <w:rPr>
              <w:color w:val="19D131"/>
            </w:rPr>
            <w:t>the signature will be inserted into.</w:t>
          </w:r>
        </w:sdtContent>
      </w:sdt>
    </w:p>
    <w:p w14:paraId="6B56CBD6" w14:textId="77777777" w:rsidR="00A71F46" w:rsidRDefault="00A71F46" w:rsidP="00A71F46">
      <w:pPr>
        <w:pStyle w:val="Member"/>
      </w:pPr>
      <w:r>
        <w:t xml:space="preserve">The OPTIONAL </w:t>
      </w:r>
      <w:r w:rsidRPr="35C1378D">
        <w:rPr>
          <w:rStyle w:val="Datatype"/>
        </w:rPr>
        <w:t>CreateEnvelopedSignature</w:t>
      </w:r>
      <w:r>
        <w:t xml:space="preserve"> element, if present, MUST contain one instance of a boolean. Its default value is '</w:t>
      </w:r>
      <w:r>
        <w:rPr>
          <w:color w:val="244061" w:themeColor="accent1" w:themeShade="80"/>
        </w:rPr>
        <w:t>true</w:t>
      </w:r>
      <w:r>
        <w:t xml:space="preserve">'. </w:t>
      </w:r>
      <w:sdt>
        <w:sdtPr>
          <w:alias w:val="dss2-SignaturePlacementType.createEnvelopedSignature"/>
          <w:tag w:val="dss2-SignaturePlacementType.CreateEnvelopedSignature"/>
          <w:id w:val="461158328"/>
        </w:sdtPr>
        <w:sdtContent>
          <w:r w:rsidRPr="003A06D0">
            <w:rPr>
              <w:color w:val="19D131"/>
              <w:lang w:val="en-GB"/>
            </w:rPr>
            <w:t xml:space="preserve">If the </w:t>
          </w:r>
          <w:r w:rsidRPr="003A06D0">
            <w:rPr>
              <w:rStyle w:val="Datatype"/>
              <w:lang w:val="en-GB"/>
            </w:rPr>
            <w:t>CreateEnvelopedSignature</w:t>
          </w:r>
          <w:r w:rsidRPr="003A06D0">
            <w:rPr>
              <w:color w:val="19D131"/>
              <w:lang w:val="en-GB"/>
            </w:rPr>
            <w:t xml:space="preserve"> element is set to true a reference having an enveloped signature transform is created.</w:t>
          </w:r>
        </w:sdtContent>
      </w:sdt>
    </w:p>
    <w:p w14:paraId="7BD6B811" w14:textId="77777777" w:rsidR="00A71F46" w:rsidRDefault="00A71F46" w:rsidP="00A71F46">
      <w:pPr>
        <w:pStyle w:val="Non-normativeCommentHeading"/>
      </w:pPr>
      <w:r>
        <w:t>Non-normative Comment:</w:t>
      </w:r>
    </w:p>
    <w:p w14:paraId="77605098" w14:textId="77777777" w:rsidR="00A71F46" w:rsidRDefault="00167A53" w:rsidP="00A71F46">
      <w:pPr>
        <w:pStyle w:val="Non-normativeComment"/>
      </w:pPr>
      <w:sdt>
        <w:sdtPr>
          <w:tag w:val="dss2-SignaturePlacementType.-nonNormative"/>
          <w:id w:val="1850667256"/>
          <w:showingPlcHdr/>
        </w:sdtPr>
        <w:sdtContent>
          <w:r w:rsidR="00A71F46">
            <w:rPr>
              <w:color w:val="19D131"/>
            </w:rPr>
            <w:t>[component SignaturePlacement non normative details]</w:t>
          </w:r>
        </w:sdtContent>
      </w:sdt>
    </w:p>
    <w:p w14:paraId="4500D121" w14:textId="77777777" w:rsidR="00A71F46" w:rsidRDefault="00A71F46" w:rsidP="00A71F46">
      <w:pPr>
        <w:pStyle w:val="berschrift4"/>
        <w:numPr>
          <w:ilvl w:val="3"/>
          <w:numId w:val="3"/>
        </w:numPr>
      </w:pPr>
      <w:bookmarkStart w:id="368" w:name="_Toc10248296"/>
      <w:r>
        <w:t>SignaturePlacement – JSON Syntax</w:t>
      </w:r>
      <w:bookmarkEnd w:id="368"/>
    </w:p>
    <w:p w14:paraId="4B63A6D8"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14:paraId="49048DBA"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74"/>
        <w:gridCol w:w="3473"/>
        <w:gridCol w:w="2403"/>
      </w:tblGrid>
      <w:tr w:rsidR="00A71F46" w14:paraId="78A307B9"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BDE991" w14:textId="77777777" w:rsidR="00A71F46" w:rsidRDefault="00A71F46" w:rsidP="00A71F46">
            <w:pPr>
              <w:pStyle w:val="Beschriftung"/>
            </w:pPr>
            <w:r>
              <w:t>Element</w:t>
            </w:r>
          </w:p>
        </w:tc>
        <w:tc>
          <w:tcPr>
            <w:tcW w:w="4675" w:type="dxa"/>
          </w:tcPr>
          <w:p w14:paraId="66B64713"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9D19737"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4E78CC6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16C3008" w14:textId="77777777" w:rsidR="00A71F46" w:rsidRPr="002062A5" w:rsidRDefault="00A71F46" w:rsidP="00A71F46">
            <w:pPr>
              <w:pStyle w:val="Beschriftung"/>
              <w:rPr>
                <w:rStyle w:val="Datatype"/>
                <w:b w:val="0"/>
                <w:bCs w:val="0"/>
              </w:rPr>
            </w:pPr>
            <w:r w:rsidRPr="002062A5">
              <w:rPr>
                <w:rStyle w:val="Datatype"/>
              </w:rPr>
              <w:t>XPathAfter</w:t>
            </w:r>
          </w:p>
        </w:tc>
        <w:tc>
          <w:tcPr>
            <w:tcW w:w="4675" w:type="dxa"/>
          </w:tcPr>
          <w:p w14:paraId="4E7B651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c>
          <w:tcPr>
            <w:tcW w:w="4675" w:type="dxa"/>
          </w:tcPr>
          <w:p w14:paraId="6EE125EC"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SignaturePlacementType.xPathAfter"/>
                <w:tag w:val="dss2-SignaturePlacementType.-jsonComment.XPathAfter"/>
                <w:id w:val="-679654090"/>
                <w:showingPlcHdr/>
              </w:sdtPr>
              <w:sdtContent>
                <w:r w:rsidR="00A71F46">
                  <w:rPr>
                    <w:color w:val="19D131"/>
                  </w:rPr>
                  <w:t>[]</w:t>
                </w:r>
              </w:sdtContent>
            </w:sdt>
          </w:p>
        </w:tc>
      </w:tr>
      <w:tr w:rsidR="00A71F46" w14:paraId="4427864B"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B45E356" w14:textId="77777777" w:rsidR="00A71F46" w:rsidRPr="002062A5" w:rsidRDefault="00A71F46" w:rsidP="00A71F46">
            <w:pPr>
              <w:pStyle w:val="Beschriftung"/>
              <w:rPr>
                <w:rStyle w:val="Datatype"/>
                <w:b w:val="0"/>
                <w:bCs w:val="0"/>
              </w:rPr>
            </w:pPr>
            <w:r w:rsidRPr="002062A5">
              <w:rPr>
                <w:rStyle w:val="Datatype"/>
              </w:rPr>
              <w:t>XPathFirstChildOf</w:t>
            </w:r>
          </w:p>
        </w:tc>
        <w:tc>
          <w:tcPr>
            <w:tcW w:w="4675" w:type="dxa"/>
          </w:tcPr>
          <w:p w14:paraId="132F06E7"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c>
          <w:tcPr>
            <w:tcW w:w="4675" w:type="dxa"/>
          </w:tcPr>
          <w:p w14:paraId="0E28894A"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SignaturePlacementType.xPathFirstChildOf"/>
                <w:tag w:val="dss2-SignaturePlacementType.-jsonComment.XPathFirstChildOf"/>
                <w:id w:val="1781298514"/>
                <w:showingPlcHdr/>
              </w:sdtPr>
              <w:sdtContent>
                <w:r w:rsidR="00A71F46">
                  <w:rPr>
                    <w:color w:val="19D131"/>
                  </w:rPr>
                  <w:t>[]</w:t>
                </w:r>
              </w:sdtContent>
            </w:sdt>
          </w:p>
        </w:tc>
      </w:tr>
      <w:tr w:rsidR="00A71F46" w14:paraId="46C89129"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B57BDBE" w14:textId="77777777" w:rsidR="00A71F46" w:rsidRPr="002062A5" w:rsidRDefault="00A71F46" w:rsidP="00A71F46">
            <w:pPr>
              <w:pStyle w:val="Beschriftung"/>
              <w:rPr>
                <w:rStyle w:val="Datatype"/>
                <w:b w:val="0"/>
                <w:bCs w:val="0"/>
              </w:rPr>
            </w:pPr>
            <w:r w:rsidRPr="002062A5">
              <w:rPr>
                <w:rStyle w:val="Datatype"/>
              </w:rPr>
              <w:t>NsPrefixMapping</w:t>
            </w:r>
          </w:p>
        </w:tc>
        <w:tc>
          <w:tcPr>
            <w:tcW w:w="4675" w:type="dxa"/>
          </w:tcPr>
          <w:p w14:paraId="3016FB57"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14:paraId="7CB4FFDC"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SignaturePlacementType.nsDecl"/>
                <w:tag w:val="dss2-SignaturePlacementType.-jsonComment.NsPrefixMapping"/>
                <w:id w:val="926850038"/>
                <w:showingPlcHdr/>
              </w:sdtPr>
              <w:sdtContent>
                <w:r w:rsidR="00A71F46">
                  <w:rPr>
                    <w:color w:val="19D131"/>
                  </w:rPr>
                  <w:t>[]</w:t>
                </w:r>
              </w:sdtContent>
            </w:sdt>
          </w:p>
        </w:tc>
      </w:tr>
      <w:tr w:rsidR="00A71F46" w14:paraId="298D902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7759DA6" w14:textId="77777777" w:rsidR="00A71F46" w:rsidRPr="002062A5" w:rsidRDefault="00A71F46" w:rsidP="00A71F46">
            <w:pPr>
              <w:pStyle w:val="Beschriftung"/>
              <w:rPr>
                <w:rStyle w:val="Datatype"/>
                <w:b w:val="0"/>
                <w:bCs w:val="0"/>
              </w:rPr>
            </w:pPr>
            <w:r w:rsidRPr="002062A5">
              <w:rPr>
                <w:rStyle w:val="Datatype"/>
              </w:rPr>
              <w:t>WhichData</w:t>
            </w:r>
          </w:p>
        </w:tc>
        <w:tc>
          <w:tcPr>
            <w:tcW w:w="4675" w:type="dxa"/>
          </w:tcPr>
          <w:p w14:paraId="162DB549"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14:paraId="72906C09"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SignaturePlacementType.whichData"/>
                <w:tag w:val="dss2-SignaturePlacementType.-jsonComment.WhichData"/>
                <w:id w:val="-2146042755"/>
                <w:showingPlcHdr/>
              </w:sdtPr>
              <w:sdtContent>
                <w:r w:rsidR="00A71F46">
                  <w:rPr>
                    <w:color w:val="19D131"/>
                  </w:rPr>
                  <w:t>[]</w:t>
                </w:r>
              </w:sdtContent>
            </w:sdt>
          </w:p>
        </w:tc>
      </w:tr>
      <w:tr w:rsidR="00A71F46" w14:paraId="71134A48"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6DFFDD0" w14:textId="77777777" w:rsidR="00A71F46" w:rsidRPr="002062A5" w:rsidRDefault="00A71F46" w:rsidP="00A71F46">
            <w:pPr>
              <w:pStyle w:val="Beschriftung"/>
              <w:rPr>
                <w:rStyle w:val="Datatype"/>
                <w:b w:val="0"/>
                <w:bCs w:val="0"/>
              </w:rPr>
            </w:pPr>
            <w:r w:rsidRPr="002062A5">
              <w:rPr>
                <w:rStyle w:val="Datatype"/>
              </w:rPr>
              <w:t>CreateEnvelopedSignature</w:t>
            </w:r>
          </w:p>
        </w:tc>
        <w:tc>
          <w:tcPr>
            <w:tcW w:w="4675" w:type="dxa"/>
          </w:tcPr>
          <w:p w14:paraId="4A18DFA4"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c>
          <w:tcPr>
            <w:tcW w:w="4675" w:type="dxa"/>
          </w:tcPr>
          <w:p w14:paraId="37487091"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SignaturePlacementType.createEnvelopedSignature"/>
                <w:tag w:val="dss2-SignaturePlacementType.-jsonComment.CreateEnvelopedSignature"/>
                <w:id w:val="-914096726"/>
                <w:showingPlcHdr/>
              </w:sdtPr>
              <w:sdtContent>
                <w:r w:rsidR="00A71F46">
                  <w:rPr>
                    <w:color w:val="19D131"/>
                  </w:rPr>
                  <w:t>[]</w:t>
                </w:r>
              </w:sdtContent>
            </w:sdt>
          </w:p>
        </w:tc>
      </w:tr>
    </w:tbl>
    <w:p w14:paraId="0C15A3AC"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3534A62C" w14:textId="77777777" w:rsidR="00A71F46" w:rsidRDefault="00A71F46" w:rsidP="00A71F46">
      <w:pPr>
        <w:pStyle w:val="Code"/>
        <w:spacing w:line="259" w:lineRule="auto"/>
      </w:pPr>
      <w:r>
        <w:rPr>
          <w:color w:val="31849B" w:themeColor="accent5" w:themeShade="BF"/>
        </w:rPr>
        <w:t>"dss2-SignaturePlacementType"</w:t>
      </w:r>
      <w:r>
        <w:t>: {</w:t>
      </w:r>
    </w:p>
    <w:p w14:paraId="3FD7B1AA"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50C78BC4" w14:textId="77777777" w:rsidR="00A71F46" w:rsidRDefault="00A71F46" w:rsidP="00A71F46">
      <w:pPr>
        <w:pStyle w:val="Code"/>
        <w:spacing w:line="259" w:lineRule="auto"/>
      </w:pPr>
      <w:r>
        <w:rPr>
          <w:color w:val="31849B" w:themeColor="accent5" w:themeShade="BF"/>
        </w:rPr>
        <w:t xml:space="preserve">  "properties"</w:t>
      </w:r>
      <w:r>
        <w:t>: {</w:t>
      </w:r>
    </w:p>
    <w:p w14:paraId="1249C336" w14:textId="77777777" w:rsidR="00A71F46" w:rsidRDefault="00A71F46" w:rsidP="00A71F46">
      <w:pPr>
        <w:pStyle w:val="Code"/>
        <w:spacing w:line="259" w:lineRule="auto"/>
      </w:pPr>
      <w:r>
        <w:rPr>
          <w:color w:val="31849B" w:themeColor="accent5" w:themeShade="BF"/>
        </w:rPr>
        <w:t xml:space="preserve">    "xpathAfter"</w:t>
      </w:r>
      <w:r>
        <w:t>: {</w:t>
      </w:r>
    </w:p>
    <w:p w14:paraId="32D29C66"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54C6CE38" w14:textId="77777777" w:rsidR="00A71F46" w:rsidRDefault="00A71F46" w:rsidP="00A71F46">
      <w:pPr>
        <w:pStyle w:val="Code"/>
        <w:spacing w:line="259" w:lineRule="auto"/>
      </w:pPr>
      <w:r>
        <w:t xml:space="preserve">    },</w:t>
      </w:r>
    </w:p>
    <w:p w14:paraId="69E21A06" w14:textId="77777777" w:rsidR="00A71F46" w:rsidRDefault="00A71F46" w:rsidP="00A71F46">
      <w:pPr>
        <w:pStyle w:val="Code"/>
        <w:spacing w:line="259" w:lineRule="auto"/>
      </w:pPr>
      <w:r>
        <w:rPr>
          <w:color w:val="31849B" w:themeColor="accent5" w:themeShade="BF"/>
        </w:rPr>
        <w:t xml:space="preserve">    "xpathFirstChildOf"</w:t>
      </w:r>
      <w:r>
        <w:t>: {</w:t>
      </w:r>
    </w:p>
    <w:p w14:paraId="220D56A9"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74C25C3F" w14:textId="77777777" w:rsidR="00A71F46" w:rsidRDefault="00A71F46" w:rsidP="00A71F46">
      <w:pPr>
        <w:pStyle w:val="Code"/>
        <w:spacing w:line="259" w:lineRule="auto"/>
      </w:pPr>
      <w:r>
        <w:t xml:space="preserve">    },</w:t>
      </w:r>
    </w:p>
    <w:p w14:paraId="5F59C855" w14:textId="77777777" w:rsidR="00A71F46" w:rsidRDefault="00A71F46" w:rsidP="00A71F46">
      <w:pPr>
        <w:pStyle w:val="Code"/>
        <w:spacing w:line="259" w:lineRule="auto"/>
      </w:pPr>
      <w:r>
        <w:rPr>
          <w:color w:val="31849B" w:themeColor="accent5" w:themeShade="BF"/>
        </w:rPr>
        <w:t xml:space="preserve">    "xPathAfter"</w:t>
      </w:r>
      <w:r>
        <w:t>: {</w:t>
      </w:r>
    </w:p>
    <w:p w14:paraId="12675101"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209B4AF6" w14:textId="77777777" w:rsidR="00A71F46" w:rsidRDefault="00A71F46" w:rsidP="00A71F46">
      <w:pPr>
        <w:pStyle w:val="Code"/>
        <w:spacing w:line="259" w:lineRule="auto"/>
      </w:pPr>
      <w:r>
        <w:t xml:space="preserve">    },</w:t>
      </w:r>
    </w:p>
    <w:p w14:paraId="009790AB" w14:textId="77777777" w:rsidR="00A71F46" w:rsidRDefault="00A71F46" w:rsidP="00A71F46">
      <w:pPr>
        <w:pStyle w:val="Code"/>
        <w:spacing w:line="259" w:lineRule="auto"/>
      </w:pPr>
      <w:r>
        <w:rPr>
          <w:color w:val="31849B" w:themeColor="accent5" w:themeShade="BF"/>
        </w:rPr>
        <w:t xml:space="preserve">    "xPathFirstChildOf"</w:t>
      </w:r>
      <w:r>
        <w:t>: {</w:t>
      </w:r>
    </w:p>
    <w:p w14:paraId="5195A6AB"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7527D0F3" w14:textId="77777777" w:rsidR="00A71F46" w:rsidRDefault="00A71F46" w:rsidP="00A71F46">
      <w:pPr>
        <w:pStyle w:val="Code"/>
        <w:spacing w:line="259" w:lineRule="auto"/>
      </w:pPr>
      <w:r>
        <w:t xml:space="preserve">    },</w:t>
      </w:r>
    </w:p>
    <w:p w14:paraId="1387F5FD" w14:textId="77777777" w:rsidR="00A71F46" w:rsidRDefault="00A71F46" w:rsidP="00A71F46">
      <w:pPr>
        <w:pStyle w:val="Code"/>
        <w:spacing w:line="259" w:lineRule="auto"/>
      </w:pPr>
      <w:r>
        <w:rPr>
          <w:color w:val="31849B" w:themeColor="accent5" w:themeShade="BF"/>
        </w:rPr>
        <w:t xml:space="preserve">    "nsDecl"</w:t>
      </w:r>
      <w:r>
        <w:t>: {</w:t>
      </w:r>
    </w:p>
    <w:p w14:paraId="61F49A30"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7FCC14E0" w14:textId="77777777" w:rsidR="00A71F46" w:rsidRDefault="00A71F46" w:rsidP="00A71F46">
      <w:pPr>
        <w:pStyle w:val="Code"/>
        <w:spacing w:line="259" w:lineRule="auto"/>
      </w:pPr>
      <w:r>
        <w:rPr>
          <w:color w:val="31849B" w:themeColor="accent5" w:themeShade="BF"/>
        </w:rPr>
        <w:t xml:space="preserve">      "items"</w:t>
      </w:r>
      <w:r>
        <w:t>: {</w:t>
      </w:r>
    </w:p>
    <w:p w14:paraId="5349D5BA"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14:paraId="52992041" w14:textId="77777777" w:rsidR="00A71F46" w:rsidRDefault="00A71F46" w:rsidP="00A71F46">
      <w:pPr>
        <w:pStyle w:val="Code"/>
        <w:spacing w:line="259" w:lineRule="auto"/>
      </w:pPr>
      <w:r>
        <w:t xml:space="preserve">      }</w:t>
      </w:r>
    </w:p>
    <w:p w14:paraId="577735BA" w14:textId="77777777" w:rsidR="00A71F46" w:rsidRDefault="00A71F46" w:rsidP="00A71F46">
      <w:pPr>
        <w:pStyle w:val="Code"/>
        <w:spacing w:line="259" w:lineRule="auto"/>
      </w:pPr>
      <w:r>
        <w:t xml:space="preserve">    },</w:t>
      </w:r>
    </w:p>
    <w:p w14:paraId="135511CA" w14:textId="77777777" w:rsidR="00A71F46" w:rsidRDefault="00A71F46" w:rsidP="00A71F46">
      <w:pPr>
        <w:pStyle w:val="Code"/>
        <w:spacing w:line="259" w:lineRule="auto"/>
      </w:pPr>
      <w:r>
        <w:rPr>
          <w:color w:val="31849B" w:themeColor="accent5" w:themeShade="BF"/>
        </w:rPr>
        <w:t xml:space="preserve">    "whichData"</w:t>
      </w:r>
      <w:r>
        <w:t>: {</w:t>
      </w:r>
    </w:p>
    <w:p w14:paraId="41983778"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0794BC35" w14:textId="77777777" w:rsidR="00A71F46" w:rsidRDefault="00A71F46" w:rsidP="00A71F46">
      <w:pPr>
        <w:pStyle w:val="Code"/>
        <w:spacing w:line="259" w:lineRule="auto"/>
      </w:pPr>
      <w:r>
        <w:t xml:space="preserve">    },</w:t>
      </w:r>
    </w:p>
    <w:p w14:paraId="7004E6E9" w14:textId="77777777" w:rsidR="00A71F46" w:rsidRDefault="00A71F46" w:rsidP="00A71F46">
      <w:pPr>
        <w:pStyle w:val="Code"/>
        <w:spacing w:line="259" w:lineRule="auto"/>
      </w:pPr>
      <w:r>
        <w:rPr>
          <w:color w:val="31849B" w:themeColor="accent5" w:themeShade="BF"/>
        </w:rPr>
        <w:t xml:space="preserve">    "createEnvelopedSignature"</w:t>
      </w:r>
      <w:r>
        <w:t>: {</w:t>
      </w:r>
    </w:p>
    <w:p w14:paraId="071B788D"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"boolean",</w:t>
      </w:r>
    </w:p>
    <w:p w14:paraId="43EC6F19" w14:textId="77777777" w:rsidR="00A71F46" w:rsidRDefault="00A71F46" w:rsidP="00A71F46">
      <w:pPr>
        <w:pStyle w:val="Code"/>
        <w:spacing w:line="259" w:lineRule="auto"/>
      </w:pPr>
      <w:r>
        <w:rPr>
          <w:color w:val="31849B" w:themeColor="accent5" w:themeShade="BF"/>
        </w:rPr>
        <w:t xml:space="preserve">      "default"</w:t>
      </w:r>
      <w:r>
        <w:t xml:space="preserve">: </w:t>
      </w:r>
      <w:r>
        <w:rPr>
          <w:color w:val="244061" w:themeColor="accent1" w:themeShade="80"/>
        </w:rPr>
        <w:t>"true"</w:t>
      </w:r>
    </w:p>
    <w:p w14:paraId="606EDC8F" w14:textId="77777777" w:rsidR="00A71F46" w:rsidRDefault="00A71F46" w:rsidP="00A71F46">
      <w:pPr>
        <w:pStyle w:val="Code"/>
        <w:spacing w:line="259" w:lineRule="auto"/>
      </w:pPr>
      <w:r>
        <w:t xml:space="preserve">    }</w:t>
      </w:r>
    </w:p>
    <w:p w14:paraId="181048EC" w14:textId="77777777" w:rsidR="00A71F46" w:rsidRDefault="00A71F46" w:rsidP="00A71F46">
      <w:pPr>
        <w:pStyle w:val="Code"/>
        <w:spacing w:line="259" w:lineRule="auto"/>
      </w:pPr>
      <w:r>
        <w:t xml:space="preserve">  }</w:t>
      </w:r>
    </w:p>
    <w:p w14:paraId="43CA3996" w14:textId="77777777" w:rsidR="00A71F46" w:rsidRDefault="00A71F46" w:rsidP="00A71F46">
      <w:pPr>
        <w:pStyle w:val="Code"/>
        <w:spacing w:line="259" w:lineRule="auto"/>
      </w:pPr>
      <w:r>
        <w:t>}</w:t>
      </w:r>
    </w:p>
    <w:p w14:paraId="400FFDA5" w14:textId="77777777" w:rsidR="00A71F46" w:rsidRDefault="00167A53" w:rsidP="00A71F46">
      <w:sdt>
        <w:sdtPr>
          <w:tag w:val="dss2-SignaturePlacementType.-jsonSchema"/>
          <w:id w:val="-908066318"/>
          <w:showingPlcHdr/>
        </w:sdtPr>
        <w:sdtContent>
          <w:r w:rsidR="00A71F46">
            <w:rPr>
              <w:color w:val="19D131"/>
            </w:rPr>
            <w:t>[component SignaturePlacement JSON schema details]</w:t>
          </w:r>
        </w:sdtContent>
      </w:sdt>
    </w:p>
    <w:p w14:paraId="408267BA" w14:textId="77777777" w:rsidR="00A71F46" w:rsidRDefault="00A71F46" w:rsidP="00A71F46">
      <w:pPr>
        <w:pStyle w:val="berschrift4"/>
        <w:numPr>
          <w:ilvl w:val="3"/>
          <w:numId w:val="3"/>
        </w:numPr>
      </w:pPr>
      <w:bookmarkStart w:id="369" w:name="_Toc10248297"/>
      <w:r>
        <w:t>SignaturePlacement – XML Syntax</w:t>
      </w:r>
      <w:bookmarkEnd w:id="369"/>
    </w:p>
    <w:p w14:paraId="65D21AAB" w14:textId="77777777" w:rsidR="00A71F46" w:rsidRPr="5404FA76" w:rsidRDefault="00A71F46" w:rsidP="00A71F46">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14:paraId="4855F2A1" w14:textId="77777777" w:rsidR="00A71F46" w:rsidRDefault="00A71F46" w:rsidP="00A71F46">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449E288"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14:paraId="41843F4B" w14:textId="77777777" w:rsidR="00A71F46" w:rsidRDefault="00A71F46" w:rsidP="00A71F46">
      <w:pPr>
        <w:pStyle w:val="Code"/>
      </w:pPr>
      <w:r>
        <w:rPr>
          <w:color w:val="31849B" w:themeColor="accent5" w:themeShade="BF"/>
        </w:rPr>
        <w:t xml:space="preserve">  &lt;xs:sequence&gt;</w:t>
      </w:r>
    </w:p>
    <w:p w14:paraId="097CE974" w14:textId="77777777" w:rsidR="00A71F46" w:rsidRDefault="00A71F46" w:rsidP="00A71F46">
      <w:pPr>
        <w:pStyle w:val="Code"/>
      </w:pPr>
      <w:r>
        <w:rPr>
          <w:color w:val="31849B" w:themeColor="accent5" w:themeShade="BF"/>
        </w:rPr>
        <w:t xml:space="preserve">    &lt;xs:choice&gt;</w:t>
      </w:r>
    </w:p>
    <w:p w14:paraId="1814CC61"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70F1526B"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74F3C103" w14:textId="77777777" w:rsidR="00A71F46" w:rsidRDefault="00A71F46" w:rsidP="00A71F46">
      <w:pPr>
        <w:pStyle w:val="Code"/>
      </w:pPr>
      <w:r>
        <w:rPr>
          <w:color w:val="31849B" w:themeColor="accent5" w:themeShade="BF"/>
        </w:rPr>
        <w:t xml:space="preserve">    &lt;/xs:choice&gt;</w:t>
      </w:r>
    </w:p>
    <w:p w14:paraId="464090E4"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nsl:NsPrefixMappingType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6035DF6" w14:textId="77777777" w:rsidR="00A71F46" w:rsidRDefault="00A71F46" w:rsidP="00A71F46">
      <w:pPr>
        <w:pStyle w:val="Code"/>
      </w:pPr>
      <w:r>
        <w:rPr>
          <w:color w:val="31849B" w:themeColor="accent5" w:themeShade="BF"/>
        </w:rPr>
        <w:t xml:space="preserve">  &lt;/xs:sequence&gt;</w:t>
      </w:r>
    </w:p>
    <w:p w14:paraId="3A3865C2"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14:paraId="20A49094"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14:paraId="644B5415" w14:textId="77777777" w:rsidR="00A71F46" w:rsidRDefault="00A71F46" w:rsidP="00A71F46">
      <w:pPr>
        <w:pStyle w:val="Code"/>
      </w:pPr>
      <w:r>
        <w:rPr>
          <w:color w:val="31849B" w:themeColor="accent5" w:themeShade="BF"/>
        </w:rPr>
        <w:t>&lt;/xs:complexType&gt;</w:t>
      </w:r>
    </w:p>
    <w:p w14:paraId="38E58D0F"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sdt>
        <w:sdtPr>
          <w:tag w:val="dss2-SignaturePlacementType.-xmlSchema"/>
          <w:id w:val="-185133666"/>
          <w:showingPlcHdr/>
        </w:sdtPr>
        <w:sdtContent>
          <w:r>
            <w:rPr>
              <w:color w:val="19D131"/>
            </w:rPr>
            <w:t>[component SignaturePlacement XML schema details]</w:t>
          </w:r>
        </w:sdtContent>
      </w:sdt>
    </w:p>
    <w:p w14:paraId="596153B6" w14:textId="77777777" w:rsidR="00A71F46" w:rsidRDefault="00A71F46" w:rsidP="00A71F46">
      <w:pPr>
        <w:pStyle w:val="berschrift3"/>
        <w:numPr>
          <w:ilvl w:val="2"/>
          <w:numId w:val="3"/>
        </w:numPr>
      </w:pPr>
      <w:bookmarkStart w:id="370" w:name="_Toc10248298"/>
      <w:r>
        <w:t>Component DocumentWithSignature</w:t>
      </w:r>
      <w:bookmarkEnd w:id="370"/>
    </w:p>
    <w:p w14:paraId="05D5501A" w14:textId="77777777" w:rsidR="00A71F46" w:rsidRDefault="00167A53" w:rsidP="00A71F46">
      <w:sdt>
        <w:sdtPr>
          <w:tag w:val="dss2-DocumentWithSignatureType.-normative"/>
          <w:id w:val="-1583054142"/>
        </w:sdtPr>
        <w:sdtContent>
          <w:r w:rsidR="00A71F46" w:rsidRPr="003A06D0">
            <w:rPr>
              <w:color w:val="19D131"/>
              <w:lang w:val="en-GB"/>
            </w:rPr>
            <w:t xml:space="preserve">The </w:t>
          </w:r>
          <w:r w:rsidR="00A71F46" w:rsidRPr="003A06D0">
            <w:rPr>
              <w:rFonts w:ascii="Courier New" w:eastAsia="Courier New" w:hAnsi="Courier New" w:cs="Courier New"/>
              <w:lang w:val="en-GB"/>
            </w:rPr>
            <w:t>DocumentWithSignature</w:t>
          </w:r>
          <w:r w:rsidR="00A71F46" w:rsidRPr="003A06D0">
            <w:rPr>
              <w:color w:val="19D131"/>
              <w:lang w:val="en-GB"/>
            </w:rPr>
            <w:t xml:space="preserve"> component contains a </w:t>
          </w:r>
          <w:r w:rsidR="00A71F46" w:rsidRPr="00F71295">
            <w:rPr>
              <w:rStyle w:val="Datatype"/>
            </w:rPr>
            <w:t>Document</w:t>
          </w:r>
          <w:r w:rsidR="00A71F46" w:rsidRPr="003A06D0">
            <w:rPr>
              <w:color w:val="19D131"/>
              <w:lang w:val="en-GB"/>
            </w:rPr>
            <w:t xml:space="preserve"> with the signature inserted as requested with the </w:t>
          </w:r>
          <w:r w:rsidR="00A71F46" w:rsidRPr="00F71295">
            <w:rPr>
              <w:rStyle w:val="Datatype"/>
            </w:rPr>
            <w:t>SignaturePlacement</w:t>
          </w:r>
          <w:r w:rsidR="00A71F46" w:rsidRPr="003A06D0">
            <w:rPr>
              <w:color w:val="19D131"/>
              <w:lang w:val="en-GB"/>
            </w:rPr>
            <w:t xml:space="preserve"> component.</w:t>
          </w:r>
        </w:sdtContent>
      </w:sdt>
    </w:p>
    <w:p w14:paraId="636EA6E5" w14:textId="77777777" w:rsidR="00A71F46" w:rsidRDefault="00A71F46" w:rsidP="00A71F46">
      <w:r>
        <w:t>Below follows a list of the sub-components that constitute this component:</w:t>
      </w:r>
    </w:p>
    <w:p w14:paraId="27059AE6" w14:textId="77777777" w:rsidR="00A71F46" w:rsidRDefault="00A71F46" w:rsidP="00A71F46">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DocumentWithSignatureType.doc"/>
          <w:tag w:val="dss2-DocumentWithSignatureType.Document"/>
          <w:id w:val="-1719584673"/>
        </w:sdtPr>
        <w:sdtContent>
          <w:r w:rsidRPr="003A06D0">
            <w:rPr>
              <w:color w:val="19D131"/>
              <w:lang w:val="en-GB"/>
            </w:rPr>
            <w:t>This contains the input document with a signature inserted in some fashion.</w:t>
          </w:r>
        </w:sdtContent>
      </w:sdt>
    </w:p>
    <w:p w14:paraId="1D143F20" w14:textId="77777777" w:rsidR="00A71F46" w:rsidRDefault="00A71F46" w:rsidP="00A71F46">
      <w:pPr>
        <w:pStyle w:val="Member"/>
      </w:pPr>
      <w:r>
        <w:t xml:space="preserve">The OPTIONAL </w:t>
      </w:r>
      <w:r w:rsidRPr="35C1378D">
        <w:rPr>
          <w:rStyle w:val="Datatype"/>
        </w:rPr>
        <w:t>WhichDoc</w:t>
      </w:r>
      <w:r>
        <w:t xml:space="preserve"> element, if present, MUST contain one instance of a URI. </w:t>
      </w:r>
      <w:sdt>
        <w:sdtPr>
          <w:alias w:val="dss2-DocumentWithSignatureType.whichDoc"/>
          <w:tag w:val="dss2-DocumentWithSignatureType.WhichDoc"/>
          <w:id w:val="-405913861"/>
          <w:showingPlcHdr/>
        </w:sdtPr>
        <w:sdtContent>
          <w:r>
            <w:rPr>
              <w:color w:val="19D131"/>
            </w:rPr>
            <w:t>[sub component WhichDoc details]</w:t>
          </w:r>
        </w:sdtContent>
      </w:sdt>
    </w:p>
    <w:p w14:paraId="2CC672BC" w14:textId="77777777" w:rsidR="00A71F46" w:rsidRDefault="00A71F46" w:rsidP="00A71F46">
      <w:pPr>
        <w:pStyle w:val="Non-normativeCommentHeading"/>
      </w:pPr>
      <w:r>
        <w:t>Non-normative Comment:</w:t>
      </w:r>
    </w:p>
    <w:p w14:paraId="542C7468" w14:textId="77777777" w:rsidR="00A71F46" w:rsidRDefault="00167A53" w:rsidP="00A71F46">
      <w:pPr>
        <w:pStyle w:val="Non-normativeComment"/>
      </w:pPr>
      <w:sdt>
        <w:sdtPr>
          <w:tag w:val="dss2-DocumentWithSignatureType.-nonNormative"/>
          <w:id w:val="-2136482295"/>
          <w:showingPlcHdr/>
        </w:sdtPr>
        <w:sdtContent>
          <w:r w:rsidR="00A71F46">
            <w:rPr>
              <w:color w:val="19D131"/>
            </w:rPr>
            <w:t>[component DocumentWithSignature non normative details]</w:t>
          </w:r>
        </w:sdtContent>
      </w:sdt>
    </w:p>
    <w:p w14:paraId="487A9904" w14:textId="77777777" w:rsidR="00A71F46" w:rsidRDefault="00A71F46" w:rsidP="00A71F46">
      <w:pPr>
        <w:pStyle w:val="berschrift4"/>
        <w:numPr>
          <w:ilvl w:val="3"/>
          <w:numId w:val="3"/>
        </w:numPr>
      </w:pPr>
      <w:bookmarkStart w:id="371" w:name="_Toc10248299"/>
      <w:r>
        <w:t>DocumentWithSignature – JSON Syntax</w:t>
      </w:r>
      <w:bookmarkEnd w:id="371"/>
    </w:p>
    <w:p w14:paraId="224D0320"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14:paraId="7F7D9FD6"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A71F46" w14:paraId="5B2DADE4"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69E44F" w14:textId="77777777" w:rsidR="00A71F46" w:rsidRDefault="00A71F46" w:rsidP="00A71F46">
            <w:pPr>
              <w:pStyle w:val="Beschriftung"/>
            </w:pPr>
            <w:r>
              <w:t>Element</w:t>
            </w:r>
          </w:p>
        </w:tc>
        <w:tc>
          <w:tcPr>
            <w:tcW w:w="4675" w:type="dxa"/>
          </w:tcPr>
          <w:p w14:paraId="26685F13"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D143479"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46E2E37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274FCEB" w14:textId="77777777" w:rsidR="00A71F46" w:rsidRPr="002062A5" w:rsidRDefault="00A71F46" w:rsidP="00A71F46">
            <w:pPr>
              <w:pStyle w:val="Beschriftung"/>
              <w:rPr>
                <w:rStyle w:val="Datatype"/>
                <w:b w:val="0"/>
                <w:bCs w:val="0"/>
              </w:rPr>
            </w:pPr>
            <w:r w:rsidRPr="002062A5">
              <w:rPr>
                <w:rStyle w:val="Datatype"/>
              </w:rPr>
              <w:t>Document</w:t>
            </w:r>
          </w:p>
        </w:tc>
        <w:tc>
          <w:tcPr>
            <w:tcW w:w="4675" w:type="dxa"/>
          </w:tcPr>
          <w:p w14:paraId="5D1764D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14:paraId="6585538B"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DocumentWithSignatureType.doc"/>
                <w:tag w:val="dss2-DocumentWithSignatureType.-jsonComment.Document"/>
                <w:id w:val="1634367699"/>
                <w:showingPlcHdr/>
              </w:sdtPr>
              <w:sdtContent>
                <w:r w:rsidR="00A71F46">
                  <w:rPr>
                    <w:color w:val="19D131"/>
                  </w:rPr>
                  <w:t>[]</w:t>
                </w:r>
              </w:sdtContent>
            </w:sdt>
          </w:p>
        </w:tc>
      </w:tr>
      <w:tr w:rsidR="00A71F46" w14:paraId="0DD914A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93E5D7A" w14:textId="77777777" w:rsidR="00A71F46" w:rsidRPr="002062A5" w:rsidRDefault="00A71F46" w:rsidP="00A71F46">
            <w:pPr>
              <w:pStyle w:val="Beschriftung"/>
              <w:rPr>
                <w:rStyle w:val="Datatype"/>
                <w:b w:val="0"/>
                <w:bCs w:val="0"/>
              </w:rPr>
            </w:pPr>
            <w:r w:rsidRPr="002062A5">
              <w:rPr>
                <w:rStyle w:val="Datatype"/>
              </w:rPr>
              <w:t>WhichDoc</w:t>
            </w:r>
          </w:p>
        </w:tc>
        <w:tc>
          <w:tcPr>
            <w:tcW w:w="4675" w:type="dxa"/>
          </w:tcPr>
          <w:p w14:paraId="3894B8B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14:paraId="3C7FCC9A"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DocumentWithSignatureType.whichDoc"/>
                <w:tag w:val="dss2-DocumentWithSignatureType.-jsonComment.WhichDoc"/>
                <w:id w:val="-2119821471"/>
                <w:showingPlcHdr/>
              </w:sdtPr>
              <w:sdtContent>
                <w:r w:rsidR="00A71F46">
                  <w:rPr>
                    <w:color w:val="19D131"/>
                  </w:rPr>
                  <w:t>[]</w:t>
                </w:r>
              </w:sdtContent>
            </w:sdt>
          </w:p>
        </w:tc>
      </w:tr>
    </w:tbl>
    <w:p w14:paraId="5BFA02F0"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214F9AD7" w14:textId="77777777" w:rsidR="00A71F46" w:rsidRDefault="00A71F46" w:rsidP="00A71F46">
      <w:pPr>
        <w:pStyle w:val="Code"/>
        <w:spacing w:line="259" w:lineRule="auto"/>
      </w:pPr>
      <w:r>
        <w:rPr>
          <w:color w:val="31849B" w:themeColor="accent5" w:themeShade="BF"/>
        </w:rPr>
        <w:t>"dss2-DocumentWithSignatureType"</w:t>
      </w:r>
      <w:r>
        <w:t>: {</w:t>
      </w:r>
    </w:p>
    <w:p w14:paraId="05F3E1EE"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782F274C" w14:textId="77777777" w:rsidR="00A71F46" w:rsidRDefault="00A71F46" w:rsidP="00A71F46">
      <w:pPr>
        <w:pStyle w:val="Code"/>
        <w:spacing w:line="259" w:lineRule="auto"/>
      </w:pPr>
      <w:r>
        <w:rPr>
          <w:color w:val="31849B" w:themeColor="accent5" w:themeShade="BF"/>
        </w:rPr>
        <w:t xml:space="preserve">  "properties"</w:t>
      </w:r>
      <w:r>
        <w:t>: {</w:t>
      </w:r>
    </w:p>
    <w:p w14:paraId="44038585" w14:textId="77777777" w:rsidR="00A71F46" w:rsidRDefault="00A71F46" w:rsidP="00A71F46">
      <w:pPr>
        <w:pStyle w:val="Code"/>
        <w:spacing w:line="259" w:lineRule="auto"/>
      </w:pPr>
      <w:r>
        <w:rPr>
          <w:color w:val="31849B" w:themeColor="accent5" w:themeShade="BF"/>
        </w:rPr>
        <w:t xml:space="preserve">    "doc"</w:t>
      </w:r>
      <w:r>
        <w:t>: {</w:t>
      </w:r>
    </w:p>
    <w:p w14:paraId="56262358"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1026D39E" w14:textId="77777777" w:rsidR="00A71F46" w:rsidRDefault="00A71F46" w:rsidP="00A71F46">
      <w:pPr>
        <w:pStyle w:val="Code"/>
        <w:spacing w:line="259" w:lineRule="auto"/>
      </w:pPr>
      <w:r>
        <w:t xml:space="preserve">    },</w:t>
      </w:r>
    </w:p>
    <w:p w14:paraId="3C911669" w14:textId="77777777" w:rsidR="00A71F46" w:rsidRDefault="00A71F46" w:rsidP="00A71F46">
      <w:pPr>
        <w:pStyle w:val="Code"/>
        <w:spacing w:line="259" w:lineRule="auto"/>
      </w:pPr>
      <w:r>
        <w:rPr>
          <w:color w:val="31849B" w:themeColor="accent5" w:themeShade="BF"/>
        </w:rPr>
        <w:t xml:space="preserve">    "whichDoc"</w:t>
      </w:r>
      <w:r>
        <w:t>: {</w:t>
      </w:r>
    </w:p>
    <w:p w14:paraId="251594F6"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48005A8A" w14:textId="77777777" w:rsidR="00A71F46" w:rsidRDefault="00A71F46" w:rsidP="00A71F46">
      <w:pPr>
        <w:pStyle w:val="Code"/>
        <w:spacing w:line="259" w:lineRule="auto"/>
      </w:pPr>
      <w:r>
        <w:t xml:space="preserve">    }</w:t>
      </w:r>
    </w:p>
    <w:p w14:paraId="509E2A50" w14:textId="77777777" w:rsidR="00A71F46" w:rsidRDefault="00A71F46" w:rsidP="00A71F46">
      <w:pPr>
        <w:pStyle w:val="Code"/>
        <w:spacing w:line="259" w:lineRule="auto"/>
      </w:pPr>
      <w:r>
        <w:t xml:space="preserve">  },</w:t>
      </w:r>
    </w:p>
    <w:p w14:paraId="5ECA1228"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"doc"</w:t>
      </w:r>
      <w:r>
        <w:t>]</w:t>
      </w:r>
    </w:p>
    <w:p w14:paraId="0927733C" w14:textId="77777777" w:rsidR="00A71F46" w:rsidRDefault="00A71F46" w:rsidP="00A71F46">
      <w:pPr>
        <w:pStyle w:val="Code"/>
        <w:spacing w:line="259" w:lineRule="auto"/>
      </w:pPr>
      <w:r>
        <w:t>}</w:t>
      </w:r>
    </w:p>
    <w:p w14:paraId="497C6B16" w14:textId="77777777" w:rsidR="00A71F46" w:rsidRDefault="00167A53" w:rsidP="00A71F46">
      <w:sdt>
        <w:sdtPr>
          <w:tag w:val="dss2-DocumentWithSignatureType.-jsonSchema"/>
          <w:id w:val="1090816778"/>
          <w:showingPlcHdr/>
        </w:sdtPr>
        <w:sdtContent>
          <w:r w:rsidR="00A71F46">
            <w:rPr>
              <w:color w:val="19D131"/>
            </w:rPr>
            <w:t>[component DocumentWithSignature JSON schema details]</w:t>
          </w:r>
        </w:sdtContent>
      </w:sdt>
    </w:p>
    <w:p w14:paraId="4524FDDD" w14:textId="77777777" w:rsidR="00A71F46" w:rsidRDefault="00A71F46" w:rsidP="00A71F46">
      <w:pPr>
        <w:pStyle w:val="berschrift4"/>
        <w:numPr>
          <w:ilvl w:val="3"/>
          <w:numId w:val="3"/>
        </w:numPr>
      </w:pPr>
      <w:bookmarkStart w:id="372" w:name="_Toc10248300"/>
      <w:r>
        <w:t>DocumentWithSignature – XML Syntax</w:t>
      </w:r>
      <w:bookmarkEnd w:id="372"/>
    </w:p>
    <w:p w14:paraId="372BDD14" w14:textId="77777777" w:rsidR="00A71F46" w:rsidRPr="5404FA76" w:rsidRDefault="00A71F46" w:rsidP="00A71F46">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14:paraId="28CD2148" w14:textId="77777777" w:rsidR="00A71F46" w:rsidRDefault="00A71F46" w:rsidP="00A71F46">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08298E7"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14:paraId="0D30B647" w14:textId="77777777" w:rsidR="00A71F46" w:rsidRDefault="00A71F46" w:rsidP="00A71F46">
      <w:pPr>
        <w:pStyle w:val="Code"/>
      </w:pPr>
      <w:r>
        <w:rPr>
          <w:color w:val="31849B" w:themeColor="accent5" w:themeShade="BF"/>
        </w:rPr>
        <w:t xml:space="preserve">  &lt;xs:sequence&gt;</w:t>
      </w:r>
    </w:p>
    <w:p w14:paraId="20CD8BE6"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087CC2B0" w14:textId="77777777" w:rsidR="00A71F46" w:rsidRDefault="00A71F46" w:rsidP="00A71F46">
      <w:pPr>
        <w:pStyle w:val="Code"/>
      </w:pPr>
      <w:r>
        <w:rPr>
          <w:color w:val="31849B" w:themeColor="accent5" w:themeShade="BF"/>
        </w:rPr>
        <w:t xml:space="preserve">  &lt;/xs:sequence&gt;</w:t>
      </w:r>
    </w:p>
    <w:p w14:paraId="35457C08"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5B40B2F" w14:textId="77777777" w:rsidR="00A71F46" w:rsidRDefault="00A71F46" w:rsidP="00A71F46">
      <w:pPr>
        <w:pStyle w:val="Code"/>
      </w:pPr>
      <w:r>
        <w:rPr>
          <w:color w:val="31849B" w:themeColor="accent5" w:themeShade="BF"/>
        </w:rPr>
        <w:t>&lt;/xs:complexType&gt;</w:t>
      </w:r>
    </w:p>
    <w:p w14:paraId="271DE078"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 xml:space="preserve">XML element SHALL implement in XML syntax the sub-component that has a name equal to its local name. </w:t>
      </w:r>
      <w:sdt>
        <w:sdtPr>
          <w:tag w:val="dss2-DocumentWithSignatureType.-xmlSchema"/>
          <w:id w:val="1544029824"/>
          <w:showingPlcHdr/>
        </w:sdtPr>
        <w:sdtContent>
          <w:r>
            <w:rPr>
              <w:color w:val="19D131"/>
            </w:rPr>
            <w:t>[component DocumentWithSignature XML schema details]</w:t>
          </w:r>
        </w:sdtContent>
      </w:sdt>
    </w:p>
    <w:p w14:paraId="40391FA1" w14:textId="77777777" w:rsidR="00A71F46" w:rsidRDefault="00A71F46" w:rsidP="00A71F46">
      <w:pPr>
        <w:pStyle w:val="berschrift3"/>
        <w:numPr>
          <w:ilvl w:val="2"/>
          <w:numId w:val="3"/>
        </w:numPr>
      </w:pPr>
      <w:bookmarkStart w:id="373" w:name="_Toc10248301"/>
      <w:r>
        <w:t>Component SignedReferences</w:t>
      </w:r>
      <w:bookmarkEnd w:id="373"/>
    </w:p>
    <w:p w14:paraId="6A7F3AA1" w14:textId="77777777" w:rsidR="00A71F46" w:rsidRDefault="00167A53" w:rsidP="00A71F46">
      <w:sdt>
        <w:sdtPr>
          <w:tag w:val="dss2-SignedReferencesType.-normative"/>
          <w:id w:val="-1683428853"/>
        </w:sdtPr>
        <w:sdtContent>
          <w:r w:rsidR="00A71F46" w:rsidRPr="003A06D0">
            <w:rPr>
              <w:color w:val="19D131"/>
              <w:lang w:val="en-GB"/>
            </w:rPr>
            <w:t xml:space="preserve">The </w:t>
          </w:r>
          <w:r w:rsidR="00A71F46" w:rsidRPr="003A06D0">
            <w:rPr>
              <w:rFonts w:ascii="Courier New" w:eastAsia="Courier New" w:hAnsi="Courier New" w:cs="Courier New"/>
              <w:lang w:val="en-GB"/>
            </w:rPr>
            <w:t>SignedReferences</w:t>
          </w:r>
          <w:r w:rsidR="00A71F46" w:rsidRPr="003A06D0">
            <w:rPr>
              <w:color w:val="19D131"/>
              <w:lang w:val="en-GB"/>
            </w:rPr>
            <w:t xml:space="preserve"> component gives the client greater control over how the &lt;ds:Reference&gt; elements are formed.</w:t>
          </w:r>
        </w:sdtContent>
      </w:sdt>
    </w:p>
    <w:p w14:paraId="2DF915D8" w14:textId="77777777" w:rsidR="00A71F46" w:rsidRDefault="00A71F46" w:rsidP="00A71F46">
      <w:r>
        <w:t>Below follows a list of the sub-components that constitute this component:</w:t>
      </w:r>
    </w:p>
    <w:p w14:paraId="47C7D3C3" w14:textId="77777777" w:rsidR="00A71F46" w:rsidRDefault="00A71F46" w:rsidP="00A71F46">
      <w:pPr>
        <w:pStyle w:val="Member"/>
      </w:pPr>
      <w:r>
        <w:t xml:space="preserve">The </w:t>
      </w:r>
      <w:r w:rsidRPr="35C1378D">
        <w:rPr>
          <w:rStyle w:val="Datatype"/>
        </w:rPr>
        <w:t>SignedReference</w:t>
      </w:r>
      <w:r>
        <w:t xml:space="preserve"> element MUST occur 1 or more times containing a sub-component. Each instance MUST satisfy the requirements specified in this document in section </w:t>
      </w:r>
      <w:r>
        <w:fldChar w:fldCharType="begin"/>
      </w:r>
      <w:r>
        <w:instrText xml:space="preserve"> REF _RefComp4D2F9EE5 \r \h </w:instrText>
      </w:r>
      <w:r>
        <w:fldChar w:fldCharType="separate"/>
      </w:r>
      <w:r>
        <w:rPr>
          <w:rStyle w:val="Datatype"/>
          <w:rFonts w:eastAsia="Courier New" w:cs="Courier New"/>
        </w:rPr>
        <w:t>SignedReference</w:t>
      </w:r>
      <w:r>
        <w:fldChar w:fldCharType="end"/>
      </w:r>
      <w:r>
        <w:t xml:space="preserve">. </w:t>
      </w:r>
      <w:sdt>
        <w:sdtPr>
          <w:alias w:val="dss2-SignedReferencesType.signedRef"/>
          <w:tag w:val="dss2-SignedReferencesType.SignedReference"/>
          <w:id w:val="141163036"/>
          <w:showingPlcHdr/>
        </w:sdtPr>
        <w:sdtContent>
          <w:r>
            <w:rPr>
              <w:color w:val="19D131"/>
            </w:rPr>
            <w:t>[sub component SignedReference details]</w:t>
          </w:r>
        </w:sdtContent>
      </w:sdt>
    </w:p>
    <w:p w14:paraId="5813C6F1" w14:textId="77777777" w:rsidR="00A71F46" w:rsidRDefault="00A71F46" w:rsidP="00A71F46">
      <w:pPr>
        <w:pStyle w:val="Non-normativeCommentHeading"/>
      </w:pPr>
      <w:r>
        <w:t>Non-normative Comment:</w:t>
      </w:r>
    </w:p>
    <w:p w14:paraId="09C3E2FF" w14:textId="77777777" w:rsidR="00A71F46" w:rsidRDefault="00167A53" w:rsidP="00A71F46">
      <w:pPr>
        <w:pStyle w:val="Non-normativeComment"/>
      </w:pPr>
      <w:sdt>
        <w:sdtPr>
          <w:tag w:val="dss2-SignedReferencesType.-nonNormative"/>
          <w:id w:val="2143383949"/>
          <w:showingPlcHdr/>
        </w:sdtPr>
        <w:sdtContent>
          <w:r w:rsidR="00A71F46">
            <w:rPr>
              <w:color w:val="19D131"/>
            </w:rPr>
            <w:t>[component SignedReferences non normative details]</w:t>
          </w:r>
        </w:sdtContent>
      </w:sdt>
    </w:p>
    <w:p w14:paraId="3AE80324" w14:textId="77777777" w:rsidR="00A71F46" w:rsidRDefault="00A71F46" w:rsidP="00A71F46">
      <w:pPr>
        <w:pStyle w:val="berschrift4"/>
        <w:numPr>
          <w:ilvl w:val="3"/>
          <w:numId w:val="3"/>
        </w:numPr>
      </w:pPr>
      <w:bookmarkStart w:id="374" w:name="_Toc10248302"/>
      <w:r>
        <w:t>SignedReferences – JSON Syntax</w:t>
      </w:r>
      <w:bookmarkEnd w:id="374"/>
    </w:p>
    <w:p w14:paraId="71CD3FE3"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14:paraId="6A18D010"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A71F46" w14:paraId="6ED63D11"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F2E588" w14:textId="77777777" w:rsidR="00A71F46" w:rsidRDefault="00A71F46" w:rsidP="00A71F46">
            <w:pPr>
              <w:pStyle w:val="Beschriftung"/>
            </w:pPr>
            <w:r>
              <w:t>Element</w:t>
            </w:r>
          </w:p>
        </w:tc>
        <w:tc>
          <w:tcPr>
            <w:tcW w:w="4675" w:type="dxa"/>
          </w:tcPr>
          <w:p w14:paraId="055C6595"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4B1AA12"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5E9766B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BF1AEC9" w14:textId="77777777" w:rsidR="00A71F46" w:rsidRPr="002062A5" w:rsidRDefault="00A71F46" w:rsidP="00A71F46">
            <w:pPr>
              <w:pStyle w:val="Beschriftung"/>
              <w:rPr>
                <w:rStyle w:val="Datatype"/>
                <w:b w:val="0"/>
                <w:bCs w:val="0"/>
              </w:rPr>
            </w:pPr>
            <w:r w:rsidRPr="002062A5">
              <w:rPr>
                <w:rStyle w:val="Datatype"/>
              </w:rPr>
              <w:t>SignedReference</w:t>
            </w:r>
          </w:p>
        </w:tc>
        <w:tc>
          <w:tcPr>
            <w:tcW w:w="4675" w:type="dxa"/>
          </w:tcPr>
          <w:p w14:paraId="71CB275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c>
          <w:tcPr>
            <w:tcW w:w="4675" w:type="dxa"/>
          </w:tcPr>
          <w:p w14:paraId="19B20C87"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SignedReferencesType.signedRef"/>
                <w:tag w:val="dss2-SignedReferencesType.-jsonComment.SignedReference"/>
                <w:id w:val="-1837301909"/>
                <w:showingPlcHdr/>
              </w:sdtPr>
              <w:sdtContent>
                <w:r w:rsidR="00A71F46">
                  <w:rPr>
                    <w:color w:val="19D131"/>
                  </w:rPr>
                  <w:t>[]</w:t>
                </w:r>
              </w:sdtContent>
            </w:sdt>
          </w:p>
        </w:tc>
      </w:tr>
    </w:tbl>
    <w:p w14:paraId="714B715C"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7648C730" w14:textId="77777777" w:rsidR="00A71F46" w:rsidRDefault="00A71F46" w:rsidP="00A71F46">
      <w:pPr>
        <w:pStyle w:val="Code"/>
        <w:spacing w:line="259" w:lineRule="auto"/>
      </w:pPr>
      <w:r>
        <w:rPr>
          <w:color w:val="31849B" w:themeColor="accent5" w:themeShade="BF"/>
        </w:rPr>
        <w:t>"dss2-SignedReferencesType"</w:t>
      </w:r>
      <w:r>
        <w:t>: {</w:t>
      </w:r>
    </w:p>
    <w:p w14:paraId="610E6483"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0032DAF9" w14:textId="77777777" w:rsidR="00A71F46" w:rsidRDefault="00A71F46" w:rsidP="00A71F46">
      <w:pPr>
        <w:pStyle w:val="Code"/>
        <w:spacing w:line="259" w:lineRule="auto"/>
      </w:pPr>
      <w:r>
        <w:rPr>
          <w:color w:val="31849B" w:themeColor="accent5" w:themeShade="BF"/>
        </w:rPr>
        <w:t xml:space="preserve">  "properties"</w:t>
      </w:r>
      <w:r>
        <w:t>: {</w:t>
      </w:r>
    </w:p>
    <w:p w14:paraId="3A072CB8" w14:textId="77777777" w:rsidR="00A71F46" w:rsidRDefault="00A71F46" w:rsidP="00A71F46">
      <w:pPr>
        <w:pStyle w:val="Code"/>
        <w:spacing w:line="259" w:lineRule="auto"/>
      </w:pPr>
      <w:r>
        <w:rPr>
          <w:color w:val="31849B" w:themeColor="accent5" w:themeShade="BF"/>
        </w:rPr>
        <w:t xml:space="preserve">    "signedRef"</w:t>
      </w:r>
      <w:r>
        <w:t>: {</w:t>
      </w:r>
    </w:p>
    <w:p w14:paraId="404B5368"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24CB865D" w14:textId="77777777" w:rsidR="00A71F46" w:rsidRDefault="00A71F46" w:rsidP="00A71F46">
      <w:pPr>
        <w:pStyle w:val="Code"/>
        <w:spacing w:line="259" w:lineRule="auto"/>
      </w:pPr>
      <w:r>
        <w:rPr>
          <w:color w:val="31849B" w:themeColor="accent5" w:themeShade="BF"/>
        </w:rPr>
        <w:t xml:space="preserve">      "items"</w:t>
      </w:r>
      <w:r>
        <w:t>: {</w:t>
      </w:r>
    </w:p>
    <w:p w14:paraId="2EEE5F80"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14:paraId="09D27072" w14:textId="77777777" w:rsidR="00A71F46" w:rsidRDefault="00A71F46" w:rsidP="00A71F46">
      <w:pPr>
        <w:pStyle w:val="Code"/>
        <w:spacing w:line="259" w:lineRule="auto"/>
      </w:pPr>
      <w:r>
        <w:t xml:space="preserve">      }</w:t>
      </w:r>
    </w:p>
    <w:p w14:paraId="693068B4" w14:textId="77777777" w:rsidR="00A71F46" w:rsidRDefault="00A71F46" w:rsidP="00A71F46">
      <w:pPr>
        <w:pStyle w:val="Code"/>
        <w:spacing w:line="259" w:lineRule="auto"/>
      </w:pPr>
      <w:r>
        <w:t xml:space="preserve">    }</w:t>
      </w:r>
    </w:p>
    <w:p w14:paraId="012DB070" w14:textId="77777777" w:rsidR="00A71F46" w:rsidRDefault="00A71F46" w:rsidP="00A71F46">
      <w:pPr>
        <w:pStyle w:val="Code"/>
        <w:spacing w:line="259" w:lineRule="auto"/>
      </w:pPr>
      <w:r>
        <w:t xml:space="preserve">  },</w:t>
      </w:r>
    </w:p>
    <w:p w14:paraId="50D67381"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"signedRef"</w:t>
      </w:r>
      <w:r>
        <w:t>]</w:t>
      </w:r>
    </w:p>
    <w:p w14:paraId="4E1A0C42" w14:textId="77777777" w:rsidR="00A71F46" w:rsidRDefault="00A71F46" w:rsidP="00A71F46">
      <w:pPr>
        <w:pStyle w:val="Code"/>
        <w:spacing w:line="259" w:lineRule="auto"/>
      </w:pPr>
      <w:r>
        <w:t>}</w:t>
      </w:r>
    </w:p>
    <w:p w14:paraId="58551099" w14:textId="77777777" w:rsidR="00A71F46" w:rsidRDefault="00167A53" w:rsidP="00A71F46">
      <w:sdt>
        <w:sdtPr>
          <w:tag w:val="dss2-SignedReferencesType.-jsonSchema"/>
          <w:id w:val="453439886"/>
          <w:showingPlcHdr/>
        </w:sdtPr>
        <w:sdtContent>
          <w:r w:rsidR="00A71F46">
            <w:rPr>
              <w:color w:val="19D131"/>
            </w:rPr>
            <w:t>[component SignedReferences JSON schema details]</w:t>
          </w:r>
        </w:sdtContent>
      </w:sdt>
    </w:p>
    <w:p w14:paraId="526AA881" w14:textId="77777777" w:rsidR="00A71F46" w:rsidRDefault="00A71F46" w:rsidP="00A71F46">
      <w:pPr>
        <w:pStyle w:val="berschrift4"/>
        <w:numPr>
          <w:ilvl w:val="3"/>
          <w:numId w:val="3"/>
        </w:numPr>
      </w:pPr>
      <w:bookmarkStart w:id="375" w:name="_Toc10248303"/>
      <w:r>
        <w:t>SignedReferences – XML Syntax</w:t>
      </w:r>
      <w:bookmarkEnd w:id="375"/>
    </w:p>
    <w:p w14:paraId="60CF3E6B" w14:textId="77777777" w:rsidR="00A71F46" w:rsidRPr="5404FA76" w:rsidRDefault="00A71F46" w:rsidP="00A71F46">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14:paraId="099A7BBF" w14:textId="77777777" w:rsidR="00A71F46" w:rsidRDefault="00A71F46" w:rsidP="00A71F46">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689FEF2"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14:paraId="770631FF" w14:textId="77777777" w:rsidR="00A71F46" w:rsidRDefault="00A71F46" w:rsidP="00A71F46">
      <w:pPr>
        <w:pStyle w:val="Code"/>
      </w:pPr>
      <w:r>
        <w:rPr>
          <w:color w:val="31849B" w:themeColor="accent5" w:themeShade="BF"/>
        </w:rPr>
        <w:t xml:space="preserve">  &lt;xs:sequence&gt;</w:t>
      </w:r>
    </w:p>
    <w:p w14:paraId="43B90AA8"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2CDAB529" w14:textId="77777777" w:rsidR="00A71F46" w:rsidRDefault="00A71F46" w:rsidP="00A71F46">
      <w:pPr>
        <w:pStyle w:val="Code"/>
      </w:pPr>
      <w:r>
        <w:rPr>
          <w:color w:val="31849B" w:themeColor="accent5" w:themeShade="BF"/>
        </w:rPr>
        <w:t xml:space="preserve">  &lt;/xs:sequence&gt;</w:t>
      </w:r>
    </w:p>
    <w:p w14:paraId="5D64AF79" w14:textId="77777777" w:rsidR="00A71F46" w:rsidRDefault="00A71F46" w:rsidP="00A71F46">
      <w:pPr>
        <w:pStyle w:val="Code"/>
      </w:pPr>
      <w:r>
        <w:rPr>
          <w:color w:val="31849B" w:themeColor="accent5" w:themeShade="BF"/>
        </w:rPr>
        <w:t>&lt;/xs:complexType&gt;</w:t>
      </w:r>
    </w:p>
    <w:p w14:paraId="7AAC9D07"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SignedReferencesType</w:t>
      </w:r>
      <w:r w:rsidRPr="71C71F8C">
        <w:t xml:space="preserve"> </w:t>
      </w:r>
      <w:r>
        <w:t xml:space="preserve">XML element SHALL implement in XML syntax the sub-component that has a name equal to its local name. </w:t>
      </w:r>
      <w:sdt>
        <w:sdtPr>
          <w:tag w:val="dss2-SignedReferencesType.-xmlSchema"/>
          <w:id w:val="1165128914"/>
          <w:showingPlcHdr/>
        </w:sdtPr>
        <w:sdtContent>
          <w:r>
            <w:rPr>
              <w:color w:val="19D131"/>
            </w:rPr>
            <w:t>[component SignedReferences XML schema details]</w:t>
          </w:r>
        </w:sdtContent>
      </w:sdt>
    </w:p>
    <w:p w14:paraId="4B112135" w14:textId="77777777" w:rsidR="00A71F46" w:rsidRDefault="00A71F46" w:rsidP="00A71F46">
      <w:pPr>
        <w:pStyle w:val="berschrift3"/>
        <w:numPr>
          <w:ilvl w:val="2"/>
          <w:numId w:val="3"/>
        </w:numPr>
      </w:pPr>
      <w:bookmarkStart w:id="376" w:name="_Toc10248304"/>
      <w:r>
        <w:t>Component SignedReference</w:t>
      </w:r>
      <w:bookmarkEnd w:id="376"/>
    </w:p>
    <w:p w14:paraId="6B33DE45" w14:textId="77777777" w:rsidR="00A71F46" w:rsidRDefault="00167A53" w:rsidP="00A71F46">
      <w:sdt>
        <w:sdtPr>
          <w:tag w:val="dss2-SignedReferenceType.-normative"/>
          <w:id w:val="-146214441"/>
        </w:sdtPr>
        <w:sdtContent>
          <w:r w:rsidR="00A71F46" w:rsidRPr="003A06D0">
            <w:rPr>
              <w:color w:val="19D131"/>
              <w:lang w:val="en-GB"/>
            </w:rPr>
            <w:t xml:space="preserve">Each </w:t>
          </w:r>
          <w:r w:rsidR="00A71F46" w:rsidRPr="003A06D0">
            <w:rPr>
              <w:rFonts w:ascii="Courier New" w:eastAsia="Courier New" w:hAnsi="Courier New" w:cs="Courier New"/>
              <w:lang w:val="en-GB"/>
            </w:rPr>
            <w:t>SignedReference</w:t>
          </w:r>
          <w:r w:rsidR="00A71F46" w:rsidRPr="003A06D0">
            <w:rPr>
              <w:color w:val="19D131"/>
              <w:lang w:val="en-GB"/>
            </w:rPr>
            <w:t xml:space="preserve"> component refers to an input </w:t>
          </w:r>
          <w:r w:rsidR="00A71F46" w:rsidRPr="001579B5">
            <w:rPr>
              <w:rStyle w:val="Datatype"/>
            </w:rPr>
            <w:t>DocumentBase</w:t>
          </w:r>
          <w:r w:rsidR="00A71F46">
            <w:rPr>
              <w:color w:val="19D131"/>
              <w:lang w:val="en-GB"/>
            </w:rPr>
            <w:t xml:space="preserve"> component</w:t>
          </w:r>
          <w:r w:rsidR="00A71F46" w:rsidRPr="003A06D0">
            <w:rPr>
              <w:color w:val="19D131"/>
              <w:lang w:val="en-GB"/>
            </w:rPr>
            <w:t xml:space="preserve"> and allows multiple </w:t>
          </w:r>
          <w:r w:rsidR="00A71F46" w:rsidRPr="003A06D0">
            <w:rPr>
              <w:rStyle w:val="Datatype"/>
              <w:lang w:val="en-GB"/>
            </w:rPr>
            <w:t>&lt;ds:Reference&gt;</w:t>
          </w:r>
          <w:r w:rsidR="00A71F46" w:rsidRPr="003A06D0">
            <w:rPr>
              <w:color w:val="19D131"/>
              <w:lang w:val="en-GB"/>
            </w:rPr>
            <w:t xml:space="preserve"> elements to be based on a single </w:t>
          </w:r>
          <w:r w:rsidR="00A71F46">
            <w:rPr>
              <w:color w:val="19D131"/>
              <w:lang w:val="en-GB"/>
            </w:rPr>
            <w:t xml:space="preserve">or multiple </w:t>
          </w:r>
          <w:r w:rsidR="00A71F46" w:rsidRPr="003A06D0">
            <w:rPr>
              <w:color w:val="19D131"/>
              <w:lang w:val="en-GB"/>
            </w:rPr>
            <w:t>input document</w:t>
          </w:r>
          <w:r w:rsidR="00A71F46">
            <w:rPr>
              <w:color w:val="19D131"/>
              <w:lang w:val="en-GB"/>
            </w:rPr>
            <w:t>s</w:t>
          </w:r>
          <w:r w:rsidR="00A71F46" w:rsidRPr="003A06D0">
            <w:rPr>
              <w:color w:val="19D131"/>
              <w:lang w:val="en-GB"/>
            </w:rPr>
            <w:t xml:space="preserve">. Furthermore, the client can request additional transforms to be applied to each </w:t>
          </w:r>
          <w:r w:rsidR="00A71F46" w:rsidRPr="003A06D0">
            <w:rPr>
              <w:rStyle w:val="Datatype"/>
              <w:lang w:val="en-GB"/>
            </w:rPr>
            <w:t>&lt;ds:Reference&gt;</w:t>
          </w:r>
          <w:r w:rsidR="00A71F46" w:rsidRPr="003A06D0">
            <w:rPr>
              <w:color w:val="19D131"/>
              <w:lang w:val="en-GB"/>
            </w:rPr>
            <w:t xml:space="preserve">, and can set each </w:t>
          </w:r>
          <w:r w:rsidR="00A71F46" w:rsidRPr="003A06D0">
            <w:rPr>
              <w:rStyle w:val="Datatype"/>
              <w:lang w:val="en-GB"/>
            </w:rPr>
            <w:t>&lt;ds:Reference&gt;</w:t>
          </w:r>
          <w:r w:rsidR="00A71F46" w:rsidRPr="003A06D0">
            <w:rPr>
              <w:color w:val="19D131"/>
              <w:lang w:val="en-GB"/>
            </w:rPr>
            <w:t xml:space="preserve"> element’s </w:t>
          </w:r>
          <w:r w:rsidR="00A71F46" w:rsidRPr="003A06D0">
            <w:rPr>
              <w:rStyle w:val="Datatype"/>
              <w:lang w:val="en-GB"/>
            </w:rPr>
            <w:t>Id</w:t>
          </w:r>
          <w:r w:rsidR="00A71F46" w:rsidRPr="003A06D0">
            <w:rPr>
              <w:color w:val="19D131"/>
              <w:lang w:val="en-GB"/>
            </w:rPr>
            <w:t xml:space="preserve"> or </w:t>
          </w:r>
          <w:r w:rsidR="00A71F46" w:rsidRPr="003A06D0">
            <w:rPr>
              <w:rStyle w:val="Datatype"/>
              <w:lang w:val="en-GB"/>
            </w:rPr>
            <w:t>URI</w:t>
          </w:r>
          <w:r w:rsidR="00A71F46" w:rsidRPr="003A06D0">
            <w:rPr>
              <w:color w:val="19D131"/>
              <w:lang w:val="en-GB"/>
            </w:rPr>
            <w:t xml:space="preserve"> attribute. These aspects of the </w:t>
          </w:r>
          <w:r w:rsidR="00A71F46" w:rsidRPr="003A06D0">
            <w:rPr>
              <w:rStyle w:val="Datatype"/>
              <w:lang w:val="en-GB"/>
            </w:rPr>
            <w:t>&lt;ds:Reference&gt;</w:t>
          </w:r>
          <w:r w:rsidR="00A71F46" w:rsidRPr="003A06D0">
            <w:rPr>
              <w:color w:val="19D131"/>
              <w:lang w:val="en-GB"/>
            </w:rPr>
            <w:t xml:space="preserve"> can only be set through the </w:t>
          </w:r>
          <w:r w:rsidR="00A71F46" w:rsidRPr="003A06D0">
            <w:rPr>
              <w:rFonts w:ascii="Courier New" w:eastAsia="Courier New" w:hAnsi="Courier New" w:cs="Courier New"/>
              <w:lang w:val="en-GB"/>
            </w:rPr>
            <w:t>SignedReference</w:t>
          </w:r>
          <w:r w:rsidR="00A71F46" w:rsidRPr="003A06D0">
            <w:rPr>
              <w:color w:val="19D131"/>
              <w:lang w:val="en-GB"/>
            </w:rPr>
            <w:t xml:space="preserve"> component; they cannot be set through the input documents, since they are aspects of the reference to the input document, not the input document itself.</w:t>
          </w:r>
        </w:sdtContent>
      </w:sdt>
    </w:p>
    <w:p w14:paraId="3FE2EC1C" w14:textId="77777777" w:rsidR="00A71F46" w:rsidRDefault="00A71F46" w:rsidP="00A71F46">
      <w:r>
        <w:t>Below follows a list of the sub-components that constitute this component:</w:t>
      </w:r>
    </w:p>
    <w:p w14:paraId="7F88CF80" w14:textId="77777777" w:rsidR="00A71F46" w:rsidRDefault="00A71F46" w:rsidP="00A71F46">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SignedReferenceType.transforms"/>
          <w:tag w:val="dss2-SignedReferenceType.Transforms"/>
          <w:id w:val="1026672436"/>
        </w:sdtPr>
        <w:sdtContent>
          <w:r w:rsidRPr="003A06D0">
            <w:rPr>
              <w:color w:val="19D131"/>
              <w:lang w:val="en-GB"/>
            </w:rPr>
            <w:t xml:space="preserve">The </w:t>
          </w:r>
          <w:r w:rsidRPr="003A06D0">
            <w:rPr>
              <w:rStyle w:val="Datatype"/>
              <w:lang w:val="en-GB"/>
            </w:rPr>
            <w:t>Transforms</w:t>
          </w:r>
          <w:r w:rsidRPr="003A06D0">
            <w:rPr>
              <w:color w:val="19D131"/>
              <w:lang w:val="en-GB"/>
            </w:rPr>
            <w:t xml:space="preserve"> element requests the server to perform additional transforms on this reference.</w:t>
          </w:r>
        </w:sdtContent>
      </w:sdt>
    </w:p>
    <w:p w14:paraId="3E8D5FD4" w14:textId="77777777" w:rsidR="00A71F46" w:rsidRDefault="00A71F46" w:rsidP="00A71F46">
      <w:pPr>
        <w:pStyle w:val="Member"/>
      </w:pPr>
      <w:r>
        <w:t xml:space="preserve">The </w:t>
      </w:r>
      <w:r w:rsidRPr="35C1378D">
        <w:rPr>
          <w:rStyle w:val="Datatype"/>
        </w:rPr>
        <w:t>WhichDocument</w:t>
      </w:r>
      <w:r>
        <w:t xml:space="preserve"> element MUST contain one instance of a unique identifier reference. </w:t>
      </w:r>
      <w:sdt>
        <w:sdtPr>
          <w:alias w:val="dss2-SignedReferenceType.whichDoc"/>
          <w:tag w:val="dss2-SignedReferenceType.WhichDocument"/>
          <w:id w:val="-2067564111"/>
        </w:sdtPr>
        <w:sdtContent>
          <w:r w:rsidRPr="003A06D0">
            <w:rPr>
              <w:color w:val="19D131"/>
              <w:lang w:val="en-GB"/>
            </w:rPr>
            <w:t xml:space="preserve">This defines which input </w:t>
          </w:r>
          <w:r w:rsidRPr="001579B5">
            <w:rPr>
              <w:rStyle w:val="Datatype"/>
            </w:rPr>
            <w:t>DocumentBase</w:t>
          </w:r>
          <w:r>
            <w:rPr>
              <w:color w:val="19D131"/>
              <w:lang w:val="en-GB"/>
            </w:rPr>
            <w:t xml:space="preserve"> component</w:t>
          </w:r>
          <w:r w:rsidRPr="003A06D0">
            <w:rPr>
              <w:color w:val="19D131"/>
              <w:lang w:val="en-GB"/>
            </w:rPr>
            <w:t xml:space="preserve"> this reference refers to.</w:t>
          </w:r>
        </w:sdtContent>
      </w:sdt>
    </w:p>
    <w:p w14:paraId="50A22B72" w14:textId="77777777" w:rsidR="00A71F46" w:rsidRDefault="00A71F46" w:rsidP="00A71F46">
      <w:pPr>
        <w:pStyle w:val="Member"/>
      </w:pPr>
      <w:r>
        <w:t xml:space="preserve">The OPTIONAL </w:t>
      </w:r>
      <w:r w:rsidRPr="35C1378D">
        <w:rPr>
          <w:rStyle w:val="Datatype"/>
        </w:rPr>
        <w:t>RefURI</w:t>
      </w:r>
      <w:r>
        <w:t xml:space="preserve"> element, if present, MUST contain one instance of a URI. </w:t>
      </w:r>
      <w:sdt>
        <w:sdtPr>
          <w:alias w:val="dss2-SignedReferenceType.refURI"/>
          <w:tag w:val="dss2-SignedReferenceType.RefURI"/>
          <w:id w:val="-635100821"/>
        </w:sdtPr>
        <w:sdtContent>
          <w:r w:rsidRPr="003A06D0">
            <w:rPr>
              <w:color w:val="19D131"/>
              <w:lang w:val="en-GB"/>
            </w:rPr>
            <w:t xml:space="preserve">If this element is present, the corresponding </w:t>
          </w:r>
          <w:r w:rsidRPr="003A06D0">
            <w:rPr>
              <w:rStyle w:val="Datatype"/>
              <w:lang w:val="en-GB"/>
            </w:rPr>
            <w:t>&lt;ds:Reference&gt;</w:t>
          </w:r>
          <w:r w:rsidRPr="003A06D0">
            <w:rPr>
              <w:color w:val="19D131"/>
              <w:lang w:val="en-GB"/>
            </w:rPr>
            <w:t xml:space="preserve"> element’s </w:t>
          </w:r>
          <w:r w:rsidRPr="003A06D0">
            <w:rPr>
              <w:rStyle w:val="Datatype"/>
              <w:lang w:val="en-GB"/>
            </w:rPr>
            <w:t>URI</w:t>
          </w:r>
          <w:r w:rsidRPr="003A06D0">
            <w:rPr>
              <w:color w:val="19D131"/>
              <w:lang w:val="en-GB"/>
            </w:rPr>
            <w:t xml:space="preserve"> attribute is set to its value. If it is not present, the </w:t>
          </w:r>
          <w:r w:rsidRPr="003A06D0">
            <w:rPr>
              <w:rStyle w:val="Datatype"/>
              <w:lang w:val="en-GB"/>
            </w:rPr>
            <w:t>URI</w:t>
          </w:r>
          <w:r w:rsidRPr="003A06D0">
            <w:rPr>
              <w:color w:val="19D131"/>
              <w:lang w:val="en-GB"/>
            </w:rPr>
            <w:t xml:space="preserve"> attribute is omitted in the corresponding </w:t>
          </w:r>
          <w:r w:rsidRPr="003A06D0">
            <w:rPr>
              <w:rStyle w:val="Datatype"/>
              <w:lang w:val="en-GB"/>
            </w:rPr>
            <w:t>&lt;ds:Reference&gt;.</w:t>
          </w:r>
        </w:sdtContent>
      </w:sdt>
    </w:p>
    <w:p w14:paraId="78698FAC" w14:textId="77777777" w:rsidR="00A71F46" w:rsidRDefault="00A71F46" w:rsidP="00A71F46">
      <w:pPr>
        <w:pStyle w:val="Member"/>
      </w:pPr>
      <w:r>
        <w:t xml:space="preserve">The OPTIONAL </w:t>
      </w:r>
      <w:r w:rsidRPr="35C1378D">
        <w:rPr>
          <w:rStyle w:val="Datatype"/>
        </w:rPr>
        <w:t>RefId</w:t>
      </w:r>
      <w:r>
        <w:t xml:space="preserve"> element, if present, MUST contain one instance of a string. </w:t>
      </w:r>
      <w:sdt>
        <w:sdtPr>
          <w:alias w:val="dss2-SignedReferenceType.refId"/>
          <w:tag w:val="dss2-SignedReferenceType.RefId"/>
          <w:id w:val="1186790560"/>
        </w:sdtPr>
        <w:sdtContent>
          <w:r w:rsidRPr="003A06D0">
            <w:rPr>
              <w:color w:val="19D131"/>
              <w:lang w:val="en-GB"/>
            </w:rPr>
            <w:t xml:space="preserve">This element sets the </w:t>
          </w:r>
          <w:r w:rsidRPr="003A06D0">
            <w:rPr>
              <w:rStyle w:val="Datatype"/>
              <w:lang w:val="en-GB"/>
            </w:rPr>
            <w:t>Id</w:t>
          </w:r>
          <w:r w:rsidRPr="003A06D0">
            <w:rPr>
              <w:color w:val="19D131"/>
              <w:lang w:val="en-GB"/>
            </w:rPr>
            <w:t xml:space="preserve"> attribute of the corresponding </w:t>
          </w:r>
          <w:r w:rsidRPr="003A06D0">
            <w:rPr>
              <w:rStyle w:val="Datatype"/>
              <w:lang w:val="en-GB"/>
            </w:rPr>
            <w:t>&lt;ds:Reference&gt;.</w:t>
          </w:r>
        </w:sdtContent>
      </w:sdt>
    </w:p>
    <w:p w14:paraId="04B9C2D5" w14:textId="77777777" w:rsidR="00A71F46" w:rsidRDefault="00A71F46" w:rsidP="00A71F46">
      <w:pPr>
        <w:pStyle w:val="Non-normativeCommentHeading"/>
      </w:pPr>
      <w:r>
        <w:t>Non-normative Comment:</w:t>
      </w:r>
    </w:p>
    <w:p w14:paraId="657416E8" w14:textId="77777777" w:rsidR="00A71F46" w:rsidRDefault="00167A53" w:rsidP="00A71F46">
      <w:pPr>
        <w:pStyle w:val="Non-normativeComment"/>
      </w:pPr>
      <w:sdt>
        <w:sdtPr>
          <w:tag w:val="dss2-SignedReferenceType.-nonNormative"/>
          <w:id w:val="-95329369"/>
          <w:showingPlcHdr/>
        </w:sdtPr>
        <w:sdtContent>
          <w:r w:rsidR="00A71F46">
            <w:rPr>
              <w:color w:val="19D131"/>
            </w:rPr>
            <w:t>[component SignedReference non normative details]</w:t>
          </w:r>
        </w:sdtContent>
      </w:sdt>
    </w:p>
    <w:p w14:paraId="319F9E98" w14:textId="77777777" w:rsidR="00A71F46" w:rsidRDefault="00A71F46" w:rsidP="00A71F46">
      <w:pPr>
        <w:pStyle w:val="berschrift4"/>
        <w:numPr>
          <w:ilvl w:val="3"/>
          <w:numId w:val="3"/>
        </w:numPr>
      </w:pPr>
      <w:bookmarkStart w:id="377" w:name="_Toc10248305"/>
      <w:r>
        <w:t>SignedReference – JSON Syntax</w:t>
      </w:r>
      <w:bookmarkEnd w:id="377"/>
    </w:p>
    <w:p w14:paraId="5393FEAA"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14:paraId="6F9DAA9A"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A71F46" w14:paraId="4F50A643"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A6D6E6" w14:textId="77777777" w:rsidR="00A71F46" w:rsidRDefault="00A71F46" w:rsidP="00A71F46">
            <w:pPr>
              <w:pStyle w:val="Beschriftung"/>
            </w:pPr>
            <w:r>
              <w:t>Element</w:t>
            </w:r>
          </w:p>
        </w:tc>
        <w:tc>
          <w:tcPr>
            <w:tcW w:w="4675" w:type="dxa"/>
          </w:tcPr>
          <w:p w14:paraId="318F0042"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609C17C"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1C66F9EA"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407279D" w14:textId="77777777" w:rsidR="00A71F46" w:rsidRPr="002062A5" w:rsidRDefault="00A71F46" w:rsidP="00A71F46">
            <w:pPr>
              <w:pStyle w:val="Beschriftung"/>
              <w:rPr>
                <w:rStyle w:val="Datatype"/>
                <w:b w:val="0"/>
                <w:bCs w:val="0"/>
              </w:rPr>
            </w:pPr>
            <w:r w:rsidRPr="002062A5">
              <w:rPr>
                <w:rStyle w:val="Datatype"/>
              </w:rPr>
              <w:t>Transforms</w:t>
            </w:r>
          </w:p>
        </w:tc>
        <w:tc>
          <w:tcPr>
            <w:tcW w:w="4675" w:type="dxa"/>
          </w:tcPr>
          <w:p w14:paraId="0187929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14:paraId="49109668"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SignedReferenceType.transforms"/>
                <w:tag w:val="dss2-SignedReferenceType.-jsonComment.Transforms"/>
                <w:id w:val="1515726601"/>
                <w:showingPlcHdr/>
              </w:sdtPr>
              <w:sdtContent>
                <w:r w:rsidR="00A71F46">
                  <w:rPr>
                    <w:color w:val="19D131"/>
                  </w:rPr>
                  <w:t>[]</w:t>
                </w:r>
              </w:sdtContent>
            </w:sdt>
          </w:p>
        </w:tc>
      </w:tr>
      <w:tr w:rsidR="00A71F46" w14:paraId="5CFD2E0B"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58E34B0" w14:textId="77777777" w:rsidR="00A71F46" w:rsidRPr="002062A5" w:rsidRDefault="00A71F46" w:rsidP="00A71F46">
            <w:pPr>
              <w:pStyle w:val="Beschriftung"/>
              <w:rPr>
                <w:rStyle w:val="Datatype"/>
                <w:b w:val="0"/>
                <w:bCs w:val="0"/>
              </w:rPr>
            </w:pPr>
            <w:r w:rsidRPr="002062A5">
              <w:rPr>
                <w:rStyle w:val="Datatype"/>
              </w:rPr>
              <w:t>WhichDocument</w:t>
            </w:r>
          </w:p>
        </w:tc>
        <w:tc>
          <w:tcPr>
            <w:tcW w:w="4675" w:type="dxa"/>
          </w:tcPr>
          <w:p w14:paraId="2B8823F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14:paraId="20D9C23C"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SignedReferenceType.whichDoc"/>
                <w:tag w:val="dss2-SignedReferenceType.-jsonComment.WhichDocument"/>
                <w:id w:val="-943835402"/>
                <w:showingPlcHdr/>
              </w:sdtPr>
              <w:sdtContent>
                <w:r w:rsidR="00A71F46">
                  <w:rPr>
                    <w:color w:val="19D131"/>
                  </w:rPr>
                  <w:t>[]</w:t>
                </w:r>
              </w:sdtContent>
            </w:sdt>
          </w:p>
        </w:tc>
      </w:tr>
      <w:tr w:rsidR="00A71F46" w14:paraId="7872AD3D"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7DC4950" w14:textId="77777777" w:rsidR="00A71F46" w:rsidRPr="002062A5" w:rsidRDefault="00A71F46" w:rsidP="00A71F46">
            <w:pPr>
              <w:pStyle w:val="Beschriftung"/>
              <w:rPr>
                <w:rStyle w:val="Datatype"/>
                <w:b w:val="0"/>
                <w:bCs w:val="0"/>
              </w:rPr>
            </w:pPr>
            <w:r w:rsidRPr="002062A5">
              <w:rPr>
                <w:rStyle w:val="Datatype"/>
              </w:rPr>
              <w:t>RefURI</w:t>
            </w:r>
          </w:p>
        </w:tc>
        <w:tc>
          <w:tcPr>
            <w:tcW w:w="4675" w:type="dxa"/>
          </w:tcPr>
          <w:p w14:paraId="58F582C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14:paraId="5DA75B9E"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SignedReferenceType.refURI"/>
                <w:tag w:val="dss2-SignedReferenceType.-jsonComment.RefURI"/>
                <w:id w:val="-734083037"/>
                <w:showingPlcHdr/>
              </w:sdtPr>
              <w:sdtContent>
                <w:r w:rsidR="00A71F46">
                  <w:rPr>
                    <w:color w:val="19D131"/>
                  </w:rPr>
                  <w:t>[]</w:t>
                </w:r>
              </w:sdtContent>
            </w:sdt>
          </w:p>
        </w:tc>
      </w:tr>
      <w:tr w:rsidR="00A71F46" w14:paraId="0F9C31AD"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26CEC21" w14:textId="77777777" w:rsidR="00A71F46" w:rsidRPr="002062A5" w:rsidRDefault="00A71F46" w:rsidP="00A71F46">
            <w:pPr>
              <w:pStyle w:val="Beschriftung"/>
              <w:rPr>
                <w:rStyle w:val="Datatype"/>
                <w:b w:val="0"/>
                <w:bCs w:val="0"/>
              </w:rPr>
            </w:pPr>
            <w:r w:rsidRPr="002062A5">
              <w:rPr>
                <w:rStyle w:val="Datatype"/>
              </w:rPr>
              <w:t>RefId</w:t>
            </w:r>
          </w:p>
        </w:tc>
        <w:tc>
          <w:tcPr>
            <w:tcW w:w="4675" w:type="dxa"/>
          </w:tcPr>
          <w:p w14:paraId="07AB8848"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c>
          <w:tcPr>
            <w:tcW w:w="4675" w:type="dxa"/>
          </w:tcPr>
          <w:p w14:paraId="5A97E0E9"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SignedReferenceType.refId"/>
                <w:tag w:val="dss2-SignedReferenceType.-jsonComment.RefId"/>
                <w:id w:val="1370260794"/>
                <w:showingPlcHdr/>
              </w:sdtPr>
              <w:sdtContent>
                <w:r w:rsidR="00A71F46">
                  <w:rPr>
                    <w:color w:val="19D131"/>
                  </w:rPr>
                  <w:t>[]</w:t>
                </w:r>
              </w:sdtContent>
            </w:sdt>
          </w:p>
        </w:tc>
      </w:tr>
    </w:tbl>
    <w:p w14:paraId="762A63F4"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53498AFD" w14:textId="77777777" w:rsidR="00A71F46" w:rsidRDefault="00A71F46" w:rsidP="00A71F46">
      <w:pPr>
        <w:pStyle w:val="Code"/>
        <w:spacing w:line="259" w:lineRule="auto"/>
      </w:pPr>
      <w:r>
        <w:rPr>
          <w:color w:val="31849B" w:themeColor="accent5" w:themeShade="BF"/>
        </w:rPr>
        <w:t>"dss2-SignedReferenceType"</w:t>
      </w:r>
      <w:r>
        <w:t>: {</w:t>
      </w:r>
    </w:p>
    <w:p w14:paraId="4765F5C9"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2D92ECBF" w14:textId="77777777" w:rsidR="00A71F46" w:rsidRDefault="00A71F46" w:rsidP="00A71F46">
      <w:pPr>
        <w:pStyle w:val="Code"/>
        <w:spacing w:line="259" w:lineRule="auto"/>
      </w:pPr>
      <w:r>
        <w:rPr>
          <w:color w:val="31849B" w:themeColor="accent5" w:themeShade="BF"/>
        </w:rPr>
        <w:t xml:space="preserve">  "properties"</w:t>
      </w:r>
      <w:r>
        <w:t>: {</w:t>
      </w:r>
    </w:p>
    <w:p w14:paraId="78913539" w14:textId="77777777" w:rsidR="00A71F46" w:rsidRDefault="00A71F46" w:rsidP="00A71F46">
      <w:pPr>
        <w:pStyle w:val="Code"/>
        <w:spacing w:line="259" w:lineRule="auto"/>
      </w:pPr>
      <w:r>
        <w:rPr>
          <w:color w:val="31849B" w:themeColor="accent5" w:themeShade="BF"/>
        </w:rPr>
        <w:t xml:space="preserve">    "transforms"</w:t>
      </w:r>
      <w:r>
        <w:t>: {</w:t>
      </w:r>
    </w:p>
    <w:p w14:paraId="75B3C3BD"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0C692991" w14:textId="77777777" w:rsidR="00A71F46" w:rsidRDefault="00A71F46" w:rsidP="00A71F46">
      <w:pPr>
        <w:pStyle w:val="Code"/>
        <w:spacing w:line="259" w:lineRule="auto"/>
      </w:pPr>
      <w:r>
        <w:t xml:space="preserve">    },</w:t>
      </w:r>
    </w:p>
    <w:p w14:paraId="396C558D" w14:textId="77777777" w:rsidR="00A71F46" w:rsidRDefault="00A71F46" w:rsidP="00A71F46">
      <w:pPr>
        <w:pStyle w:val="Code"/>
        <w:spacing w:line="259" w:lineRule="auto"/>
      </w:pPr>
      <w:r>
        <w:rPr>
          <w:color w:val="31849B" w:themeColor="accent5" w:themeShade="BF"/>
        </w:rPr>
        <w:t xml:space="preserve">    "whichDoc"</w:t>
      </w:r>
      <w:r>
        <w:t>: {</w:t>
      </w:r>
    </w:p>
    <w:p w14:paraId="0C1ACCB4"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7B2BDDFE" w14:textId="77777777" w:rsidR="00A71F46" w:rsidRDefault="00A71F46" w:rsidP="00A71F46">
      <w:pPr>
        <w:pStyle w:val="Code"/>
        <w:spacing w:line="259" w:lineRule="auto"/>
      </w:pPr>
      <w:r>
        <w:t xml:space="preserve">    },</w:t>
      </w:r>
    </w:p>
    <w:p w14:paraId="5CF059D9" w14:textId="77777777" w:rsidR="00A71F46" w:rsidRDefault="00A71F46" w:rsidP="00A71F46">
      <w:pPr>
        <w:pStyle w:val="Code"/>
        <w:spacing w:line="259" w:lineRule="auto"/>
      </w:pPr>
      <w:r>
        <w:rPr>
          <w:color w:val="31849B" w:themeColor="accent5" w:themeShade="BF"/>
        </w:rPr>
        <w:t xml:space="preserve">    "refURI"</w:t>
      </w:r>
      <w:r>
        <w:t>: {</w:t>
      </w:r>
    </w:p>
    <w:p w14:paraId="0BB3CE59"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0BFFF11F" w14:textId="77777777" w:rsidR="00A71F46" w:rsidRDefault="00A71F46" w:rsidP="00A71F46">
      <w:pPr>
        <w:pStyle w:val="Code"/>
        <w:spacing w:line="259" w:lineRule="auto"/>
      </w:pPr>
      <w:r>
        <w:t xml:space="preserve">    },</w:t>
      </w:r>
    </w:p>
    <w:p w14:paraId="74D1DBFE" w14:textId="77777777" w:rsidR="00A71F46" w:rsidRDefault="00A71F46" w:rsidP="00A71F46">
      <w:pPr>
        <w:pStyle w:val="Code"/>
        <w:spacing w:line="259" w:lineRule="auto"/>
      </w:pPr>
      <w:r>
        <w:rPr>
          <w:color w:val="31849B" w:themeColor="accent5" w:themeShade="BF"/>
        </w:rPr>
        <w:t xml:space="preserve">    "refId"</w:t>
      </w:r>
      <w:r>
        <w:t>: {</w:t>
      </w:r>
    </w:p>
    <w:p w14:paraId="31F1A625"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1E7FB17C" w14:textId="77777777" w:rsidR="00A71F46" w:rsidRDefault="00A71F46" w:rsidP="00A71F46">
      <w:pPr>
        <w:pStyle w:val="Code"/>
        <w:spacing w:line="259" w:lineRule="auto"/>
      </w:pPr>
      <w:r>
        <w:t xml:space="preserve">    }</w:t>
      </w:r>
    </w:p>
    <w:p w14:paraId="23C8A5EF" w14:textId="77777777" w:rsidR="00A71F46" w:rsidRDefault="00A71F46" w:rsidP="00A71F46">
      <w:pPr>
        <w:pStyle w:val="Code"/>
        <w:spacing w:line="259" w:lineRule="auto"/>
      </w:pPr>
      <w:r>
        <w:t xml:space="preserve">  },</w:t>
      </w:r>
    </w:p>
    <w:p w14:paraId="63928B07"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"whichDoc"</w:t>
      </w:r>
      <w:r>
        <w:t>]</w:t>
      </w:r>
    </w:p>
    <w:p w14:paraId="07EC7725" w14:textId="77777777" w:rsidR="00A71F46" w:rsidRDefault="00A71F46" w:rsidP="00A71F46">
      <w:pPr>
        <w:pStyle w:val="Code"/>
        <w:spacing w:line="259" w:lineRule="auto"/>
      </w:pPr>
      <w:r>
        <w:t>}</w:t>
      </w:r>
    </w:p>
    <w:p w14:paraId="15A373A0" w14:textId="77777777" w:rsidR="00A71F46" w:rsidRDefault="00167A53" w:rsidP="00A71F46">
      <w:sdt>
        <w:sdtPr>
          <w:tag w:val="dss2-SignedReferenceType.-jsonSchema"/>
          <w:id w:val="1611391987"/>
          <w:showingPlcHdr/>
        </w:sdtPr>
        <w:sdtContent>
          <w:r w:rsidR="00A71F46">
            <w:rPr>
              <w:color w:val="19D131"/>
            </w:rPr>
            <w:t>[component SignedReference JSON schema details]</w:t>
          </w:r>
        </w:sdtContent>
      </w:sdt>
    </w:p>
    <w:p w14:paraId="3A9788E8" w14:textId="77777777" w:rsidR="00A71F46" w:rsidRDefault="00A71F46" w:rsidP="00A71F46">
      <w:pPr>
        <w:pStyle w:val="berschrift4"/>
        <w:numPr>
          <w:ilvl w:val="3"/>
          <w:numId w:val="3"/>
        </w:numPr>
      </w:pPr>
      <w:bookmarkStart w:id="378" w:name="_Toc10248306"/>
      <w:r>
        <w:t>SignedReference – XML Syntax</w:t>
      </w:r>
      <w:bookmarkEnd w:id="378"/>
    </w:p>
    <w:p w14:paraId="626C0691" w14:textId="77777777" w:rsidR="00A71F46" w:rsidRPr="5404FA76" w:rsidRDefault="00A71F46" w:rsidP="00A71F46">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14:paraId="6544E428" w14:textId="77777777" w:rsidR="00A71F46" w:rsidRDefault="00A71F46" w:rsidP="00A71F46">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EF1B98F"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14:paraId="3A68736C" w14:textId="77777777" w:rsidR="00A71F46" w:rsidRDefault="00A71F46" w:rsidP="00A71F46">
      <w:pPr>
        <w:pStyle w:val="Code"/>
      </w:pPr>
      <w:r>
        <w:rPr>
          <w:color w:val="31849B" w:themeColor="accent5" w:themeShade="BF"/>
        </w:rPr>
        <w:t xml:space="preserve">  &lt;xs:sequence&gt;</w:t>
      </w:r>
    </w:p>
    <w:p w14:paraId="5420D338"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A53F525" w14:textId="77777777" w:rsidR="00A71F46" w:rsidRDefault="00A71F46" w:rsidP="00A71F46">
      <w:pPr>
        <w:pStyle w:val="Code"/>
      </w:pPr>
      <w:r>
        <w:rPr>
          <w:color w:val="31849B" w:themeColor="accent5" w:themeShade="BF"/>
        </w:rPr>
        <w:t xml:space="preserve">  &lt;/xs:sequence&gt;</w:t>
      </w:r>
    </w:p>
    <w:p w14:paraId="51F05233"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0B8E4C7E"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D1928B4"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93B84A9" w14:textId="77777777" w:rsidR="00A71F46" w:rsidRDefault="00A71F46" w:rsidP="00A71F46">
      <w:pPr>
        <w:pStyle w:val="Code"/>
      </w:pPr>
      <w:r>
        <w:rPr>
          <w:color w:val="31849B" w:themeColor="accent5" w:themeShade="BF"/>
        </w:rPr>
        <w:t>&lt;/xs:complexType&gt;</w:t>
      </w:r>
    </w:p>
    <w:p w14:paraId="7B5D5096"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sdt>
        <w:sdtPr>
          <w:tag w:val="dss2-SignedReferenceType.-xmlSchema"/>
          <w:id w:val="1163584154"/>
          <w:showingPlcHdr/>
        </w:sdtPr>
        <w:sdtContent>
          <w:r>
            <w:rPr>
              <w:color w:val="19D131"/>
            </w:rPr>
            <w:t>[component SignedReference XML schema details]</w:t>
          </w:r>
        </w:sdtContent>
      </w:sdt>
    </w:p>
    <w:p w14:paraId="45E97ACF" w14:textId="77777777" w:rsidR="00A71F46" w:rsidRDefault="00A71F46" w:rsidP="00A71F46">
      <w:pPr>
        <w:pStyle w:val="berschrift3"/>
        <w:numPr>
          <w:ilvl w:val="2"/>
          <w:numId w:val="3"/>
        </w:numPr>
      </w:pPr>
      <w:bookmarkStart w:id="379" w:name="_Toc10248307"/>
      <w:r>
        <w:t>Component VerifyManifestResults</w:t>
      </w:r>
      <w:bookmarkEnd w:id="379"/>
    </w:p>
    <w:p w14:paraId="29193BD4" w14:textId="77777777" w:rsidR="00A71F46" w:rsidRDefault="00167A53" w:rsidP="00A71F46">
      <w:sdt>
        <w:sdtPr>
          <w:tag w:val="dss2-VerifyManifestResultsType.-normative"/>
          <w:id w:val="-1907603529"/>
        </w:sdtPr>
        <w:sdtContent>
          <w:r w:rsidR="00A71F46" w:rsidRPr="003A06D0">
            <w:rPr>
              <w:color w:val="19D131"/>
              <w:lang w:val="en-GB"/>
            </w:rPr>
            <w:t xml:space="preserve">The results of verifying individual </w:t>
          </w:r>
          <w:r w:rsidR="00A71F46" w:rsidRPr="003A06D0">
            <w:rPr>
              <w:rStyle w:val="Datatype"/>
              <w:lang w:val="en-GB"/>
            </w:rPr>
            <w:t>&lt;ds:Reference&gt;</w:t>
          </w:r>
          <w:r w:rsidR="00A71F46" w:rsidRPr="003A06D0">
            <w:rPr>
              <w:color w:val="19D131"/>
              <w:lang w:val="en-GB"/>
            </w:rPr>
            <w:t xml:space="preserve">'s within a </w:t>
          </w:r>
          <w:r w:rsidR="00A71F46" w:rsidRPr="003A06D0">
            <w:rPr>
              <w:rStyle w:val="Datatype"/>
              <w:lang w:val="en-GB"/>
            </w:rPr>
            <w:t>&lt;ds:Manifest&gt;</w:t>
          </w:r>
          <w:r w:rsidR="00A71F46" w:rsidRPr="003A06D0">
            <w:rPr>
              <w:color w:val="19D131"/>
              <w:lang w:val="en-GB"/>
            </w:rPr>
            <w:t xml:space="preserve"> are returned in the </w:t>
          </w:r>
          <w:r w:rsidR="00A71F46" w:rsidRPr="003A06D0">
            <w:rPr>
              <w:rFonts w:ascii="Courier New" w:eastAsia="Courier New" w:hAnsi="Courier New" w:cs="Courier New"/>
              <w:lang w:val="en-GB"/>
            </w:rPr>
            <w:t>VerifyManifestResults</w:t>
          </w:r>
          <w:r w:rsidR="00A71F46" w:rsidRPr="003A06D0">
            <w:rPr>
              <w:color w:val="19D131"/>
              <w:lang w:val="en-GB"/>
            </w:rPr>
            <w:t xml:space="preserve"> component.</w:t>
          </w:r>
        </w:sdtContent>
      </w:sdt>
    </w:p>
    <w:p w14:paraId="48190BAE" w14:textId="77777777" w:rsidR="00A71F46" w:rsidRDefault="00A71F46" w:rsidP="00A71F46">
      <w:r>
        <w:t>Below follows a list of the sub-components that constitute this component:</w:t>
      </w:r>
    </w:p>
    <w:p w14:paraId="03E1FFFC" w14:textId="77777777" w:rsidR="00A71F46" w:rsidRDefault="00A71F46" w:rsidP="00A71F46">
      <w:pPr>
        <w:pStyle w:val="Member"/>
      </w:pPr>
      <w:r>
        <w:t xml:space="preserve">The </w:t>
      </w:r>
      <w:r w:rsidRPr="35C1378D">
        <w:rPr>
          <w:rStyle w:val="Datatype"/>
        </w:rPr>
        <w:t>ManifestResult</w:t>
      </w:r>
      <w:r>
        <w:t xml:space="preserve"> element MUST occur 1 or more times containing a sub-component. Each instance MUST satisfy the requirements specified in this document in section </w:t>
      </w:r>
      <w:r>
        <w:fldChar w:fldCharType="begin"/>
      </w:r>
      <w:r>
        <w:instrText xml:space="preserve"> REF _RefComp436DAB8C \r \h </w:instrText>
      </w:r>
      <w:r>
        <w:fldChar w:fldCharType="separate"/>
      </w:r>
      <w:r>
        <w:rPr>
          <w:rStyle w:val="Datatype"/>
          <w:rFonts w:eastAsia="Courier New" w:cs="Courier New"/>
        </w:rPr>
        <w:t>ManifestResult</w:t>
      </w:r>
      <w:r>
        <w:fldChar w:fldCharType="end"/>
      </w:r>
      <w:r>
        <w:t xml:space="preserve">. </w:t>
      </w:r>
      <w:sdt>
        <w:sdtPr>
          <w:alias w:val="dss2-VerifyManifestResultsType.result"/>
          <w:tag w:val="dss2-VerifyManifestResultsType.ManifestResult"/>
          <w:id w:val="-2115125195"/>
          <w:showingPlcHdr/>
        </w:sdtPr>
        <w:sdtContent>
          <w:r>
            <w:rPr>
              <w:color w:val="19D131"/>
            </w:rPr>
            <w:t>[sub component ManifestResult details]</w:t>
          </w:r>
        </w:sdtContent>
      </w:sdt>
    </w:p>
    <w:p w14:paraId="10261DFF" w14:textId="77777777" w:rsidR="00A71F46" w:rsidRDefault="00A71F46" w:rsidP="00A71F46">
      <w:pPr>
        <w:pStyle w:val="Non-normativeCommentHeading"/>
      </w:pPr>
      <w:r>
        <w:t>Non-normative Comment:</w:t>
      </w:r>
    </w:p>
    <w:p w14:paraId="21598300" w14:textId="77777777" w:rsidR="00A71F46" w:rsidRDefault="00167A53" w:rsidP="00A71F46">
      <w:pPr>
        <w:pStyle w:val="Non-normativeComment"/>
      </w:pPr>
      <w:sdt>
        <w:sdtPr>
          <w:tag w:val="dss2-VerifyManifestResultsType.-nonNormative"/>
          <w:id w:val="646552221"/>
          <w:showingPlcHdr/>
        </w:sdtPr>
        <w:sdtContent>
          <w:r w:rsidR="00A71F46">
            <w:rPr>
              <w:color w:val="19D131"/>
            </w:rPr>
            <w:t>[component VerifyManifestResults non normative details]</w:t>
          </w:r>
        </w:sdtContent>
      </w:sdt>
    </w:p>
    <w:p w14:paraId="020355CB" w14:textId="77777777" w:rsidR="00A71F46" w:rsidRDefault="00A71F46" w:rsidP="00A71F46">
      <w:pPr>
        <w:pStyle w:val="berschrift4"/>
        <w:numPr>
          <w:ilvl w:val="3"/>
          <w:numId w:val="3"/>
        </w:numPr>
      </w:pPr>
      <w:bookmarkStart w:id="380" w:name="_Toc10248308"/>
      <w:r>
        <w:t>VerifyManifestResults – JSON Syntax</w:t>
      </w:r>
      <w:bookmarkEnd w:id="380"/>
    </w:p>
    <w:p w14:paraId="54FF0877"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14:paraId="56F48E27"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A71F46" w14:paraId="01CED39C"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FE659A" w14:textId="77777777" w:rsidR="00A71F46" w:rsidRDefault="00A71F46" w:rsidP="00A71F46">
            <w:pPr>
              <w:pStyle w:val="Beschriftung"/>
            </w:pPr>
            <w:r>
              <w:t>Element</w:t>
            </w:r>
          </w:p>
        </w:tc>
        <w:tc>
          <w:tcPr>
            <w:tcW w:w="4675" w:type="dxa"/>
          </w:tcPr>
          <w:p w14:paraId="008CB352"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0C7F355"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6753A654"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698AA79" w14:textId="77777777" w:rsidR="00A71F46" w:rsidRPr="002062A5" w:rsidRDefault="00A71F46" w:rsidP="00A71F46">
            <w:pPr>
              <w:pStyle w:val="Beschriftung"/>
              <w:rPr>
                <w:rStyle w:val="Datatype"/>
                <w:b w:val="0"/>
                <w:bCs w:val="0"/>
              </w:rPr>
            </w:pPr>
            <w:r w:rsidRPr="002062A5">
              <w:rPr>
                <w:rStyle w:val="Datatype"/>
              </w:rPr>
              <w:t>ManifestResult</w:t>
            </w:r>
          </w:p>
        </w:tc>
        <w:tc>
          <w:tcPr>
            <w:tcW w:w="4675" w:type="dxa"/>
          </w:tcPr>
          <w:p w14:paraId="59D0DF4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14:paraId="3D119A27"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VerifyManifestResultsType.result"/>
                <w:tag w:val="dss2-VerifyManifestResultsType.-jsonComment.ManifestResult"/>
                <w:id w:val="-671868256"/>
                <w:showingPlcHdr/>
              </w:sdtPr>
              <w:sdtContent>
                <w:r w:rsidR="00A71F46">
                  <w:rPr>
                    <w:color w:val="19D131"/>
                  </w:rPr>
                  <w:t>[]</w:t>
                </w:r>
              </w:sdtContent>
            </w:sdt>
          </w:p>
        </w:tc>
      </w:tr>
    </w:tbl>
    <w:p w14:paraId="0F20CE65"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789A9F0D" w14:textId="77777777" w:rsidR="00A71F46" w:rsidRDefault="00A71F46" w:rsidP="00A71F46">
      <w:pPr>
        <w:pStyle w:val="Code"/>
        <w:spacing w:line="259" w:lineRule="auto"/>
      </w:pPr>
      <w:r>
        <w:rPr>
          <w:color w:val="31849B" w:themeColor="accent5" w:themeShade="BF"/>
        </w:rPr>
        <w:t>"dss2-VerifyManifestResultsType"</w:t>
      </w:r>
      <w:r>
        <w:t>: {</w:t>
      </w:r>
    </w:p>
    <w:p w14:paraId="5ED4B5EC"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215416D9" w14:textId="77777777" w:rsidR="00A71F46" w:rsidRDefault="00A71F46" w:rsidP="00A71F46">
      <w:pPr>
        <w:pStyle w:val="Code"/>
        <w:spacing w:line="259" w:lineRule="auto"/>
      </w:pPr>
      <w:r>
        <w:rPr>
          <w:color w:val="31849B" w:themeColor="accent5" w:themeShade="BF"/>
        </w:rPr>
        <w:t xml:space="preserve">  "properties"</w:t>
      </w:r>
      <w:r>
        <w:t>: {</w:t>
      </w:r>
    </w:p>
    <w:p w14:paraId="31FD3CD4" w14:textId="77777777" w:rsidR="00A71F46" w:rsidRDefault="00A71F46" w:rsidP="00A71F46">
      <w:pPr>
        <w:pStyle w:val="Code"/>
        <w:spacing w:line="259" w:lineRule="auto"/>
      </w:pPr>
      <w:r>
        <w:rPr>
          <w:color w:val="31849B" w:themeColor="accent5" w:themeShade="BF"/>
        </w:rPr>
        <w:t xml:space="preserve">    "result"</w:t>
      </w:r>
      <w:r>
        <w:t>: {</w:t>
      </w:r>
    </w:p>
    <w:p w14:paraId="5B135B1E"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109B8064" w14:textId="77777777" w:rsidR="00A71F46" w:rsidRDefault="00A71F46" w:rsidP="00A71F46">
      <w:pPr>
        <w:pStyle w:val="Code"/>
        <w:spacing w:line="259" w:lineRule="auto"/>
      </w:pPr>
      <w:r>
        <w:rPr>
          <w:color w:val="31849B" w:themeColor="accent5" w:themeShade="BF"/>
        </w:rPr>
        <w:t xml:space="preserve">      "items"</w:t>
      </w:r>
      <w:r>
        <w:t>: {</w:t>
      </w:r>
    </w:p>
    <w:p w14:paraId="389944C9"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14:paraId="6AF09F4B" w14:textId="77777777" w:rsidR="00A71F46" w:rsidRDefault="00A71F46" w:rsidP="00A71F46">
      <w:pPr>
        <w:pStyle w:val="Code"/>
        <w:spacing w:line="259" w:lineRule="auto"/>
      </w:pPr>
      <w:r>
        <w:t xml:space="preserve">      }</w:t>
      </w:r>
    </w:p>
    <w:p w14:paraId="2C1BFD01" w14:textId="77777777" w:rsidR="00A71F46" w:rsidRDefault="00A71F46" w:rsidP="00A71F46">
      <w:pPr>
        <w:pStyle w:val="Code"/>
        <w:spacing w:line="259" w:lineRule="auto"/>
      </w:pPr>
      <w:r>
        <w:t xml:space="preserve">    }</w:t>
      </w:r>
    </w:p>
    <w:p w14:paraId="48C5D379" w14:textId="77777777" w:rsidR="00A71F46" w:rsidRDefault="00A71F46" w:rsidP="00A71F46">
      <w:pPr>
        <w:pStyle w:val="Code"/>
        <w:spacing w:line="259" w:lineRule="auto"/>
      </w:pPr>
      <w:r>
        <w:t xml:space="preserve">  },</w:t>
      </w:r>
    </w:p>
    <w:p w14:paraId="684EA711"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"result"</w:t>
      </w:r>
      <w:r>
        <w:t>]</w:t>
      </w:r>
    </w:p>
    <w:p w14:paraId="2C6C1669" w14:textId="77777777" w:rsidR="00A71F46" w:rsidRDefault="00A71F46" w:rsidP="00A71F46">
      <w:pPr>
        <w:pStyle w:val="Code"/>
        <w:spacing w:line="259" w:lineRule="auto"/>
      </w:pPr>
      <w:r>
        <w:t>}</w:t>
      </w:r>
    </w:p>
    <w:p w14:paraId="49A48ED0" w14:textId="77777777" w:rsidR="00A71F46" w:rsidRDefault="00167A53" w:rsidP="00A71F46">
      <w:sdt>
        <w:sdtPr>
          <w:tag w:val="dss2-VerifyManifestResultsType.-jsonSchema"/>
          <w:id w:val="-935213871"/>
          <w:showingPlcHdr/>
        </w:sdtPr>
        <w:sdtContent>
          <w:r w:rsidR="00A71F46">
            <w:rPr>
              <w:color w:val="19D131"/>
            </w:rPr>
            <w:t>[component VerifyManifestResults JSON schema details]</w:t>
          </w:r>
        </w:sdtContent>
      </w:sdt>
    </w:p>
    <w:p w14:paraId="4907A524" w14:textId="77777777" w:rsidR="00A71F46" w:rsidRDefault="00A71F46" w:rsidP="00A71F46">
      <w:pPr>
        <w:pStyle w:val="berschrift4"/>
        <w:numPr>
          <w:ilvl w:val="3"/>
          <w:numId w:val="3"/>
        </w:numPr>
      </w:pPr>
      <w:bookmarkStart w:id="381" w:name="_Toc10248309"/>
      <w:r>
        <w:t>VerifyManifestResults – XML Syntax</w:t>
      </w:r>
      <w:bookmarkEnd w:id="381"/>
    </w:p>
    <w:p w14:paraId="45573F47" w14:textId="77777777" w:rsidR="00A71F46" w:rsidRPr="5404FA76" w:rsidRDefault="00A71F46" w:rsidP="00A71F46">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14:paraId="3F236188" w14:textId="77777777" w:rsidR="00A71F46" w:rsidRDefault="00A71F46" w:rsidP="00A71F46">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B6176F9"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14:paraId="751DFCC1" w14:textId="77777777" w:rsidR="00A71F46" w:rsidRDefault="00A71F46" w:rsidP="00A71F46">
      <w:pPr>
        <w:pStyle w:val="Code"/>
      </w:pPr>
      <w:r>
        <w:rPr>
          <w:color w:val="31849B" w:themeColor="accent5" w:themeShade="BF"/>
        </w:rPr>
        <w:t xml:space="preserve">  &lt;xs:sequence&gt;</w:t>
      </w:r>
    </w:p>
    <w:p w14:paraId="1A767133"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4CE17962" w14:textId="77777777" w:rsidR="00A71F46" w:rsidRDefault="00A71F46" w:rsidP="00A71F46">
      <w:pPr>
        <w:pStyle w:val="Code"/>
      </w:pPr>
      <w:r>
        <w:rPr>
          <w:color w:val="31849B" w:themeColor="accent5" w:themeShade="BF"/>
        </w:rPr>
        <w:t xml:space="preserve">  &lt;/xs:sequence&gt;</w:t>
      </w:r>
    </w:p>
    <w:p w14:paraId="00FA85DD" w14:textId="77777777" w:rsidR="00A71F46" w:rsidRDefault="00A71F46" w:rsidP="00A71F46">
      <w:pPr>
        <w:pStyle w:val="Code"/>
      </w:pPr>
      <w:r>
        <w:rPr>
          <w:color w:val="31849B" w:themeColor="accent5" w:themeShade="BF"/>
        </w:rPr>
        <w:t>&lt;/xs:complexType&gt;</w:t>
      </w:r>
    </w:p>
    <w:p w14:paraId="25EE19EC"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sdt>
        <w:sdtPr>
          <w:tag w:val="dss2-VerifyManifestResultsType.-xmlSchema"/>
          <w:id w:val="-296063639"/>
          <w:showingPlcHdr/>
        </w:sdtPr>
        <w:sdtContent>
          <w:r>
            <w:rPr>
              <w:color w:val="19D131"/>
            </w:rPr>
            <w:t>[component VerifyManifestResults XML schema details]</w:t>
          </w:r>
        </w:sdtContent>
      </w:sdt>
    </w:p>
    <w:p w14:paraId="3A6533C6" w14:textId="77777777" w:rsidR="00A71F46" w:rsidRDefault="00A71F46" w:rsidP="00A71F46">
      <w:pPr>
        <w:pStyle w:val="berschrift3"/>
        <w:numPr>
          <w:ilvl w:val="2"/>
          <w:numId w:val="3"/>
        </w:numPr>
      </w:pPr>
      <w:bookmarkStart w:id="382" w:name="_Toc10248310"/>
      <w:r>
        <w:t>Component ManifestResult</w:t>
      </w:r>
      <w:bookmarkEnd w:id="382"/>
    </w:p>
    <w:p w14:paraId="57800B62" w14:textId="77777777" w:rsidR="00A71F46" w:rsidRDefault="00167A53" w:rsidP="00A71F46">
      <w:sdt>
        <w:sdtPr>
          <w:tag w:val="dss2-ManifestResultType.-normative"/>
          <w:id w:val="-1224517147"/>
        </w:sdtPr>
        <w:sdtContent>
          <w:r w:rsidR="00A71F46" w:rsidRPr="003A06D0">
            <w:rPr>
              <w:color w:val="19D131"/>
              <w:lang w:val="en-GB"/>
            </w:rPr>
            <w:t xml:space="preserve">The </w:t>
          </w:r>
          <w:r w:rsidR="00A71F46" w:rsidRPr="003A06D0">
            <w:rPr>
              <w:rFonts w:ascii="Courier New" w:eastAsia="Courier New" w:hAnsi="Courier New" w:cs="Courier New"/>
              <w:lang w:val="en-GB"/>
            </w:rPr>
            <w:t>VerifyManifestResults</w:t>
          </w:r>
          <w:r w:rsidR="00A71F46" w:rsidRPr="003A06D0">
            <w:rPr>
              <w:color w:val="19D131"/>
              <w:lang w:val="en-GB"/>
            </w:rPr>
            <w:t xml:space="preserve"> component is comprised of one or more </w:t>
          </w:r>
          <w:r w:rsidR="00A71F46" w:rsidRPr="003A06D0">
            <w:rPr>
              <w:rFonts w:ascii="Courier New" w:eastAsia="Courier New" w:hAnsi="Courier New" w:cs="Courier New"/>
              <w:lang w:val="en-GB"/>
            </w:rPr>
            <w:t>ManifestResult</w:t>
          </w:r>
        </w:sdtContent>
      </w:sdt>
    </w:p>
    <w:p w14:paraId="664185AB" w14:textId="77777777" w:rsidR="00A71F46" w:rsidRDefault="00A71F46" w:rsidP="00A71F46">
      <w:r>
        <w:t>Below follows a list of the sub-components that constitute this component:</w:t>
      </w:r>
    </w:p>
    <w:p w14:paraId="7AB1CD81" w14:textId="77777777" w:rsidR="00A71F46" w:rsidRDefault="00A71F46" w:rsidP="00A71F46">
      <w:pPr>
        <w:pStyle w:val="Member"/>
      </w:pPr>
      <w:r>
        <w:t xml:space="preserve">The </w:t>
      </w:r>
      <w:r w:rsidRPr="35C1378D">
        <w:rPr>
          <w:rStyle w:val="Datatype"/>
        </w:rPr>
        <w:t>ReferenceXpath</w:t>
      </w:r>
      <w:r>
        <w:t xml:space="preserve"> element MUST contain one instance of a string. </w:t>
      </w:r>
      <w:sdt>
        <w:sdtPr>
          <w:alias w:val="dss2-ManifestResultType.xPath"/>
          <w:tag w:val="dss2-ManifestResultType.ReferenceXpath"/>
          <w:id w:val="-111219030"/>
        </w:sdtPr>
        <w:sdtContent>
          <w:r w:rsidRPr="003A06D0">
            <w:rPr>
              <w:color w:val="19D131"/>
              <w:lang w:val="en-GB"/>
            </w:rPr>
            <w:t>This element identifies the manifest reference, in the XML signature, to which this result pertains.</w:t>
          </w:r>
        </w:sdtContent>
      </w:sdt>
    </w:p>
    <w:p w14:paraId="1225CCA5" w14:textId="77777777" w:rsidR="00A71F46" w:rsidRDefault="00A71F46" w:rsidP="00A71F46">
      <w:pPr>
        <w:pStyle w:val="Member"/>
      </w:pPr>
      <w:r>
        <w:t xml:space="preserve">The </w:t>
      </w:r>
      <w:r w:rsidRPr="35C1378D">
        <w:rPr>
          <w:rStyle w:val="Datatype"/>
        </w:rPr>
        <w:t>Status</w:t>
      </w:r>
      <w:r>
        <w:t xml:space="preserve"> element MUST contain one instance of a URI. Its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urn:oasis:names:tc:dss:1.0:manifeststatus:Invalid</w:t>
      </w:r>
      <w:r>
        <w:br/>
      </w:r>
      <w:sdt>
        <w:sdtPr>
          <w:alias w:val="dss2-ManifestResultType.status"/>
          <w:tag w:val="dss2-ManifestResultType.Status"/>
          <w:id w:val="1342663640"/>
        </w:sdtPr>
        <w:sdtContent>
          <w:r w:rsidRPr="003A06D0">
            <w:rPr>
              <w:color w:val="19D131"/>
              <w:lang w:val="en-GB"/>
            </w:rPr>
            <w:t xml:space="preserve">This element indicates the manifest validation outcome. </w:t>
          </w:r>
        </w:sdtContent>
      </w:sdt>
    </w:p>
    <w:p w14:paraId="4F28964E" w14:textId="77777777" w:rsidR="00A71F46" w:rsidRDefault="00A71F46" w:rsidP="00A71F46">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_RefCompF8551B33 \r \h </w:instrText>
      </w:r>
      <w:r>
        <w:fldChar w:fldCharType="separate"/>
      </w:r>
      <w:r>
        <w:rPr>
          <w:rStyle w:val="Datatype"/>
          <w:rFonts w:eastAsia="Courier New" w:cs="Courier New"/>
        </w:rPr>
        <w:t>NsPrefixMapping</w:t>
      </w:r>
      <w:r>
        <w:fldChar w:fldCharType="end"/>
      </w:r>
      <w:r>
        <w:t xml:space="preserve">. </w:t>
      </w:r>
      <w:sdt>
        <w:sdtPr>
          <w:alias w:val="dss2-ManifestResultType.nsDecl"/>
          <w:tag w:val="dss2-ManifestResultType.NsPrefixMapping"/>
          <w:id w:val="-1729762451"/>
          <w:showingPlcHdr/>
        </w:sdtPr>
        <w:sdtContent>
          <w:r>
            <w:rPr>
              <w:color w:val="19D131"/>
            </w:rPr>
            <w:t>[sub component NsPrefixMapping details]</w:t>
          </w:r>
        </w:sdtContent>
      </w:sdt>
    </w:p>
    <w:p w14:paraId="631B094C" w14:textId="77777777" w:rsidR="00A71F46" w:rsidRDefault="00A71F46" w:rsidP="00A71F46">
      <w:pPr>
        <w:pStyle w:val="Non-normativeCommentHeading"/>
      </w:pPr>
      <w:r>
        <w:t>Non-normative Comment:</w:t>
      </w:r>
    </w:p>
    <w:p w14:paraId="1F409615" w14:textId="77777777" w:rsidR="00A71F46" w:rsidRDefault="00167A53" w:rsidP="00A71F46">
      <w:pPr>
        <w:pStyle w:val="Non-normativeComment"/>
      </w:pPr>
      <w:sdt>
        <w:sdtPr>
          <w:tag w:val="dss2-ManifestResultType.-nonNormative"/>
          <w:id w:val="675461999"/>
          <w:showingPlcHdr/>
        </w:sdtPr>
        <w:sdtContent>
          <w:r w:rsidR="00A71F46">
            <w:rPr>
              <w:color w:val="19D131"/>
            </w:rPr>
            <w:t>[component ManifestResult non normative details]</w:t>
          </w:r>
        </w:sdtContent>
      </w:sdt>
    </w:p>
    <w:p w14:paraId="0BCA6592" w14:textId="77777777" w:rsidR="00A71F46" w:rsidRDefault="00A71F46" w:rsidP="00A71F46">
      <w:pPr>
        <w:pStyle w:val="berschrift4"/>
        <w:numPr>
          <w:ilvl w:val="3"/>
          <w:numId w:val="3"/>
        </w:numPr>
      </w:pPr>
      <w:bookmarkStart w:id="383" w:name="_Toc10248311"/>
      <w:r>
        <w:t>ManifestResult – JSON Syntax</w:t>
      </w:r>
      <w:bookmarkEnd w:id="383"/>
    </w:p>
    <w:p w14:paraId="6EA73F85"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14:paraId="213CB4F9"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A71F46" w14:paraId="4F9FF819"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F77E6A" w14:textId="77777777" w:rsidR="00A71F46" w:rsidRDefault="00A71F46" w:rsidP="00A71F46">
            <w:pPr>
              <w:pStyle w:val="Beschriftung"/>
            </w:pPr>
            <w:r>
              <w:t>Element</w:t>
            </w:r>
          </w:p>
        </w:tc>
        <w:tc>
          <w:tcPr>
            <w:tcW w:w="4675" w:type="dxa"/>
          </w:tcPr>
          <w:p w14:paraId="21B966B3"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0A5B1B9"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6C2D19F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6FDB484" w14:textId="77777777" w:rsidR="00A71F46" w:rsidRPr="002062A5" w:rsidRDefault="00A71F46" w:rsidP="00A71F46">
            <w:pPr>
              <w:pStyle w:val="Beschriftung"/>
              <w:rPr>
                <w:rStyle w:val="Datatype"/>
                <w:b w:val="0"/>
                <w:bCs w:val="0"/>
              </w:rPr>
            </w:pPr>
            <w:r w:rsidRPr="002062A5">
              <w:rPr>
                <w:rStyle w:val="Datatype"/>
              </w:rPr>
              <w:t>ReferenceXpath</w:t>
            </w:r>
          </w:p>
        </w:tc>
        <w:tc>
          <w:tcPr>
            <w:tcW w:w="4675" w:type="dxa"/>
          </w:tcPr>
          <w:p w14:paraId="0E031934"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14:paraId="27EA8CED"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ManifestResultType.xPath"/>
                <w:tag w:val="dss2-ManifestResultType.-jsonComment.ReferenceXpath"/>
                <w:id w:val="-386259445"/>
                <w:showingPlcHdr/>
              </w:sdtPr>
              <w:sdtContent>
                <w:r w:rsidR="00A71F46">
                  <w:rPr>
                    <w:color w:val="19D131"/>
                  </w:rPr>
                  <w:t>[]</w:t>
                </w:r>
              </w:sdtContent>
            </w:sdt>
          </w:p>
        </w:tc>
      </w:tr>
      <w:tr w:rsidR="00A71F46" w14:paraId="398F5AF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9491516" w14:textId="77777777" w:rsidR="00A71F46" w:rsidRPr="002062A5" w:rsidRDefault="00A71F46" w:rsidP="00A71F46">
            <w:pPr>
              <w:pStyle w:val="Beschriftung"/>
              <w:rPr>
                <w:rStyle w:val="Datatype"/>
                <w:b w:val="0"/>
                <w:bCs w:val="0"/>
              </w:rPr>
            </w:pPr>
            <w:r w:rsidRPr="002062A5">
              <w:rPr>
                <w:rStyle w:val="Datatype"/>
              </w:rPr>
              <w:t>Status</w:t>
            </w:r>
          </w:p>
        </w:tc>
        <w:tc>
          <w:tcPr>
            <w:tcW w:w="4675" w:type="dxa"/>
          </w:tcPr>
          <w:p w14:paraId="23BA9B13"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c>
          <w:tcPr>
            <w:tcW w:w="4675" w:type="dxa"/>
          </w:tcPr>
          <w:p w14:paraId="48DBF694"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ManifestResultType.status"/>
                <w:tag w:val="dss2-ManifestResultType.-jsonComment.Status"/>
                <w:id w:val="-995949801"/>
                <w:showingPlcHdr/>
              </w:sdtPr>
              <w:sdtContent>
                <w:r w:rsidR="00A71F46">
                  <w:rPr>
                    <w:color w:val="19D131"/>
                  </w:rPr>
                  <w:t>[]</w:t>
                </w:r>
              </w:sdtContent>
            </w:sdt>
          </w:p>
        </w:tc>
      </w:tr>
      <w:tr w:rsidR="00A71F46" w14:paraId="2BF028D8"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BA18F58" w14:textId="77777777" w:rsidR="00A71F46" w:rsidRPr="002062A5" w:rsidRDefault="00A71F46" w:rsidP="00A71F46">
            <w:pPr>
              <w:pStyle w:val="Beschriftung"/>
              <w:rPr>
                <w:rStyle w:val="Datatype"/>
                <w:b w:val="0"/>
                <w:bCs w:val="0"/>
              </w:rPr>
            </w:pPr>
            <w:r w:rsidRPr="002062A5">
              <w:rPr>
                <w:rStyle w:val="Datatype"/>
              </w:rPr>
              <w:t>NsPrefixMapping</w:t>
            </w:r>
          </w:p>
        </w:tc>
        <w:tc>
          <w:tcPr>
            <w:tcW w:w="4675" w:type="dxa"/>
          </w:tcPr>
          <w:p w14:paraId="1005061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14:paraId="2BC7D2D6"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ManifestResultType.nsDecl"/>
                <w:tag w:val="dss2-ManifestResultType.-jsonComment.NsPrefixMapping"/>
                <w:id w:val="-861364014"/>
                <w:showingPlcHdr/>
              </w:sdtPr>
              <w:sdtContent>
                <w:r w:rsidR="00A71F46">
                  <w:rPr>
                    <w:color w:val="19D131"/>
                  </w:rPr>
                  <w:t>[]</w:t>
                </w:r>
              </w:sdtContent>
            </w:sdt>
          </w:p>
        </w:tc>
      </w:tr>
    </w:tbl>
    <w:p w14:paraId="375BBCC9"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55664E73" w14:textId="77777777" w:rsidR="00A71F46" w:rsidRDefault="00A71F46" w:rsidP="00A71F46">
      <w:pPr>
        <w:pStyle w:val="Code"/>
        <w:spacing w:line="259" w:lineRule="auto"/>
      </w:pPr>
      <w:r>
        <w:rPr>
          <w:color w:val="31849B" w:themeColor="accent5" w:themeShade="BF"/>
        </w:rPr>
        <w:t>"dss2-ManifestResultType"</w:t>
      </w:r>
      <w:r>
        <w:t>: {</w:t>
      </w:r>
    </w:p>
    <w:p w14:paraId="50DC6D0A"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334FFB9D" w14:textId="77777777" w:rsidR="00A71F46" w:rsidRDefault="00A71F46" w:rsidP="00A71F46">
      <w:pPr>
        <w:pStyle w:val="Code"/>
        <w:spacing w:line="259" w:lineRule="auto"/>
      </w:pPr>
      <w:r>
        <w:rPr>
          <w:color w:val="31849B" w:themeColor="accent5" w:themeShade="BF"/>
        </w:rPr>
        <w:t xml:space="preserve">  "properties"</w:t>
      </w:r>
      <w:r>
        <w:t>: {</w:t>
      </w:r>
    </w:p>
    <w:p w14:paraId="1E748DDA" w14:textId="77777777" w:rsidR="00A71F46" w:rsidRDefault="00A71F46" w:rsidP="00A71F46">
      <w:pPr>
        <w:pStyle w:val="Code"/>
        <w:spacing w:line="259" w:lineRule="auto"/>
      </w:pPr>
      <w:r>
        <w:rPr>
          <w:color w:val="31849B" w:themeColor="accent5" w:themeShade="BF"/>
        </w:rPr>
        <w:t xml:space="preserve">    "xPath"</w:t>
      </w:r>
      <w:r>
        <w:t>: {</w:t>
      </w:r>
    </w:p>
    <w:p w14:paraId="7872B989"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6444B8B3" w14:textId="77777777" w:rsidR="00A71F46" w:rsidRDefault="00A71F46" w:rsidP="00A71F46">
      <w:pPr>
        <w:pStyle w:val="Code"/>
        <w:spacing w:line="259" w:lineRule="auto"/>
      </w:pPr>
      <w:r>
        <w:t xml:space="preserve">    },</w:t>
      </w:r>
    </w:p>
    <w:p w14:paraId="3B6E95A7" w14:textId="77777777" w:rsidR="00A71F46" w:rsidRDefault="00A71F46" w:rsidP="00A71F46">
      <w:pPr>
        <w:pStyle w:val="Code"/>
        <w:spacing w:line="259" w:lineRule="auto"/>
      </w:pPr>
      <w:r>
        <w:rPr>
          <w:color w:val="31849B" w:themeColor="accent5" w:themeShade="BF"/>
        </w:rPr>
        <w:t xml:space="preserve">    "status"</w:t>
      </w:r>
      <w:r>
        <w:t>: {</w:t>
      </w:r>
    </w:p>
    <w:p w14:paraId="1C6FED5B"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0CF16CB1" w14:textId="77777777" w:rsidR="00A71F46" w:rsidRDefault="00A71F46" w:rsidP="00A71F46">
      <w:pPr>
        <w:pStyle w:val="Code"/>
        <w:spacing w:line="259" w:lineRule="auto"/>
      </w:pPr>
      <w:r>
        <w:rPr>
          <w:color w:val="31849B" w:themeColor="accent5" w:themeShade="BF"/>
        </w:rPr>
        <w:t xml:space="preserve">      "enum"</w:t>
      </w:r>
      <w:r>
        <w:t>: [</w:t>
      </w:r>
      <w:r>
        <w:rPr>
          <w:color w:val="244061" w:themeColor="accent1" w:themeShade="80"/>
        </w:rPr>
        <w:t>"urn:oasis:names:tc:dss:1.0:manifeststatus:Valid", "urn:oasis:names:tc:dss:1.0:manifeststatus:Invalid"</w:t>
      </w:r>
      <w:r>
        <w:t>]</w:t>
      </w:r>
    </w:p>
    <w:p w14:paraId="24E3715C" w14:textId="77777777" w:rsidR="00A71F46" w:rsidRDefault="00A71F46" w:rsidP="00A71F46">
      <w:pPr>
        <w:pStyle w:val="Code"/>
        <w:spacing w:line="259" w:lineRule="auto"/>
      </w:pPr>
      <w:r>
        <w:t xml:space="preserve">    },</w:t>
      </w:r>
    </w:p>
    <w:p w14:paraId="44808C98" w14:textId="77777777" w:rsidR="00A71F46" w:rsidRDefault="00A71F46" w:rsidP="00A71F46">
      <w:pPr>
        <w:pStyle w:val="Code"/>
        <w:spacing w:line="259" w:lineRule="auto"/>
      </w:pPr>
      <w:r>
        <w:rPr>
          <w:color w:val="31849B" w:themeColor="accent5" w:themeShade="BF"/>
        </w:rPr>
        <w:t xml:space="preserve">    "nsDecl"</w:t>
      </w:r>
      <w:r>
        <w:t>: {</w:t>
      </w:r>
    </w:p>
    <w:p w14:paraId="129E8993"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67108486" w14:textId="77777777" w:rsidR="00A71F46" w:rsidRDefault="00A71F46" w:rsidP="00A71F46">
      <w:pPr>
        <w:pStyle w:val="Code"/>
        <w:spacing w:line="259" w:lineRule="auto"/>
      </w:pPr>
      <w:r>
        <w:rPr>
          <w:color w:val="31849B" w:themeColor="accent5" w:themeShade="BF"/>
        </w:rPr>
        <w:t xml:space="preserve">      "items"</w:t>
      </w:r>
      <w:r>
        <w:t>: {</w:t>
      </w:r>
    </w:p>
    <w:p w14:paraId="7FB8E463"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14:paraId="731EB6C1" w14:textId="77777777" w:rsidR="00A71F46" w:rsidRDefault="00A71F46" w:rsidP="00A71F46">
      <w:pPr>
        <w:pStyle w:val="Code"/>
        <w:spacing w:line="259" w:lineRule="auto"/>
      </w:pPr>
      <w:r>
        <w:t xml:space="preserve">      }</w:t>
      </w:r>
    </w:p>
    <w:p w14:paraId="7C55EFA3" w14:textId="77777777" w:rsidR="00A71F46" w:rsidRDefault="00A71F46" w:rsidP="00A71F46">
      <w:pPr>
        <w:pStyle w:val="Code"/>
        <w:spacing w:line="259" w:lineRule="auto"/>
      </w:pPr>
      <w:r>
        <w:t xml:space="preserve">    }</w:t>
      </w:r>
    </w:p>
    <w:p w14:paraId="07D74537" w14:textId="77777777" w:rsidR="00A71F46" w:rsidRDefault="00A71F46" w:rsidP="00A71F46">
      <w:pPr>
        <w:pStyle w:val="Code"/>
        <w:spacing w:line="259" w:lineRule="auto"/>
      </w:pPr>
      <w:r>
        <w:t xml:space="preserve">  },</w:t>
      </w:r>
    </w:p>
    <w:p w14:paraId="68871257"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"xPath", "status"</w:t>
      </w:r>
      <w:r>
        <w:t>]</w:t>
      </w:r>
    </w:p>
    <w:p w14:paraId="20D778C3" w14:textId="77777777" w:rsidR="00A71F46" w:rsidRDefault="00A71F46" w:rsidP="00A71F46">
      <w:pPr>
        <w:pStyle w:val="Code"/>
        <w:spacing w:line="259" w:lineRule="auto"/>
      </w:pPr>
      <w:r>
        <w:t>}</w:t>
      </w:r>
    </w:p>
    <w:p w14:paraId="05408C90" w14:textId="77777777" w:rsidR="00A71F46" w:rsidRDefault="00167A53" w:rsidP="00A71F46">
      <w:sdt>
        <w:sdtPr>
          <w:tag w:val="dss2-ManifestResultType.-jsonSchema"/>
          <w:id w:val="179254019"/>
          <w:showingPlcHdr/>
        </w:sdtPr>
        <w:sdtContent>
          <w:r w:rsidR="00A71F46">
            <w:rPr>
              <w:color w:val="19D131"/>
            </w:rPr>
            <w:t>[component ManifestResult JSON schema details]</w:t>
          </w:r>
        </w:sdtContent>
      </w:sdt>
    </w:p>
    <w:p w14:paraId="185D1AE0" w14:textId="77777777" w:rsidR="00A71F46" w:rsidRDefault="00A71F46" w:rsidP="00A71F46">
      <w:pPr>
        <w:pStyle w:val="berschrift4"/>
        <w:numPr>
          <w:ilvl w:val="3"/>
          <w:numId w:val="3"/>
        </w:numPr>
      </w:pPr>
      <w:bookmarkStart w:id="384" w:name="_Toc10248312"/>
      <w:r>
        <w:t>ManifestResult – XML Syntax</w:t>
      </w:r>
      <w:bookmarkEnd w:id="384"/>
    </w:p>
    <w:p w14:paraId="46DCBD72" w14:textId="77777777" w:rsidR="00A71F46" w:rsidRPr="5404FA76" w:rsidRDefault="00A71F46" w:rsidP="00A71F46">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14:paraId="1D5C8F7D" w14:textId="77777777" w:rsidR="00A71F46" w:rsidRDefault="00A71F46" w:rsidP="00A71F46">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2F9766C"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14:paraId="3740AFB4" w14:textId="77777777" w:rsidR="00A71F46" w:rsidRDefault="00A71F46" w:rsidP="00A71F46">
      <w:pPr>
        <w:pStyle w:val="Code"/>
      </w:pPr>
      <w:r>
        <w:rPr>
          <w:color w:val="31849B" w:themeColor="accent5" w:themeShade="BF"/>
        </w:rPr>
        <w:t xml:space="preserve">  &lt;xs:sequence&gt;</w:t>
      </w:r>
    </w:p>
    <w:p w14:paraId="47A15526"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134C6B99"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14:paraId="75C8896C" w14:textId="77777777" w:rsidR="00A71F46" w:rsidRDefault="00A71F46" w:rsidP="00A71F46">
      <w:pPr>
        <w:pStyle w:val="Code"/>
      </w:pPr>
      <w:r>
        <w:rPr>
          <w:color w:val="31849B" w:themeColor="accent5" w:themeShade="BF"/>
        </w:rPr>
        <w:t xml:space="preserve">      &lt;xs:simpleType&gt;</w:t>
      </w:r>
    </w:p>
    <w:p w14:paraId="294CE0F5" w14:textId="77777777" w:rsidR="00A71F46" w:rsidRDefault="00A71F46" w:rsidP="00A71F46">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055EE010" w14:textId="77777777" w:rsidR="00A71F46" w:rsidRDefault="00A71F46" w:rsidP="00A71F46">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14:paraId="23C67D1D" w14:textId="77777777" w:rsidR="00A71F46" w:rsidRDefault="00A71F46" w:rsidP="00A71F46">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14:paraId="10BA76F6" w14:textId="77777777" w:rsidR="00A71F46" w:rsidRDefault="00A71F46" w:rsidP="00A71F46">
      <w:pPr>
        <w:pStyle w:val="Code"/>
      </w:pPr>
      <w:r>
        <w:rPr>
          <w:color w:val="31849B" w:themeColor="accent5" w:themeShade="BF"/>
        </w:rPr>
        <w:t xml:space="preserve">        &lt;/xs:restriction&gt;</w:t>
      </w:r>
    </w:p>
    <w:p w14:paraId="5C728266" w14:textId="77777777" w:rsidR="00A71F46" w:rsidRDefault="00A71F46" w:rsidP="00A71F46">
      <w:pPr>
        <w:pStyle w:val="Code"/>
      </w:pPr>
      <w:r>
        <w:rPr>
          <w:color w:val="31849B" w:themeColor="accent5" w:themeShade="BF"/>
        </w:rPr>
        <w:t xml:space="preserve">      &lt;/xs:simpleType&gt;</w:t>
      </w:r>
    </w:p>
    <w:p w14:paraId="30016463" w14:textId="77777777" w:rsidR="00A71F46" w:rsidRDefault="00A71F46" w:rsidP="00A71F46">
      <w:pPr>
        <w:pStyle w:val="Code"/>
      </w:pPr>
      <w:r>
        <w:rPr>
          <w:color w:val="31849B" w:themeColor="accent5" w:themeShade="BF"/>
        </w:rPr>
        <w:t xml:space="preserve">    &lt;/xs:element&gt;</w:t>
      </w:r>
    </w:p>
    <w:p w14:paraId="407501EE"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nsl:NsPrefixMappingType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3D7EABD" w14:textId="77777777" w:rsidR="00A71F46" w:rsidRDefault="00A71F46" w:rsidP="00A71F46">
      <w:pPr>
        <w:pStyle w:val="Code"/>
      </w:pPr>
      <w:r>
        <w:rPr>
          <w:color w:val="31849B" w:themeColor="accent5" w:themeShade="BF"/>
        </w:rPr>
        <w:t xml:space="preserve">  &lt;/xs:sequence&gt;</w:t>
      </w:r>
    </w:p>
    <w:p w14:paraId="6D554859" w14:textId="77777777" w:rsidR="00A71F46" w:rsidRDefault="00A71F46" w:rsidP="00A71F46">
      <w:pPr>
        <w:pStyle w:val="Code"/>
      </w:pPr>
      <w:r>
        <w:rPr>
          <w:color w:val="31849B" w:themeColor="accent5" w:themeShade="BF"/>
        </w:rPr>
        <w:t>&lt;/xs:complexType&gt;</w:t>
      </w:r>
    </w:p>
    <w:p w14:paraId="7BC5698D"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XML syntax the sub-component that has a name equal to its local name. </w:t>
      </w:r>
      <w:sdt>
        <w:sdtPr>
          <w:tag w:val="dss2-ManifestResultType.-xmlSchema"/>
          <w:id w:val="961846103"/>
          <w:showingPlcHdr/>
        </w:sdtPr>
        <w:sdtContent>
          <w:r>
            <w:rPr>
              <w:color w:val="19D131"/>
            </w:rPr>
            <w:t>[component ManifestResult XML schema details]</w:t>
          </w:r>
        </w:sdtContent>
      </w:sdt>
    </w:p>
    <w:p w14:paraId="5F6F43BA" w14:textId="77777777" w:rsidR="00A71F46" w:rsidRDefault="00A71F46" w:rsidP="00A71F46">
      <w:pPr>
        <w:pStyle w:val="berschrift3"/>
        <w:numPr>
          <w:ilvl w:val="2"/>
          <w:numId w:val="3"/>
        </w:numPr>
      </w:pPr>
      <w:bookmarkStart w:id="385" w:name="_Toc10248313"/>
      <w:r>
        <w:t>Component UseVerificationTime</w:t>
      </w:r>
      <w:bookmarkEnd w:id="385"/>
    </w:p>
    <w:p w14:paraId="4A861A00" w14:textId="77777777" w:rsidR="00A71F46" w:rsidRDefault="00167A53" w:rsidP="00A71F46">
      <w:sdt>
        <w:sdtPr>
          <w:tag w:val="dss2-UseVerificationTimeType.-normative"/>
          <w:id w:val="-1440369185"/>
        </w:sdtPr>
        <w:sdtContent>
          <w:r w:rsidR="00A71F46" w:rsidRPr="003A06D0">
            <w:rPr>
              <w:color w:val="19D131"/>
              <w:lang w:val="en-GB"/>
            </w:rPr>
            <w:t xml:space="preserve">This </w:t>
          </w:r>
          <w:r w:rsidR="00A71F46" w:rsidRPr="003A06D0">
            <w:rPr>
              <w:rFonts w:ascii="Courier New" w:eastAsia="Courier New" w:hAnsi="Courier New" w:cs="Courier New"/>
              <w:lang w:val="en-GB"/>
            </w:rPr>
            <w:t>UseVerificationTime</w:t>
          </w:r>
          <w:r w:rsidR="00A71F46" w:rsidRPr="003A06D0">
            <w:rPr>
              <w:color w:val="19D131"/>
              <w:lang w:val="en-GB"/>
            </w:rPr>
            <w:t xml:space="preserve"> component instructs the server to attempt to determine the signature’s validity at the specified time, instead of a time determined by the server policy.</w:t>
          </w:r>
        </w:sdtContent>
      </w:sdt>
    </w:p>
    <w:p w14:paraId="15A04D44" w14:textId="77777777" w:rsidR="00A71F46" w:rsidRDefault="00A71F46" w:rsidP="00A71F46">
      <w:r>
        <w:t>Below follows a list of the sub-components that constitute this component:</w:t>
      </w:r>
    </w:p>
    <w:p w14:paraId="41C0E652" w14:textId="77777777" w:rsidR="00A71F46" w:rsidRDefault="00A71F46" w:rsidP="00A71F46">
      <w:pPr>
        <w:pStyle w:val="Member"/>
      </w:pPr>
      <w:r>
        <w:t xml:space="preserve">The OPTIONAL </w:t>
      </w:r>
      <w:r w:rsidRPr="35C1378D">
        <w:rPr>
          <w:rStyle w:val="Datatype"/>
        </w:rPr>
        <w:t>CurrentTime</w:t>
      </w:r>
      <w:r>
        <w:t xml:space="preserve"> element, if present, MUST contain one instance of a boolean. Its default value is '</w:t>
      </w:r>
      <w:r>
        <w:rPr>
          <w:color w:val="244061" w:themeColor="accent1" w:themeShade="80"/>
        </w:rPr>
        <w:t>false</w:t>
      </w:r>
      <w:r>
        <w:t xml:space="preserve">'. </w:t>
      </w:r>
      <w:sdt>
        <w:sdtPr>
          <w:alias w:val="dss2-UseVerificationTimeType.currTime"/>
          <w:tag w:val="dss2-UseVerificationTimeType.CurrentTime"/>
          <w:id w:val="-2120984740"/>
        </w:sdtPr>
        <w:sdtContent>
          <w:r w:rsidRPr="003A06D0">
            <w:rPr>
              <w:color w:val="19D131"/>
              <w:lang w:val="en-GB"/>
            </w:rPr>
            <w:t>This element instructs the server to use its current time (normally the time associated with the server-side request processing).</w:t>
          </w:r>
        </w:sdtContent>
      </w:sdt>
    </w:p>
    <w:p w14:paraId="2050AF9B" w14:textId="77777777" w:rsidR="00A71F46" w:rsidRDefault="00A71F46" w:rsidP="00A71F46">
      <w:pPr>
        <w:pStyle w:val="Member"/>
      </w:pPr>
      <w:r>
        <w:t xml:space="preserve">The OPTIONAL </w:t>
      </w:r>
      <w:r w:rsidRPr="35C1378D">
        <w:rPr>
          <w:rStyle w:val="Datatype"/>
        </w:rPr>
        <w:t>SpecificTime</w:t>
      </w:r>
      <w:r>
        <w:t xml:space="preserve"> element, if present, MUST contain one instance of a date/time value. </w:t>
      </w:r>
      <w:sdt>
        <w:sdtPr>
          <w:alias w:val="dss2-UseVerificationTimeType.specTime"/>
          <w:tag w:val="dss2-UseVerificationTimeType.SpecificTime"/>
          <w:id w:val="-1012987164"/>
        </w:sdtPr>
        <w:sdtContent>
          <w:r w:rsidRPr="003A06D0">
            <w:rPr>
              <w:color w:val="19D131"/>
              <w:lang w:val="en-GB"/>
            </w:rPr>
            <w:t xml:space="preserve">The </w:t>
          </w:r>
          <w:r w:rsidRPr="003A06D0">
            <w:rPr>
              <w:rStyle w:val="Datatype"/>
              <w:lang w:val="en-GB"/>
            </w:rPr>
            <w:t>SpecificTime</w:t>
          </w:r>
          <w:r w:rsidRPr="003A06D0">
            <w:rPr>
              <w:color w:val="19D131"/>
              <w:lang w:val="en-GB"/>
            </w:rPr>
            <w:t xml:space="preserve"> element allows the client to manage manually the time instant used in the verification process. It SHOULD be expressed as UTC time (Coordinated Universal Time) to reduce confusion with the local time zone use.</w:t>
          </w:r>
        </w:sdtContent>
      </w:sdt>
    </w:p>
    <w:p w14:paraId="526DA2A7" w14:textId="77777777" w:rsidR="00A71F46" w:rsidRDefault="00A71F46" w:rsidP="00A71F46">
      <w:pPr>
        <w:pStyle w:val="Member"/>
      </w:pPr>
      <w:r>
        <w:t xml:space="preserve">The OPTIONAL </w:t>
      </w:r>
      <w:r w:rsidRPr="35C1378D">
        <w:rPr>
          <w:rStyle w:val="Datatype"/>
        </w:rPr>
        <w:t>Base64Content</w:t>
      </w:r>
      <w:r>
        <w:t xml:space="preserve"> element, if present, MUST contain base64 encoded binary data. </w:t>
      </w:r>
      <w:sdt>
        <w:sdtPr>
          <w:alias w:val="dss2-UseVerificationTimeType.b64Content"/>
          <w:tag w:val="dss2-UseVerificationTimeType.Base64Content"/>
          <w:id w:val="299032104"/>
        </w:sdtPr>
        <w:sdtContent>
          <w:r w:rsidRPr="003A06D0">
            <w:rPr>
              <w:color w:val="19D131"/>
              <w:lang w:val="en-GB"/>
            </w:rPr>
            <w:t xml:space="preserve">The </w:t>
          </w:r>
          <w:r w:rsidRPr="003A06D0">
            <w:rPr>
              <w:rStyle w:val="Datatype"/>
              <w:lang w:val="en-GB"/>
            </w:rPr>
            <w:t>Base64Content</w:t>
          </w:r>
          <w:r w:rsidRPr="003A06D0">
            <w:rPr>
              <w:color w:val="19D131"/>
              <w:lang w:val="en-GB"/>
            </w:rPr>
            <w:t xml:space="preserve"> element allows the provision of additional date/time data.</w:t>
          </w:r>
        </w:sdtContent>
      </w:sdt>
    </w:p>
    <w:p w14:paraId="5305B63C" w14:textId="77777777" w:rsidR="00A71F46" w:rsidRDefault="00A71F46" w:rsidP="00A71F46">
      <w:pPr>
        <w:pStyle w:val="Non-normativeCommentHeading"/>
      </w:pPr>
      <w:r>
        <w:t>Non-normative Comment:</w:t>
      </w:r>
    </w:p>
    <w:p w14:paraId="1D2D0646" w14:textId="77777777" w:rsidR="00A71F46" w:rsidRDefault="00167A53" w:rsidP="00A71F46">
      <w:pPr>
        <w:pStyle w:val="Non-normativeComment"/>
      </w:pPr>
      <w:sdt>
        <w:sdtPr>
          <w:tag w:val="dss2-UseVerificationTimeType.-nonNormative"/>
          <w:id w:val="246468033"/>
          <w:showingPlcHdr/>
        </w:sdtPr>
        <w:sdtContent>
          <w:r w:rsidR="00A71F46">
            <w:rPr>
              <w:color w:val="19D131"/>
            </w:rPr>
            <w:t>[component UseVerificationTime non normative details]</w:t>
          </w:r>
        </w:sdtContent>
      </w:sdt>
    </w:p>
    <w:p w14:paraId="6356632D" w14:textId="77777777" w:rsidR="00A71F46" w:rsidRDefault="00A71F46" w:rsidP="00A71F46">
      <w:pPr>
        <w:pStyle w:val="berschrift4"/>
        <w:numPr>
          <w:ilvl w:val="3"/>
          <w:numId w:val="3"/>
        </w:numPr>
      </w:pPr>
      <w:bookmarkStart w:id="386" w:name="_Toc10248314"/>
      <w:r>
        <w:t>UseVerificationTime – JSON Syntax</w:t>
      </w:r>
      <w:bookmarkEnd w:id="386"/>
    </w:p>
    <w:p w14:paraId="04279496"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14:paraId="7D7BECCB"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A71F46" w14:paraId="10CBFF9A"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3831B1" w14:textId="77777777" w:rsidR="00A71F46" w:rsidRDefault="00A71F46" w:rsidP="00A71F46">
            <w:pPr>
              <w:pStyle w:val="Beschriftung"/>
            </w:pPr>
            <w:r>
              <w:t>Element</w:t>
            </w:r>
          </w:p>
        </w:tc>
        <w:tc>
          <w:tcPr>
            <w:tcW w:w="4675" w:type="dxa"/>
          </w:tcPr>
          <w:p w14:paraId="04D71637"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A7BF753"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7E6CE15D"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D195F41" w14:textId="77777777" w:rsidR="00A71F46" w:rsidRPr="002062A5" w:rsidRDefault="00A71F46" w:rsidP="00A71F46">
            <w:pPr>
              <w:pStyle w:val="Beschriftung"/>
              <w:rPr>
                <w:rStyle w:val="Datatype"/>
                <w:b w:val="0"/>
                <w:bCs w:val="0"/>
              </w:rPr>
            </w:pPr>
            <w:r w:rsidRPr="002062A5">
              <w:rPr>
                <w:rStyle w:val="Datatype"/>
              </w:rPr>
              <w:t>CurrentTime</w:t>
            </w:r>
          </w:p>
        </w:tc>
        <w:tc>
          <w:tcPr>
            <w:tcW w:w="4675" w:type="dxa"/>
          </w:tcPr>
          <w:p w14:paraId="5168362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c>
          <w:tcPr>
            <w:tcW w:w="4675" w:type="dxa"/>
          </w:tcPr>
          <w:p w14:paraId="25F3360A"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UseVerificationTimeType.currTime"/>
                <w:tag w:val="dss2-UseVerificationTimeType.-jsonComment.CurrentTime"/>
                <w:id w:val="-824433635"/>
                <w:showingPlcHdr/>
              </w:sdtPr>
              <w:sdtContent>
                <w:r w:rsidR="00A71F46">
                  <w:rPr>
                    <w:color w:val="19D131"/>
                  </w:rPr>
                  <w:t>[]</w:t>
                </w:r>
              </w:sdtContent>
            </w:sdt>
          </w:p>
        </w:tc>
      </w:tr>
      <w:tr w:rsidR="00A71F46" w14:paraId="7D6A43AB"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20EB4C8" w14:textId="77777777" w:rsidR="00A71F46" w:rsidRPr="002062A5" w:rsidRDefault="00A71F46" w:rsidP="00A71F46">
            <w:pPr>
              <w:pStyle w:val="Beschriftung"/>
              <w:rPr>
                <w:rStyle w:val="Datatype"/>
                <w:b w:val="0"/>
                <w:bCs w:val="0"/>
              </w:rPr>
            </w:pPr>
            <w:r w:rsidRPr="002062A5">
              <w:rPr>
                <w:rStyle w:val="Datatype"/>
              </w:rPr>
              <w:t>SpecificTime</w:t>
            </w:r>
          </w:p>
        </w:tc>
        <w:tc>
          <w:tcPr>
            <w:tcW w:w="4675" w:type="dxa"/>
          </w:tcPr>
          <w:p w14:paraId="793A2A34"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c>
          <w:tcPr>
            <w:tcW w:w="4675" w:type="dxa"/>
          </w:tcPr>
          <w:p w14:paraId="47720D05"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UseVerificationTimeType.specTime"/>
                <w:tag w:val="dss2-UseVerificationTimeType.-jsonComment.SpecificTime"/>
                <w:id w:val="-1149438505"/>
                <w:showingPlcHdr/>
              </w:sdtPr>
              <w:sdtContent>
                <w:r w:rsidR="00A71F46">
                  <w:rPr>
                    <w:color w:val="19D131"/>
                  </w:rPr>
                  <w:t>[]</w:t>
                </w:r>
              </w:sdtContent>
            </w:sdt>
          </w:p>
        </w:tc>
      </w:tr>
      <w:tr w:rsidR="00A71F46" w14:paraId="634AD3B5"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0B2E291" w14:textId="77777777" w:rsidR="00A71F46" w:rsidRPr="002062A5" w:rsidRDefault="00A71F46" w:rsidP="00A71F46">
            <w:pPr>
              <w:pStyle w:val="Beschriftung"/>
              <w:rPr>
                <w:rStyle w:val="Datatype"/>
                <w:b w:val="0"/>
                <w:bCs w:val="0"/>
              </w:rPr>
            </w:pPr>
            <w:r w:rsidRPr="002062A5">
              <w:rPr>
                <w:rStyle w:val="Datatype"/>
              </w:rPr>
              <w:t>Base64Content</w:t>
            </w:r>
          </w:p>
        </w:tc>
        <w:tc>
          <w:tcPr>
            <w:tcW w:w="4675" w:type="dxa"/>
          </w:tcPr>
          <w:p w14:paraId="19AAC0C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14:paraId="46B33025"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UseVerificationTimeType.b64Content"/>
                <w:tag w:val="dss2-UseVerificationTimeType.-jsonComment.Base64Content"/>
                <w:id w:val="-1635168144"/>
                <w:showingPlcHdr/>
              </w:sdtPr>
              <w:sdtContent>
                <w:r w:rsidR="00A71F46">
                  <w:rPr>
                    <w:color w:val="19D131"/>
                  </w:rPr>
                  <w:t>[]</w:t>
                </w:r>
              </w:sdtContent>
            </w:sdt>
          </w:p>
        </w:tc>
      </w:tr>
    </w:tbl>
    <w:p w14:paraId="48A89F8B"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07FD7AB4" w14:textId="77777777" w:rsidR="00A71F46" w:rsidRDefault="00A71F46" w:rsidP="00A71F46">
      <w:pPr>
        <w:pStyle w:val="Code"/>
        <w:spacing w:line="259" w:lineRule="auto"/>
      </w:pPr>
      <w:r>
        <w:rPr>
          <w:color w:val="31849B" w:themeColor="accent5" w:themeShade="BF"/>
        </w:rPr>
        <w:t>"dss2-UseVerificationTimeType"</w:t>
      </w:r>
      <w:r>
        <w:t>: {</w:t>
      </w:r>
    </w:p>
    <w:p w14:paraId="225911C0"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4E0ABBBB" w14:textId="77777777" w:rsidR="00A71F46" w:rsidRDefault="00A71F46" w:rsidP="00A71F46">
      <w:pPr>
        <w:pStyle w:val="Code"/>
        <w:spacing w:line="259" w:lineRule="auto"/>
      </w:pPr>
      <w:r>
        <w:rPr>
          <w:color w:val="31849B" w:themeColor="accent5" w:themeShade="BF"/>
        </w:rPr>
        <w:t xml:space="preserve">  "properties"</w:t>
      </w:r>
      <w:r>
        <w:t>: {</w:t>
      </w:r>
    </w:p>
    <w:p w14:paraId="0CD0CBA1" w14:textId="77777777" w:rsidR="00A71F46" w:rsidRDefault="00A71F46" w:rsidP="00A71F46">
      <w:pPr>
        <w:pStyle w:val="Code"/>
        <w:spacing w:line="259" w:lineRule="auto"/>
      </w:pPr>
      <w:r>
        <w:rPr>
          <w:color w:val="31849B" w:themeColor="accent5" w:themeShade="BF"/>
        </w:rPr>
        <w:t xml:space="preserve">    "currTime"</w:t>
      </w:r>
      <w:r>
        <w:t>: {</w:t>
      </w:r>
    </w:p>
    <w:p w14:paraId="41209909"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"boolean",</w:t>
      </w:r>
    </w:p>
    <w:p w14:paraId="1A9BB4EE" w14:textId="77777777" w:rsidR="00A71F46" w:rsidRDefault="00A71F46" w:rsidP="00A71F46">
      <w:pPr>
        <w:pStyle w:val="Code"/>
        <w:spacing w:line="259" w:lineRule="auto"/>
      </w:pPr>
      <w:r>
        <w:rPr>
          <w:color w:val="31849B" w:themeColor="accent5" w:themeShade="BF"/>
        </w:rPr>
        <w:t xml:space="preserve">      "default"</w:t>
      </w:r>
      <w:r>
        <w:t xml:space="preserve">: </w:t>
      </w:r>
      <w:r>
        <w:rPr>
          <w:color w:val="244061" w:themeColor="accent1" w:themeShade="80"/>
        </w:rPr>
        <w:t>"false"</w:t>
      </w:r>
    </w:p>
    <w:p w14:paraId="6278CCF3" w14:textId="77777777" w:rsidR="00A71F46" w:rsidRDefault="00A71F46" w:rsidP="00A71F46">
      <w:pPr>
        <w:pStyle w:val="Code"/>
        <w:spacing w:line="259" w:lineRule="auto"/>
      </w:pPr>
      <w:r>
        <w:t xml:space="preserve">    },</w:t>
      </w:r>
    </w:p>
    <w:p w14:paraId="4F5B72D9" w14:textId="77777777" w:rsidR="00A71F46" w:rsidRDefault="00A71F46" w:rsidP="00A71F46">
      <w:pPr>
        <w:pStyle w:val="Code"/>
        <w:spacing w:line="259" w:lineRule="auto"/>
      </w:pPr>
      <w:r>
        <w:rPr>
          <w:color w:val="31849B" w:themeColor="accent5" w:themeShade="BF"/>
        </w:rPr>
        <w:t xml:space="preserve">    "specTime"</w:t>
      </w:r>
      <w:r>
        <w:t>: {</w:t>
      </w:r>
    </w:p>
    <w:p w14:paraId="0251D03E"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"integer",</w:t>
      </w:r>
    </w:p>
    <w:p w14:paraId="17AE9319" w14:textId="77777777" w:rsidR="00A71F46" w:rsidRDefault="00A71F46" w:rsidP="00A71F46">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1F4DDEE2" w14:textId="77777777" w:rsidR="00A71F46" w:rsidRDefault="00A71F46" w:rsidP="00A71F46">
      <w:pPr>
        <w:pStyle w:val="Code"/>
        <w:spacing w:line="259" w:lineRule="auto"/>
      </w:pPr>
      <w:r>
        <w:t xml:space="preserve">    },</w:t>
      </w:r>
    </w:p>
    <w:p w14:paraId="096C4272" w14:textId="77777777" w:rsidR="00A71F46" w:rsidRDefault="00A71F46" w:rsidP="00A71F46">
      <w:pPr>
        <w:pStyle w:val="Code"/>
        <w:spacing w:line="259" w:lineRule="auto"/>
      </w:pPr>
      <w:r>
        <w:rPr>
          <w:color w:val="31849B" w:themeColor="accent5" w:themeShade="BF"/>
        </w:rPr>
        <w:t xml:space="preserve">    "b64Content"</w:t>
      </w:r>
      <w:r>
        <w:t>: {</w:t>
      </w:r>
    </w:p>
    <w:p w14:paraId="193DC7B0"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72226E38" w14:textId="77777777" w:rsidR="00A71F46" w:rsidRDefault="00A71F46" w:rsidP="00A71F46">
      <w:pPr>
        <w:pStyle w:val="Code"/>
        <w:spacing w:line="259" w:lineRule="auto"/>
      </w:pPr>
      <w:r>
        <w:t xml:space="preserve">    }</w:t>
      </w:r>
    </w:p>
    <w:p w14:paraId="2DEB5EE5" w14:textId="77777777" w:rsidR="00A71F46" w:rsidRDefault="00A71F46" w:rsidP="00A71F46">
      <w:pPr>
        <w:pStyle w:val="Code"/>
        <w:spacing w:line="259" w:lineRule="auto"/>
      </w:pPr>
      <w:r>
        <w:t xml:space="preserve">  },</w:t>
      </w:r>
    </w:p>
    <w:p w14:paraId="39A4371B" w14:textId="77777777" w:rsidR="00A71F46" w:rsidRDefault="00A71F46" w:rsidP="00A71F46">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6BE2DE53" w14:textId="77777777" w:rsidR="00A71F46" w:rsidRDefault="00A71F46" w:rsidP="00A71F46">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7977F5FC" w14:textId="77777777" w:rsidR="00A71F46" w:rsidRDefault="00A71F46" w:rsidP="00A71F46">
      <w:pPr>
        <w:pStyle w:val="Code"/>
        <w:spacing w:line="259" w:lineRule="auto"/>
      </w:pPr>
      <w:r>
        <w:t>}</w:t>
      </w:r>
    </w:p>
    <w:p w14:paraId="0A24AAAE" w14:textId="77777777" w:rsidR="00A71F46" w:rsidRDefault="00167A53" w:rsidP="00A71F46">
      <w:sdt>
        <w:sdtPr>
          <w:tag w:val="dss2-UseVerificationTimeType.-jsonSchema"/>
          <w:id w:val="1092752610"/>
          <w:showingPlcHdr/>
        </w:sdtPr>
        <w:sdtContent>
          <w:r w:rsidR="00A71F46">
            <w:rPr>
              <w:color w:val="19D131"/>
            </w:rPr>
            <w:t>[component UseVerificationTime JSON schema details]</w:t>
          </w:r>
        </w:sdtContent>
      </w:sdt>
    </w:p>
    <w:p w14:paraId="3BB47881" w14:textId="77777777" w:rsidR="00A71F46" w:rsidRDefault="00A71F46" w:rsidP="00A71F46">
      <w:pPr>
        <w:pStyle w:val="berschrift4"/>
        <w:numPr>
          <w:ilvl w:val="3"/>
          <w:numId w:val="3"/>
        </w:numPr>
      </w:pPr>
      <w:bookmarkStart w:id="387" w:name="_Toc10248315"/>
      <w:r>
        <w:t>UseVerificationTime – XML Syntax</w:t>
      </w:r>
      <w:bookmarkEnd w:id="387"/>
    </w:p>
    <w:p w14:paraId="157FB58C" w14:textId="77777777" w:rsidR="00A71F46" w:rsidRPr="5404FA76" w:rsidRDefault="00A71F46" w:rsidP="00A71F46">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14:paraId="5F6476AD" w14:textId="77777777" w:rsidR="00A71F46" w:rsidRDefault="00A71F46" w:rsidP="00A71F46">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C29BB3E"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p>
    <w:p w14:paraId="5800FEAE" w14:textId="77777777" w:rsidR="00A71F46" w:rsidRDefault="00A71F46" w:rsidP="00A71F46">
      <w:pPr>
        <w:pStyle w:val="Code"/>
      </w:pPr>
      <w:r>
        <w:rPr>
          <w:color w:val="31849B" w:themeColor="accent5" w:themeShade="BF"/>
        </w:rPr>
        <w:t xml:space="preserve">  &lt;xs:choice&gt;</w:t>
      </w:r>
    </w:p>
    <w:p w14:paraId="39374C27"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14:paraId="19714013"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28B3CC74"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4B756C9" w14:textId="77777777" w:rsidR="00A71F46" w:rsidRDefault="00A71F46" w:rsidP="00A71F46">
      <w:pPr>
        <w:pStyle w:val="Code"/>
      </w:pPr>
      <w:r>
        <w:rPr>
          <w:color w:val="31849B" w:themeColor="accent5" w:themeShade="BF"/>
        </w:rPr>
        <w:t xml:space="preserve">  &lt;/xs:choice&gt;</w:t>
      </w:r>
    </w:p>
    <w:p w14:paraId="58890BEC" w14:textId="77777777" w:rsidR="00A71F46" w:rsidRDefault="00A71F46" w:rsidP="00A71F46">
      <w:pPr>
        <w:pStyle w:val="Code"/>
      </w:pPr>
      <w:r>
        <w:rPr>
          <w:color w:val="31849B" w:themeColor="accent5" w:themeShade="BF"/>
        </w:rPr>
        <w:t>&lt;/xs:complexType&gt;</w:t>
      </w:r>
    </w:p>
    <w:p w14:paraId="1C9B51B3"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sdt>
        <w:sdtPr>
          <w:tag w:val="dss2-UseVerificationTimeType.-xmlSchema"/>
          <w:id w:val="2113090658"/>
          <w:showingPlcHdr/>
        </w:sdtPr>
        <w:sdtContent>
          <w:r>
            <w:rPr>
              <w:color w:val="19D131"/>
            </w:rPr>
            <w:t>[component UseVerificationTime XML schema details]</w:t>
          </w:r>
        </w:sdtContent>
      </w:sdt>
    </w:p>
    <w:p w14:paraId="0D9A0843" w14:textId="77777777" w:rsidR="00A71F46" w:rsidRDefault="00A71F46" w:rsidP="00A71F46">
      <w:pPr>
        <w:pStyle w:val="berschrift3"/>
        <w:numPr>
          <w:ilvl w:val="2"/>
          <w:numId w:val="3"/>
        </w:numPr>
      </w:pPr>
      <w:bookmarkStart w:id="388" w:name="_Toc10248316"/>
      <w:r>
        <w:t>Component AdditionalTimeInfo</w:t>
      </w:r>
      <w:bookmarkEnd w:id="388"/>
    </w:p>
    <w:p w14:paraId="693BA9B6" w14:textId="77777777" w:rsidR="00A71F46" w:rsidRDefault="00167A53" w:rsidP="00A71F46">
      <w:sdt>
        <w:sdtPr>
          <w:tag w:val="dss2-AdditionalTimeInfoType.-normative"/>
          <w:id w:val="-429505316"/>
        </w:sdtPr>
        <w:sdtContent>
          <w:r w:rsidR="00A71F46" w:rsidRPr="003A06D0">
            <w:rPr>
              <w:color w:val="19D131"/>
              <w:lang w:val="en-GB"/>
            </w:rPr>
            <w:t xml:space="preserve">The </w:t>
          </w:r>
          <w:r w:rsidR="00A71F46" w:rsidRPr="003A06D0">
            <w:rPr>
              <w:rFonts w:ascii="Courier New" w:eastAsia="Courier New" w:hAnsi="Courier New" w:cs="Courier New"/>
              <w:lang w:val="en-GB"/>
            </w:rPr>
            <w:t>AdditionalTimeInfo</w:t>
          </w:r>
          <w:r w:rsidR="00A71F46" w:rsidRPr="003A06D0">
            <w:rPr>
              <w:color w:val="19D131"/>
              <w:lang w:val="en-GB"/>
            </w:rPr>
            <w:t xml:space="preserve"> component contains other time instant(s) relevant in the context of the verification time determination.</w:t>
          </w:r>
        </w:sdtContent>
      </w:sdt>
    </w:p>
    <w:p w14:paraId="30EA8DE0" w14:textId="77777777" w:rsidR="00A71F46" w:rsidRDefault="00A71F46" w:rsidP="00A71F46">
      <w:r>
        <w:t>Below follows a list of the sub-components that constitute this component:</w:t>
      </w:r>
    </w:p>
    <w:p w14:paraId="31518D4A" w14:textId="77777777" w:rsidR="00A71F46" w:rsidRDefault="00A71F46" w:rsidP="00A71F46">
      <w:pPr>
        <w:pStyle w:val="Member"/>
      </w:pPr>
      <w:r>
        <w:t xml:space="preserve">The </w:t>
      </w:r>
      <w:r w:rsidRPr="35C1378D">
        <w:rPr>
          <w:rStyle w:val="Datatype"/>
        </w:rPr>
        <w:t>value</w:t>
      </w:r>
      <w:r>
        <w:t xml:space="preserve"> element MUST contain one instance of a date/time value. </w:t>
      </w:r>
      <w:sdt>
        <w:sdtPr>
          <w:tag w:val="dss2-AdditionalTimeInfoType.value"/>
          <w:id w:val="17057038"/>
          <w:showingPlcHdr/>
        </w:sdtPr>
        <w:sdtContent>
          <w:r>
            <w:rPr>
              <w:color w:val="19D131"/>
            </w:rPr>
            <w:t>[sub component value details]</w:t>
          </w:r>
        </w:sdtContent>
      </w:sdt>
    </w:p>
    <w:p w14:paraId="20A60B3A" w14:textId="77777777" w:rsidR="00A71F46" w:rsidRDefault="00A71F46" w:rsidP="00A71F46">
      <w:pPr>
        <w:pStyle w:val="Member"/>
      </w:pPr>
      <w:r>
        <w:t xml:space="preserve">The </w:t>
      </w:r>
      <w:r w:rsidRPr="35C1378D">
        <w:rPr>
          <w:rStyle w:val="Datatype"/>
        </w:rPr>
        <w:t>Type</w:t>
      </w:r>
      <w:r>
        <w:t xml:space="preserve"> element MUST contain one instance of a URI. 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urn:oasis:names:tc:dss:1.0:additionaltimeinfo:signedObjectTimestamp</w:t>
      </w:r>
      <w:r>
        <w:br/>
      </w:r>
      <w:r>
        <w:rPr>
          <w:color w:val="244061" w:themeColor="accent1" w:themeShade="80"/>
        </w:rPr>
        <w:t>urn:oasis:names:tc:dss:1.0:additionaltimeinfo:claimedSigningTime</w:t>
      </w:r>
      <w:r>
        <w:br/>
      </w:r>
      <w:sdt>
        <w:sdtPr>
          <w:alias w:val="dss2-AdditionalTimeInfoType.type"/>
          <w:tag w:val="dss2-AdditionalTimeInfoType.Type"/>
          <w:id w:val="1984878866"/>
        </w:sdtPr>
        <w:sdtContent>
          <w:r w:rsidRPr="003A06D0">
            <w:rPr>
              <w:color w:val="19D131"/>
              <w:lang w:val="en-GB"/>
            </w:rPr>
            <w:t xml:space="preserve">The </w:t>
          </w:r>
          <w:r w:rsidRPr="003A06D0">
            <w:rPr>
              <w:rStyle w:val="Datatype"/>
              <w:lang w:val="en-GB"/>
            </w:rPr>
            <w:t>Type</w:t>
          </w:r>
          <w:r w:rsidRPr="003A06D0">
            <w:rPr>
              <w:color w:val="19D131"/>
              <w:lang w:val="en-GB"/>
            </w:rPr>
            <w:t xml:space="preserve"> attribute qualifies the kind of time information included in the response. This specification defines the listed types, whose values MUST satisfy the format defined as </w:t>
          </w:r>
          <w:r w:rsidRPr="003A06D0">
            <w:rPr>
              <w:rStyle w:val="Datatype"/>
              <w:lang w:val="en-GB"/>
            </w:rPr>
            <w:t>xs:dateTime</w:t>
          </w:r>
          <w:r w:rsidRPr="003A06D0">
            <w:rPr>
              <w:color w:val="19D131"/>
              <w:lang w:val="en-GB"/>
            </w:rPr>
            <w:t xml:space="preserve"> and SHOULD be expressed as UTC time (Coordinated Universal Time). Profiles MAY include and define new values for the </w:t>
          </w:r>
          <w:r w:rsidRPr="003A06D0">
            <w:rPr>
              <w:rStyle w:val="Datatype"/>
              <w:lang w:val="en-GB"/>
            </w:rPr>
            <w:t>Type</w:t>
          </w:r>
          <w:r w:rsidRPr="003A06D0">
            <w:rPr>
              <w:color w:val="19D131"/>
              <w:lang w:val="en-GB"/>
            </w:rPr>
            <w:t xml:space="preserve"> attribute.</w:t>
          </w:r>
        </w:sdtContent>
      </w:sdt>
    </w:p>
    <w:p w14:paraId="1D098484" w14:textId="77777777" w:rsidR="00A71F46" w:rsidRDefault="00A71F46" w:rsidP="00A71F46">
      <w:pPr>
        <w:pStyle w:val="Member"/>
      </w:pPr>
      <w:r>
        <w:t xml:space="preserve">The OPTIONAL </w:t>
      </w:r>
      <w:r w:rsidRPr="35C1378D">
        <w:rPr>
          <w:rStyle w:val="Datatype"/>
        </w:rPr>
        <w:t>Ref</w:t>
      </w:r>
      <w:r>
        <w:t xml:space="preserve"> element, if present, MUST contain one instance of a string. </w:t>
      </w:r>
      <w:sdt>
        <w:sdtPr>
          <w:alias w:val="dss2-AdditionalTimeInfoType.ref"/>
          <w:tag w:val="dss2-AdditionalTimeInfoType.Ref"/>
          <w:id w:val="46262040"/>
        </w:sdtPr>
        <w:sdtContent>
          <w:r w:rsidRPr="003A06D0">
            <w:rPr>
              <w:color w:val="19D131"/>
              <w:lang w:val="en-GB"/>
            </w:rPr>
            <w:t xml:space="preserve">It allows to establish references to the source of the time information, and SHOULD be used when there is a need to disambiguate several </w:t>
          </w:r>
          <w:r w:rsidRPr="003A06D0">
            <w:rPr>
              <w:rStyle w:val="Datatype"/>
              <w:lang w:val="en-GB"/>
            </w:rPr>
            <w:t>AdditionalTimeInfo</w:t>
          </w:r>
          <w:r w:rsidRPr="003A06D0">
            <w:rPr>
              <w:color w:val="19D131"/>
              <w:lang w:val="en-GB"/>
            </w:rPr>
            <w:t xml:space="preserve"> components with the same </w:t>
          </w:r>
          <w:r w:rsidRPr="003A06D0">
            <w:rPr>
              <w:rStyle w:val="Datatype"/>
              <w:lang w:val="en-GB"/>
            </w:rPr>
            <w:t>Type</w:t>
          </w:r>
          <w:r w:rsidRPr="003A06D0">
            <w:rPr>
              <w:color w:val="19D131"/>
              <w:lang w:val="en-GB"/>
            </w:rPr>
            <w:t xml:space="preserve"> attribute.</w:t>
          </w:r>
        </w:sdtContent>
      </w:sdt>
    </w:p>
    <w:p w14:paraId="112D8AA2" w14:textId="77777777" w:rsidR="00A71F46" w:rsidRDefault="00A71F46" w:rsidP="00A71F46">
      <w:pPr>
        <w:pStyle w:val="Non-normativeCommentHeading"/>
      </w:pPr>
      <w:r>
        <w:t>Non-normative Comment:</w:t>
      </w:r>
    </w:p>
    <w:p w14:paraId="1B2C11B1" w14:textId="77777777" w:rsidR="00A71F46" w:rsidRDefault="00167A53" w:rsidP="00A71F46">
      <w:pPr>
        <w:pStyle w:val="Non-normativeComment"/>
      </w:pPr>
      <w:sdt>
        <w:sdtPr>
          <w:tag w:val="dss2-AdditionalTimeInfoType.-nonNormative"/>
          <w:id w:val="-243642006"/>
          <w:showingPlcHdr/>
        </w:sdtPr>
        <w:sdtContent>
          <w:r w:rsidR="00A71F46">
            <w:rPr>
              <w:color w:val="19D131"/>
            </w:rPr>
            <w:t>[component AdditionalTimeInfo non normative details]</w:t>
          </w:r>
        </w:sdtContent>
      </w:sdt>
    </w:p>
    <w:p w14:paraId="04AF668E" w14:textId="77777777" w:rsidR="00A71F46" w:rsidRDefault="00A71F46" w:rsidP="00A71F46">
      <w:pPr>
        <w:pStyle w:val="berschrift4"/>
        <w:numPr>
          <w:ilvl w:val="3"/>
          <w:numId w:val="3"/>
        </w:numPr>
      </w:pPr>
      <w:bookmarkStart w:id="389" w:name="_Toc10248317"/>
      <w:r>
        <w:t>AdditionalTimeInfo – JSON Syntax</w:t>
      </w:r>
      <w:bookmarkEnd w:id="389"/>
    </w:p>
    <w:p w14:paraId="57FE125A"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14:paraId="4912EC73"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A71F46" w14:paraId="2C9A8138"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05C4E0" w14:textId="77777777" w:rsidR="00A71F46" w:rsidRDefault="00A71F46" w:rsidP="00A71F46">
            <w:pPr>
              <w:pStyle w:val="Beschriftung"/>
            </w:pPr>
            <w:r>
              <w:t>Element</w:t>
            </w:r>
          </w:p>
        </w:tc>
        <w:tc>
          <w:tcPr>
            <w:tcW w:w="4675" w:type="dxa"/>
          </w:tcPr>
          <w:p w14:paraId="565EC20E"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C477685"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18B14C7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E5BFDF6" w14:textId="77777777" w:rsidR="00A71F46" w:rsidRPr="002062A5" w:rsidRDefault="00A71F46" w:rsidP="00A71F46">
            <w:pPr>
              <w:pStyle w:val="Beschriftung"/>
              <w:rPr>
                <w:rStyle w:val="Datatype"/>
                <w:b w:val="0"/>
                <w:bCs w:val="0"/>
              </w:rPr>
            </w:pPr>
            <w:r w:rsidRPr="002062A5">
              <w:rPr>
                <w:rStyle w:val="Datatype"/>
              </w:rPr>
              <w:t>value</w:t>
            </w:r>
          </w:p>
        </w:tc>
        <w:tc>
          <w:tcPr>
            <w:tcW w:w="4675" w:type="dxa"/>
          </w:tcPr>
          <w:p w14:paraId="6A2A9E2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14:paraId="0003466C"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AdditionalTimeInfoType.value"/>
                <w:tag w:val="dss2-AdditionalTimeInfoType.-jsonComment.value"/>
                <w:id w:val="-1773076132"/>
                <w:showingPlcHdr/>
              </w:sdtPr>
              <w:sdtContent>
                <w:r w:rsidR="00A71F46">
                  <w:rPr>
                    <w:color w:val="19D131"/>
                  </w:rPr>
                  <w:t>[]</w:t>
                </w:r>
              </w:sdtContent>
            </w:sdt>
          </w:p>
        </w:tc>
      </w:tr>
      <w:tr w:rsidR="00A71F46" w14:paraId="22413A04"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4CE4F29" w14:textId="77777777" w:rsidR="00A71F46" w:rsidRPr="002062A5" w:rsidRDefault="00A71F46" w:rsidP="00A71F46">
            <w:pPr>
              <w:pStyle w:val="Beschriftung"/>
              <w:rPr>
                <w:rStyle w:val="Datatype"/>
                <w:b w:val="0"/>
                <w:bCs w:val="0"/>
              </w:rPr>
            </w:pPr>
            <w:r w:rsidRPr="002062A5">
              <w:rPr>
                <w:rStyle w:val="Datatype"/>
              </w:rPr>
              <w:t>Type</w:t>
            </w:r>
          </w:p>
        </w:tc>
        <w:tc>
          <w:tcPr>
            <w:tcW w:w="4675" w:type="dxa"/>
          </w:tcPr>
          <w:p w14:paraId="59BFC3D4"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14:paraId="2CC87BC7"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AdditionalTimeInfoType.type"/>
                <w:tag w:val="dss2-AdditionalTimeInfoType.-jsonComment.Type"/>
                <w:id w:val="1720706422"/>
                <w:showingPlcHdr/>
              </w:sdtPr>
              <w:sdtContent>
                <w:r w:rsidR="00A71F46">
                  <w:rPr>
                    <w:color w:val="19D131"/>
                  </w:rPr>
                  <w:t>[]</w:t>
                </w:r>
              </w:sdtContent>
            </w:sdt>
          </w:p>
        </w:tc>
      </w:tr>
      <w:tr w:rsidR="00A71F46" w14:paraId="16E68A5D"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B5B7230" w14:textId="77777777" w:rsidR="00A71F46" w:rsidRPr="002062A5" w:rsidRDefault="00A71F46" w:rsidP="00A71F46">
            <w:pPr>
              <w:pStyle w:val="Beschriftung"/>
              <w:rPr>
                <w:rStyle w:val="Datatype"/>
                <w:b w:val="0"/>
                <w:bCs w:val="0"/>
              </w:rPr>
            </w:pPr>
            <w:r w:rsidRPr="002062A5">
              <w:rPr>
                <w:rStyle w:val="Datatype"/>
              </w:rPr>
              <w:t>Ref</w:t>
            </w:r>
          </w:p>
        </w:tc>
        <w:tc>
          <w:tcPr>
            <w:tcW w:w="4675" w:type="dxa"/>
          </w:tcPr>
          <w:p w14:paraId="3E3860E5"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c>
          <w:tcPr>
            <w:tcW w:w="4675" w:type="dxa"/>
          </w:tcPr>
          <w:p w14:paraId="13EA19A5"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AdditionalTimeInfoType.ref"/>
                <w:tag w:val="dss2-AdditionalTimeInfoType.-jsonComment.Ref"/>
                <w:id w:val="1224954478"/>
                <w:showingPlcHdr/>
              </w:sdtPr>
              <w:sdtContent>
                <w:r w:rsidR="00A71F46">
                  <w:rPr>
                    <w:color w:val="19D131"/>
                  </w:rPr>
                  <w:t>[]</w:t>
                </w:r>
              </w:sdtContent>
            </w:sdt>
          </w:p>
        </w:tc>
      </w:tr>
    </w:tbl>
    <w:p w14:paraId="2556C6D6"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0D16CA4D" w14:textId="77777777" w:rsidR="00A71F46" w:rsidRDefault="00A71F46" w:rsidP="00A71F46">
      <w:pPr>
        <w:pStyle w:val="Code"/>
        <w:spacing w:line="259" w:lineRule="auto"/>
      </w:pPr>
      <w:r>
        <w:rPr>
          <w:color w:val="31849B" w:themeColor="accent5" w:themeShade="BF"/>
        </w:rPr>
        <w:t>"dss2-AdditionalTimeInfoType"</w:t>
      </w:r>
      <w:r>
        <w:t>: {</w:t>
      </w:r>
    </w:p>
    <w:p w14:paraId="3E5B952F"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5A77022A" w14:textId="77777777" w:rsidR="00A71F46" w:rsidRDefault="00A71F46" w:rsidP="00A71F46">
      <w:pPr>
        <w:pStyle w:val="Code"/>
        <w:spacing w:line="259" w:lineRule="auto"/>
      </w:pPr>
      <w:r>
        <w:rPr>
          <w:color w:val="31849B" w:themeColor="accent5" w:themeShade="BF"/>
        </w:rPr>
        <w:t xml:space="preserve">  "properties"</w:t>
      </w:r>
      <w:r>
        <w:t>: {</w:t>
      </w:r>
    </w:p>
    <w:p w14:paraId="229AFA26" w14:textId="77777777" w:rsidR="00A71F46" w:rsidRDefault="00A71F46" w:rsidP="00A71F46">
      <w:pPr>
        <w:pStyle w:val="Code"/>
        <w:spacing w:line="259" w:lineRule="auto"/>
      </w:pPr>
      <w:r>
        <w:rPr>
          <w:color w:val="31849B" w:themeColor="accent5" w:themeShade="BF"/>
        </w:rPr>
        <w:t xml:space="preserve">    "value"</w:t>
      </w:r>
      <w:r>
        <w:t>: {</w:t>
      </w:r>
    </w:p>
    <w:p w14:paraId="2E7B4512"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"integer",</w:t>
      </w:r>
    </w:p>
    <w:p w14:paraId="4A157F08" w14:textId="77777777" w:rsidR="00A71F46" w:rsidRDefault="00A71F46" w:rsidP="00A71F46">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35B7384A" w14:textId="77777777" w:rsidR="00A71F46" w:rsidRDefault="00A71F46" w:rsidP="00A71F46">
      <w:pPr>
        <w:pStyle w:val="Code"/>
        <w:spacing w:line="259" w:lineRule="auto"/>
      </w:pPr>
      <w:r>
        <w:t xml:space="preserve">    },</w:t>
      </w:r>
    </w:p>
    <w:p w14:paraId="50F73551" w14:textId="77777777" w:rsidR="00A71F46" w:rsidRDefault="00A71F46" w:rsidP="00A71F46">
      <w:pPr>
        <w:pStyle w:val="Code"/>
        <w:spacing w:line="259" w:lineRule="auto"/>
      </w:pPr>
      <w:r>
        <w:rPr>
          <w:color w:val="31849B" w:themeColor="accent5" w:themeShade="BF"/>
        </w:rPr>
        <w:t xml:space="preserve">    "type"</w:t>
      </w:r>
      <w:r>
        <w:t>: {</w:t>
      </w:r>
    </w:p>
    <w:p w14:paraId="36C53460"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46771972" w14:textId="77777777" w:rsidR="00A71F46" w:rsidRDefault="00A71F46" w:rsidP="00A71F46">
      <w:pPr>
        <w:pStyle w:val="Code"/>
        <w:spacing w:line="259" w:lineRule="auto"/>
      </w:pPr>
      <w:r>
        <w:rPr>
          <w:color w:val="31849B" w:themeColor="accent5" w:themeShade="BF"/>
        </w:rPr>
        <w:t xml:space="preserve">      "format"</w:t>
      </w:r>
      <w:r>
        <w:t xml:space="preserve">: </w:t>
      </w:r>
      <w:r>
        <w:rPr>
          <w:color w:val="244061" w:themeColor="accent1" w:themeShade="80"/>
        </w:rPr>
        <w:t>"uri"</w:t>
      </w:r>
    </w:p>
    <w:p w14:paraId="62180AB2" w14:textId="77777777" w:rsidR="00A71F46" w:rsidRDefault="00A71F46" w:rsidP="00A71F46">
      <w:pPr>
        <w:pStyle w:val="Code"/>
        <w:spacing w:line="259" w:lineRule="auto"/>
      </w:pPr>
      <w:r>
        <w:t xml:space="preserve">    },</w:t>
      </w:r>
    </w:p>
    <w:p w14:paraId="4F5F382A" w14:textId="77777777" w:rsidR="00A71F46" w:rsidRDefault="00A71F46" w:rsidP="00A71F46">
      <w:pPr>
        <w:pStyle w:val="Code"/>
        <w:spacing w:line="259" w:lineRule="auto"/>
      </w:pPr>
      <w:r>
        <w:rPr>
          <w:color w:val="31849B" w:themeColor="accent5" w:themeShade="BF"/>
        </w:rPr>
        <w:t xml:space="preserve">    "ref"</w:t>
      </w:r>
      <w:r>
        <w:t>: {</w:t>
      </w:r>
    </w:p>
    <w:p w14:paraId="12FA7382"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2D2E0A4F" w14:textId="77777777" w:rsidR="00A71F46" w:rsidRDefault="00A71F46" w:rsidP="00A71F46">
      <w:pPr>
        <w:pStyle w:val="Code"/>
        <w:spacing w:line="259" w:lineRule="auto"/>
      </w:pPr>
      <w:r>
        <w:t xml:space="preserve">    }</w:t>
      </w:r>
    </w:p>
    <w:p w14:paraId="5A4E487F" w14:textId="77777777" w:rsidR="00A71F46" w:rsidRDefault="00A71F46" w:rsidP="00A71F46">
      <w:pPr>
        <w:pStyle w:val="Code"/>
        <w:spacing w:line="259" w:lineRule="auto"/>
      </w:pPr>
      <w:r>
        <w:t xml:space="preserve">  },</w:t>
      </w:r>
    </w:p>
    <w:p w14:paraId="08401B23"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"type"</w:t>
      </w:r>
      <w:r>
        <w:t>]</w:t>
      </w:r>
    </w:p>
    <w:p w14:paraId="1E5DCFE1" w14:textId="77777777" w:rsidR="00A71F46" w:rsidRDefault="00A71F46" w:rsidP="00A71F46">
      <w:pPr>
        <w:pStyle w:val="Code"/>
        <w:spacing w:line="259" w:lineRule="auto"/>
      </w:pPr>
      <w:r>
        <w:t>}</w:t>
      </w:r>
    </w:p>
    <w:p w14:paraId="0FFCAD21" w14:textId="77777777" w:rsidR="00A71F46" w:rsidRDefault="00167A53" w:rsidP="00A71F46">
      <w:sdt>
        <w:sdtPr>
          <w:tag w:val="dss2-AdditionalTimeInfoType.-jsonSchema"/>
          <w:id w:val="-1801446153"/>
          <w:showingPlcHdr/>
        </w:sdtPr>
        <w:sdtContent>
          <w:r w:rsidR="00A71F46">
            <w:rPr>
              <w:color w:val="19D131"/>
            </w:rPr>
            <w:t>[component AdditionalTimeInfo JSON schema details]</w:t>
          </w:r>
        </w:sdtContent>
      </w:sdt>
    </w:p>
    <w:p w14:paraId="6B8A7BEA" w14:textId="77777777" w:rsidR="00A71F46" w:rsidRDefault="00A71F46" w:rsidP="00A71F46">
      <w:pPr>
        <w:pStyle w:val="berschrift4"/>
        <w:numPr>
          <w:ilvl w:val="3"/>
          <w:numId w:val="3"/>
        </w:numPr>
      </w:pPr>
      <w:bookmarkStart w:id="390" w:name="_Toc10248318"/>
      <w:r>
        <w:t>AdditionalTimeInfo – XML Syntax</w:t>
      </w:r>
      <w:bookmarkEnd w:id="390"/>
    </w:p>
    <w:p w14:paraId="3AC0B14D" w14:textId="77777777" w:rsidR="00A71F46" w:rsidRPr="5404FA76" w:rsidRDefault="00A71F46" w:rsidP="00A71F46">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14:paraId="0D5EA307" w14:textId="77777777" w:rsidR="00A71F46" w:rsidRDefault="00A71F46" w:rsidP="00A71F46">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2A10509"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14:paraId="764AD44D" w14:textId="77777777" w:rsidR="00A71F46" w:rsidRDefault="00A71F46" w:rsidP="00A71F46">
      <w:pPr>
        <w:pStyle w:val="Code"/>
      </w:pPr>
      <w:r>
        <w:rPr>
          <w:color w:val="31849B" w:themeColor="accent5" w:themeShade="BF"/>
        </w:rPr>
        <w:t xml:space="preserve">  &lt;xs:simpleContent&gt;</w:t>
      </w:r>
    </w:p>
    <w:p w14:paraId="2FBF8A5B" w14:textId="77777777" w:rsidR="00A71F46" w:rsidRDefault="00A71F46" w:rsidP="00A71F46">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14:paraId="622BA3B1"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F33A6F3" w14:textId="77777777" w:rsidR="00A71F46" w:rsidRDefault="00A71F46" w:rsidP="00A71F46">
      <w:pPr>
        <w:pStyle w:val="Code"/>
      </w:pPr>
      <w:r>
        <w:rPr>
          <w:color w:val="31849B" w:themeColor="accent5" w:themeShade="BF"/>
        </w:rPr>
        <w:t xml:space="preserve">        &lt;xs:simpleType&gt;</w:t>
      </w:r>
    </w:p>
    <w:p w14:paraId="3B989676" w14:textId="77777777" w:rsidR="00A71F46" w:rsidRDefault="00A71F46" w:rsidP="00A71F46">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67D11311" w14:textId="77777777" w:rsidR="00A71F46" w:rsidRDefault="00A71F46" w:rsidP="00A71F46">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14:paraId="5AD56A16" w14:textId="77777777" w:rsidR="00A71F46" w:rsidRDefault="00A71F46" w:rsidP="00A71F46">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14:paraId="4853B1F2" w14:textId="77777777" w:rsidR="00A71F46" w:rsidRDefault="00A71F46" w:rsidP="00A71F46">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14:paraId="4DDE7697" w14:textId="77777777" w:rsidR="00A71F46" w:rsidRDefault="00A71F46" w:rsidP="00A71F46">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14:paraId="6A786B59" w14:textId="77777777" w:rsidR="00A71F46" w:rsidRDefault="00A71F46" w:rsidP="00A71F46">
      <w:pPr>
        <w:pStyle w:val="Code"/>
      </w:pPr>
      <w:r>
        <w:rPr>
          <w:color w:val="31849B" w:themeColor="accent5" w:themeShade="BF"/>
        </w:rPr>
        <w:t xml:space="preserve">          &lt;/xs:restriction&gt;</w:t>
      </w:r>
    </w:p>
    <w:p w14:paraId="28BB3623" w14:textId="77777777" w:rsidR="00A71F46" w:rsidRDefault="00A71F46" w:rsidP="00A71F46">
      <w:pPr>
        <w:pStyle w:val="Code"/>
      </w:pPr>
      <w:r>
        <w:rPr>
          <w:color w:val="31849B" w:themeColor="accent5" w:themeShade="BF"/>
        </w:rPr>
        <w:t xml:space="preserve">        &lt;/xs:simpleType&gt;</w:t>
      </w:r>
    </w:p>
    <w:p w14:paraId="31189968" w14:textId="77777777" w:rsidR="00A71F46" w:rsidRDefault="00A71F46" w:rsidP="00A71F46">
      <w:pPr>
        <w:pStyle w:val="Code"/>
      </w:pPr>
      <w:r>
        <w:rPr>
          <w:color w:val="31849B" w:themeColor="accent5" w:themeShade="BF"/>
        </w:rPr>
        <w:t xml:space="preserve">      &lt;/xs:attribute&gt;</w:t>
      </w:r>
    </w:p>
    <w:p w14:paraId="17C20991"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09F5D0E7" w14:textId="77777777" w:rsidR="00A71F46" w:rsidRDefault="00A71F46" w:rsidP="00A71F46">
      <w:pPr>
        <w:pStyle w:val="Code"/>
      </w:pPr>
      <w:r>
        <w:rPr>
          <w:color w:val="31849B" w:themeColor="accent5" w:themeShade="BF"/>
        </w:rPr>
        <w:t xml:space="preserve">    &lt;/xs:extension&gt;</w:t>
      </w:r>
    </w:p>
    <w:p w14:paraId="365BDD80" w14:textId="77777777" w:rsidR="00A71F46" w:rsidRDefault="00A71F46" w:rsidP="00A71F46">
      <w:pPr>
        <w:pStyle w:val="Code"/>
      </w:pPr>
      <w:r>
        <w:rPr>
          <w:color w:val="31849B" w:themeColor="accent5" w:themeShade="BF"/>
        </w:rPr>
        <w:t xml:space="preserve">  &lt;/xs:simpleContent&gt;</w:t>
      </w:r>
    </w:p>
    <w:p w14:paraId="7D4D3816" w14:textId="77777777" w:rsidR="00A71F46" w:rsidRDefault="00A71F46" w:rsidP="00A71F46">
      <w:pPr>
        <w:pStyle w:val="Code"/>
      </w:pPr>
      <w:r>
        <w:rPr>
          <w:color w:val="31849B" w:themeColor="accent5" w:themeShade="BF"/>
        </w:rPr>
        <w:t>&lt;/xs:complexType&gt;</w:t>
      </w:r>
    </w:p>
    <w:p w14:paraId="166D93DD"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sdt>
        <w:sdtPr>
          <w:tag w:val="dss2-AdditionalTimeInfoType.-xmlSchema"/>
          <w:id w:val="2084486901"/>
          <w:showingPlcHdr/>
        </w:sdtPr>
        <w:sdtContent>
          <w:r>
            <w:rPr>
              <w:color w:val="19D131"/>
            </w:rPr>
            <w:t>[component AdditionalTimeInfo XML schema details]</w:t>
          </w:r>
        </w:sdtContent>
      </w:sdt>
    </w:p>
    <w:p w14:paraId="04CE401C" w14:textId="77777777" w:rsidR="00A71F46" w:rsidRDefault="00A71F46" w:rsidP="00A71F46">
      <w:pPr>
        <w:pStyle w:val="berschrift3"/>
        <w:numPr>
          <w:ilvl w:val="2"/>
          <w:numId w:val="3"/>
        </w:numPr>
      </w:pPr>
      <w:bookmarkStart w:id="391" w:name="_Toc10248319"/>
      <w:r>
        <w:t>Component VerificationTimeInfo</w:t>
      </w:r>
      <w:bookmarkEnd w:id="391"/>
    </w:p>
    <w:p w14:paraId="777E15D6" w14:textId="77777777" w:rsidR="00A71F46" w:rsidRDefault="00167A53" w:rsidP="00A71F46">
      <w:sdt>
        <w:sdtPr>
          <w:tag w:val="dss2-VerificationTimeInfoType.-normative"/>
          <w:id w:val="862257584"/>
        </w:sdtPr>
        <w:sdtContent>
          <w:r w:rsidR="00A71F46" w:rsidRPr="003A06D0">
            <w:rPr>
              <w:color w:val="19D131"/>
              <w:lang w:val="en-GB"/>
            </w:rPr>
            <w:t xml:space="preserve">The </w:t>
          </w:r>
          <w:r w:rsidR="00A71F46" w:rsidRPr="003A06D0">
            <w:rPr>
              <w:rFonts w:ascii="Courier New" w:eastAsia="Courier New" w:hAnsi="Courier New" w:cs="Courier New"/>
              <w:lang w:val="en-GB"/>
            </w:rPr>
            <w:t>VerificationTimeInfo</w:t>
          </w:r>
          <w:r w:rsidR="00A71F46" w:rsidRPr="003A06D0">
            <w:rPr>
              <w:color w:val="19D131"/>
              <w:lang w:val="en-GB"/>
            </w:rPr>
            <w:t xml:space="preserve"> component allows the client to obtain the time instant used by the server to validate the signature.</w:t>
          </w:r>
        </w:sdtContent>
      </w:sdt>
    </w:p>
    <w:p w14:paraId="3B189E44" w14:textId="77777777" w:rsidR="00A71F46" w:rsidRDefault="00A71F46" w:rsidP="00A71F46">
      <w:r>
        <w:t>Below follows a list of the sub-components that constitute this component:</w:t>
      </w:r>
    </w:p>
    <w:p w14:paraId="3A7C635B" w14:textId="77777777" w:rsidR="00A71F46" w:rsidRDefault="00A71F46" w:rsidP="00A71F46">
      <w:pPr>
        <w:pStyle w:val="Member"/>
      </w:pPr>
      <w:r>
        <w:t xml:space="preserve">The </w:t>
      </w:r>
      <w:r w:rsidRPr="35C1378D">
        <w:rPr>
          <w:rStyle w:val="Datatype"/>
        </w:rPr>
        <w:t>VerificationTime</w:t>
      </w:r>
      <w:r>
        <w:t xml:space="preserve"> element MUST contain one instance of a date/time value. </w:t>
      </w:r>
      <w:sdt>
        <w:sdtPr>
          <w:alias w:val="dss2-VerificationTimeInfoType.verificationTime"/>
          <w:tag w:val="dss2-VerificationTimeInfoType.VerificationTime"/>
          <w:id w:val="117116767"/>
        </w:sdtPr>
        <w:sdtContent>
          <w:r w:rsidRPr="003A06D0">
            <w:rPr>
              <w:color w:val="19D131"/>
              <w:lang w:val="en-GB"/>
            </w:rPr>
            <w:t>This time instant used by the server when verifying the signature. It SHOULD be expressed as UTC time (Coordinated Universal Time) to reduce confusion with the local time zone use.</w:t>
          </w:r>
        </w:sdtContent>
      </w:sdt>
    </w:p>
    <w:p w14:paraId="50FC6CEE" w14:textId="77777777" w:rsidR="00A71F46" w:rsidRDefault="00A71F46" w:rsidP="00A71F46">
      <w:pPr>
        <w:pStyle w:val="Member"/>
      </w:pPr>
      <w:r>
        <w:t xml:space="preserve">The OPTIONAL </w:t>
      </w:r>
      <w:r w:rsidRPr="35C1378D">
        <w:rPr>
          <w:rStyle w:val="Datatype"/>
        </w:rPr>
        <w:t>AdditionalTimeInfo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_RefComp00F39FBD \r \h </w:instrText>
      </w:r>
      <w:r>
        <w:fldChar w:fldCharType="separate"/>
      </w:r>
      <w:r>
        <w:rPr>
          <w:rStyle w:val="Datatype"/>
          <w:rFonts w:eastAsia="Courier New" w:cs="Courier New"/>
        </w:rPr>
        <w:t>AdditionalTimeInfo</w:t>
      </w:r>
      <w:r>
        <w:fldChar w:fldCharType="end"/>
      </w:r>
      <w:r>
        <w:t xml:space="preserve">. </w:t>
      </w:r>
      <w:sdt>
        <w:sdtPr>
          <w:alias w:val="dss2-VerificationTimeInfoType.additionalTimeInfo"/>
          <w:tag w:val="dss2-VerificationTimeInfoType.AdditionalTimeInfo"/>
          <w:id w:val="-355270001"/>
        </w:sdtPr>
        <w:sdtContent>
          <w:r w:rsidRPr="003A06D0">
            <w:rPr>
              <w:color w:val="19D131"/>
              <w:lang w:val="en-GB"/>
            </w:rPr>
            <w:t xml:space="preserve">The </w:t>
          </w:r>
          <w:r w:rsidRPr="003A06D0">
            <w:rPr>
              <w:rStyle w:val="Datatype"/>
              <w:lang w:val="en-GB"/>
            </w:rPr>
            <w:t>AdditionalTimeInfo</w:t>
          </w:r>
          <w:r w:rsidRPr="003A06D0">
            <w:rPr>
              <w:color w:val="19D131"/>
              <w:lang w:val="en-GB"/>
            </w:rPr>
            <w:t xml:space="preserve"> element can contain any other time instant(s) relevant in the context of the verification time determination.</w:t>
          </w:r>
        </w:sdtContent>
      </w:sdt>
    </w:p>
    <w:p w14:paraId="7EEBBC40" w14:textId="77777777" w:rsidR="00A71F46" w:rsidRDefault="00A71F46" w:rsidP="00A71F46">
      <w:pPr>
        <w:pStyle w:val="Non-normativeCommentHeading"/>
      </w:pPr>
      <w:r>
        <w:t>Non-normative Comment:</w:t>
      </w:r>
    </w:p>
    <w:p w14:paraId="34A1E2A1" w14:textId="77777777" w:rsidR="00A71F46" w:rsidRDefault="00167A53" w:rsidP="00A71F46">
      <w:pPr>
        <w:pStyle w:val="Non-normativeComment"/>
      </w:pPr>
      <w:sdt>
        <w:sdtPr>
          <w:tag w:val="dss2-VerificationTimeInfoType.-nonNormative"/>
          <w:id w:val="1766345351"/>
          <w:showingPlcHdr/>
        </w:sdtPr>
        <w:sdtContent>
          <w:r w:rsidR="00A71F46">
            <w:rPr>
              <w:color w:val="19D131"/>
            </w:rPr>
            <w:t>[component VerificationTimeInfo non normative details]</w:t>
          </w:r>
        </w:sdtContent>
      </w:sdt>
    </w:p>
    <w:p w14:paraId="41800C3C" w14:textId="77777777" w:rsidR="00A71F46" w:rsidRDefault="00A71F46" w:rsidP="00A71F46">
      <w:pPr>
        <w:pStyle w:val="berschrift4"/>
        <w:numPr>
          <w:ilvl w:val="3"/>
          <w:numId w:val="3"/>
        </w:numPr>
      </w:pPr>
      <w:bookmarkStart w:id="392" w:name="_Toc10248320"/>
      <w:r>
        <w:t>VerificationTimeInfo – JSON Syntax</w:t>
      </w:r>
      <w:bookmarkEnd w:id="392"/>
    </w:p>
    <w:p w14:paraId="68623A27"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14:paraId="1B5DDAA3"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2"/>
        <w:gridCol w:w="3301"/>
        <w:gridCol w:w="2747"/>
      </w:tblGrid>
      <w:tr w:rsidR="00A71F46" w14:paraId="34BF13A4"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996B57" w14:textId="77777777" w:rsidR="00A71F46" w:rsidRDefault="00A71F46" w:rsidP="00A71F46">
            <w:pPr>
              <w:pStyle w:val="Beschriftung"/>
            </w:pPr>
            <w:r>
              <w:t>Element</w:t>
            </w:r>
          </w:p>
        </w:tc>
        <w:tc>
          <w:tcPr>
            <w:tcW w:w="4675" w:type="dxa"/>
          </w:tcPr>
          <w:p w14:paraId="6AB7D76C"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9D03CF4"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2A141389"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1613A7F" w14:textId="77777777" w:rsidR="00A71F46" w:rsidRPr="002062A5" w:rsidRDefault="00A71F46" w:rsidP="00A71F46">
            <w:pPr>
              <w:pStyle w:val="Beschriftung"/>
              <w:rPr>
                <w:rStyle w:val="Datatype"/>
                <w:b w:val="0"/>
                <w:bCs w:val="0"/>
              </w:rPr>
            </w:pPr>
            <w:r w:rsidRPr="002062A5">
              <w:rPr>
                <w:rStyle w:val="Datatype"/>
              </w:rPr>
              <w:t>VerificationTime</w:t>
            </w:r>
          </w:p>
        </w:tc>
        <w:tc>
          <w:tcPr>
            <w:tcW w:w="4675" w:type="dxa"/>
          </w:tcPr>
          <w:p w14:paraId="2A0DCB4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c>
          <w:tcPr>
            <w:tcW w:w="4675" w:type="dxa"/>
          </w:tcPr>
          <w:p w14:paraId="6E3CB5B7"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VerificationTimeInfoType.verificationTime"/>
                <w:tag w:val="dss2-VerificationTimeInfoType.-jsonComment.VerificationTime"/>
                <w:id w:val="1595979466"/>
                <w:showingPlcHdr/>
              </w:sdtPr>
              <w:sdtContent>
                <w:r w:rsidR="00A71F46">
                  <w:rPr>
                    <w:color w:val="19D131"/>
                  </w:rPr>
                  <w:t>[]</w:t>
                </w:r>
              </w:sdtContent>
            </w:sdt>
          </w:p>
        </w:tc>
      </w:tr>
      <w:tr w:rsidR="00A71F46" w14:paraId="0BE2084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F3E3187" w14:textId="77777777" w:rsidR="00A71F46" w:rsidRPr="002062A5" w:rsidRDefault="00A71F46" w:rsidP="00A71F46">
            <w:pPr>
              <w:pStyle w:val="Beschriftung"/>
              <w:rPr>
                <w:rStyle w:val="Datatype"/>
                <w:b w:val="0"/>
                <w:bCs w:val="0"/>
              </w:rPr>
            </w:pPr>
            <w:r w:rsidRPr="002062A5">
              <w:rPr>
                <w:rStyle w:val="Datatype"/>
              </w:rPr>
              <w:t>AdditionalTimeInfo</w:t>
            </w:r>
          </w:p>
        </w:tc>
        <w:tc>
          <w:tcPr>
            <w:tcW w:w="4675" w:type="dxa"/>
          </w:tcPr>
          <w:p w14:paraId="6FFF022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c>
          <w:tcPr>
            <w:tcW w:w="4675" w:type="dxa"/>
          </w:tcPr>
          <w:p w14:paraId="25035509"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VerificationTimeInfoType.additionalTimeInfo"/>
                <w:tag w:val="dss2-VerificationTimeInfoType.-jsonComment.AdditionalTimeInfo"/>
                <w:id w:val="-1297366948"/>
                <w:showingPlcHdr/>
              </w:sdtPr>
              <w:sdtContent>
                <w:r w:rsidR="00A71F46">
                  <w:rPr>
                    <w:color w:val="19D131"/>
                  </w:rPr>
                  <w:t>[]</w:t>
                </w:r>
              </w:sdtContent>
            </w:sdt>
          </w:p>
        </w:tc>
      </w:tr>
    </w:tbl>
    <w:p w14:paraId="79641C46"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109DA823" w14:textId="77777777" w:rsidR="00A71F46" w:rsidRDefault="00A71F46" w:rsidP="00A71F46">
      <w:pPr>
        <w:pStyle w:val="Code"/>
        <w:spacing w:line="259" w:lineRule="auto"/>
      </w:pPr>
      <w:r>
        <w:rPr>
          <w:color w:val="31849B" w:themeColor="accent5" w:themeShade="BF"/>
        </w:rPr>
        <w:t>"dss2-VerificationTimeInfoType"</w:t>
      </w:r>
      <w:r>
        <w:t>: {</w:t>
      </w:r>
    </w:p>
    <w:p w14:paraId="0B480030"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643BF120" w14:textId="77777777" w:rsidR="00A71F46" w:rsidRDefault="00A71F46" w:rsidP="00A71F46">
      <w:pPr>
        <w:pStyle w:val="Code"/>
        <w:spacing w:line="259" w:lineRule="auto"/>
      </w:pPr>
      <w:r>
        <w:rPr>
          <w:color w:val="31849B" w:themeColor="accent5" w:themeShade="BF"/>
        </w:rPr>
        <w:t xml:space="preserve">  "properties"</w:t>
      </w:r>
      <w:r>
        <w:t>: {</w:t>
      </w:r>
    </w:p>
    <w:p w14:paraId="6A9E4199" w14:textId="77777777" w:rsidR="00A71F46" w:rsidRDefault="00A71F46" w:rsidP="00A71F46">
      <w:pPr>
        <w:pStyle w:val="Code"/>
        <w:spacing w:line="259" w:lineRule="auto"/>
      </w:pPr>
      <w:r>
        <w:rPr>
          <w:color w:val="31849B" w:themeColor="accent5" w:themeShade="BF"/>
        </w:rPr>
        <w:t xml:space="preserve">    "verificationTime"</w:t>
      </w:r>
      <w:r>
        <w:t>: {</w:t>
      </w:r>
    </w:p>
    <w:p w14:paraId="544776C7"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"integer",</w:t>
      </w:r>
    </w:p>
    <w:p w14:paraId="54A49538" w14:textId="77777777" w:rsidR="00A71F46" w:rsidRDefault="00A71F46" w:rsidP="00A71F46">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48FD78E2" w14:textId="77777777" w:rsidR="00A71F46" w:rsidRDefault="00A71F46" w:rsidP="00A71F46">
      <w:pPr>
        <w:pStyle w:val="Code"/>
        <w:spacing w:line="259" w:lineRule="auto"/>
      </w:pPr>
      <w:r>
        <w:t xml:space="preserve">    },</w:t>
      </w:r>
    </w:p>
    <w:p w14:paraId="3F135363" w14:textId="77777777" w:rsidR="00A71F46" w:rsidRDefault="00A71F46" w:rsidP="00A71F46">
      <w:pPr>
        <w:pStyle w:val="Code"/>
        <w:spacing w:line="259" w:lineRule="auto"/>
      </w:pPr>
      <w:r>
        <w:rPr>
          <w:color w:val="31849B" w:themeColor="accent5" w:themeShade="BF"/>
        </w:rPr>
        <w:t xml:space="preserve">    "additionalTimeInfo"</w:t>
      </w:r>
      <w:r>
        <w:t>: {</w:t>
      </w:r>
    </w:p>
    <w:p w14:paraId="6372DC46"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48794511" w14:textId="77777777" w:rsidR="00A71F46" w:rsidRDefault="00A71F46" w:rsidP="00A71F46">
      <w:pPr>
        <w:pStyle w:val="Code"/>
        <w:spacing w:line="259" w:lineRule="auto"/>
      </w:pPr>
      <w:r>
        <w:rPr>
          <w:color w:val="31849B" w:themeColor="accent5" w:themeShade="BF"/>
        </w:rPr>
        <w:t xml:space="preserve">      "items"</w:t>
      </w:r>
      <w:r>
        <w:t>: {</w:t>
      </w:r>
    </w:p>
    <w:p w14:paraId="6F5B7CA2"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14:paraId="23C93C6D" w14:textId="77777777" w:rsidR="00A71F46" w:rsidRDefault="00A71F46" w:rsidP="00A71F46">
      <w:pPr>
        <w:pStyle w:val="Code"/>
        <w:spacing w:line="259" w:lineRule="auto"/>
      </w:pPr>
      <w:r>
        <w:t xml:space="preserve">      }</w:t>
      </w:r>
    </w:p>
    <w:p w14:paraId="7A1FF8E3" w14:textId="77777777" w:rsidR="00A71F46" w:rsidRDefault="00A71F46" w:rsidP="00A71F46">
      <w:pPr>
        <w:pStyle w:val="Code"/>
        <w:spacing w:line="259" w:lineRule="auto"/>
      </w:pPr>
      <w:r>
        <w:t xml:space="preserve">    }</w:t>
      </w:r>
    </w:p>
    <w:p w14:paraId="379C0DC2" w14:textId="77777777" w:rsidR="00A71F46" w:rsidRDefault="00A71F46" w:rsidP="00A71F46">
      <w:pPr>
        <w:pStyle w:val="Code"/>
        <w:spacing w:line="259" w:lineRule="auto"/>
      </w:pPr>
      <w:r>
        <w:t xml:space="preserve">  },</w:t>
      </w:r>
    </w:p>
    <w:p w14:paraId="78C89787"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"verificationTime"</w:t>
      </w:r>
      <w:r>
        <w:t>]</w:t>
      </w:r>
    </w:p>
    <w:p w14:paraId="4269FDE5" w14:textId="77777777" w:rsidR="00A71F46" w:rsidRDefault="00A71F46" w:rsidP="00A71F46">
      <w:pPr>
        <w:pStyle w:val="Code"/>
        <w:spacing w:line="259" w:lineRule="auto"/>
      </w:pPr>
      <w:r>
        <w:t>}</w:t>
      </w:r>
    </w:p>
    <w:p w14:paraId="773E0ABC" w14:textId="77777777" w:rsidR="00A71F46" w:rsidRDefault="00167A53" w:rsidP="00A71F46">
      <w:sdt>
        <w:sdtPr>
          <w:tag w:val="dss2-VerificationTimeInfoType.-jsonSchema"/>
          <w:id w:val="-326361065"/>
          <w:showingPlcHdr/>
        </w:sdtPr>
        <w:sdtContent>
          <w:r w:rsidR="00A71F46">
            <w:rPr>
              <w:color w:val="19D131"/>
            </w:rPr>
            <w:t>[component VerificationTimeInfo JSON schema details]</w:t>
          </w:r>
        </w:sdtContent>
      </w:sdt>
    </w:p>
    <w:p w14:paraId="222ED89E" w14:textId="77777777" w:rsidR="00A71F46" w:rsidRDefault="00A71F46" w:rsidP="00A71F46">
      <w:pPr>
        <w:pStyle w:val="berschrift4"/>
        <w:numPr>
          <w:ilvl w:val="3"/>
          <w:numId w:val="3"/>
        </w:numPr>
      </w:pPr>
      <w:bookmarkStart w:id="393" w:name="_Toc10248321"/>
      <w:r>
        <w:t>VerificationTimeInfo – XML Syntax</w:t>
      </w:r>
      <w:bookmarkEnd w:id="393"/>
    </w:p>
    <w:p w14:paraId="7A38E4DC" w14:textId="77777777" w:rsidR="00A71F46" w:rsidRPr="5404FA76" w:rsidRDefault="00A71F46" w:rsidP="00A71F46">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14:paraId="73B0C65A" w14:textId="77777777" w:rsidR="00A71F46" w:rsidRDefault="00A71F46" w:rsidP="00A71F46">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FB66367"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14:paraId="7310583B" w14:textId="77777777" w:rsidR="00A71F46" w:rsidRDefault="00A71F46" w:rsidP="00A71F46">
      <w:pPr>
        <w:pStyle w:val="Code"/>
      </w:pPr>
      <w:r>
        <w:rPr>
          <w:color w:val="31849B" w:themeColor="accent5" w:themeShade="BF"/>
        </w:rPr>
        <w:t xml:space="preserve">  &lt;xs:sequence&gt;</w:t>
      </w:r>
    </w:p>
    <w:p w14:paraId="5515CC43"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404A17DB"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5820D83" w14:textId="77777777" w:rsidR="00A71F46" w:rsidRDefault="00A71F46" w:rsidP="00A71F46">
      <w:pPr>
        <w:pStyle w:val="Code"/>
      </w:pPr>
      <w:r>
        <w:rPr>
          <w:color w:val="31849B" w:themeColor="accent5" w:themeShade="BF"/>
        </w:rPr>
        <w:t xml:space="preserve">  &lt;/xs:sequence&gt;</w:t>
      </w:r>
    </w:p>
    <w:p w14:paraId="194D5C71" w14:textId="77777777" w:rsidR="00A71F46" w:rsidRDefault="00A71F46" w:rsidP="00A71F46">
      <w:pPr>
        <w:pStyle w:val="Code"/>
      </w:pPr>
      <w:r>
        <w:rPr>
          <w:color w:val="31849B" w:themeColor="accent5" w:themeShade="BF"/>
        </w:rPr>
        <w:t>&lt;/xs:complexType&gt;</w:t>
      </w:r>
    </w:p>
    <w:p w14:paraId="47E02CA6"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VerificationTimeInfoType</w:t>
      </w:r>
      <w:r w:rsidRPr="71C71F8C">
        <w:t xml:space="preserve"> </w:t>
      </w:r>
      <w:r>
        <w:t xml:space="preserve">XML element SHALL implement in XML syntax the sub-component that has a name equal to its local name. </w:t>
      </w:r>
      <w:sdt>
        <w:sdtPr>
          <w:tag w:val="dss2-VerificationTimeInfoType.-xmlSchema"/>
          <w:id w:val="1603984304"/>
          <w:showingPlcHdr/>
        </w:sdtPr>
        <w:sdtContent>
          <w:r>
            <w:rPr>
              <w:color w:val="19D131"/>
            </w:rPr>
            <w:t>[component VerificationTimeInfo XML schema details]</w:t>
          </w:r>
        </w:sdtContent>
      </w:sdt>
    </w:p>
    <w:p w14:paraId="7E1DAEB9" w14:textId="77777777" w:rsidR="00A71F46" w:rsidRDefault="00A71F46" w:rsidP="00A71F46">
      <w:pPr>
        <w:pStyle w:val="berschrift3"/>
        <w:numPr>
          <w:ilvl w:val="2"/>
          <w:numId w:val="3"/>
        </w:numPr>
      </w:pPr>
      <w:bookmarkStart w:id="394" w:name="_Toc10248322"/>
      <w:r>
        <w:t>Component AdditionalKeyInfo</w:t>
      </w:r>
      <w:bookmarkEnd w:id="394"/>
    </w:p>
    <w:p w14:paraId="53C4E7EA" w14:textId="77777777" w:rsidR="00A71F46" w:rsidRDefault="00167A53" w:rsidP="00A71F46">
      <w:sdt>
        <w:sdtPr>
          <w:tag w:val="dss2-AdditionalKeyInfoType.-normative"/>
          <w:id w:val="1293787206"/>
        </w:sdtPr>
        <w:sdtContent>
          <w:r w:rsidR="00A71F46" w:rsidRPr="003A06D0">
            <w:rPr>
              <w:color w:val="19D131"/>
              <w:lang w:val="en-GB"/>
            </w:rPr>
            <w:t xml:space="preserve">The </w:t>
          </w:r>
          <w:r w:rsidR="00A71F46" w:rsidRPr="003A06D0">
            <w:rPr>
              <w:rFonts w:ascii="Courier New" w:eastAsia="Courier New" w:hAnsi="Courier New" w:cs="Courier New"/>
              <w:lang w:val="en-GB"/>
            </w:rPr>
            <w:t>AdditionalKeyInfo</w:t>
          </w:r>
          <w:r w:rsidR="00A71F46" w:rsidRPr="003A06D0">
            <w:rPr>
              <w:color w:val="19D131"/>
              <w:lang w:val="en-GB"/>
            </w:rPr>
            <w:t xml:space="preserve"> component provides the server with additional data (such as certificates and CRLs) which it can use to validate the signature.</w:t>
          </w:r>
        </w:sdtContent>
      </w:sdt>
    </w:p>
    <w:p w14:paraId="4401EDD3" w14:textId="77777777" w:rsidR="00A71F46" w:rsidRDefault="00A71F46" w:rsidP="00A71F46">
      <w:r>
        <w:t>Below follows a list of the sub-components that constitute this component:</w:t>
      </w:r>
    </w:p>
    <w:p w14:paraId="190D8E1F" w14:textId="77777777" w:rsidR="00A71F46" w:rsidRDefault="00A71F46" w:rsidP="00A71F46">
      <w:pPr>
        <w:pStyle w:val="Member"/>
      </w:pPr>
      <w:r>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sdt>
        <w:sdtPr>
          <w:alias w:val="dss2-AdditionalKeyInfoType.x509Digest"/>
          <w:tag w:val="dss2-AdditionalKeyInfoType.X509Digest"/>
          <w:id w:val="-339461967"/>
        </w:sdtPr>
        <w:sdtContent>
          <w:r w:rsidRPr="003A06D0">
            <w:rPr>
              <w:color w:val="19D131"/>
              <w:lang w:val="en-GB"/>
            </w:rPr>
            <w:t>This element contains a base64-encoded digest of a certificate.</w:t>
          </w:r>
        </w:sdtContent>
      </w:sdt>
    </w:p>
    <w:p w14:paraId="38120644" w14:textId="77777777" w:rsidR="00A71F46" w:rsidRDefault="00A71F46" w:rsidP="00A71F46">
      <w:pPr>
        <w:pStyle w:val="Member"/>
      </w:pPr>
      <w:r>
        <w:t xml:space="preserve">The OPTIONAL </w:t>
      </w:r>
      <w:r w:rsidRPr="35C1378D">
        <w:rPr>
          <w:rStyle w:val="Datatype"/>
        </w:rPr>
        <w:t>X509SubjectName</w:t>
      </w:r>
      <w:r>
        <w:t xml:space="preserve"> element, if present, MUST contain one instance of a string. </w:t>
      </w:r>
      <w:sdt>
        <w:sdtPr>
          <w:alias w:val="dss2-AdditionalKeyInfoType.sub"/>
          <w:tag w:val="dss2-AdditionalKeyInfoType.X509SubjectName"/>
          <w:id w:val="872580526"/>
        </w:sdtPr>
        <w:sdtContent>
          <w:r w:rsidRPr="003A06D0">
            <w:rPr>
              <w:color w:val="19D131"/>
              <w:lang w:val="en-GB"/>
            </w:rPr>
            <w:t>This element contains an X.509 subject distinguished name that is represented as a string.</w:t>
          </w:r>
        </w:sdtContent>
      </w:sdt>
    </w:p>
    <w:p w14:paraId="268731BA" w14:textId="77777777" w:rsidR="00A71F46" w:rsidRDefault="00A71F46" w:rsidP="00A71F46">
      <w:pPr>
        <w:pStyle w:val="Member"/>
      </w:pPr>
      <w:r>
        <w:t xml:space="preserve">The OPTIONAL </w:t>
      </w:r>
      <w:r w:rsidRPr="35C1378D">
        <w:rPr>
          <w:rStyle w:val="Datatype"/>
        </w:rPr>
        <w:t>X509SKI</w:t>
      </w:r>
      <w:r>
        <w:t xml:space="preserve"> element, if present, MUST contain one instance of base64 encoded binary data. </w:t>
      </w:r>
      <w:sdt>
        <w:sdtPr>
          <w:alias w:val="dss2-AdditionalKeyInfoType.ski"/>
          <w:tag w:val="dss2-AdditionalKeyInfoType.X509SKI"/>
          <w:id w:val="-1185052755"/>
        </w:sdtPr>
        <w:sdtContent>
          <w:r w:rsidRPr="003A06D0">
            <w:rPr>
              <w:color w:val="19D131"/>
              <w:lang w:val="en-GB"/>
            </w:rPr>
            <w:t>This element contains the base64 encoded value of a X509 V.3 SubjectKeyIdentifier.</w:t>
          </w:r>
        </w:sdtContent>
      </w:sdt>
    </w:p>
    <w:p w14:paraId="2B8B69F0" w14:textId="77777777" w:rsidR="00A71F46" w:rsidRDefault="00A71F46" w:rsidP="00A71F46">
      <w:pPr>
        <w:pStyle w:val="Member"/>
      </w:pPr>
      <w:r>
        <w:t xml:space="preserve">The OPTIONAL </w:t>
      </w:r>
      <w:r w:rsidRPr="35C1378D">
        <w:rPr>
          <w:rStyle w:val="Datatype"/>
        </w:rPr>
        <w:t>X509Certificate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ert"/>
          <w:tag w:val="dss2-AdditionalKeyInfoType.X509Certificate"/>
          <w:id w:val="1268959858"/>
        </w:sdtPr>
        <w:sdtContent>
          <w:r w:rsidRPr="003A06D0">
            <w:rPr>
              <w:color w:val="19D131"/>
              <w:lang w:val="en-GB"/>
            </w:rPr>
            <w:t>This element MAY contain certificates useful to build a certificate chain.</w:t>
          </w:r>
        </w:sdtContent>
      </w:sdt>
    </w:p>
    <w:p w14:paraId="1E6BECF6" w14:textId="77777777" w:rsidR="00A71F46" w:rsidRDefault="00A71F46" w:rsidP="00A71F46">
      <w:pPr>
        <w:pStyle w:val="Member"/>
      </w:pPr>
      <w:r>
        <w:t xml:space="preserve">The OPTIONAL </w:t>
      </w:r>
      <w:r w:rsidRPr="35C1378D">
        <w:rPr>
          <w:rStyle w:val="Datatype"/>
        </w:rPr>
        <w:t>KeyName</w:t>
      </w:r>
      <w:r>
        <w:t xml:space="preserve"> element, if present, MUST contain one instance of a string. </w:t>
      </w:r>
      <w:sdt>
        <w:sdtPr>
          <w:alias w:val="dss2-AdditionalKeyInfoType.name"/>
          <w:tag w:val="dss2-AdditionalKeyInfoType.KeyName"/>
          <w:id w:val="-267163945"/>
        </w:sdtPr>
        <w:sdtContent>
          <w:r w:rsidRPr="003A06D0">
            <w:rPr>
              <w:color w:val="19D131"/>
              <w:lang w:val="en-GB"/>
            </w:rPr>
            <w:t xml:space="preserve">It contains a string value to identify the key. </w:t>
          </w:r>
        </w:sdtContent>
      </w:sdt>
    </w:p>
    <w:p w14:paraId="2D6E6BDD" w14:textId="77777777" w:rsidR="00A71F46" w:rsidRDefault="00A71F46" w:rsidP="00A71F46">
      <w:pPr>
        <w:pStyle w:val="Member"/>
      </w:pPr>
      <w:r>
        <w:t xml:space="preserve">The OPTIONAL </w:t>
      </w:r>
      <w:r w:rsidRPr="35C1378D">
        <w:rPr>
          <w:rStyle w:val="Datatype"/>
        </w:rPr>
        <w:t>X509CRL</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rl"/>
          <w:tag w:val="dss2-AdditionalKeyInfoType.X509CRL"/>
          <w:id w:val="-1761130844"/>
        </w:sdtPr>
        <w:sdtContent>
          <w:r>
            <w:rPr>
              <w:color w:val="19D131"/>
              <w:lang w:val="en-GB"/>
            </w:rPr>
            <w:t>T</w:t>
          </w:r>
          <w:r w:rsidRPr="003A06D0">
            <w:rPr>
              <w:color w:val="19D131"/>
              <w:lang w:val="en-GB"/>
            </w:rPr>
            <w:t xml:space="preserve">he </w:t>
          </w:r>
          <w:r w:rsidRPr="003A06D0">
            <w:rPr>
              <w:rStyle w:val="Datatype"/>
              <w:lang w:val="en-GB"/>
            </w:rPr>
            <w:t>X509CRL</w:t>
          </w:r>
          <w:r w:rsidRPr="003A06D0">
            <w:rPr>
              <w:color w:val="19D131"/>
              <w:lang w:val="en-GB"/>
            </w:rPr>
            <w:t xml:space="preserve"> element holds a CRL</w:t>
          </w:r>
          <w:r>
            <w:rPr>
              <w:color w:val="19D131"/>
              <w:lang w:val="en-GB"/>
            </w:rPr>
            <w:t xml:space="preserve"> useful for validation</w:t>
          </w:r>
          <w:r w:rsidRPr="003A06D0">
            <w:rPr>
              <w:color w:val="19D131"/>
              <w:lang w:val="en-GB"/>
            </w:rPr>
            <w:t>.</w:t>
          </w:r>
        </w:sdtContent>
      </w:sdt>
    </w:p>
    <w:p w14:paraId="002CD69B" w14:textId="77777777" w:rsidR="00A71F46" w:rsidRDefault="00A71F46" w:rsidP="00A71F46">
      <w:pPr>
        <w:pStyle w:val="Member"/>
      </w:pPr>
      <w:r>
        <w:t xml:space="preserve">The OPTIONAL </w:t>
      </w:r>
      <w:r w:rsidRPr="35C1378D">
        <w:rPr>
          <w:rStyle w:val="Datatype"/>
        </w:rPr>
        <w:t>OCSPResponse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ocsp"/>
          <w:tag w:val="dss2-AdditionalKeyInfoType.OCSPResponse"/>
          <w:id w:val="1382981773"/>
        </w:sdtPr>
        <w:sdtContent>
          <w:r w:rsidRPr="003A06D0">
            <w:rPr>
              <w:color w:val="19D131"/>
              <w:lang w:val="en-GB"/>
            </w:rPr>
            <w:t xml:space="preserve">This element can be used by the client to provide available OCSP information. The server MAY consider this information. </w:t>
          </w:r>
        </w:sdtContent>
      </w:sdt>
    </w:p>
    <w:p w14:paraId="53319934" w14:textId="77777777" w:rsidR="00A71F46" w:rsidRDefault="00A71F46" w:rsidP="00A71F46">
      <w:pPr>
        <w:pStyle w:val="Member"/>
      </w:pPr>
      <w:r>
        <w:t xml:space="preserve">The OPTIONAL </w:t>
      </w:r>
      <w:r w:rsidRPr="35C1378D">
        <w:rPr>
          <w:rStyle w:val="Datatype"/>
        </w:rPr>
        <w:t>PoE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poe"/>
          <w:tag w:val="dss2-AdditionalKeyInfoType.PoE"/>
          <w:id w:val="-1348249190"/>
        </w:sdtPr>
        <w:sdtContent>
          <w:r w:rsidRPr="003A06D0">
            <w:rPr>
              <w:color w:val="19D131"/>
              <w:lang w:val="en-GB"/>
            </w:rPr>
            <w:t>This element can be used by the client to provide ‘Proof of Existence’ data. Valid information MAY be considered within the validation process.</w:t>
          </w:r>
        </w:sdtContent>
      </w:sdt>
    </w:p>
    <w:p w14:paraId="30CF2FC4" w14:textId="77777777" w:rsidR="00A71F46" w:rsidRDefault="00A71F46" w:rsidP="00A71F46">
      <w:pPr>
        <w:pStyle w:val="Non-normativeCommentHeading"/>
      </w:pPr>
      <w:r>
        <w:t>Non-normative Comment:</w:t>
      </w:r>
    </w:p>
    <w:p w14:paraId="17684C32" w14:textId="77777777" w:rsidR="00A71F46" w:rsidRDefault="00167A53" w:rsidP="00A71F46">
      <w:pPr>
        <w:pStyle w:val="Non-normativeComment"/>
      </w:pPr>
      <w:sdt>
        <w:sdtPr>
          <w:tag w:val="dss2-AdditionalKeyInfoType.-nonNormative"/>
          <w:id w:val="-1182740955"/>
          <w:showingPlcHdr/>
        </w:sdtPr>
        <w:sdtContent>
          <w:r w:rsidR="00A71F46">
            <w:rPr>
              <w:color w:val="19D131"/>
            </w:rPr>
            <w:t>[component AdditionalKeyInfo non normative details]</w:t>
          </w:r>
        </w:sdtContent>
      </w:sdt>
    </w:p>
    <w:p w14:paraId="173FD369" w14:textId="77777777" w:rsidR="00A71F46" w:rsidRDefault="00A71F46" w:rsidP="00A71F46">
      <w:pPr>
        <w:pStyle w:val="berschrift4"/>
        <w:numPr>
          <w:ilvl w:val="3"/>
          <w:numId w:val="3"/>
        </w:numPr>
      </w:pPr>
      <w:bookmarkStart w:id="395" w:name="_Toc10248323"/>
      <w:r>
        <w:t>AdditionalKeyInfo – JSON Syntax</w:t>
      </w:r>
      <w:bookmarkEnd w:id="395"/>
    </w:p>
    <w:p w14:paraId="069E344C"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14:paraId="7E48F038"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A71F46" w14:paraId="41DB930C"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347F6A" w14:textId="77777777" w:rsidR="00A71F46" w:rsidRDefault="00A71F46" w:rsidP="00A71F46">
            <w:pPr>
              <w:pStyle w:val="Beschriftung"/>
            </w:pPr>
            <w:r>
              <w:t>Element</w:t>
            </w:r>
          </w:p>
        </w:tc>
        <w:tc>
          <w:tcPr>
            <w:tcW w:w="4675" w:type="dxa"/>
          </w:tcPr>
          <w:p w14:paraId="2C08F514"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EAEC57F"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143424E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FA4FB38" w14:textId="77777777" w:rsidR="00A71F46" w:rsidRPr="002062A5" w:rsidRDefault="00A71F46" w:rsidP="00A71F46">
            <w:pPr>
              <w:pStyle w:val="Beschriftung"/>
              <w:rPr>
                <w:rStyle w:val="Datatype"/>
                <w:b w:val="0"/>
                <w:bCs w:val="0"/>
              </w:rPr>
            </w:pPr>
            <w:r w:rsidRPr="002062A5">
              <w:rPr>
                <w:rStyle w:val="Datatype"/>
              </w:rPr>
              <w:t>X509Digest</w:t>
            </w:r>
          </w:p>
        </w:tc>
        <w:tc>
          <w:tcPr>
            <w:tcW w:w="4675" w:type="dxa"/>
          </w:tcPr>
          <w:p w14:paraId="17464E3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14:paraId="7F344B27"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AdditionalKeyInfoType.x509Digest"/>
                <w:tag w:val="dss2-AdditionalKeyInfoType.-jsonComment.X509Digest"/>
                <w:id w:val="-1159466039"/>
                <w:showingPlcHdr/>
              </w:sdtPr>
              <w:sdtContent>
                <w:r w:rsidR="00A71F46">
                  <w:rPr>
                    <w:color w:val="19D131"/>
                  </w:rPr>
                  <w:t>[]</w:t>
                </w:r>
              </w:sdtContent>
            </w:sdt>
          </w:p>
        </w:tc>
      </w:tr>
      <w:tr w:rsidR="00A71F46" w14:paraId="475AE20B"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F79B1C7" w14:textId="77777777" w:rsidR="00A71F46" w:rsidRPr="002062A5" w:rsidRDefault="00A71F46" w:rsidP="00A71F46">
            <w:pPr>
              <w:pStyle w:val="Beschriftung"/>
              <w:rPr>
                <w:rStyle w:val="Datatype"/>
                <w:b w:val="0"/>
                <w:bCs w:val="0"/>
              </w:rPr>
            </w:pPr>
            <w:r w:rsidRPr="002062A5">
              <w:rPr>
                <w:rStyle w:val="Datatype"/>
              </w:rPr>
              <w:t>X509SubjectName</w:t>
            </w:r>
          </w:p>
        </w:tc>
        <w:tc>
          <w:tcPr>
            <w:tcW w:w="4675" w:type="dxa"/>
          </w:tcPr>
          <w:p w14:paraId="6AA5E7A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14:paraId="79B59D27"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AdditionalKeyInfoType.sub"/>
                <w:tag w:val="dss2-AdditionalKeyInfoType.-jsonComment.X509SubjectName"/>
                <w:id w:val="-610281671"/>
                <w:showingPlcHdr/>
              </w:sdtPr>
              <w:sdtContent>
                <w:r w:rsidR="00A71F46">
                  <w:rPr>
                    <w:color w:val="19D131"/>
                  </w:rPr>
                  <w:t>[]</w:t>
                </w:r>
              </w:sdtContent>
            </w:sdt>
          </w:p>
        </w:tc>
      </w:tr>
      <w:tr w:rsidR="00A71F46" w14:paraId="713B189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49EAA06" w14:textId="77777777" w:rsidR="00A71F46" w:rsidRPr="002062A5" w:rsidRDefault="00A71F46" w:rsidP="00A71F46">
            <w:pPr>
              <w:pStyle w:val="Beschriftung"/>
              <w:rPr>
                <w:rStyle w:val="Datatype"/>
                <w:b w:val="0"/>
                <w:bCs w:val="0"/>
              </w:rPr>
            </w:pPr>
            <w:r w:rsidRPr="002062A5">
              <w:rPr>
                <w:rStyle w:val="Datatype"/>
              </w:rPr>
              <w:t>X509SKI</w:t>
            </w:r>
          </w:p>
        </w:tc>
        <w:tc>
          <w:tcPr>
            <w:tcW w:w="4675" w:type="dxa"/>
          </w:tcPr>
          <w:p w14:paraId="55ED5C7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14:paraId="0E01AC49"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AdditionalKeyInfoType.ski"/>
                <w:tag w:val="dss2-AdditionalKeyInfoType.-jsonComment.X509SKI"/>
                <w:id w:val="126984427"/>
                <w:showingPlcHdr/>
              </w:sdtPr>
              <w:sdtContent>
                <w:r w:rsidR="00A71F46">
                  <w:rPr>
                    <w:color w:val="19D131"/>
                  </w:rPr>
                  <w:t>[]</w:t>
                </w:r>
              </w:sdtContent>
            </w:sdt>
          </w:p>
        </w:tc>
      </w:tr>
      <w:tr w:rsidR="00A71F46" w14:paraId="20EC3E3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32AB81E" w14:textId="77777777" w:rsidR="00A71F46" w:rsidRPr="002062A5" w:rsidRDefault="00A71F46" w:rsidP="00A71F46">
            <w:pPr>
              <w:pStyle w:val="Beschriftung"/>
              <w:rPr>
                <w:rStyle w:val="Datatype"/>
                <w:b w:val="0"/>
                <w:bCs w:val="0"/>
              </w:rPr>
            </w:pPr>
            <w:r w:rsidRPr="002062A5">
              <w:rPr>
                <w:rStyle w:val="Datatype"/>
              </w:rPr>
              <w:t>X509Certificate</w:t>
            </w:r>
          </w:p>
        </w:tc>
        <w:tc>
          <w:tcPr>
            <w:tcW w:w="4675" w:type="dxa"/>
          </w:tcPr>
          <w:p w14:paraId="18E5FBF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14:paraId="4A00EF61"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AdditionalKeyInfoType.cert"/>
                <w:tag w:val="dss2-AdditionalKeyInfoType.-jsonComment.X509Certificate"/>
                <w:id w:val="-984623764"/>
                <w:showingPlcHdr/>
              </w:sdtPr>
              <w:sdtContent>
                <w:r w:rsidR="00A71F46">
                  <w:rPr>
                    <w:color w:val="19D131"/>
                  </w:rPr>
                  <w:t>[]</w:t>
                </w:r>
              </w:sdtContent>
            </w:sdt>
          </w:p>
        </w:tc>
      </w:tr>
      <w:tr w:rsidR="00A71F46" w14:paraId="09EA344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21CC0D8" w14:textId="77777777" w:rsidR="00A71F46" w:rsidRPr="002062A5" w:rsidRDefault="00A71F46" w:rsidP="00A71F46">
            <w:pPr>
              <w:pStyle w:val="Beschriftung"/>
              <w:rPr>
                <w:rStyle w:val="Datatype"/>
                <w:b w:val="0"/>
                <w:bCs w:val="0"/>
              </w:rPr>
            </w:pPr>
            <w:r w:rsidRPr="002062A5">
              <w:rPr>
                <w:rStyle w:val="Datatype"/>
              </w:rPr>
              <w:t>KeyName</w:t>
            </w:r>
          </w:p>
        </w:tc>
        <w:tc>
          <w:tcPr>
            <w:tcW w:w="4675" w:type="dxa"/>
          </w:tcPr>
          <w:p w14:paraId="441EDCA9"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14:paraId="6F041017"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AdditionalKeyInfoType.name"/>
                <w:tag w:val="dss2-AdditionalKeyInfoType.-jsonComment.KeyName"/>
                <w:id w:val="-262064201"/>
                <w:showingPlcHdr/>
              </w:sdtPr>
              <w:sdtContent>
                <w:r w:rsidR="00A71F46">
                  <w:rPr>
                    <w:color w:val="19D131"/>
                  </w:rPr>
                  <w:t>[]</w:t>
                </w:r>
              </w:sdtContent>
            </w:sdt>
          </w:p>
        </w:tc>
      </w:tr>
      <w:tr w:rsidR="00A71F46" w14:paraId="08C13EB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8E33252" w14:textId="77777777" w:rsidR="00A71F46" w:rsidRPr="002062A5" w:rsidRDefault="00A71F46" w:rsidP="00A71F46">
            <w:pPr>
              <w:pStyle w:val="Beschriftung"/>
              <w:rPr>
                <w:rStyle w:val="Datatype"/>
                <w:b w:val="0"/>
                <w:bCs w:val="0"/>
              </w:rPr>
            </w:pPr>
            <w:r w:rsidRPr="002062A5">
              <w:rPr>
                <w:rStyle w:val="Datatype"/>
              </w:rPr>
              <w:t>X509CRL</w:t>
            </w:r>
          </w:p>
        </w:tc>
        <w:tc>
          <w:tcPr>
            <w:tcW w:w="4675" w:type="dxa"/>
          </w:tcPr>
          <w:p w14:paraId="3F0E6109"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c>
          <w:tcPr>
            <w:tcW w:w="4675" w:type="dxa"/>
          </w:tcPr>
          <w:p w14:paraId="25AD69D1"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AdditionalKeyInfoType.crl"/>
                <w:tag w:val="dss2-AdditionalKeyInfoType.-jsonComment.X509CRL"/>
                <w:id w:val="-1437591511"/>
                <w:showingPlcHdr/>
              </w:sdtPr>
              <w:sdtContent>
                <w:r w:rsidR="00A71F46">
                  <w:rPr>
                    <w:color w:val="19D131"/>
                  </w:rPr>
                  <w:t>[]</w:t>
                </w:r>
              </w:sdtContent>
            </w:sdt>
          </w:p>
        </w:tc>
      </w:tr>
      <w:tr w:rsidR="00A71F46" w14:paraId="2ABB5ACA"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88F800A" w14:textId="77777777" w:rsidR="00A71F46" w:rsidRPr="002062A5" w:rsidRDefault="00A71F46" w:rsidP="00A71F46">
            <w:pPr>
              <w:pStyle w:val="Beschriftung"/>
              <w:rPr>
                <w:rStyle w:val="Datatype"/>
                <w:b w:val="0"/>
                <w:bCs w:val="0"/>
              </w:rPr>
            </w:pPr>
            <w:r w:rsidRPr="002062A5">
              <w:rPr>
                <w:rStyle w:val="Datatype"/>
              </w:rPr>
              <w:t>OCSPResponse</w:t>
            </w:r>
          </w:p>
        </w:tc>
        <w:tc>
          <w:tcPr>
            <w:tcW w:w="4675" w:type="dxa"/>
          </w:tcPr>
          <w:p w14:paraId="342FFB1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c>
          <w:tcPr>
            <w:tcW w:w="4675" w:type="dxa"/>
          </w:tcPr>
          <w:p w14:paraId="2FC16E90"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AdditionalKeyInfoType.ocsp"/>
                <w:tag w:val="dss2-AdditionalKeyInfoType.-jsonComment.OCSPResponse"/>
                <w:id w:val="403964584"/>
                <w:showingPlcHdr/>
              </w:sdtPr>
              <w:sdtContent>
                <w:r w:rsidR="00A71F46">
                  <w:rPr>
                    <w:color w:val="19D131"/>
                  </w:rPr>
                  <w:t>[]</w:t>
                </w:r>
              </w:sdtContent>
            </w:sdt>
          </w:p>
        </w:tc>
      </w:tr>
      <w:tr w:rsidR="00A71F46" w14:paraId="6C739A69"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096AE01" w14:textId="77777777" w:rsidR="00A71F46" w:rsidRPr="002062A5" w:rsidRDefault="00A71F46" w:rsidP="00A71F46">
            <w:pPr>
              <w:pStyle w:val="Beschriftung"/>
              <w:rPr>
                <w:rStyle w:val="Datatype"/>
                <w:b w:val="0"/>
                <w:bCs w:val="0"/>
              </w:rPr>
            </w:pPr>
            <w:r w:rsidRPr="002062A5">
              <w:rPr>
                <w:rStyle w:val="Datatype"/>
              </w:rPr>
              <w:t>PoE</w:t>
            </w:r>
          </w:p>
        </w:tc>
        <w:tc>
          <w:tcPr>
            <w:tcW w:w="4675" w:type="dxa"/>
          </w:tcPr>
          <w:p w14:paraId="5F9E4629"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c>
          <w:tcPr>
            <w:tcW w:w="4675" w:type="dxa"/>
          </w:tcPr>
          <w:p w14:paraId="55F67F04"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AdditionalKeyInfoType.poe"/>
                <w:tag w:val="dss2-AdditionalKeyInfoType.-jsonComment.PoE"/>
                <w:id w:val="970169684"/>
                <w:showingPlcHdr/>
              </w:sdtPr>
              <w:sdtContent>
                <w:r w:rsidR="00A71F46">
                  <w:rPr>
                    <w:color w:val="19D131"/>
                  </w:rPr>
                  <w:t>[]</w:t>
                </w:r>
              </w:sdtContent>
            </w:sdt>
          </w:p>
        </w:tc>
      </w:tr>
    </w:tbl>
    <w:p w14:paraId="29F7A5CF"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1CA0ACD3" w14:textId="77777777" w:rsidR="00A71F46" w:rsidRDefault="00A71F46" w:rsidP="00A71F46">
      <w:pPr>
        <w:pStyle w:val="Code"/>
        <w:spacing w:line="259" w:lineRule="auto"/>
      </w:pPr>
      <w:r>
        <w:rPr>
          <w:color w:val="31849B" w:themeColor="accent5" w:themeShade="BF"/>
        </w:rPr>
        <w:t>"dss2-AdditionalKeyInfoType"</w:t>
      </w:r>
      <w:r>
        <w:t>: {</w:t>
      </w:r>
    </w:p>
    <w:p w14:paraId="5B12DE16"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7DDEDE1C" w14:textId="77777777" w:rsidR="00A71F46" w:rsidRDefault="00A71F46" w:rsidP="00A71F46">
      <w:pPr>
        <w:pStyle w:val="Code"/>
        <w:spacing w:line="259" w:lineRule="auto"/>
      </w:pPr>
      <w:r>
        <w:rPr>
          <w:color w:val="31849B" w:themeColor="accent5" w:themeShade="BF"/>
        </w:rPr>
        <w:t xml:space="preserve">  "properties"</w:t>
      </w:r>
      <w:r>
        <w:t>: {</w:t>
      </w:r>
    </w:p>
    <w:p w14:paraId="69FBDC7E" w14:textId="77777777" w:rsidR="00A71F46" w:rsidRDefault="00A71F46" w:rsidP="00A71F46">
      <w:pPr>
        <w:pStyle w:val="Code"/>
        <w:spacing w:line="259" w:lineRule="auto"/>
      </w:pPr>
      <w:r>
        <w:rPr>
          <w:color w:val="31849B" w:themeColor="accent5" w:themeShade="BF"/>
        </w:rPr>
        <w:t xml:space="preserve">    "ocspresponse"</w:t>
      </w:r>
      <w:r>
        <w:t>: {</w:t>
      </w:r>
    </w:p>
    <w:p w14:paraId="7E46C595"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7C16CFF9" w14:textId="77777777" w:rsidR="00A71F46" w:rsidRDefault="00A71F46" w:rsidP="00A71F46">
      <w:pPr>
        <w:pStyle w:val="Code"/>
        <w:spacing w:line="259" w:lineRule="auto"/>
      </w:pPr>
      <w:r>
        <w:t xml:space="preserve">    },</w:t>
      </w:r>
    </w:p>
    <w:p w14:paraId="12358490" w14:textId="77777777" w:rsidR="00A71F46" w:rsidRDefault="00A71F46" w:rsidP="00A71F46">
      <w:pPr>
        <w:pStyle w:val="Code"/>
        <w:spacing w:line="259" w:lineRule="auto"/>
      </w:pPr>
      <w:r>
        <w:rPr>
          <w:color w:val="31849B" w:themeColor="accent5" w:themeShade="BF"/>
        </w:rPr>
        <w:t xml:space="preserve">    "x509Digest"</w:t>
      </w:r>
      <w:r>
        <w:t>: {</w:t>
      </w:r>
    </w:p>
    <w:p w14:paraId="2A2B3A97"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14:paraId="5773881F" w14:textId="77777777" w:rsidR="00A71F46" w:rsidRDefault="00A71F46" w:rsidP="00A71F46">
      <w:pPr>
        <w:pStyle w:val="Code"/>
        <w:spacing w:line="259" w:lineRule="auto"/>
      </w:pPr>
      <w:r>
        <w:t xml:space="preserve">    },</w:t>
      </w:r>
    </w:p>
    <w:p w14:paraId="063A023B" w14:textId="77777777" w:rsidR="00A71F46" w:rsidRDefault="00A71F46" w:rsidP="00A71F46">
      <w:pPr>
        <w:pStyle w:val="Code"/>
        <w:spacing w:line="259" w:lineRule="auto"/>
      </w:pPr>
      <w:r>
        <w:rPr>
          <w:color w:val="31849B" w:themeColor="accent5" w:themeShade="BF"/>
        </w:rPr>
        <w:t xml:space="preserve">    "sub"</w:t>
      </w:r>
      <w:r>
        <w:t>: {</w:t>
      </w:r>
    </w:p>
    <w:p w14:paraId="7A74334C"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56E0EEB5" w14:textId="77777777" w:rsidR="00A71F46" w:rsidRDefault="00A71F46" w:rsidP="00A71F46">
      <w:pPr>
        <w:pStyle w:val="Code"/>
        <w:spacing w:line="259" w:lineRule="auto"/>
      </w:pPr>
      <w:r>
        <w:t xml:space="preserve">    },</w:t>
      </w:r>
    </w:p>
    <w:p w14:paraId="0E327896" w14:textId="77777777" w:rsidR="00A71F46" w:rsidRDefault="00A71F46" w:rsidP="00A71F46">
      <w:pPr>
        <w:pStyle w:val="Code"/>
        <w:spacing w:line="259" w:lineRule="auto"/>
      </w:pPr>
      <w:r>
        <w:rPr>
          <w:color w:val="31849B" w:themeColor="accent5" w:themeShade="BF"/>
        </w:rPr>
        <w:t xml:space="preserve">    "ski"</w:t>
      </w:r>
      <w:r>
        <w:t>: {</w:t>
      </w:r>
    </w:p>
    <w:p w14:paraId="4148DC5F"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233B0619" w14:textId="77777777" w:rsidR="00A71F46" w:rsidRDefault="00A71F46" w:rsidP="00A71F46">
      <w:pPr>
        <w:pStyle w:val="Code"/>
        <w:spacing w:line="259" w:lineRule="auto"/>
      </w:pPr>
      <w:r>
        <w:t xml:space="preserve">    },</w:t>
      </w:r>
    </w:p>
    <w:p w14:paraId="2A65C1E7" w14:textId="77777777" w:rsidR="00A71F46" w:rsidRDefault="00A71F46" w:rsidP="00A71F46">
      <w:pPr>
        <w:pStyle w:val="Code"/>
        <w:spacing w:line="259" w:lineRule="auto"/>
      </w:pPr>
      <w:r>
        <w:rPr>
          <w:color w:val="31849B" w:themeColor="accent5" w:themeShade="BF"/>
        </w:rPr>
        <w:t xml:space="preserve">    "cert"</w:t>
      </w:r>
      <w:r>
        <w:t>: {</w:t>
      </w:r>
    </w:p>
    <w:p w14:paraId="1CCC8613"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6D40417E" w14:textId="77777777" w:rsidR="00A71F46" w:rsidRDefault="00A71F46" w:rsidP="00A71F46">
      <w:pPr>
        <w:pStyle w:val="Code"/>
        <w:spacing w:line="259" w:lineRule="auto"/>
      </w:pPr>
      <w:r>
        <w:t xml:space="preserve">    },</w:t>
      </w:r>
    </w:p>
    <w:p w14:paraId="551D80A0" w14:textId="77777777" w:rsidR="00A71F46" w:rsidRDefault="00A71F46" w:rsidP="00A71F46">
      <w:pPr>
        <w:pStyle w:val="Code"/>
        <w:spacing w:line="259" w:lineRule="auto"/>
      </w:pPr>
      <w:r>
        <w:rPr>
          <w:color w:val="31849B" w:themeColor="accent5" w:themeShade="BF"/>
        </w:rPr>
        <w:t xml:space="preserve">    "name"</w:t>
      </w:r>
      <w:r>
        <w:t>: {</w:t>
      </w:r>
    </w:p>
    <w:p w14:paraId="67DC4BB8"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0951CAA2" w14:textId="77777777" w:rsidR="00A71F46" w:rsidRDefault="00A71F46" w:rsidP="00A71F46">
      <w:pPr>
        <w:pStyle w:val="Code"/>
        <w:spacing w:line="259" w:lineRule="auto"/>
      </w:pPr>
      <w:r>
        <w:t xml:space="preserve">    },</w:t>
      </w:r>
    </w:p>
    <w:p w14:paraId="21D754D6" w14:textId="77777777" w:rsidR="00A71F46" w:rsidRDefault="00A71F46" w:rsidP="00A71F46">
      <w:pPr>
        <w:pStyle w:val="Code"/>
        <w:spacing w:line="259" w:lineRule="auto"/>
      </w:pPr>
      <w:r>
        <w:rPr>
          <w:color w:val="31849B" w:themeColor="accent5" w:themeShade="BF"/>
        </w:rPr>
        <w:t xml:space="preserve">    "crl"</w:t>
      </w:r>
      <w:r>
        <w:t>: {</w:t>
      </w:r>
    </w:p>
    <w:p w14:paraId="5CDE611E"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5A40B1C2" w14:textId="77777777" w:rsidR="00A71F46" w:rsidRDefault="00A71F46" w:rsidP="00A71F46">
      <w:pPr>
        <w:pStyle w:val="Code"/>
        <w:spacing w:line="259" w:lineRule="auto"/>
      </w:pPr>
      <w:r>
        <w:t xml:space="preserve">    },</w:t>
      </w:r>
    </w:p>
    <w:p w14:paraId="7EF054F6" w14:textId="77777777" w:rsidR="00A71F46" w:rsidRDefault="00A71F46" w:rsidP="00A71F46">
      <w:pPr>
        <w:pStyle w:val="Code"/>
        <w:spacing w:line="259" w:lineRule="auto"/>
      </w:pPr>
      <w:r>
        <w:rPr>
          <w:color w:val="31849B" w:themeColor="accent5" w:themeShade="BF"/>
        </w:rPr>
        <w:t xml:space="preserve">    "ocsp"</w:t>
      </w:r>
      <w:r>
        <w:t>: {</w:t>
      </w:r>
    </w:p>
    <w:p w14:paraId="64F85A60"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26AFFC34" w14:textId="77777777" w:rsidR="00A71F46" w:rsidRDefault="00A71F46" w:rsidP="00A71F46">
      <w:pPr>
        <w:pStyle w:val="Code"/>
        <w:spacing w:line="259" w:lineRule="auto"/>
      </w:pPr>
      <w:r>
        <w:t xml:space="preserve">    },</w:t>
      </w:r>
    </w:p>
    <w:p w14:paraId="486B1CE0" w14:textId="77777777" w:rsidR="00A71F46" w:rsidRDefault="00A71F46" w:rsidP="00A71F46">
      <w:pPr>
        <w:pStyle w:val="Code"/>
        <w:spacing w:line="259" w:lineRule="auto"/>
      </w:pPr>
      <w:r>
        <w:rPr>
          <w:color w:val="31849B" w:themeColor="accent5" w:themeShade="BF"/>
        </w:rPr>
        <w:t xml:space="preserve">    "poe"</w:t>
      </w:r>
      <w:r>
        <w:t>: {</w:t>
      </w:r>
    </w:p>
    <w:p w14:paraId="503F89E0"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309941AC" w14:textId="77777777" w:rsidR="00A71F46" w:rsidRDefault="00A71F46" w:rsidP="00A71F46">
      <w:pPr>
        <w:pStyle w:val="Code"/>
        <w:spacing w:line="259" w:lineRule="auto"/>
      </w:pPr>
      <w:r>
        <w:t xml:space="preserve">    }</w:t>
      </w:r>
    </w:p>
    <w:p w14:paraId="02794186" w14:textId="77777777" w:rsidR="00A71F46" w:rsidRDefault="00A71F46" w:rsidP="00A71F46">
      <w:pPr>
        <w:pStyle w:val="Code"/>
        <w:spacing w:line="259" w:lineRule="auto"/>
      </w:pPr>
      <w:r>
        <w:t xml:space="preserve">  },</w:t>
      </w:r>
    </w:p>
    <w:p w14:paraId="00D36396" w14:textId="77777777" w:rsidR="00A71F46" w:rsidRDefault="00A71F46" w:rsidP="00A71F46">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48A023EC" w14:textId="77777777" w:rsidR="00A71F46" w:rsidRDefault="00A71F46" w:rsidP="00A71F46">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428EE893" w14:textId="77777777" w:rsidR="00A71F46" w:rsidRDefault="00A71F46" w:rsidP="00A71F46">
      <w:pPr>
        <w:pStyle w:val="Code"/>
        <w:spacing w:line="259" w:lineRule="auto"/>
      </w:pPr>
      <w:r>
        <w:t>}</w:t>
      </w:r>
    </w:p>
    <w:p w14:paraId="7F7D1FF2" w14:textId="77777777" w:rsidR="00A71F46" w:rsidRDefault="00167A53" w:rsidP="00A71F46">
      <w:sdt>
        <w:sdtPr>
          <w:tag w:val="dss2-AdditionalKeyInfoType.-jsonSchema"/>
          <w:id w:val="195977738"/>
          <w:showingPlcHdr/>
        </w:sdtPr>
        <w:sdtContent>
          <w:r w:rsidR="00A71F46">
            <w:rPr>
              <w:color w:val="19D131"/>
            </w:rPr>
            <w:t>[component AdditionalKeyInfo JSON schema details]</w:t>
          </w:r>
        </w:sdtContent>
      </w:sdt>
    </w:p>
    <w:p w14:paraId="7E3F913A" w14:textId="77777777" w:rsidR="00A71F46" w:rsidRDefault="00A71F46" w:rsidP="00A71F46">
      <w:pPr>
        <w:pStyle w:val="berschrift4"/>
        <w:numPr>
          <w:ilvl w:val="3"/>
          <w:numId w:val="3"/>
        </w:numPr>
      </w:pPr>
      <w:bookmarkStart w:id="396" w:name="_Toc10248324"/>
      <w:r>
        <w:t>AdditionalKeyInfo – XML Syntax</w:t>
      </w:r>
      <w:bookmarkEnd w:id="396"/>
    </w:p>
    <w:p w14:paraId="67B36A42" w14:textId="77777777" w:rsidR="00A71F46" w:rsidRPr="5404FA76" w:rsidRDefault="00A71F46" w:rsidP="00A71F46">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14:paraId="6900607B" w14:textId="77777777" w:rsidR="00A71F46" w:rsidRDefault="00A71F46" w:rsidP="00A71F46">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E824E36"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14:paraId="77FF4D4C" w14:textId="77777777" w:rsidR="00A71F46" w:rsidRDefault="00A71F46" w:rsidP="00A71F46">
      <w:pPr>
        <w:pStyle w:val="Code"/>
      </w:pPr>
      <w:r>
        <w:rPr>
          <w:color w:val="31849B" w:themeColor="accent5" w:themeShade="BF"/>
        </w:rPr>
        <w:t xml:space="preserve">  &lt;xs:choice&gt;</w:t>
      </w:r>
    </w:p>
    <w:p w14:paraId="18455B17"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14:paraId="37C44C36"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0AC78B5"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739F56FF"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42D96B06"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9EBAA42"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50EF8117"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0F382467"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77D93D1C" w14:textId="77777777" w:rsidR="00A71F46" w:rsidRDefault="00A71F46" w:rsidP="00A71F46">
      <w:pPr>
        <w:pStyle w:val="Code"/>
      </w:pPr>
      <w:r>
        <w:rPr>
          <w:color w:val="31849B" w:themeColor="accent5" w:themeShade="BF"/>
        </w:rPr>
        <w:t xml:space="preserve">  &lt;/xs:choice&gt;</w:t>
      </w:r>
    </w:p>
    <w:p w14:paraId="640A5621" w14:textId="77777777" w:rsidR="00A71F46" w:rsidRDefault="00A71F46" w:rsidP="00A71F46">
      <w:pPr>
        <w:pStyle w:val="Code"/>
      </w:pPr>
      <w:r>
        <w:rPr>
          <w:color w:val="31849B" w:themeColor="accent5" w:themeShade="BF"/>
        </w:rPr>
        <w:t>&lt;/xs:complexType&gt;</w:t>
      </w:r>
    </w:p>
    <w:p w14:paraId="7B970CAC"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AdditionalKeyInfoType</w:t>
      </w:r>
      <w:r w:rsidRPr="71C71F8C">
        <w:t xml:space="preserve"> </w:t>
      </w:r>
      <w:r>
        <w:t xml:space="preserve">XML element SHALL implement in XML syntax the sub-component that has a name equal to its local name. </w:t>
      </w:r>
      <w:sdt>
        <w:sdtPr>
          <w:tag w:val="dss2-AdditionalKeyInfoType.-xmlSchema"/>
          <w:id w:val="1928761369"/>
          <w:showingPlcHdr/>
        </w:sdtPr>
        <w:sdtContent>
          <w:r>
            <w:rPr>
              <w:color w:val="19D131"/>
            </w:rPr>
            <w:t>[component AdditionalKeyInfo XML schema details]</w:t>
          </w:r>
        </w:sdtContent>
      </w:sdt>
    </w:p>
    <w:p w14:paraId="6CCE16C5" w14:textId="77777777" w:rsidR="00A71F46" w:rsidRDefault="00A71F46" w:rsidP="00A71F46">
      <w:pPr>
        <w:pStyle w:val="berschrift3"/>
        <w:numPr>
          <w:ilvl w:val="2"/>
          <w:numId w:val="3"/>
        </w:numPr>
      </w:pPr>
      <w:bookmarkStart w:id="397" w:name="_Toc10248325"/>
      <w:r>
        <w:t>Component ProcessingDetails</w:t>
      </w:r>
      <w:bookmarkEnd w:id="397"/>
    </w:p>
    <w:p w14:paraId="394C802C" w14:textId="77777777" w:rsidR="00A71F46" w:rsidRDefault="00167A53" w:rsidP="00A71F46">
      <w:sdt>
        <w:sdtPr>
          <w:tag w:val="dss2-ProcessingDetailsType.-normative"/>
          <w:id w:val="1715312368"/>
        </w:sdtPr>
        <w:sdtContent>
          <w:r w:rsidR="00A71F46" w:rsidRPr="003A06D0">
            <w:rPr>
              <w:color w:val="19D131"/>
              <w:lang w:val="en-GB"/>
            </w:rPr>
            <w:t xml:space="preserve">The </w:t>
          </w:r>
          <w:r w:rsidR="00A71F46" w:rsidRPr="003A06D0">
            <w:rPr>
              <w:rFonts w:ascii="Courier New" w:eastAsia="Courier New" w:hAnsi="Courier New" w:cs="Courier New"/>
              <w:lang w:val="en-GB"/>
            </w:rPr>
            <w:t>ProcessingDetails</w:t>
          </w:r>
          <w:r w:rsidR="00A71F46" w:rsidRPr="003A06D0">
            <w:rPr>
              <w:color w:val="19D131"/>
              <w:lang w:val="en-GB"/>
            </w:rPr>
            <w:t xml:space="preserve"> component elaborates on what signature verification steps succeeded or failed.</w:t>
          </w:r>
        </w:sdtContent>
      </w:sdt>
    </w:p>
    <w:p w14:paraId="46DDF485" w14:textId="77777777" w:rsidR="00A71F46" w:rsidRDefault="00A71F46" w:rsidP="00A71F46">
      <w:r>
        <w:t>Below follows a list of the sub-components that constitute this component:</w:t>
      </w:r>
    </w:p>
    <w:p w14:paraId="4BFA78AB" w14:textId="77777777" w:rsidR="00A71F46" w:rsidRDefault="00A71F46" w:rsidP="00A71F46">
      <w:pPr>
        <w:pStyle w:val="Member"/>
      </w:pPr>
      <w:r>
        <w:t xml:space="preserve">The OPTIONAL </w:t>
      </w:r>
      <w:r w:rsidRPr="35C1378D">
        <w:rPr>
          <w:rStyle w:val="Datatype"/>
        </w:rPr>
        <w:t>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valid"/>
          <w:tag w:val="dss2-ProcessingDetailsType.ValidDetail"/>
          <w:id w:val="-936437397"/>
        </w:sdtPr>
        <w:sdtContent>
          <w:r w:rsidRPr="003A06D0">
            <w:rPr>
              <w:color w:val="19D131"/>
              <w:lang w:val="en-GB"/>
            </w:rPr>
            <w:t xml:space="preserve">The </w:t>
          </w:r>
          <w:r w:rsidRPr="003A06D0">
            <w:rPr>
              <w:rStyle w:val="Datatype"/>
              <w:lang w:val="en-GB"/>
            </w:rPr>
            <w:t>ValidDetail</w:t>
          </w:r>
          <w:r w:rsidRPr="003A06D0">
            <w:rPr>
              <w:color w:val="19D131"/>
              <w:lang w:val="en-GB"/>
            </w:rPr>
            <w:t xml:space="preserve"> element holds verification details that were evaluated and found to be valid.</w:t>
          </w:r>
        </w:sdtContent>
      </w:sdt>
    </w:p>
    <w:p w14:paraId="62F4169B" w14:textId="77777777" w:rsidR="00A71F46" w:rsidRDefault="00A71F46" w:rsidP="00A71F46">
      <w:pPr>
        <w:pStyle w:val="Member"/>
      </w:pPr>
      <w:r>
        <w:t xml:space="preserve">The OPTIONAL </w:t>
      </w:r>
      <w:r w:rsidRPr="35C1378D">
        <w:rPr>
          <w:rStyle w:val="Datatype"/>
        </w:rPr>
        <w:t>IndeterminateDetail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indeterminate"/>
          <w:tag w:val="dss2-ProcessingDetailsType.IndeterminateDetail"/>
          <w:id w:val="1645553548"/>
        </w:sdtPr>
        <w:sdtContent>
          <w:r w:rsidRPr="003A06D0">
            <w:rPr>
              <w:color w:val="19D131"/>
              <w:lang w:val="en-GB"/>
            </w:rPr>
            <w:t xml:space="preserve">The </w:t>
          </w:r>
          <w:r w:rsidRPr="003A06D0">
            <w:rPr>
              <w:rStyle w:val="Datatype"/>
              <w:lang w:val="en-GB"/>
            </w:rPr>
            <w:t>IndeterminateDetail</w:t>
          </w:r>
          <w:r w:rsidRPr="003A06D0">
            <w:rPr>
              <w:color w:val="19D131"/>
              <w:lang w:val="en-GB"/>
            </w:rPr>
            <w:t xml:space="preserve"> element holds verification details that could not be evaluated or were evaluated and returned an indeterminate result.</w:t>
          </w:r>
        </w:sdtContent>
      </w:sdt>
    </w:p>
    <w:p w14:paraId="49141405" w14:textId="77777777" w:rsidR="00A71F46" w:rsidRDefault="00A71F46" w:rsidP="00A71F46">
      <w:pPr>
        <w:pStyle w:val="Member"/>
      </w:pPr>
      <w:r>
        <w:t xml:space="preserve">The OPTIONAL </w:t>
      </w:r>
      <w:r w:rsidRPr="35C1378D">
        <w:rPr>
          <w:rStyle w:val="Datatype"/>
        </w:rPr>
        <w:t>InvalidDetail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invalid"/>
          <w:tag w:val="dss2-ProcessingDetailsType.InvalidDetail"/>
          <w:id w:val="1986501922"/>
        </w:sdtPr>
        <w:sdtContent>
          <w:r w:rsidRPr="003A06D0">
            <w:rPr>
              <w:color w:val="19D131"/>
              <w:lang w:val="en-GB"/>
            </w:rPr>
            <w:t xml:space="preserve">The optional </w:t>
          </w:r>
          <w:r w:rsidRPr="003A06D0">
            <w:rPr>
              <w:rStyle w:val="Datatype"/>
              <w:lang w:val="en-GB"/>
            </w:rPr>
            <w:t>InvalidDetail</w:t>
          </w:r>
          <w:r w:rsidRPr="003A06D0">
            <w:rPr>
              <w:color w:val="19D131"/>
              <w:lang w:val="en-GB"/>
            </w:rPr>
            <w:t xml:space="preserve"> element holds verification details that were evaluated and found to be invalid.</w:t>
          </w:r>
        </w:sdtContent>
      </w:sdt>
    </w:p>
    <w:p w14:paraId="2250EA3F" w14:textId="77777777" w:rsidR="00A71F46" w:rsidRDefault="00A71F46" w:rsidP="00A71F46">
      <w:pPr>
        <w:pStyle w:val="Non-normativeCommentHeading"/>
      </w:pPr>
      <w:r>
        <w:t>Non-normative Comment:</w:t>
      </w:r>
    </w:p>
    <w:p w14:paraId="153731FB" w14:textId="77777777" w:rsidR="00A71F46" w:rsidRDefault="00167A53" w:rsidP="00A71F46">
      <w:pPr>
        <w:pStyle w:val="Non-normativeComment"/>
      </w:pPr>
      <w:sdt>
        <w:sdtPr>
          <w:tag w:val="dss2-ProcessingDetailsType.-nonNormative"/>
          <w:id w:val="-1984069119"/>
          <w:showingPlcHdr/>
        </w:sdtPr>
        <w:sdtContent>
          <w:r w:rsidR="00A71F46">
            <w:rPr>
              <w:color w:val="19D131"/>
            </w:rPr>
            <w:t>[component ProcessingDetails non normative details]</w:t>
          </w:r>
        </w:sdtContent>
      </w:sdt>
    </w:p>
    <w:p w14:paraId="01851B6A" w14:textId="77777777" w:rsidR="00A71F46" w:rsidRDefault="00A71F46" w:rsidP="00A71F46">
      <w:pPr>
        <w:pStyle w:val="berschrift4"/>
        <w:numPr>
          <w:ilvl w:val="3"/>
          <w:numId w:val="3"/>
        </w:numPr>
      </w:pPr>
      <w:bookmarkStart w:id="398" w:name="_Toc10248326"/>
      <w:r>
        <w:t>ProcessingDetails – JSON Syntax</w:t>
      </w:r>
      <w:bookmarkEnd w:id="398"/>
    </w:p>
    <w:p w14:paraId="6A7971F2"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14:paraId="501532D9"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24"/>
        <w:gridCol w:w="3086"/>
        <w:gridCol w:w="2840"/>
      </w:tblGrid>
      <w:tr w:rsidR="00A71F46" w14:paraId="1AE6A824"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4C7D48" w14:textId="77777777" w:rsidR="00A71F46" w:rsidRDefault="00A71F46" w:rsidP="00A71F46">
            <w:pPr>
              <w:pStyle w:val="Beschriftung"/>
            </w:pPr>
            <w:r>
              <w:t>Element</w:t>
            </w:r>
          </w:p>
        </w:tc>
        <w:tc>
          <w:tcPr>
            <w:tcW w:w="4675" w:type="dxa"/>
          </w:tcPr>
          <w:p w14:paraId="096F13D1"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557F88B"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0715CB35"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DCD3709" w14:textId="77777777" w:rsidR="00A71F46" w:rsidRPr="002062A5" w:rsidRDefault="00A71F46" w:rsidP="00A71F46">
            <w:pPr>
              <w:pStyle w:val="Beschriftung"/>
              <w:rPr>
                <w:rStyle w:val="Datatype"/>
                <w:b w:val="0"/>
                <w:bCs w:val="0"/>
              </w:rPr>
            </w:pPr>
            <w:r w:rsidRPr="002062A5">
              <w:rPr>
                <w:rStyle w:val="Datatype"/>
              </w:rPr>
              <w:t>ValidDetail</w:t>
            </w:r>
          </w:p>
        </w:tc>
        <w:tc>
          <w:tcPr>
            <w:tcW w:w="4675" w:type="dxa"/>
          </w:tcPr>
          <w:p w14:paraId="64C51275"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c>
          <w:tcPr>
            <w:tcW w:w="4675" w:type="dxa"/>
          </w:tcPr>
          <w:p w14:paraId="77620990"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ProcessingDetailsType.valid"/>
                <w:tag w:val="dss2-ProcessingDetailsType.-jsonComment.ValidDetail"/>
                <w:id w:val="-1038510207"/>
                <w:showingPlcHdr/>
              </w:sdtPr>
              <w:sdtContent>
                <w:r w:rsidR="00A71F46">
                  <w:rPr>
                    <w:color w:val="19D131"/>
                  </w:rPr>
                  <w:t>[]</w:t>
                </w:r>
              </w:sdtContent>
            </w:sdt>
          </w:p>
        </w:tc>
      </w:tr>
      <w:tr w:rsidR="00A71F46" w14:paraId="142E4FFD"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A216753" w14:textId="77777777" w:rsidR="00A71F46" w:rsidRPr="002062A5" w:rsidRDefault="00A71F46" w:rsidP="00A71F46">
            <w:pPr>
              <w:pStyle w:val="Beschriftung"/>
              <w:rPr>
                <w:rStyle w:val="Datatype"/>
                <w:b w:val="0"/>
                <w:bCs w:val="0"/>
              </w:rPr>
            </w:pPr>
            <w:r w:rsidRPr="002062A5">
              <w:rPr>
                <w:rStyle w:val="Datatype"/>
              </w:rPr>
              <w:t>IndeterminateDetail</w:t>
            </w:r>
          </w:p>
        </w:tc>
        <w:tc>
          <w:tcPr>
            <w:tcW w:w="4675" w:type="dxa"/>
          </w:tcPr>
          <w:p w14:paraId="1E85C866"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c>
          <w:tcPr>
            <w:tcW w:w="4675" w:type="dxa"/>
          </w:tcPr>
          <w:p w14:paraId="0D65C474"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ProcessingDetailsType.indeterminate"/>
                <w:tag w:val="dss2-ProcessingDetailsType.-jsonComment.IndeterminateDetail"/>
                <w:id w:val="-1590691053"/>
                <w:showingPlcHdr/>
              </w:sdtPr>
              <w:sdtContent>
                <w:r w:rsidR="00A71F46">
                  <w:rPr>
                    <w:color w:val="19D131"/>
                  </w:rPr>
                  <w:t>[]</w:t>
                </w:r>
              </w:sdtContent>
            </w:sdt>
          </w:p>
        </w:tc>
      </w:tr>
      <w:tr w:rsidR="00A71F46" w14:paraId="3FE47D2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FBF5914" w14:textId="77777777" w:rsidR="00A71F46" w:rsidRPr="002062A5" w:rsidRDefault="00A71F46" w:rsidP="00A71F46">
            <w:pPr>
              <w:pStyle w:val="Beschriftung"/>
              <w:rPr>
                <w:rStyle w:val="Datatype"/>
                <w:b w:val="0"/>
                <w:bCs w:val="0"/>
              </w:rPr>
            </w:pPr>
            <w:r w:rsidRPr="002062A5">
              <w:rPr>
                <w:rStyle w:val="Datatype"/>
              </w:rPr>
              <w:t>InvalidDetail</w:t>
            </w:r>
          </w:p>
        </w:tc>
        <w:tc>
          <w:tcPr>
            <w:tcW w:w="4675" w:type="dxa"/>
          </w:tcPr>
          <w:p w14:paraId="7AC928A2"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c>
          <w:tcPr>
            <w:tcW w:w="4675" w:type="dxa"/>
          </w:tcPr>
          <w:p w14:paraId="1228BCED"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ProcessingDetailsType.invalid"/>
                <w:tag w:val="dss2-ProcessingDetailsType.-jsonComment.InvalidDetail"/>
                <w:id w:val="1939173337"/>
                <w:showingPlcHdr/>
              </w:sdtPr>
              <w:sdtContent>
                <w:r w:rsidR="00A71F46">
                  <w:rPr>
                    <w:color w:val="19D131"/>
                  </w:rPr>
                  <w:t>[]</w:t>
                </w:r>
              </w:sdtContent>
            </w:sdt>
          </w:p>
        </w:tc>
      </w:tr>
    </w:tbl>
    <w:p w14:paraId="3BA13B32"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3368CFB2" w14:textId="77777777" w:rsidR="00A71F46" w:rsidRDefault="00A71F46" w:rsidP="00A71F46">
      <w:pPr>
        <w:pStyle w:val="Code"/>
        <w:spacing w:line="259" w:lineRule="auto"/>
      </w:pPr>
      <w:r>
        <w:rPr>
          <w:color w:val="31849B" w:themeColor="accent5" w:themeShade="BF"/>
        </w:rPr>
        <w:t>"dss2-ProcessingDetailsType"</w:t>
      </w:r>
      <w:r>
        <w:t>: {</w:t>
      </w:r>
    </w:p>
    <w:p w14:paraId="56F4B408"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04AB84FB" w14:textId="77777777" w:rsidR="00A71F46" w:rsidRDefault="00A71F46" w:rsidP="00A71F46">
      <w:pPr>
        <w:pStyle w:val="Code"/>
        <w:spacing w:line="259" w:lineRule="auto"/>
      </w:pPr>
      <w:r>
        <w:rPr>
          <w:color w:val="31849B" w:themeColor="accent5" w:themeShade="BF"/>
        </w:rPr>
        <w:t xml:space="preserve">  "properties"</w:t>
      </w:r>
      <w:r>
        <w:t>: {</w:t>
      </w:r>
    </w:p>
    <w:p w14:paraId="43193E24" w14:textId="77777777" w:rsidR="00A71F46" w:rsidRDefault="00A71F46" w:rsidP="00A71F46">
      <w:pPr>
        <w:pStyle w:val="Code"/>
        <w:spacing w:line="259" w:lineRule="auto"/>
      </w:pPr>
      <w:r>
        <w:rPr>
          <w:color w:val="31849B" w:themeColor="accent5" w:themeShade="BF"/>
        </w:rPr>
        <w:t xml:space="preserve">    "valid"</w:t>
      </w:r>
      <w:r>
        <w:t>: {</w:t>
      </w:r>
    </w:p>
    <w:p w14:paraId="3A71C452"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39853E14" w14:textId="77777777" w:rsidR="00A71F46" w:rsidRDefault="00A71F46" w:rsidP="00A71F46">
      <w:pPr>
        <w:pStyle w:val="Code"/>
        <w:spacing w:line="259" w:lineRule="auto"/>
      </w:pPr>
      <w:r>
        <w:rPr>
          <w:color w:val="31849B" w:themeColor="accent5" w:themeShade="BF"/>
        </w:rPr>
        <w:t xml:space="preserve">      "items"</w:t>
      </w:r>
      <w:r>
        <w:t>: {</w:t>
      </w:r>
    </w:p>
    <w:p w14:paraId="47AB5943"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138C2A92" w14:textId="77777777" w:rsidR="00A71F46" w:rsidRDefault="00A71F46" w:rsidP="00A71F46">
      <w:pPr>
        <w:pStyle w:val="Code"/>
        <w:spacing w:line="259" w:lineRule="auto"/>
      </w:pPr>
      <w:r>
        <w:t xml:space="preserve">      }</w:t>
      </w:r>
    </w:p>
    <w:p w14:paraId="0349E49B" w14:textId="77777777" w:rsidR="00A71F46" w:rsidRDefault="00A71F46" w:rsidP="00A71F46">
      <w:pPr>
        <w:pStyle w:val="Code"/>
        <w:spacing w:line="259" w:lineRule="auto"/>
      </w:pPr>
      <w:r>
        <w:t xml:space="preserve">    },</w:t>
      </w:r>
    </w:p>
    <w:p w14:paraId="44D3BF50" w14:textId="77777777" w:rsidR="00A71F46" w:rsidRDefault="00A71F46" w:rsidP="00A71F46">
      <w:pPr>
        <w:pStyle w:val="Code"/>
        <w:spacing w:line="259" w:lineRule="auto"/>
      </w:pPr>
      <w:r>
        <w:rPr>
          <w:color w:val="31849B" w:themeColor="accent5" w:themeShade="BF"/>
        </w:rPr>
        <w:t xml:space="preserve">    "indeterminate"</w:t>
      </w:r>
      <w:r>
        <w:t>: {</w:t>
      </w:r>
    </w:p>
    <w:p w14:paraId="0A5F31F7"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010C894E" w14:textId="77777777" w:rsidR="00A71F46" w:rsidRDefault="00A71F46" w:rsidP="00A71F46">
      <w:pPr>
        <w:pStyle w:val="Code"/>
        <w:spacing w:line="259" w:lineRule="auto"/>
      </w:pPr>
      <w:r>
        <w:rPr>
          <w:color w:val="31849B" w:themeColor="accent5" w:themeShade="BF"/>
        </w:rPr>
        <w:t xml:space="preserve">      "items"</w:t>
      </w:r>
      <w:r>
        <w:t>: {</w:t>
      </w:r>
    </w:p>
    <w:p w14:paraId="58FC2E21"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5D829C0D" w14:textId="77777777" w:rsidR="00A71F46" w:rsidRDefault="00A71F46" w:rsidP="00A71F46">
      <w:pPr>
        <w:pStyle w:val="Code"/>
        <w:spacing w:line="259" w:lineRule="auto"/>
      </w:pPr>
      <w:r>
        <w:t xml:space="preserve">      }</w:t>
      </w:r>
    </w:p>
    <w:p w14:paraId="76A991E2" w14:textId="77777777" w:rsidR="00A71F46" w:rsidRDefault="00A71F46" w:rsidP="00A71F46">
      <w:pPr>
        <w:pStyle w:val="Code"/>
        <w:spacing w:line="259" w:lineRule="auto"/>
      </w:pPr>
      <w:r>
        <w:t xml:space="preserve">    },</w:t>
      </w:r>
    </w:p>
    <w:p w14:paraId="624E9245" w14:textId="77777777" w:rsidR="00A71F46" w:rsidRDefault="00A71F46" w:rsidP="00A71F46">
      <w:pPr>
        <w:pStyle w:val="Code"/>
        <w:spacing w:line="259" w:lineRule="auto"/>
      </w:pPr>
      <w:r>
        <w:rPr>
          <w:color w:val="31849B" w:themeColor="accent5" w:themeShade="BF"/>
        </w:rPr>
        <w:t xml:space="preserve">    "invalid"</w:t>
      </w:r>
      <w:r>
        <w:t>: {</w:t>
      </w:r>
    </w:p>
    <w:p w14:paraId="7B4E54FA"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071EFAF4" w14:textId="77777777" w:rsidR="00A71F46" w:rsidRDefault="00A71F46" w:rsidP="00A71F46">
      <w:pPr>
        <w:pStyle w:val="Code"/>
        <w:spacing w:line="259" w:lineRule="auto"/>
      </w:pPr>
      <w:r>
        <w:rPr>
          <w:color w:val="31849B" w:themeColor="accent5" w:themeShade="BF"/>
        </w:rPr>
        <w:t xml:space="preserve">      "items"</w:t>
      </w:r>
      <w:r>
        <w:t>: {</w:t>
      </w:r>
    </w:p>
    <w:p w14:paraId="4A8E0721"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45B4686F" w14:textId="77777777" w:rsidR="00A71F46" w:rsidRDefault="00A71F46" w:rsidP="00A71F46">
      <w:pPr>
        <w:pStyle w:val="Code"/>
        <w:spacing w:line="259" w:lineRule="auto"/>
      </w:pPr>
      <w:r>
        <w:t xml:space="preserve">      }</w:t>
      </w:r>
    </w:p>
    <w:p w14:paraId="3517564C" w14:textId="77777777" w:rsidR="00A71F46" w:rsidRDefault="00A71F46" w:rsidP="00A71F46">
      <w:pPr>
        <w:pStyle w:val="Code"/>
        <w:spacing w:line="259" w:lineRule="auto"/>
      </w:pPr>
      <w:r>
        <w:t xml:space="preserve">    }</w:t>
      </w:r>
    </w:p>
    <w:p w14:paraId="5B5671A2" w14:textId="77777777" w:rsidR="00A71F46" w:rsidRDefault="00A71F46" w:rsidP="00A71F46">
      <w:pPr>
        <w:pStyle w:val="Code"/>
        <w:spacing w:line="259" w:lineRule="auto"/>
      </w:pPr>
      <w:r>
        <w:t xml:space="preserve">  }</w:t>
      </w:r>
    </w:p>
    <w:p w14:paraId="1E522D65" w14:textId="77777777" w:rsidR="00A71F46" w:rsidRDefault="00A71F46" w:rsidP="00A71F46">
      <w:pPr>
        <w:pStyle w:val="Code"/>
        <w:spacing w:line="259" w:lineRule="auto"/>
      </w:pPr>
      <w:r>
        <w:t>}</w:t>
      </w:r>
    </w:p>
    <w:p w14:paraId="51A4317D" w14:textId="77777777" w:rsidR="00A71F46" w:rsidRDefault="00167A53" w:rsidP="00A71F46">
      <w:sdt>
        <w:sdtPr>
          <w:tag w:val="dss2-ProcessingDetailsType.-jsonSchema"/>
          <w:id w:val="618031370"/>
          <w:showingPlcHdr/>
        </w:sdtPr>
        <w:sdtContent>
          <w:r w:rsidR="00A71F46">
            <w:rPr>
              <w:color w:val="19D131"/>
            </w:rPr>
            <w:t>[component ProcessingDetails JSON schema details]</w:t>
          </w:r>
        </w:sdtContent>
      </w:sdt>
    </w:p>
    <w:p w14:paraId="230B7249" w14:textId="77777777" w:rsidR="00A71F46" w:rsidRDefault="00A71F46" w:rsidP="00A71F46">
      <w:pPr>
        <w:pStyle w:val="berschrift4"/>
        <w:numPr>
          <w:ilvl w:val="3"/>
          <w:numId w:val="3"/>
        </w:numPr>
      </w:pPr>
      <w:bookmarkStart w:id="399" w:name="_Toc10248327"/>
      <w:r>
        <w:t>ProcessingDetails – XML Syntax</w:t>
      </w:r>
      <w:bookmarkEnd w:id="399"/>
    </w:p>
    <w:p w14:paraId="092C2740" w14:textId="77777777" w:rsidR="00A71F46" w:rsidRPr="5404FA76" w:rsidRDefault="00A71F46" w:rsidP="00A71F46">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14:paraId="7DEA75B9" w14:textId="77777777" w:rsidR="00A71F46" w:rsidRDefault="00A71F46" w:rsidP="00A71F46">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6B3323E"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14:paraId="439B4E10" w14:textId="77777777" w:rsidR="00A71F46" w:rsidRDefault="00A71F46" w:rsidP="00A71F46">
      <w:pPr>
        <w:pStyle w:val="Code"/>
      </w:pPr>
      <w:r>
        <w:rPr>
          <w:color w:val="31849B" w:themeColor="accent5" w:themeShade="BF"/>
        </w:rPr>
        <w:t xml:space="preserve">  &lt;xs:sequence&gt;</w:t>
      </w:r>
    </w:p>
    <w:p w14:paraId="380E97FA"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2E91555"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2E42A9B"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6435625" w14:textId="77777777" w:rsidR="00A71F46" w:rsidRDefault="00A71F46" w:rsidP="00A71F46">
      <w:pPr>
        <w:pStyle w:val="Code"/>
      </w:pPr>
      <w:r>
        <w:rPr>
          <w:color w:val="31849B" w:themeColor="accent5" w:themeShade="BF"/>
        </w:rPr>
        <w:t xml:space="preserve">  &lt;/xs:sequence&gt;</w:t>
      </w:r>
    </w:p>
    <w:p w14:paraId="404CC17A" w14:textId="77777777" w:rsidR="00A71F46" w:rsidRDefault="00A71F46" w:rsidP="00A71F46">
      <w:pPr>
        <w:pStyle w:val="Code"/>
      </w:pPr>
      <w:r>
        <w:rPr>
          <w:color w:val="31849B" w:themeColor="accent5" w:themeShade="BF"/>
        </w:rPr>
        <w:t>&lt;/xs:complexType&gt;</w:t>
      </w:r>
    </w:p>
    <w:p w14:paraId="5BA73EB5"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sdt>
        <w:sdtPr>
          <w:tag w:val="dss2-ProcessingDetailsType.-xmlSchema"/>
          <w:id w:val="-64415429"/>
          <w:showingPlcHdr/>
        </w:sdtPr>
        <w:sdtContent>
          <w:r>
            <w:rPr>
              <w:color w:val="19D131"/>
            </w:rPr>
            <w:t>[component ProcessingDetails XML schema details]</w:t>
          </w:r>
        </w:sdtContent>
      </w:sdt>
    </w:p>
    <w:p w14:paraId="3A1D9A58" w14:textId="77777777" w:rsidR="00A71F46" w:rsidRDefault="00A71F46" w:rsidP="00A71F46">
      <w:pPr>
        <w:pStyle w:val="berschrift3"/>
        <w:numPr>
          <w:ilvl w:val="2"/>
          <w:numId w:val="3"/>
        </w:numPr>
      </w:pPr>
      <w:bookmarkStart w:id="400" w:name="_Toc10248328"/>
      <w:r>
        <w:t>Component Detail</w:t>
      </w:r>
      <w:bookmarkEnd w:id="400"/>
    </w:p>
    <w:p w14:paraId="1CB6EDB9" w14:textId="77777777" w:rsidR="00A71F46" w:rsidRDefault="00167A53" w:rsidP="00A71F46">
      <w:sdt>
        <w:sdtPr>
          <w:tag w:val="dss2-DetailType.-normative"/>
          <w:id w:val="1141692851"/>
          <w:showingPlcHdr/>
        </w:sdtPr>
        <w:sdtContent>
          <w:r w:rsidR="00A71F46">
            <w:rPr>
              <w:color w:val="19D131"/>
            </w:rPr>
            <w:t>[component Detail normative details]</w:t>
          </w:r>
        </w:sdtContent>
      </w:sdt>
    </w:p>
    <w:p w14:paraId="30CA9E30" w14:textId="77777777" w:rsidR="00A71F46" w:rsidRDefault="00A71F46" w:rsidP="00A71F46">
      <w:r>
        <w:t>Below follows a list of the sub-components that constitute this component:</w:t>
      </w:r>
    </w:p>
    <w:p w14:paraId="682351F4" w14:textId="77777777" w:rsidR="00A71F46" w:rsidRDefault="00A71F46" w:rsidP="00A71F46">
      <w:pPr>
        <w:pStyle w:val="Member"/>
      </w:pPr>
      <w:r>
        <w:t xml:space="preserve">The OPTIONAL </w:t>
      </w:r>
      <w:r w:rsidRPr="35C1378D">
        <w:rPr>
          <w:rStyle w:val="Datatype"/>
        </w:rPr>
        <w:t>Code</w:t>
      </w:r>
      <w:r>
        <w:t xml:space="preserve"> element, if present, MUST contain a URI. </w:t>
      </w:r>
      <w:sdt>
        <w:sdtPr>
          <w:alias w:val="dss2-DetailType.code"/>
          <w:tag w:val="dss2-DetailType.Code"/>
          <w:id w:val="607163217"/>
        </w:sdtPr>
        <w:sdtContent>
          <w:r w:rsidRPr="003A06D0">
            <w:rPr>
              <w:color w:val="19D131"/>
              <w:lang w:val="en-GB"/>
            </w:rPr>
            <w:t>This URI which more precisely specifies why this detail is valid, invalid, or indeterminate. It must be a value defined by some other specification, since this specification defines no values for this element.</w:t>
          </w:r>
        </w:sdtContent>
      </w:sdt>
    </w:p>
    <w:p w14:paraId="2E0BF886" w14:textId="77777777" w:rsidR="00A71F46" w:rsidRDefault="00A71F46" w:rsidP="00A71F46">
      <w:pPr>
        <w:pStyle w:val="Member"/>
      </w:pPr>
      <w:r>
        <w:t xml:space="preserve">The OPTIONAL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sdt>
        <w:sdtPr>
          <w:alias w:val="dss2-DetailType.msg"/>
          <w:tag w:val="dss2-DetailType.Message"/>
          <w:id w:val="-144354797"/>
        </w:sdtPr>
        <w:sdtContent>
          <w:r w:rsidRPr="003A06D0">
            <w:rPr>
              <w:color w:val="19D131"/>
              <w:lang w:val="en-GB"/>
            </w:rPr>
            <w:t>This is a human-readable message which MAY be logged, used for debugging, etc.</w:t>
          </w:r>
        </w:sdtContent>
      </w:sdt>
    </w:p>
    <w:p w14:paraId="1C4A0253" w14:textId="77777777" w:rsidR="00A71F46" w:rsidRDefault="00A71F46" w:rsidP="00A71F46">
      <w:pPr>
        <w:pStyle w:val="Member"/>
      </w:pPr>
      <w:r>
        <w:t xml:space="preserve">The OPTIONAL </w:t>
      </w:r>
      <w:r w:rsidRPr="35C1378D">
        <w:rPr>
          <w:rStyle w:val="Datatype"/>
        </w:rPr>
        <w:t>Base64Content</w:t>
      </w:r>
      <w:r>
        <w:t xml:space="preserve"> element, if present, MUST contain base64 encoded binary data. </w:t>
      </w:r>
      <w:sdt>
        <w:sdtPr>
          <w:alias w:val="dss2-DetailType.b64Content"/>
          <w:tag w:val="dss2-DetailType.Base64Content"/>
          <w:id w:val="-433282150"/>
        </w:sdtPr>
        <w:sdtContent/>
      </w:sdt>
    </w:p>
    <w:p w14:paraId="5E47F53B" w14:textId="77777777" w:rsidR="00A71F46" w:rsidRDefault="00A71F46" w:rsidP="00A71F46">
      <w:pPr>
        <w:pStyle w:val="Member"/>
      </w:pPr>
      <w:r>
        <w:t xml:space="preserve">The </w:t>
      </w:r>
      <w:r w:rsidRPr="35C1378D">
        <w:rPr>
          <w:rStyle w:val="Datatype"/>
        </w:rPr>
        <w:t>Type</w:t>
      </w:r>
      <w:r>
        <w:t xml:space="preserve"> element MUST contain one instance of a URI. </w:t>
      </w:r>
      <w:sdt>
        <w:sdtPr>
          <w:alias w:val="dss2-DetailType.type"/>
          <w:tag w:val="dss2-DetailType.Type"/>
          <w:id w:val="-1371909205"/>
        </w:sdtPr>
        <w:sdtContent>
          <w:r w:rsidRPr="003A06D0">
            <w:rPr>
              <w:color w:val="19D131"/>
              <w:lang w:val="en-GB"/>
            </w:rPr>
            <w:t xml:space="preserve">The </w:t>
          </w:r>
          <w:r w:rsidRPr="003A06D0">
            <w:rPr>
              <w:rStyle w:val="Datatype"/>
              <w:lang w:val="en-GB"/>
            </w:rPr>
            <w:t>Type</w:t>
          </w:r>
          <w:r w:rsidRPr="003A06D0">
            <w:rPr>
              <w:color w:val="19D131"/>
              <w:lang w:val="en-GB"/>
            </w:rPr>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rPr>
              <w:color w:val="19D131"/>
              <w:lang w:val="en-GB"/>
            </w:rPr>
            <w:t xml:space="preserve"> may appear in a single </w:t>
          </w:r>
          <w:r w:rsidRPr="003A06D0">
            <w:rPr>
              <w:rFonts w:ascii="Courier New" w:eastAsia="Courier New" w:hAnsi="Courier New" w:cs="Courier New"/>
              <w:lang w:val="en-GB"/>
            </w:rPr>
            <w:t>ProcessingDetails</w:t>
          </w:r>
          <w:r w:rsidRPr="003A06D0">
            <w:rPr>
              <w:color w:val="19D131"/>
              <w:lang w:val="en-GB"/>
            </w:rPr>
            <w:t xml:space="preserve"> component. For example, when a signature contains a certificate chain that certifies the signing key, there may be details of the same </w:t>
          </w:r>
          <w:r w:rsidRPr="003A06D0">
            <w:rPr>
              <w:rStyle w:val="Datatype"/>
              <w:lang w:val="en-GB"/>
            </w:rPr>
            <w:t xml:space="preserve">Type </w:t>
          </w:r>
          <w:r w:rsidRPr="003A06D0">
            <w:rPr>
              <w:color w:val="19D131"/>
              <w:lang w:val="en-GB"/>
            </w:rPr>
            <w:t xml:space="preserve">present for each certificate in the chain, describing how each certificate was processed. </w:t>
          </w:r>
        </w:sdtContent>
      </w:sdt>
    </w:p>
    <w:p w14:paraId="0997B26D" w14:textId="77777777" w:rsidR="00A71F46" w:rsidRDefault="00A71F46" w:rsidP="00A71F46">
      <w:pPr>
        <w:pStyle w:val="Non-normativeCommentHeading"/>
      </w:pPr>
      <w:r>
        <w:t>Non-normative Comment:</w:t>
      </w:r>
    </w:p>
    <w:p w14:paraId="1BA4B8D8" w14:textId="77777777" w:rsidR="00A71F46" w:rsidRDefault="00167A53" w:rsidP="00A71F46">
      <w:pPr>
        <w:pStyle w:val="Non-normativeComment"/>
      </w:pPr>
      <w:sdt>
        <w:sdtPr>
          <w:tag w:val="dss2-DetailType.-nonNormative"/>
          <w:id w:val="540400667"/>
        </w:sdtPr>
        <w:sdtContent>
          <w:r w:rsidR="00A71F46" w:rsidRPr="003A06D0">
            <w:rPr>
              <w:color w:val="19D131"/>
              <w:lang w:val="en-GB"/>
            </w:rPr>
            <w:t xml:space="preserve">Multiple detail elements of the same </w:t>
          </w:r>
          <w:r w:rsidR="00A71F46" w:rsidRPr="003A06D0">
            <w:rPr>
              <w:rStyle w:val="Datatype"/>
              <w:lang w:val="en-GB"/>
            </w:rPr>
            <w:t>Type</w:t>
          </w:r>
          <w:r w:rsidR="00A71F46" w:rsidRPr="003A06D0">
            <w:rPr>
              <w:color w:val="19D131"/>
              <w:lang w:val="en-GB"/>
            </w:rPr>
            <w:t xml:space="preserve"> may appear in a single </w:t>
          </w:r>
          <w:r w:rsidR="00A71F46" w:rsidRPr="003A06D0">
            <w:rPr>
              <w:rStyle w:val="Datatype"/>
              <w:lang w:val="en-GB"/>
            </w:rPr>
            <w:t>ProcessingDetails</w:t>
          </w:r>
          <w:r w:rsidR="00A71F46" w:rsidRPr="003A06D0">
            <w:rPr>
              <w:color w:val="19D131"/>
              <w:lang w:val="en-GB"/>
            </w:rPr>
            <w:t xml:space="preserve">. For example, when a signature contains a certificate chain that certifies the signing key, there may be details of the same </w:t>
          </w:r>
          <w:r w:rsidR="00A71F46" w:rsidRPr="003A06D0">
            <w:rPr>
              <w:rStyle w:val="Datatype"/>
              <w:lang w:val="en-GB"/>
            </w:rPr>
            <w:t>Type</w:t>
          </w:r>
          <w:r w:rsidR="00A71F46" w:rsidRPr="003A06D0">
            <w:rPr>
              <w:color w:val="19D131"/>
              <w:lang w:val="en-GB"/>
            </w:rPr>
            <w:t xml:space="preserve"> present for each certificate in the chain, describing how each certificate was processed.</w:t>
          </w:r>
        </w:sdtContent>
      </w:sdt>
    </w:p>
    <w:p w14:paraId="1954079E" w14:textId="77777777" w:rsidR="00A71F46" w:rsidRDefault="00A71F46" w:rsidP="00A71F46">
      <w:pPr>
        <w:pStyle w:val="berschrift4"/>
        <w:numPr>
          <w:ilvl w:val="3"/>
          <w:numId w:val="3"/>
        </w:numPr>
      </w:pPr>
      <w:bookmarkStart w:id="401" w:name="_Toc10248329"/>
      <w:r>
        <w:t>Detail – JSON Syntax</w:t>
      </w:r>
      <w:bookmarkEnd w:id="401"/>
    </w:p>
    <w:p w14:paraId="47B5075F"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14:paraId="06E8B297"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A71F46" w14:paraId="19ECBE0C"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17EDA0" w14:textId="77777777" w:rsidR="00A71F46" w:rsidRDefault="00A71F46" w:rsidP="00A71F46">
            <w:pPr>
              <w:pStyle w:val="Beschriftung"/>
            </w:pPr>
            <w:r>
              <w:t>Element</w:t>
            </w:r>
          </w:p>
        </w:tc>
        <w:tc>
          <w:tcPr>
            <w:tcW w:w="4675" w:type="dxa"/>
          </w:tcPr>
          <w:p w14:paraId="3903D164"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284C0FE"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703CA3A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A4389CF" w14:textId="77777777" w:rsidR="00A71F46" w:rsidRPr="002062A5" w:rsidRDefault="00A71F46" w:rsidP="00A71F46">
            <w:pPr>
              <w:pStyle w:val="Beschriftung"/>
              <w:rPr>
                <w:rStyle w:val="Datatype"/>
                <w:b w:val="0"/>
                <w:bCs w:val="0"/>
              </w:rPr>
            </w:pPr>
            <w:r w:rsidRPr="002062A5">
              <w:rPr>
                <w:rStyle w:val="Datatype"/>
              </w:rPr>
              <w:t>Code</w:t>
            </w:r>
          </w:p>
        </w:tc>
        <w:tc>
          <w:tcPr>
            <w:tcW w:w="4675" w:type="dxa"/>
          </w:tcPr>
          <w:p w14:paraId="7C0A8D8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c>
          <w:tcPr>
            <w:tcW w:w="4675" w:type="dxa"/>
          </w:tcPr>
          <w:p w14:paraId="3BE58C1A"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DetailType.code"/>
                <w:tag w:val="dss2-DetailType.-jsonComment.Code"/>
                <w:id w:val="1914439872"/>
                <w:showingPlcHdr/>
              </w:sdtPr>
              <w:sdtContent>
                <w:r w:rsidR="00A71F46">
                  <w:rPr>
                    <w:color w:val="19D131"/>
                  </w:rPr>
                  <w:t>[]</w:t>
                </w:r>
              </w:sdtContent>
            </w:sdt>
          </w:p>
        </w:tc>
      </w:tr>
      <w:tr w:rsidR="00A71F46" w14:paraId="4CD4816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16002B5" w14:textId="77777777" w:rsidR="00A71F46" w:rsidRPr="002062A5" w:rsidRDefault="00A71F46" w:rsidP="00A71F46">
            <w:pPr>
              <w:pStyle w:val="Beschriftung"/>
              <w:rPr>
                <w:rStyle w:val="Datatype"/>
                <w:b w:val="0"/>
                <w:bCs w:val="0"/>
              </w:rPr>
            </w:pPr>
            <w:r w:rsidRPr="002062A5">
              <w:rPr>
                <w:rStyle w:val="Datatype"/>
              </w:rPr>
              <w:t>Message</w:t>
            </w:r>
          </w:p>
        </w:tc>
        <w:tc>
          <w:tcPr>
            <w:tcW w:w="4675" w:type="dxa"/>
          </w:tcPr>
          <w:p w14:paraId="3B54B218"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14:paraId="3B41227A"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DetailType.msg"/>
                <w:tag w:val="dss2-DetailType.-jsonComment.Message"/>
                <w:id w:val="-71278256"/>
                <w:showingPlcHdr/>
              </w:sdtPr>
              <w:sdtContent>
                <w:r w:rsidR="00A71F46">
                  <w:rPr>
                    <w:color w:val="19D131"/>
                  </w:rPr>
                  <w:t>[]</w:t>
                </w:r>
              </w:sdtContent>
            </w:sdt>
          </w:p>
        </w:tc>
      </w:tr>
      <w:tr w:rsidR="00A71F46" w14:paraId="195D0F0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F753984" w14:textId="77777777" w:rsidR="00A71F46" w:rsidRPr="002062A5" w:rsidRDefault="00A71F46" w:rsidP="00A71F46">
            <w:pPr>
              <w:pStyle w:val="Beschriftung"/>
              <w:rPr>
                <w:rStyle w:val="Datatype"/>
                <w:b w:val="0"/>
                <w:bCs w:val="0"/>
              </w:rPr>
            </w:pPr>
            <w:r w:rsidRPr="002062A5">
              <w:rPr>
                <w:rStyle w:val="Datatype"/>
              </w:rPr>
              <w:t>Base64Content</w:t>
            </w:r>
          </w:p>
        </w:tc>
        <w:tc>
          <w:tcPr>
            <w:tcW w:w="4675" w:type="dxa"/>
          </w:tcPr>
          <w:p w14:paraId="1F2C426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14:paraId="7FFC9E97"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DetailType.b64Content"/>
                <w:tag w:val="dss2-DetailType.-jsonComment.Base64Content"/>
                <w:id w:val="2130279389"/>
                <w:showingPlcHdr/>
              </w:sdtPr>
              <w:sdtContent>
                <w:r w:rsidR="00A71F46">
                  <w:rPr>
                    <w:color w:val="19D131"/>
                  </w:rPr>
                  <w:t>[]</w:t>
                </w:r>
              </w:sdtContent>
            </w:sdt>
          </w:p>
        </w:tc>
      </w:tr>
      <w:tr w:rsidR="00A71F46" w14:paraId="56639842"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2154E7D" w14:textId="77777777" w:rsidR="00A71F46" w:rsidRPr="002062A5" w:rsidRDefault="00A71F46" w:rsidP="00A71F46">
            <w:pPr>
              <w:pStyle w:val="Beschriftung"/>
              <w:rPr>
                <w:rStyle w:val="Datatype"/>
                <w:b w:val="0"/>
                <w:bCs w:val="0"/>
              </w:rPr>
            </w:pPr>
            <w:r w:rsidRPr="002062A5">
              <w:rPr>
                <w:rStyle w:val="Datatype"/>
              </w:rPr>
              <w:t>Type</w:t>
            </w:r>
          </w:p>
        </w:tc>
        <w:tc>
          <w:tcPr>
            <w:tcW w:w="4675" w:type="dxa"/>
          </w:tcPr>
          <w:p w14:paraId="2670E2E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14:paraId="53BEB647"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DetailType.type"/>
                <w:tag w:val="dss2-DetailType.-jsonComment.Type"/>
                <w:id w:val="925077554"/>
                <w:showingPlcHdr/>
              </w:sdtPr>
              <w:sdtContent>
                <w:r w:rsidR="00A71F46">
                  <w:rPr>
                    <w:color w:val="19D131"/>
                  </w:rPr>
                  <w:t>[]</w:t>
                </w:r>
              </w:sdtContent>
            </w:sdt>
          </w:p>
        </w:tc>
      </w:tr>
    </w:tbl>
    <w:p w14:paraId="45D50D58"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196DBBFE" w14:textId="77777777" w:rsidR="00A71F46" w:rsidRDefault="00A71F46" w:rsidP="00A71F46">
      <w:pPr>
        <w:pStyle w:val="Code"/>
        <w:spacing w:line="259" w:lineRule="auto"/>
      </w:pPr>
      <w:r>
        <w:rPr>
          <w:color w:val="31849B" w:themeColor="accent5" w:themeShade="BF"/>
        </w:rPr>
        <w:t>"dss2-DetailType"</w:t>
      </w:r>
      <w:r>
        <w:t>: {</w:t>
      </w:r>
    </w:p>
    <w:p w14:paraId="21D1BCA4"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063EB05B" w14:textId="77777777" w:rsidR="00A71F46" w:rsidRDefault="00A71F46" w:rsidP="00A71F46">
      <w:pPr>
        <w:pStyle w:val="Code"/>
        <w:spacing w:line="259" w:lineRule="auto"/>
      </w:pPr>
      <w:r>
        <w:rPr>
          <w:color w:val="31849B" w:themeColor="accent5" w:themeShade="BF"/>
        </w:rPr>
        <w:t xml:space="preserve">  "properties"</w:t>
      </w:r>
      <w:r>
        <w:t>: {</w:t>
      </w:r>
    </w:p>
    <w:p w14:paraId="2E003F31" w14:textId="77777777" w:rsidR="00A71F46" w:rsidRDefault="00A71F46" w:rsidP="00A71F46">
      <w:pPr>
        <w:pStyle w:val="Code"/>
        <w:spacing w:line="259" w:lineRule="auto"/>
      </w:pPr>
      <w:r>
        <w:rPr>
          <w:color w:val="31849B" w:themeColor="accent5" w:themeShade="BF"/>
        </w:rPr>
        <w:t xml:space="preserve">    "code"</w:t>
      </w:r>
      <w:r>
        <w:t>: {</w:t>
      </w:r>
    </w:p>
    <w:p w14:paraId="5A85141D"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3E618A28" w14:textId="77777777" w:rsidR="00A71F46" w:rsidRDefault="00A71F46" w:rsidP="00A71F46">
      <w:pPr>
        <w:pStyle w:val="Code"/>
        <w:spacing w:line="259" w:lineRule="auto"/>
      </w:pPr>
      <w:r>
        <w:t xml:space="preserve">    },</w:t>
      </w:r>
    </w:p>
    <w:p w14:paraId="3EFDF068" w14:textId="77777777" w:rsidR="00A71F46" w:rsidRDefault="00A71F46" w:rsidP="00A71F46">
      <w:pPr>
        <w:pStyle w:val="Code"/>
        <w:spacing w:line="259" w:lineRule="auto"/>
      </w:pPr>
      <w:r>
        <w:rPr>
          <w:color w:val="31849B" w:themeColor="accent5" w:themeShade="BF"/>
        </w:rPr>
        <w:t xml:space="preserve">    "msg"</w:t>
      </w:r>
      <w:r>
        <w:t>: {</w:t>
      </w:r>
    </w:p>
    <w:p w14:paraId="2EFC9163"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2A624102" w14:textId="77777777" w:rsidR="00A71F46" w:rsidRDefault="00A71F46" w:rsidP="00A71F46">
      <w:pPr>
        <w:pStyle w:val="Code"/>
        <w:spacing w:line="259" w:lineRule="auto"/>
      </w:pPr>
      <w:r>
        <w:t xml:space="preserve">    },</w:t>
      </w:r>
    </w:p>
    <w:p w14:paraId="1664AC7E" w14:textId="77777777" w:rsidR="00A71F46" w:rsidRDefault="00A71F46" w:rsidP="00A71F46">
      <w:pPr>
        <w:pStyle w:val="Code"/>
        <w:spacing w:line="259" w:lineRule="auto"/>
      </w:pPr>
      <w:r>
        <w:rPr>
          <w:color w:val="31849B" w:themeColor="accent5" w:themeShade="BF"/>
        </w:rPr>
        <w:t xml:space="preserve">    "b64Content"</w:t>
      </w:r>
      <w:r>
        <w:t>: {</w:t>
      </w:r>
    </w:p>
    <w:p w14:paraId="2F3A0B2E"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60CBC065" w14:textId="77777777" w:rsidR="00A71F46" w:rsidRDefault="00A71F46" w:rsidP="00A71F46">
      <w:pPr>
        <w:pStyle w:val="Code"/>
        <w:spacing w:line="259" w:lineRule="auto"/>
      </w:pPr>
      <w:r>
        <w:t xml:space="preserve">    },</w:t>
      </w:r>
    </w:p>
    <w:p w14:paraId="03A0D6FC" w14:textId="77777777" w:rsidR="00A71F46" w:rsidRDefault="00A71F46" w:rsidP="00A71F46">
      <w:pPr>
        <w:pStyle w:val="Code"/>
        <w:spacing w:line="259" w:lineRule="auto"/>
      </w:pPr>
      <w:r>
        <w:rPr>
          <w:color w:val="31849B" w:themeColor="accent5" w:themeShade="BF"/>
        </w:rPr>
        <w:t xml:space="preserve">    "type"</w:t>
      </w:r>
      <w:r>
        <w:t>: {</w:t>
      </w:r>
    </w:p>
    <w:p w14:paraId="4C64316D"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3AC8FF0F" w14:textId="77777777" w:rsidR="00A71F46" w:rsidRDefault="00A71F46" w:rsidP="00A71F46">
      <w:pPr>
        <w:pStyle w:val="Code"/>
        <w:spacing w:line="259" w:lineRule="auto"/>
      </w:pPr>
      <w:r>
        <w:rPr>
          <w:color w:val="31849B" w:themeColor="accent5" w:themeShade="BF"/>
        </w:rPr>
        <w:t xml:space="preserve">      "format"</w:t>
      </w:r>
      <w:r>
        <w:t xml:space="preserve">: </w:t>
      </w:r>
      <w:r>
        <w:rPr>
          <w:color w:val="244061" w:themeColor="accent1" w:themeShade="80"/>
        </w:rPr>
        <w:t>"uri"</w:t>
      </w:r>
    </w:p>
    <w:p w14:paraId="4BEDC1D5" w14:textId="77777777" w:rsidR="00A71F46" w:rsidRDefault="00A71F46" w:rsidP="00A71F46">
      <w:pPr>
        <w:pStyle w:val="Code"/>
        <w:spacing w:line="259" w:lineRule="auto"/>
      </w:pPr>
      <w:r>
        <w:t xml:space="preserve">    }</w:t>
      </w:r>
    </w:p>
    <w:p w14:paraId="7B31EAFB" w14:textId="77777777" w:rsidR="00A71F46" w:rsidRDefault="00A71F46" w:rsidP="00A71F46">
      <w:pPr>
        <w:pStyle w:val="Code"/>
        <w:spacing w:line="259" w:lineRule="auto"/>
      </w:pPr>
      <w:r>
        <w:t xml:space="preserve">  },</w:t>
      </w:r>
    </w:p>
    <w:p w14:paraId="4510A0E2"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"type"</w:t>
      </w:r>
      <w:r>
        <w:t>]</w:t>
      </w:r>
    </w:p>
    <w:p w14:paraId="29F8E820" w14:textId="77777777" w:rsidR="00A71F46" w:rsidRDefault="00A71F46" w:rsidP="00A71F46">
      <w:pPr>
        <w:pStyle w:val="Code"/>
        <w:spacing w:line="259" w:lineRule="auto"/>
      </w:pPr>
      <w:r>
        <w:t>}</w:t>
      </w:r>
    </w:p>
    <w:p w14:paraId="4CEDEE4A" w14:textId="77777777" w:rsidR="00A71F46" w:rsidRDefault="00167A53" w:rsidP="00A71F46">
      <w:sdt>
        <w:sdtPr>
          <w:tag w:val="dss2-DetailType.-jsonSchema"/>
          <w:id w:val="575481720"/>
          <w:showingPlcHdr/>
        </w:sdtPr>
        <w:sdtContent>
          <w:r w:rsidR="00A71F46">
            <w:rPr>
              <w:color w:val="19D131"/>
            </w:rPr>
            <w:t>[component Detail JSON schema details]</w:t>
          </w:r>
        </w:sdtContent>
      </w:sdt>
    </w:p>
    <w:p w14:paraId="5EDB5E7A" w14:textId="77777777" w:rsidR="00A71F46" w:rsidRDefault="00A71F46" w:rsidP="00A71F46">
      <w:pPr>
        <w:pStyle w:val="berschrift4"/>
        <w:numPr>
          <w:ilvl w:val="3"/>
          <w:numId w:val="3"/>
        </w:numPr>
      </w:pPr>
      <w:bookmarkStart w:id="402" w:name="_Toc10248330"/>
      <w:r>
        <w:t>Detail – XML Syntax</w:t>
      </w:r>
      <w:bookmarkEnd w:id="402"/>
    </w:p>
    <w:p w14:paraId="20C4671B" w14:textId="77777777" w:rsidR="00A71F46" w:rsidRPr="5404FA76" w:rsidRDefault="00A71F46" w:rsidP="00A71F46">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14:paraId="29B44928" w14:textId="77777777" w:rsidR="00A71F46" w:rsidRDefault="00A71F46" w:rsidP="00A71F46">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4674EEA"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14:paraId="0A4B1026" w14:textId="77777777" w:rsidR="00A71F46" w:rsidRDefault="00A71F46" w:rsidP="00A71F46">
      <w:pPr>
        <w:pStyle w:val="Code"/>
      </w:pPr>
      <w:r>
        <w:rPr>
          <w:color w:val="31849B" w:themeColor="accent5" w:themeShade="BF"/>
        </w:rPr>
        <w:t xml:space="preserve">  &lt;xs:sequence&gt;</w:t>
      </w:r>
    </w:p>
    <w:p w14:paraId="7CB72A90"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9E8CF53"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366641E"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A1B98E1" w14:textId="77777777" w:rsidR="00A71F46" w:rsidRDefault="00A71F46" w:rsidP="00A71F46">
      <w:pPr>
        <w:pStyle w:val="Code"/>
      </w:pPr>
      <w:r>
        <w:rPr>
          <w:color w:val="31849B" w:themeColor="accent5" w:themeShade="BF"/>
        </w:rPr>
        <w:t xml:space="preserve">  &lt;/xs:sequence&gt;</w:t>
      </w:r>
    </w:p>
    <w:p w14:paraId="6FC4E29A"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6F36193D" w14:textId="77777777" w:rsidR="00A71F46" w:rsidRDefault="00A71F46" w:rsidP="00A71F46">
      <w:pPr>
        <w:pStyle w:val="Code"/>
      </w:pPr>
      <w:r>
        <w:rPr>
          <w:color w:val="31849B" w:themeColor="accent5" w:themeShade="BF"/>
        </w:rPr>
        <w:t>&lt;/xs:complexType&gt;</w:t>
      </w:r>
    </w:p>
    <w:p w14:paraId="09733D90"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sdt>
        <w:sdtPr>
          <w:tag w:val="dss2-DetailType.-xmlSchema"/>
          <w:id w:val="-2131616563"/>
          <w:showingPlcHdr/>
        </w:sdtPr>
        <w:sdtContent>
          <w:r>
            <w:rPr>
              <w:color w:val="19D131"/>
            </w:rPr>
            <w:t>[component Detail XML schema details]</w:t>
          </w:r>
        </w:sdtContent>
      </w:sdt>
    </w:p>
    <w:p w14:paraId="250D6F4B" w14:textId="77777777" w:rsidR="00A71F46" w:rsidRDefault="00A71F46" w:rsidP="00A71F46">
      <w:pPr>
        <w:pStyle w:val="berschrift3"/>
        <w:numPr>
          <w:ilvl w:val="2"/>
          <w:numId w:val="3"/>
        </w:numPr>
      </w:pPr>
      <w:bookmarkStart w:id="403" w:name="_Toc10248331"/>
      <w:r>
        <w:t>Component SigningTimeInfo</w:t>
      </w:r>
      <w:bookmarkEnd w:id="403"/>
    </w:p>
    <w:p w14:paraId="0F7349A5" w14:textId="77777777" w:rsidR="00A71F46" w:rsidRDefault="00167A53" w:rsidP="00A71F46">
      <w:sdt>
        <w:sdtPr>
          <w:tag w:val="dss2-SigningTimeInfoType.-normative"/>
          <w:id w:val="718861195"/>
        </w:sdtPr>
        <w:sdtContent>
          <w:r w:rsidR="00A71F46" w:rsidRPr="003A06D0">
            <w:rPr>
              <w:color w:val="19D131"/>
              <w:lang w:val="en-GB"/>
            </w:rPr>
            <w:t xml:space="preserve">This </w:t>
          </w:r>
          <w:r w:rsidR="00A71F46" w:rsidRPr="003A06D0">
            <w:rPr>
              <w:rFonts w:ascii="Courier New" w:eastAsia="Courier New" w:hAnsi="Courier New" w:cs="Courier New"/>
              <w:lang w:val="en-GB"/>
            </w:rPr>
            <w:t>SigningTimeInfo</w:t>
          </w:r>
          <w:r w:rsidR="00A71F46" w:rsidRPr="003A06D0">
            <w:rPr>
              <w:color w:val="19D131"/>
              <w:lang w:val="en-GB"/>
            </w:rPr>
            <w:t xml:space="preserve"> component allows the client to obtain the time instant associated to the signature creation.</w:t>
          </w:r>
        </w:sdtContent>
      </w:sdt>
    </w:p>
    <w:p w14:paraId="54DCF7A9" w14:textId="77777777" w:rsidR="00A71F46" w:rsidRDefault="00A71F46" w:rsidP="00A71F46">
      <w:r>
        <w:t>Below follows a list of the sub-components that constitute this component:</w:t>
      </w:r>
    </w:p>
    <w:p w14:paraId="3C15FB7E" w14:textId="77777777" w:rsidR="00A71F46" w:rsidRDefault="00A71F46" w:rsidP="00A71F46">
      <w:pPr>
        <w:pStyle w:val="Member"/>
      </w:pPr>
      <w:r>
        <w:t xml:space="preserve">The </w:t>
      </w:r>
      <w:r w:rsidRPr="35C1378D">
        <w:rPr>
          <w:rStyle w:val="Datatype"/>
        </w:rPr>
        <w:t>SigningTime</w:t>
      </w:r>
      <w:r>
        <w:t xml:space="preserve"> element MUST contain one instance of a date/time value. </w:t>
      </w:r>
      <w:sdt>
        <w:sdtPr>
          <w:alias w:val="dss2-SigningTimeInfoType.signingTime"/>
          <w:tag w:val="dss2-SigningTimeInfoType.SigningTime"/>
          <w:id w:val="-1863113017"/>
        </w:sdtPr>
        <w:sdtContent>
          <w:r w:rsidRPr="003A06D0">
            <w:rPr>
              <w:color w:val="19D131"/>
              <w:lang w:val="en-GB"/>
            </w:rPr>
            <w:t>This element returns the time value considered by the server to be the signature creation time.</w:t>
          </w:r>
        </w:sdtContent>
      </w:sdt>
    </w:p>
    <w:p w14:paraId="325DD63C" w14:textId="77777777" w:rsidR="00A71F46" w:rsidRDefault="00A71F46" w:rsidP="00A71F46">
      <w:pPr>
        <w:pStyle w:val="Member"/>
      </w:pPr>
      <w:r>
        <w:t xml:space="preserve">The OPTIONAL </w:t>
      </w:r>
      <w:r w:rsidRPr="35C1378D">
        <w:rPr>
          <w:rStyle w:val="Datatype"/>
        </w:rPr>
        <w:t>SigningTimeBoundaries</w:t>
      </w:r>
      <w:r>
        <w:t xml:space="preserve"> element, if present, MUST contain a sub-component. A given element MUST satisfy the requirements specified in this document in section </w:t>
      </w:r>
      <w:r>
        <w:fldChar w:fldCharType="begin"/>
      </w:r>
      <w:r>
        <w:instrText xml:space="preserve"> REF _RefComp2836BDF5 \r \h </w:instrText>
      </w:r>
      <w:r>
        <w:fldChar w:fldCharType="separate"/>
      </w:r>
      <w:r>
        <w:rPr>
          <w:rStyle w:val="Datatype"/>
          <w:rFonts w:eastAsia="Courier New" w:cs="Courier New"/>
        </w:rPr>
        <w:t>SigningTimeBoundaries</w:t>
      </w:r>
      <w:r>
        <w:fldChar w:fldCharType="end"/>
      </w:r>
      <w:r>
        <w:t xml:space="preserve">. </w:t>
      </w:r>
      <w:sdt>
        <w:sdtPr>
          <w:alias w:val="dss2-SigningTimeInfoType.bounds"/>
          <w:tag w:val="dss2-SigningTimeInfoType.SigningTimeBoundaries"/>
          <w:id w:val="-320358794"/>
        </w:sdtPr>
        <w:sdtContent>
          <w:r w:rsidRPr="003A06D0">
            <w:rPr>
              <w:color w:val="19D131"/>
              <w:lang w:val="en-GB"/>
            </w:rPr>
            <w:t>This element returns the trusted time values considered as lower and upper limits for the signing time.</w:t>
          </w:r>
        </w:sdtContent>
      </w:sdt>
    </w:p>
    <w:p w14:paraId="54F07DE2" w14:textId="77777777" w:rsidR="00A71F46" w:rsidRDefault="00A71F46" w:rsidP="00A71F46">
      <w:pPr>
        <w:pStyle w:val="Non-normativeCommentHeading"/>
      </w:pPr>
      <w:r>
        <w:t>Non-normative Comment:</w:t>
      </w:r>
    </w:p>
    <w:p w14:paraId="291A28E2" w14:textId="77777777" w:rsidR="00A71F46" w:rsidRDefault="00167A53" w:rsidP="00A71F46">
      <w:pPr>
        <w:pStyle w:val="Non-normativeComment"/>
      </w:pPr>
      <w:sdt>
        <w:sdtPr>
          <w:tag w:val="dss2-SigningTimeInfoType.-nonNormative"/>
          <w:id w:val="1054505713"/>
          <w:showingPlcHdr/>
        </w:sdtPr>
        <w:sdtContent>
          <w:r w:rsidR="00A71F46">
            <w:rPr>
              <w:color w:val="19D131"/>
            </w:rPr>
            <w:t>[component SigningTimeInfo non normative details]</w:t>
          </w:r>
        </w:sdtContent>
      </w:sdt>
    </w:p>
    <w:p w14:paraId="6B9F4183" w14:textId="77777777" w:rsidR="00A71F46" w:rsidRDefault="00A71F46" w:rsidP="00A71F46">
      <w:pPr>
        <w:pStyle w:val="berschrift4"/>
        <w:numPr>
          <w:ilvl w:val="3"/>
          <w:numId w:val="3"/>
        </w:numPr>
      </w:pPr>
      <w:bookmarkStart w:id="404" w:name="_Toc10248332"/>
      <w:r>
        <w:t>SigningTimeInfo – JSON Syntax</w:t>
      </w:r>
      <w:bookmarkEnd w:id="404"/>
    </w:p>
    <w:p w14:paraId="57A12F81"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SigningTimeInfo</w:t>
      </w:r>
      <w:r>
        <w:t xml:space="preserve"> component.</w:t>
      </w:r>
    </w:p>
    <w:p w14:paraId="5DA85DE0"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36"/>
        <w:gridCol w:w="2974"/>
        <w:gridCol w:w="2840"/>
      </w:tblGrid>
      <w:tr w:rsidR="00A71F46" w14:paraId="75DDB164"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263770" w14:textId="77777777" w:rsidR="00A71F46" w:rsidRDefault="00A71F46" w:rsidP="00A71F46">
            <w:pPr>
              <w:pStyle w:val="Beschriftung"/>
            </w:pPr>
            <w:r>
              <w:t>Element</w:t>
            </w:r>
          </w:p>
        </w:tc>
        <w:tc>
          <w:tcPr>
            <w:tcW w:w="4675" w:type="dxa"/>
          </w:tcPr>
          <w:p w14:paraId="18298E18"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D3CF05C"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14DE4E65"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4EB3D77" w14:textId="77777777" w:rsidR="00A71F46" w:rsidRPr="002062A5" w:rsidRDefault="00A71F46" w:rsidP="00A71F46">
            <w:pPr>
              <w:pStyle w:val="Beschriftung"/>
              <w:rPr>
                <w:rStyle w:val="Datatype"/>
                <w:b w:val="0"/>
                <w:bCs w:val="0"/>
              </w:rPr>
            </w:pPr>
            <w:r w:rsidRPr="002062A5">
              <w:rPr>
                <w:rStyle w:val="Datatype"/>
              </w:rPr>
              <w:t>SigningTime</w:t>
            </w:r>
          </w:p>
        </w:tc>
        <w:tc>
          <w:tcPr>
            <w:tcW w:w="4675" w:type="dxa"/>
          </w:tcPr>
          <w:p w14:paraId="5FA1ED0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c>
          <w:tcPr>
            <w:tcW w:w="4675" w:type="dxa"/>
          </w:tcPr>
          <w:p w14:paraId="620FD7FF"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SigningTimeInfoType.signingTime"/>
                <w:tag w:val="dss2-SigningTimeInfoType.-jsonComment.SigningTime"/>
                <w:id w:val="-657536003"/>
                <w:showingPlcHdr/>
              </w:sdtPr>
              <w:sdtContent>
                <w:r w:rsidR="00A71F46">
                  <w:rPr>
                    <w:color w:val="19D131"/>
                  </w:rPr>
                  <w:t>[]</w:t>
                </w:r>
              </w:sdtContent>
            </w:sdt>
          </w:p>
        </w:tc>
      </w:tr>
      <w:tr w:rsidR="00A71F46" w14:paraId="3A3BED4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F723CBA" w14:textId="77777777" w:rsidR="00A71F46" w:rsidRPr="002062A5" w:rsidRDefault="00A71F46" w:rsidP="00A71F46">
            <w:pPr>
              <w:pStyle w:val="Beschriftung"/>
              <w:rPr>
                <w:rStyle w:val="Datatype"/>
                <w:b w:val="0"/>
                <w:bCs w:val="0"/>
              </w:rPr>
            </w:pPr>
            <w:r w:rsidRPr="002062A5">
              <w:rPr>
                <w:rStyle w:val="Datatype"/>
              </w:rPr>
              <w:t>SigningTimeBoundaries</w:t>
            </w:r>
          </w:p>
        </w:tc>
        <w:tc>
          <w:tcPr>
            <w:tcW w:w="4675" w:type="dxa"/>
          </w:tcPr>
          <w:p w14:paraId="4C9082B6"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c>
          <w:tcPr>
            <w:tcW w:w="4675" w:type="dxa"/>
          </w:tcPr>
          <w:p w14:paraId="5EF36378"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SigningTimeInfoType.bounds"/>
                <w:tag w:val="dss2-SigningTimeInfoType.-jsonComment.SigningTimeBoundaries"/>
                <w:id w:val="399185173"/>
                <w:showingPlcHdr/>
              </w:sdtPr>
              <w:sdtContent>
                <w:r w:rsidR="00A71F46">
                  <w:rPr>
                    <w:color w:val="19D131"/>
                  </w:rPr>
                  <w:t>[]</w:t>
                </w:r>
              </w:sdtContent>
            </w:sdt>
          </w:p>
        </w:tc>
      </w:tr>
    </w:tbl>
    <w:p w14:paraId="2809975A"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13002F24" w14:textId="77777777" w:rsidR="00A71F46" w:rsidRDefault="00A71F46" w:rsidP="00A71F46">
      <w:pPr>
        <w:pStyle w:val="Code"/>
        <w:spacing w:line="259" w:lineRule="auto"/>
      </w:pPr>
      <w:r>
        <w:rPr>
          <w:color w:val="31849B" w:themeColor="accent5" w:themeShade="BF"/>
        </w:rPr>
        <w:t>"dss2-SigningTimeInfoType"</w:t>
      </w:r>
      <w:r>
        <w:t>: {</w:t>
      </w:r>
    </w:p>
    <w:p w14:paraId="091D2A95"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3EF759F0" w14:textId="77777777" w:rsidR="00A71F46" w:rsidRDefault="00A71F46" w:rsidP="00A71F46">
      <w:pPr>
        <w:pStyle w:val="Code"/>
        <w:spacing w:line="259" w:lineRule="auto"/>
      </w:pPr>
      <w:r>
        <w:rPr>
          <w:color w:val="31849B" w:themeColor="accent5" w:themeShade="BF"/>
        </w:rPr>
        <w:t xml:space="preserve">  "properties"</w:t>
      </w:r>
      <w:r>
        <w:t>: {</w:t>
      </w:r>
    </w:p>
    <w:p w14:paraId="324234CA" w14:textId="77777777" w:rsidR="00A71F46" w:rsidRDefault="00A71F46" w:rsidP="00A71F46">
      <w:pPr>
        <w:pStyle w:val="Code"/>
        <w:spacing w:line="259" w:lineRule="auto"/>
      </w:pPr>
      <w:r>
        <w:rPr>
          <w:color w:val="31849B" w:themeColor="accent5" w:themeShade="BF"/>
        </w:rPr>
        <w:t xml:space="preserve">    "signingTime"</w:t>
      </w:r>
      <w:r>
        <w:t>: {</w:t>
      </w:r>
    </w:p>
    <w:p w14:paraId="30EFF2BD"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"integer",</w:t>
      </w:r>
    </w:p>
    <w:p w14:paraId="00400FD6" w14:textId="77777777" w:rsidR="00A71F46" w:rsidRDefault="00A71F46" w:rsidP="00A71F46">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34AC29AF" w14:textId="77777777" w:rsidR="00A71F46" w:rsidRDefault="00A71F46" w:rsidP="00A71F46">
      <w:pPr>
        <w:pStyle w:val="Code"/>
        <w:spacing w:line="259" w:lineRule="auto"/>
      </w:pPr>
      <w:r>
        <w:t xml:space="preserve">    },</w:t>
      </w:r>
    </w:p>
    <w:p w14:paraId="4BC7E71B" w14:textId="77777777" w:rsidR="00A71F46" w:rsidRDefault="00A71F46" w:rsidP="00A71F46">
      <w:pPr>
        <w:pStyle w:val="Code"/>
        <w:spacing w:line="259" w:lineRule="auto"/>
      </w:pPr>
      <w:r>
        <w:rPr>
          <w:color w:val="31849B" w:themeColor="accent5" w:themeShade="BF"/>
        </w:rPr>
        <w:t xml:space="preserve">    "bounds"</w:t>
      </w:r>
      <w:r>
        <w:t>: {</w:t>
      </w:r>
    </w:p>
    <w:p w14:paraId="4EF9D871"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14:paraId="61F13486" w14:textId="77777777" w:rsidR="00A71F46" w:rsidRDefault="00A71F46" w:rsidP="00A71F46">
      <w:pPr>
        <w:pStyle w:val="Code"/>
        <w:spacing w:line="259" w:lineRule="auto"/>
      </w:pPr>
      <w:r>
        <w:t xml:space="preserve">    }</w:t>
      </w:r>
    </w:p>
    <w:p w14:paraId="7D78F1D6" w14:textId="77777777" w:rsidR="00A71F46" w:rsidRDefault="00A71F46" w:rsidP="00A71F46">
      <w:pPr>
        <w:pStyle w:val="Code"/>
        <w:spacing w:line="259" w:lineRule="auto"/>
      </w:pPr>
      <w:r>
        <w:t xml:space="preserve">  },</w:t>
      </w:r>
    </w:p>
    <w:p w14:paraId="23E293EF"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"signingTime"</w:t>
      </w:r>
      <w:r>
        <w:t>]</w:t>
      </w:r>
    </w:p>
    <w:p w14:paraId="4651EE99" w14:textId="77777777" w:rsidR="00A71F46" w:rsidRDefault="00A71F46" w:rsidP="00A71F46">
      <w:pPr>
        <w:pStyle w:val="Code"/>
        <w:spacing w:line="259" w:lineRule="auto"/>
      </w:pPr>
      <w:r>
        <w:t>}</w:t>
      </w:r>
    </w:p>
    <w:p w14:paraId="503B34F4" w14:textId="77777777" w:rsidR="00A71F46" w:rsidRDefault="00167A53" w:rsidP="00A71F46">
      <w:sdt>
        <w:sdtPr>
          <w:tag w:val="dss2-SigningTimeInfoType.-jsonSchema"/>
          <w:id w:val="632138080"/>
          <w:showingPlcHdr/>
        </w:sdtPr>
        <w:sdtContent>
          <w:r w:rsidR="00A71F46">
            <w:rPr>
              <w:color w:val="19D131"/>
            </w:rPr>
            <w:t>[component SigningTimeInfo JSON schema details]</w:t>
          </w:r>
        </w:sdtContent>
      </w:sdt>
    </w:p>
    <w:p w14:paraId="0A6B5886" w14:textId="77777777" w:rsidR="00A71F46" w:rsidRDefault="00A71F46" w:rsidP="00A71F46">
      <w:pPr>
        <w:pStyle w:val="berschrift4"/>
        <w:numPr>
          <w:ilvl w:val="3"/>
          <w:numId w:val="3"/>
        </w:numPr>
      </w:pPr>
      <w:bookmarkStart w:id="405" w:name="_Toc10248333"/>
      <w:r>
        <w:t>SigningTimeInfo – XML Syntax</w:t>
      </w:r>
      <w:bookmarkEnd w:id="405"/>
    </w:p>
    <w:p w14:paraId="532FC506" w14:textId="77777777" w:rsidR="00A71F46" w:rsidRPr="5404FA76" w:rsidRDefault="00A71F46" w:rsidP="00A71F46">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14:paraId="6AA667CB" w14:textId="77777777" w:rsidR="00A71F46" w:rsidRDefault="00A71F46" w:rsidP="00A71F46">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CE8D72D"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14:paraId="5B93998F" w14:textId="77777777" w:rsidR="00A71F46" w:rsidRDefault="00A71F46" w:rsidP="00A71F46">
      <w:pPr>
        <w:pStyle w:val="Code"/>
      </w:pPr>
      <w:r>
        <w:rPr>
          <w:color w:val="31849B" w:themeColor="accent5" w:themeShade="BF"/>
        </w:rPr>
        <w:t xml:space="preserve">  &lt;xs:sequence&gt;</w:t>
      </w:r>
    </w:p>
    <w:p w14:paraId="4876F657"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16D536F5"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CAA1632" w14:textId="77777777" w:rsidR="00A71F46" w:rsidRDefault="00A71F46" w:rsidP="00A71F46">
      <w:pPr>
        <w:pStyle w:val="Code"/>
      </w:pPr>
      <w:r>
        <w:rPr>
          <w:color w:val="31849B" w:themeColor="accent5" w:themeShade="BF"/>
        </w:rPr>
        <w:t xml:space="preserve">  &lt;/xs:sequence&gt;</w:t>
      </w:r>
    </w:p>
    <w:p w14:paraId="742230B0" w14:textId="77777777" w:rsidR="00A71F46" w:rsidRDefault="00A71F46" w:rsidP="00A71F46">
      <w:pPr>
        <w:pStyle w:val="Code"/>
      </w:pPr>
      <w:r>
        <w:rPr>
          <w:color w:val="31849B" w:themeColor="accent5" w:themeShade="BF"/>
        </w:rPr>
        <w:t>&lt;/xs:complexType&gt;</w:t>
      </w:r>
    </w:p>
    <w:p w14:paraId="5EB2B670"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SigningTimeInfoType</w:t>
      </w:r>
      <w:r w:rsidRPr="71C71F8C">
        <w:t xml:space="preserve"> </w:t>
      </w:r>
      <w:r>
        <w:t xml:space="preserve">XML element SHALL implement in XML syntax the sub-component that has a name equal to its local name. </w:t>
      </w:r>
      <w:sdt>
        <w:sdtPr>
          <w:tag w:val="dss2-SigningTimeInfoType.-xmlSchema"/>
          <w:id w:val="531687273"/>
          <w:showingPlcHdr/>
        </w:sdtPr>
        <w:sdtContent>
          <w:r>
            <w:rPr>
              <w:color w:val="19D131"/>
            </w:rPr>
            <w:t>[component SigningTimeInfo XML schema details]</w:t>
          </w:r>
        </w:sdtContent>
      </w:sdt>
    </w:p>
    <w:p w14:paraId="090DD31D" w14:textId="77777777" w:rsidR="00A71F46" w:rsidRDefault="00A71F46" w:rsidP="00A71F46">
      <w:pPr>
        <w:pStyle w:val="berschrift3"/>
        <w:numPr>
          <w:ilvl w:val="2"/>
          <w:numId w:val="3"/>
        </w:numPr>
      </w:pPr>
      <w:bookmarkStart w:id="406" w:name="_Toc10248334"/>
      <w:r>
        <w:t>Component SigningTimeBoundaries</w:t>
      </w:r>
      <w:bookmarkEnd w:id="406"/>
    </w:p>
    <w:p w14:paraId="7268ACA4" w14:textId="77777777" w:rsidR="00A71F46" w:rsidRDefault="00167A53" w:rsidP="00A71F46">
      <w:sdt>
        <w:sdtPr>
          <w:tag w:val="dss2-SigningTimeBoundariesType.-normative"/>
          <w:id w:val="214633775"/>
        </w:sdtPr>
        <w:sdtContent>
          <w:r w:rsidR="00A71F46" w:rsidRPr="009D448F">
            <w:rPr>
              <w:color w:val="19D131"/>
            </w:rPr>
            <w:t>This element returns the trusted time values considered as lower and upper limits for the signing time.</w:t>
          </w:r>
        </w:sdtContent>
      </w:sdt>
    </w:p>
    <w:p w14:paraId="34B3F6C1" w14:textId="77777777" w:rsidR="00A71F46" w:rsidRDefault="00A71F46" w:rsidP="00A71F46">
      <w:r>
        <w:t>Below follows a list of the sub-components that constitute this component:</w:t>
      </w:r>
    </w:p>
    <w:p w14:paraId="770E2898" w14:textId="77777777" w:rsidR="00A71F46" w:rsidRDefault="00A71F46" w:rsidP="00A71F46">
      <w:pPr>
        <w:pStyle w:val="Member"/>
      </w:pPr>
      <w:r>
        <w:t xml:space="preserve">The OPTIONAL </w:t>
      </w:r>
      <w:r w:rsidRPr="35C1378D">
        <w:rPr>
          <w:rStyle w:val="Datatype"/>
        </w:rPr>
        <w:t>LowerBoundary</w:t>
      </w:r>
      <w:r>
        <w:t xml:space="preserve"> element, if present, MUST contain a date/time value. </w:t>
      </w:r>
      <w:sdt>
        <w:sdtPr>
          <w:alias w:val="dss2-SigningTimeBoundariesType.lowerBound"/>
          <w:tag w:val="dss2-SigningTimeBoundariesType.LowerBoundary"/>
          <w:id w:val="44798853"/>
          <w:showingPlcHdr/>
        </w:sdtPr>
        <w:sdtContent>
          <w:r>
            <w:rPr>
              <w:color w:val="19D131"/>
            </w:rPr>
            <w:t>[sub component LowerBoundary details]</w:t>
          </w:r>
        </w:sdtContent>
      </w:sdt>
    </w:p>
    <w:p w14:paraId="7538514B" w14:textId="77777777" w:rsidR="00A71F46" w:rsidRDefault="00A71F46" w:rsidP="00A71F46">
      <w:pPr>
        <w:pStyle w:val="Member"/>
      </w:pPr>
      <w:r>
        <w:t xml:space="preserve">The OPTIONAL </w:t>
      </w:r>
      <w:r w:rsidRPr="35C1378D">
        <w:rPr>
          <w:rStyle w:val="Datatype"/>
        </w:rPr>
        <w:t>UpperBoundary</w:t>
      </w:r>
      <w:r>
        <w:t xml:space="preserve"> element, if present, MUST contain a date/time value. </w:t>
      </w:r>
      <w:sdt>
        <w:sdtPr>
          <w:alias w:val="dss2-SigningTimeBoundariesType.upperBound"/>
          <w:tag w:val="dss2-SigningTimeBoundariesType.UpperBoundary"/>
          <w:id w:val="-981923181"/>
          <w:showingPlcHdr/>
        </w:sdtPr>
        <w:sdtContent>
          <w:r>
            <w:rPr>
              <w:color w:val="19D131"/>
            </w:rPr>
            <w:t>[sub component UpperBoundary details]</w:t>
          </w:r>
        </w:sdtContent>
      </w:sdt>
    </w:p>
    <w:p w14:paraId="0C9390AD" w14:textId="77777777" w:rsidR="00A71F46" w:rsidRDefault="00A71F46" w:rsidP="00A71F46">
      <w:pPr>
        <w:pStyle w:val="Non-normativeCommentHeading"/>
      </w:pPr>
      <w:r>
        <w:t>Non-normative Comment:</w:t>
      </w:r>
    </w:p>
    <w:p w14:paraId="1421FC04" w14:textId="77777777" w:rsidR="00A71F46" w:rsidRDefault="00167A53" w:rsidP="00A71F46">
      <w:pPr>
        <w:pStyle w:val="Non-normativeComment"/>
      </w:pPr>
      <w:sdt>
        <w:sdtPr>
          <w:tag w:val="dss2-SigningTimeBoundariesType.-nonNormative"/>
          <w:id w:val="-342543918"/>
          <w:showingPlcHdr/>
        </w:sdtPr>
        <w:sdtContent>
          <w:r w:rsidR="00A71F46">
            <w:rPr>
              <w:color w:val="19D131"/>
            </w:rPr>
            <w:t>[component SigningTimeBoundaries non normative details]</w:t>
          </w:r>
        </w:sdtContent>
      </w:sdt>
    </w:p>
    <w:p w14:paraId="76CDDDA5" w14:textId="77777777" w:rsidR="00A71F46" w:rsidRDefault="00A71F46" w:rsidP="00A71F46">
      <w:pPr>
        <w:pStyle w:val="berschrift4"/>
        <w:numPr>
          <w:ilvl w:val="3"/>
          <w:numId w:val="3"/>
        </w:numPr>
      </w:pPr>
      <w:bookmarkStart w:id="407" w:name="_Toc10248335"/>
      <w:r>
        <w:t>SigningTimeBoundaries – JSON Syntax</w:t>
      </w:r>
      <w:bookmarkEnd w:id="407"/>
    </w:p>
    <w:p w14:paraId="52BD0BFC"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14:paraId="3981A4EE"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A71F46" w14:paraId="3290B897"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A104E5" w14:textId="77777777" w:rsidR="00A71F46" w:rsidRDefault="00A71F46" w:rsidP="00A71F46">
            <w:pPr>
              <w:pStyle w:val="Beschriftung"/>
            </w:pPr>
            <w:r>
              <w:t>Element</w:t>
            </w:r>
          </w:p>
        </w:tc>
        <w:tc>
          <w:tcPr>
            <w:tcW w:w="4675" w:type="dxa"/>
          </w:tcPr>
          <w:p w14:paraId="65459523"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97758A6"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294DDB8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5063BFD" w14:textId="77777777" w:rsidR="00A71F46" w:rsidRPr="002062A5" w:rsidRDefault="00A71F46" w:rsidP="00A71F46">
            <w:pPr>
              <w:pStyle w:val="Beschriftung"/>
              <w:rPr>
                <w:rStyle w:val="Datatype"/>
                <w:b w:val="0"/>
                <w:bCs w:val="0"/>
              </w:rPr>
            </w:pPr>
            <w:r w:rsidRPr="002062A5">
              <w:rPr>
                <w:rStyle w:val="Datatype"/>
              </w:rPr>
              <w:t>LowerBoundary</w:t>
            </w:r>
          </w:p>
        </w:tc>
        <w:tc>
          <w:tcPr>
            <w:tcW w:w="4675" w:type="dxa"/>
          </w:tcPr>
          <w:p w14:paraId="0B384F86"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c>
          <w:tcPr>
            <w:tcW w:w="4675" w:type="dxa"/>
          </w:tcPr>
          <w:p w14:paraId="0A4F8FD7"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SigningTimeBoundariesType.lowerBound"/>
                <w:tag w:val="dss2-SigningTimeBoundariesType.-jsonComment.LowerBoundary"/>
                <w:id w:val="-1785724039"/>
                <w:showingPlcHdr/>
              </w:sdtPr>
              <w:sdtContent>
                <w:r w:rsidR="00A71F46">
                  <w:rPr>
                    <w:color w:val="19D131"/>
                  </w:rPr>
                  <w:t>[]</w:t>
                </w:r>
              </w:sdtContent>
            </w:sdt>
          </w:p>
        </w:tc>
      </w:tr>
      <w:tr w:rsidR="00A71F46" w14:paraId="32D27B3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AEAF11B" w14:textId="77777777" w:rsidR="00A71F46" w:rsidRPr="002062A5" w:rsidRDefault="00A71F46" w:rsidP="00A71F46">
            <w:pPr>
              <w:pStyle w:val="Beschriftung"/>
              <w:rPr>
                <w:rStyle w:val="Datatype"/>
                <w:b w:val="0"/>
                <w:bCs w:val="0"/>
              </w:rPr>
            </w:pPr>
            <w:r w:rsidRPr="002062A5">
              <w:rPr>
                <w:rStyle w:val="Datatype"/>
              </w:rPr>
              <w:t>UpperBoundary</w:t>
            </w:r>
          </w:p>
        </w:tc>
        <w:tc>
          <w:tcPr>
            <w:tcW w:w="4675" w:type="dxa"/>
          </w:tcPr>
          <w:p w14:paraId="12305B59"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c>
          <w:tcPr>
            <w:tcW w:w="4675" w:type="dxa"/>
          </w:tcPr>
          <w:p w14:paraId="642D2432"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SigningTimeBoundariesType.upperBound"/>
                <w:tag w:val="dss2-SigningTimeBoundariesType.-jsonComment.UpperBoundary"/>
                <w:id w:val="-1804525973"/>
                <w:showingPlcHdr/>
              </w:sdtPr>
              <w:sdtContent>
                <w:r w:rsidR="00A71F46">
                  <w:rPr>
                    <w:color w:val="19D131"/>
                  </w:rPr>
                  <w:t>[]</w:t>
                </w:r>
              </w:sdtContent>
            </w:sdt>
          </w:p>
        </w:tc>
      </w:tr>
    </w:tbl>
    <w:p w14:paraId="4FCDB9C8"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225D0E77" w14:textId="77777777" w:rsidR="00A71F46" w:rsidRDefault="00A71F46" w:rsidP="00A71F46">
      <w:pPr>
        <w:pStyle w:val="Code"/>
        <w:spacing w:line="259" w:lineRule="auto"/>
      </w:pPr>
      <w:r>
        <w:rPr>
          <w:color w:val="31849B" w:themeColor="accent5" w:themeShade="BF"/>
        </w:rPr>
        <w:t>"dss2-SigningTimeBoundariesType"</w:t>
      </w:r>
      <w:r>
        <w:t>: {</w:t>
      </w:r>
    </w:p>
    <w:p w14:paraId="6700B8C7"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21BDAA6C" w14:textId="77777777" w:rsidR="00A71F46" w:rsidRDefault="00A71F46" w:rsidP="00A71F46">
      <w:pPr>
        <w:pStyle w:val="Code"/>
        <w:spacing w:line="259" w:lineRule="auto"/>
      </w:pPr>
      <w:r>
        <w:rPr>
          <w:color w:val="31849B" w:themeColor="accent5" w:themeShade="BF"/>
        </w:rPr>
        <w:t xml:space="preserve">  "properties"</w:t>
      </w:r>
      <w:r>
        <w:t>: {</w:t>
      </w:r>
    </w:p>
    <w:p w14:paraId="043FBBF1" w14:textId="77777777" w:rsidR="00A71F46" w:rsidRDefault="00A71F46" w:rsidP="00A71F46">
      <w:pPr>
        <w:pStyle w:val="Code"/>
        <w:spacing w:line="259" w:lineRule="auto"/>
      </w:pPr>
      <w:r>
        <w:rPr>
          <w:color w:val="31849B" w:themeColor="accent5" w:themeShade="BF"/>
        </w:rPr>
        <w:t xml:space="preserve">    "lowerBound"</w:t>
      </w:r>
      <w:r>
        <w:t>: {</w:t>
      </w:r>
    </w:p>
    <w:p w14:paraId="1C19C3B3"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"integer",</w:t>
      </w:r>
    </w:p>
    <w:p w14:paraId="237577E1" w14:textId="77777777" w:rsidR="00A71F46" w:rsidRDefault="00A71F46" w:rsidP="00A71F46">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6C84C203" w14:textId="77777777" w:rsidR="00A71F46" w:rsidRDefault="00A71F46" w:rsidP="00A71F46">
      <w:pPr>
        <w:pStyle w:val="Code"/>
        <w:spacing w:line="259" w:lineRule="auto"/>
      </w:pPr>
      <w:r>
        <w:t xml:space="preserve">    },</w:t>
      </w:r>
    </w:p>
    <w:p w14:paraId="3C13CDAC" w14:textId="77777777" w:rsidR="00A71F46" w:rsidRDefault="00A71F46" w:rsidP="00A71F46">
      <w:pPr>
        <w:pStyle w:val="Code"/>
        <w:spacing w:line="259" w:lineRule="auto"/>
      </w:pPr>
      <w:r>
        <w:rPr>
          <w:color w:val="31849B" w:themeColor="accent5" w:themeShade="BF"/>
        </w:rPr>
        <w:t xml:space="preserve">    "upperBound"</w:t>
      </w:r>
      <w:r>
        <w:t>: {</w:t>
      </w:r>
    </w:p>
    <w:p w14:paraId="5EC61E91"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"integer",</w:t>
      </w:r>
    </w:p>
    <w:p w14:paraId="718F8DC5" w14:textId="77777777" w:rsidR="00A71F46" w:rsidRDefault="00A71F46" w:rsidP="00A71F46">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2B3EAA64" w14:textId="77777777" w:rsidR="00A71F46" w:rsidRDefault="00A71F46" w:rsidP="00A71F46">
      <w:pPr>
        <w:pStyle w:val="Code"/>
        <w:spacing w:line="259" w:lineRule="auto"/>
      </w:pPr>
      <w:r>
        <w:t xml:space="preserve">    }</w:t>
      </w:r>
    </w:p>
    <w:p w14:paraId="1E1B807E" w14:textId="77777777" w:rsidR="00A71F46" w:rsidRDefault="00A71F46" w:rsidP="00A71F46">
      <w:pPr>
        <w:pStyle w:val="Code"/>
        <w:spacing w:line="259" w:lineRule="auto"/>
      </w:pPr>
      <w:r>
        <w:t xml:space="preserve">  }</w:t>
      </w:r>
    </w:p>
    <w:p w14:paraId="201D242A" w14:textId="77777777" w:rsidR="00A71F46" w:rsidRDefault="00A71F46" w:rsidP="00A71F46">
      <w:pPr>
        <w:pStyle w:val="Code"/>
        <w:spacing w:line="259" w:lineRule="auto"/>
      </w:pPr>
      <w:r>
        <w:t>}</w:t>
      </w:r>
    </w:p>
    <w:p w14:paraId="19011030" w14:textId="77777777" w:rsidR="00A71F46" w:rsidRDefault="00167A53" w:rsidP="00A71F46">
      <w:sdt>
        <w:sdtPr>
          <w:tag w:val="dss2-SigningTimeBoundariesType.-jsonSchema"/>
          <w:id w:val="976883044"/>
          <w:showingPlcHdr/>
        </w:sdtPr>
        <w:sdtContent>
          <w:r w:rsidR="00A71F46">
            <w:rPr>
              <w:color w:val="19D131"/>
            </w:rPr>
            <w:t>[component SigningTimeBoundaries JSON schema details]</w:t>
          </w:r>
        </w:sdtContent>
      </w:sdt>
    </w:p>
    <w:p w14:paraId="58D6CC5D" w14:textId="77777777" w:rsidR="00A71F46" w:rsidRDefault="00A71F46" w:rsidP="00A71F46">
      <w:pPr>
        <w:pStyle w:val="berschrift4"/>
        <w:numPr>
          <w:ilvl w:val="3"/>
          <w:numId w:val="3"/>
        </w:numPr>
      </w:pPr>
      <w:bookmarkStart w:id="408" w:name="_Toc10248336"/>
      <w:r>
        <w:t>SigningTimeBoundaries – XML Syntax</w:t>
      </w:r>
      <w:bookmarkEnd w:id="408"/>
    </w:p>
    <w:p w14:paraId="436AFE33" w14:textId="77777777" w:rsidR="00A71F46" w:rsidRPr="5404FA76" w:rsidRDefault="00A71F46" w:rsidP="00A71F46">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14:paraId="7AA6D260" w14:textId="77777777" w:rsidR="00A71F46" w:rsidRDefault="00A71F46" w:rsidP="00A71F46">
      <w:r w:rsidRPr="005A6FFD">
        <w:rPr>
          <w:rFonts w:eastAsia="Arial"/>
        </w:rPr>
        <w:t xml:space="preserve">The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CE1A3A2"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14:paraId="274F7A4F" w14:textId="77777777" w:rsidR="00A71F46" w:rsidRDefault="00A71F46" w:rsidP="00A71F46">
      <w:pPr>
        <w:pStyle w:val="Code"/>
      </w:pPr>
      <w:r>
        <w:rPr>
          <w:color w:val="31849B" w:themeColor="accent5" w:themeShade="BF"/>
        </w:rPr>
        <w:t xml:space="preserve">  &lt;xs:sequence&gt;</w:t>
      </w:r>
    </w:p>
    <w:p w14:paraId="2F13F74D"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C030D34"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C1E61A1" w14:textId="77777777" w:rsidR="00A71F46" w:rsidRDefault="00A71F46" w:rsidP="00A71F46">
      <w:pPr>
        <w:pStyle w:val="Code"/>
      </w:pPr>
      <w:r>
        <w:rPr>
          <w:color w:val="31849B" w:themeColor="accent5" w:themeShade="BF"/>
        </w:rPr>
        <w:t xml:space="preserve">  &lt;/xs:sequence&gt;</w:t>
      </w:r>
    </w:p>
    <w:p w14:paraId="049419E2" w14:textId="77777777" w:rsidR="00A71F46" w:rsidRDefault="00A71F46" w:rsidP="00A71F46">
      <w:pPr>
        <w:pStyle w:val="Code"/>
      </w:pPr>
      <w:r>
        <w:rPr>
          <w:color w:val="31849B" w:themeColor="accent5" w:themeShade="BF"/>
        </w:rPr>
        <w:t>&lt;/xs:complexType&gt;</w:t>
      </w:r>
    </w:p>
    <w:p w14:paraId="40B1B603"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 xml:space="preserve">XML element SHALL implement in XML syntax the sub-component that has a name equal to its local name. </w:t>
      </w:r>
      <w:sdt>
        <w:sdtPr>
          <w:tag w:val="dss2-SigningTimeBoundariesType.-xmlSchema"/>
          <w:id w:val="-71280025"/>
          <w:showingPlcHdr/>
        </w:sdtPr>
        <w:sdtContent>
          <w:r>
            <w:rPr>
              <w:color w:val="19D131"/>
            </w:rPr>
            <w:t>[component SigningTimeBoundaries XML schema details]</w:t>
          </w:r>
        </w:sdtContent>
      </w:sdt>
    </w:p>
    <w:p w14:paraId="7CA072CB" w14:textId="77777777" w:rsidR="00A71F46" w:rsidRDefault="00A71F46" w:rsidP="00A71F46">
      <w:pPr>
        <w:pStyle w:val="berschrift3"/>
        <w:numPr>
          <w:ilvl w:val="2"/>
          <w:numId w:val="3"/>
        </w:numPr>
      </w:pPr>
      <w:bookmarkStart w:id="409" w:name="_Toc10248337"/>
      <w:r>
        <w:t>Component AugmentedSignature</w:t>
      </w:r>
      <w:bookmarkEnd w:id="409"/>
    </w:p>
    <w:p w14:paraId="3260D08E" w14:textId="77777777" w:rsidR="00A71F46" w:rsidRDefault="00167A53" w:rsidP="00A71F46">
      <w:sdt>
        <w:sdtPr>
          <w:tag w:val="dss2-AugmentedSignatureType.-normative"/>
          <w:id w:val="1872484988"/>
        </w:sdtPr>
        <w:sdtContent>
          <w:r w:rsidR="00A71F46" w:rsidRPr="003A06D0">
            <w:rPr>
              <w:color w:val="19D131"/>
              <w:lang w:val="en-GB"/>
            </w:rPr>
            <w:t xml:space="preserve">The </w:t>
          </w:r>
          <w:r w:rsidR="00A71F46" w:rsidRPr="003A06D0">
            <w:rPr>
              <w:rStyle w:val="Datatype"/>
              <w:lang w:val="en-GB"/>
            </w:rPr>
            <w:t>AugmentedSignature</w:t>
          </w:r>
          <w:r w:rsidR="00A71F46" w:rsidRPr="003A06D0">
            <w:rPr>
              <w:color w:val="19D131"/>
              <w:lang w:val="en-GB"/>
            </w:rPr>
            <w:t xml:space="preserve"> component contains the resulting augmented signature or timestamp or, in the case of a signature being enveloped in an output document, a pointer to the signature. The </w:t>
          </w:r>
          <w:r w:rsidR="00A71F46" w:rsidRPr="003A06D0">
            <w:rPr>
              <w:rStyle w:val="Datatype"/>
              <w:lang w:val="en-GB"/>
            </w:rPr>
            <w:t>DocumentWithSignature</w:t>
          </w:r>
          <w:r w:rsidR="00A71F46" w:rsidRPr="003A06D0">
            <w:rPr>
              <w:color w:val="19D131"/>
              <w:lang w:val="en-GB"/>
            </w:rPr>
            <w:t xml:space="preserve"> element is available to hold an enveloping signature.</w:t>
          </w:r>
        </w:sdtContent>
      </w:sdt>
    </w:p>
    <w:p w14:paraId="472DA656" w14:textId="77777777" w:rsidR="00A71F46" w:rsidRDefault="00A71F46" w:rsidP="00A71F46">
      <w:r>
        <w:t>Below follows a list of the sub-components that constitute this component:</w:t>
      </w:r>
    </w:p>
    <w:p w14:paraId="3D530769" w14:textId="77777777" w:rsidR="00A71F46" w:rsidRDefault="00A71F46" w:rsidP="00A71F46">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AugmentedSignatureType.sigObj"/>
          <w:tag w:val="dss2-AugmentedSignatureType.SignatureObject"/>
          <w:id w:val="1046422094"/>
        </w:sdtPr>
        <w:sdtContent>
          <w:r w:rsidRPr="003A06D0">
            <w:rPr>
              <w:color w:val="19D131"/>
              <w:lang w:val="en-GB"/>
            </w:rPr>
            <w:t>This element contains an augmented signature or timestamp or points to a signature enveloped in another document.</w:t>
          </w:r>
          <w:r>
            <w:rPr>
              <w:color w:val="19D131"/>
              <w:lang w:val="en-GB"/>
            </w:rPr>
            <w:t xml:space="preserve"> </w:t>
          </w:r>
          <w:r w:rsidRPr="0042627A">
            <w:rPr>
              <w:color w:val="19D131"/>
              <w:lang w:val="en-GB"/>
            </w:rPr>
            <w:t xml:space="preserve">The use cases described in this document assume zero or one </w:t>
          </w:r>
          <w:r>
            <w:rPr>
              <w:color w:val="19D131"/>
              <w:lang w:val="en-GB"/>
            </w:rPr>
            <w:t xml:space="preserve">augmented or timestamped </w:t>
          </w:r>
          <w:r w:rsidRPr="0042627A">
            <w:rPr>
              <w:color w:val="19D131"/>
              <w:lang w:val="en-GB"/>
            </w:rPr>
            <w:t>signature being included within this element. Profiles may define processing rules how to handle unbounded cardinality.</w:t>
          </w:r>
        </w:sdtContent>
      </w:sdt>
    </w:p>
    <w:p w14:paraId="35501CA4" w14:textId="77777777" w:rsidR="00A71F46" w:rsidRDefault="00A71F46" w:rsidP="00A71F46">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sdt>
        <w:sdtPr>
          <w:alias w:val="dss2-AugmentedSignatureType.docWithSignature"/>
          <w:tag w:val="dss2-AugmentedSignatureType.DocumentWithSignature"/>
          <w:id w:val="1664657651"/>
        </w:sdtPr>
        <w:sdtContent>
          <w:r w:rsidRPr="003A06D0">
            <w:rPr>
              <w:color w:val="19D131"/>
              <w:lang w:val="en-GB"/>
            </w:rPr>
            <w:t>This element serves as a holder for documents enveloping the augmented signature.</w:t>
          </w:r>
          <w:r>
            <w:rPr>
              <w:color w:val="19D131"/>
              <w:lang w:val="en-GB"/>
            </w:rPr>
            <w:t xml:space="preserve"> </w:t>
          </w:r>
          <w:r w:rsidRPr="008C3923">
            <w:rPr>
              <w:color w:val="19D131"/>
              <w:lang w:val="en-GB"/>
            </w:rPr>
            <w:t>The use cases described in this document assume zero or one document including a signature being returned by this element. Profiles may define processing rules how to handle unbounded cardinality.</w:t>
          </w:r>
        </w:sdtContent>
      </w:sdt>
    </w:p>
    <w:p w14:paraId="5D677CB8" w14:textId="77777777" w:rsidR="00A71F46" w:rsidRDefault="00A71F46" w:rsidP="00A71F46">
      <w:pPr>
        <w:pStyle w:val="Member"/>
      </w:pPr>
      <w:r>
        <w:t xml:space="preserve">The OPTIONAL </w:t>
      </w:r>
      <w:r w:rsidRPr="35C1378D">
        <w:rPr>
          <w:rStyle w:val="Datatype"/>
        </w:rPr>
        <w:t>Type</w:t>
      </w:r>
      <w:r>
        <w:t xml:space="preserve"> element, if present, MUST contain one instance of a URI. </w:t>
      </w:r>
      <w:sdt>
        <w:sdtPr>
          <w:alias w:val="dss2-AugmentedSignatureType.type"/>
          <w:tag w:val="dss2-AugmentedSignatureType.Type"/>
          <w:id w:val="-404383045"/>
        </w:sdtPr>
        <w:sdtContent>
          <w:r w:rsidRPr="003A06D0">
            <w:rPr>
              <w:color w:val="19D131"/>
              <w:lang w:val="en-GB"/>
            </w:rPr>
            <w:t>The URI defines what type of 'augmentation' was applied to the signature.</w:t>
          </w:r>
        </w:sdtContent>
      </w:sdt>
    </w:p>
    <w:p w14:paraId="66288113" w14:textId="77777777" w:rsidR="00A71F46" w:rsidRDefault="00A71F46" w:rsidP="00A71F46">
      <w:pPr>
        <w:pStyle w:val="Non-normativeCommentHeading"/>
      </w:pPr>
      <w:r>
        <w:t>Non-normative Comment:</w:t>
      </w:r>
    </w:p>
    <w:p w14:paraId="3AEC94C3" w14:textId="77777777" w:rsidR="00A71F46" w:rsidRDefault="00167A53" w:rsidP="00A71F46">
      <w:pPr>
        <w:pStyle w:val="Non-normativeComment"/>
      </w:pPr>
      <w:sdt>
        <w:sdtPr>
          <w:tag w:val="dss2-AugmentedSignatureType.-nonNormative"/>
          <w:id w:val="1398242199"/>
          <w:showingPlcHdr/>
        </w:sdtPr>
        <w:sdtContent>
          <w:r w:rsidR="00A71F46">
            <w:rPr>
              <w:color w:val="19D131"/>
            </w:rPr>
            <w:t>[component AugmentedSignature non normative details]</w:t>
          </w:r>
        </w:sdtContent>
      </w:sdt>
    </w:p>
    <w:p w14:paraId="2113D508" w14:textId="77777777" w:rsidR="00A71F46" w:rsidRDefault="00A71F46" w:rsidP="00A71F46">
      <w:pPr>
        <w:pStyle w:val="berschrift4"/>
        <w:numPr>
          <w:ilvl w:val="3"/>
          <w:numId w:val="3"/>
        </w:numPr>
      </w:pPr>
      <w:bookmarkStart w:id="410" w:name="_Toc10248338"/>
      <w:r>
        <w:t>AugmentedSignature – JSON Syntax</w:t>
      </w:r>
      <w:bookmarkEnd w:id="410"/>
    </w:p>
    <w:p w14:paraId="10E065BB"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14:paraId="0BAB77E6"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A71F46" w14:paraId="21CDDBD8"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23788A" w14:textId="77777777" w:rsidR="00A71F46" w:rsidRDefault="00A71F46" w:rsidP="00A71F46">
            <w:pPr>
              <w:pStyle w:val="Beschriftung"/>
            </w:pPr>
            <w:r>
              <w:t>Element</w:t>
            </w:r>
          </w:p>
        </w:tc>
        <w:tc>
          <w:tcPr>
            <w:tcW w:w="4675" w:type="dxa"/>
          </w:tcPr>
          <w:p w14:paraId="07D412A3"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DDBBC25"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40C5EC0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1779F71" w14:textId="77777777" w:rsidR="00A71F46" w:rsidRPr="002062A5" w:rsidRDefault="00A71F46" w:rsidP="00A71F46">
            <w:pPr>
              <w:pStyle w:val="Beschriftung"/>
              <w:rPr>
                <w:rStyle w:val="Datatype"/>
                <w:b w:val="0"/>
                <w:bCs w:val="0"/>
              </w:rPr>
            </w:pPr>
            <w:r w:rsidRPr="002062A5">
              <w:rPr>
                <w:rStyle w:val="Datatype"/>
              </w:rPr>
              <w:t>SignatureObject</w:t>
            </w:r>
          </w:p>
        </w:tc>
        <w:tc>
          <w:tcPr>
            <w:tcW w:w="4675" w:type="dxa"/>
          </w:tcPr>
          <w:p w14:paraId="152CB82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14:paraId="6FA24F37"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AugmentedSignatureType.sigObj"/>
                <w:tag w:val="dss2-AugmentedSignatureType.-jsonComment.SignatureObject"/>
                <w:id w:val="-1705864199"/>
                <w:showingPlcHdr/>
              </w:sdtPr>
              <w:sdtContent>
                <w:r w:rsidR="00A71F46">
                  <w:rPr>
                    <w:color w:val="19D131"/>
                  </w:rPr>
                  <w:t>[]</w:t>
                </w:r>
              </w:sdtContent>
            </w:sdt>
          </w:p>
        </w:tc>
      </w:tr>
      <w:tr w:rsidR="00A71F46" w14:paraId="0896B318"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3FC12D3" w14:textId="77777777" w:rsidR="00A71F46" w:rsidRPr="002062A5" w:rsidRDefault="00A71F46" w:rsidP="00A71F46">
            <w:pPr>
              <w:pStyle w:val="Beschriftung"/>
              <w:rPr>
                <w:rStyle w:val="Datatype"/>
                <w:b w:val="0"/>
                <w:bCs w:val="0"/>
              </w:rPr>
            </w:pPr>
            <w:r w:rsidRPr="002062A5">
              <w:rPr>
                <w:rStyle w:val="Datatype"/>
              </w:rPr>
              <w:t>DocumentWithSignature</w:t>
            </w:r>
          </w:p>
        </w:tc>
        <w:tc>
          <w:tcPr>
            <w:tcW w:w="4675" w:type="dxa"/>
          </w:tcPr>
          <w:p w14:paraId="786AD30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14:paraId="352FDF4F"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AugmentedSignatureType.docWithSignature"/>
                <w:tag w:val="dss2-AugmentedSignatureType.-jsonComment.DocumentWithSignature"/>
                <w:id w:val="384841468"/>
                <w:showingPlcHdr/>
              </w:sdtPr>
              <w:sdtContent>
                <w:r w:rsidR="00A71F46">
                  <w:rPr>
                    <w:color w:val="19D131"/>
                  </w:rPr>
                  <w:t>[]</w:t>
                </w:r>
              </w:sdtContent>
            </w:sdt>
          </w:p>
        </w:tc>
      </w:tr>
      <w:tr w:rsidR="00A71F46" w14:paraId="44145C2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8614795" w14:textId="77777777" w:rsidR="00A71F46" w:rsidRPr="002062A5" w:rsidRDefault="00A71F46" w:rsidP="00A71F46">
            <w:pPr>
              <w:pStyle w:val="Beschriftung"/>
              <w:rPr>
                <w:rStyle w:val="Datatype"/>
                <w:b w:val="0"/>
                <w:bCs w:val="0"/>
              </w:rPr>
            </w:pPr>
            <w:r w:rsidRPr="002062A5">
              <w:rPr>
                <w:rStyle w:val="Datatype"/>
              </w:rPr>
              <w:t>Type</w:t>
            </w:r>
          </w:p>
        </w:tc>
        <w:tc>
          <w:tcPr>
            <w:tcW w:w="4675" w:type="dxa"/>
          </w:tcPr>
          <w:p w14:paraId="6703EAE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14:paraId="1C56AC15"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AugmentedSignatureType.type"/>
                <w:tag w:val="dss2-AugmentedSignatureType.-jsonComment.Type"/>
                <w:id w:val="-1280185093"/>
                <w:showingPlcHdr/>
              </w:sdtPr>
              <w:sdtContent>
                <w:r w:rsidR="00A71F46">
                  <w:rPr>
                    <w:color w:val="19D131"/>
                  </w:rPr>
                  <w:t>[]</w:t>
                </w:r>
              </w:sdtContent>
            </w:sdt>
          </w:p>
        </w:tc>
      </w:tr>
    </w:tbl>
    <w:p w14:paraId="5C1FF253"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50A02FCB" w14:textId="77777777" w:rsidR="00A71F46" w:rsidRDefault="00A71F46" w:rsidP="00A71F46">
      <w:pPr>
        <w:pStyle w:val="Code"/>
        <w:spacing w:line="259" w:lineRule="auto"/>
      </w:pPr>
      <w:r>
        <w:rPr>
          <w:color w:val="31849B" w:themeColor="accent5" w:themeShade="BF"/>
        </w:rPr>
        <w:t>"dss2-AugmentedSignatureType"</w:t>
      </w:r>
      <w:r>
        <w:t>: {</w:t>
      </w:r>
    </w:p>
    <w:p w14:paraId="2C567030"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0B1ABB6E" w14:textId="77777777" w:rsidR="00A71F46" w:rsidRDefault="00A71F46" w:rsidP="00A71F46">
      <w:pPr>
        <w:pStyle w:val="Code"/>
        <w:spacing w:line="259" w:lineRule="auto"/>
      </w:pPr>
      <w:r>
        <w:rPr>
          <w:color w:val="31849B" w:themeColor="accent5" w:themeShade="BF"/>
        </w:rPr>
        <w:t xml:space="preserve">  "properties"</w:t>
      </w:r>
      <w:r>
        <w:t>: {</w:t>
      </w:r>
    </w:p>
    <w:p w14:paraId="1B952435" w14:textId="77777777" w:rsidR="00A71F46" w:rsidRDefault="00A71F46" w:rsidP="00A71F46">
      <w:pPr>
        <w:pStyle w:val="Code"/>
        <w:spacing w:line="259" w:lineRule="auto"/>
      </w:pPr>
      <w:r>
        <w:rPr>
          <w:color w:val="31849B" w:themeColor="accent5" w:themeShade="BF"/>
        </w:rPr>
        <w:t xml:space="preserve">    "sigObj"</w:t>
      </w:r>
      <w:r>
        <w:t>: {</w:t>
      </w:r>
    </w:p>
    <w:p w14:paraId="439AD667"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261FFC65" w14:textId="77777777" w:rsidR="00A71F46" w:rsidRDefault="00A71F46" w:rsidP="00A71F46">
      <w:pPr>
        <w:pStyle w:val="Code"/>
        <w:spacing w:line="259" w:lineRule="auto"/>
      </w:pPr>
      <w:r>
        <w:rPr>
          <w:color w:val="31849B" w:themeColor="accent5" w:themeShade="BF"/>
        </w:rPr>
        <w:t xml:space="preserve">      "items"</w:t>
      </w:r>
      <w:r>
        <w:t>: {</w:t>
      </w:r>
    </w:p>
    <w:p w14:paraId="34227367"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28B1FF8D" w14:textId="77777777" w:rsidR="00A71F46" w:rsidRDefault="00A71F46" w:rsidP="00A71F46">
      <w:pPr>
        <w:pStyle w:val="Code"/>
        <w:spacing w:line="259" w:lineRule="auto"/>
      </w:pPr>
      <w:r>
        <w:t xml:space="preserve">      }</w:t>
      </w:r>
    </w:p>
    <w:p w14:paraId="4FA5827D" w14:textId="77777777" w:rsidR="00A71F46" w:rsidRDefault="00A71F46" w:rsidP="00A71F46">
      <w:pPr>
        <w:pStyle w:val="Code"/>
        <w:spacing w:line="259" w:lineRule="auto"/>
      </w:pPr>
      <w:r>
        <w:t xml:space="preserve">    },</w:t>
      </w:r>
    </w:p>
    <w:p w14:paraId="1B8BCD14" w14:textId="77777777" w:rsidR="00A71F46" w:rsidRDefault="00A71F46" w:rsidP="00A71F46">
      <w:pPr>
        <w:pStyle w:val="Code"/>
        <w:spacing w:line="259" w:lineRule="auto"/>
      </w:pPr>
      <w:r>
        <w:rPr>
          <w:color w:val="31849B" w:themeColor="accent5" w:themeShade="BF"/>
        </w:rPr>
        <w:t xml:space="preserve">    "docWithSignature"</w:t>
      </w:r>
      <w:r>
        <w:t>: {</w:t>
      </w:r>
    </w:p>
    <w:p w14:paraId="5D473FAC"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1162874C" w14:textId="77777777" w:rsidR="00A71F46" w:rsidRDefault="00A71F46" w:rsidP="00A71F46">
      <w:pPr>
        <w:pStyle w:val="Code"/>
        <w:spacing w:line="259" w:lineRule="auto"/>
      </w:pPr>
      <w:r>
        <w:rPr>
          <w:color w:val="31849B" w:themeColor="accent5" w:themeShade="BF"/>
        </w:rPr>
        <w:t xml:space="preserve">      "items"</w:t>
      </w:r>
      <w:r>
        <w:t>: {</w:t>
      </w:r>
    </w:p>
    <w:p w14:paraId="0BED31F9"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14:paraId="25A2DC40" w14:textId="77777777" w:rsidR="00A71F46" w:rsidRDefault="00A71F46" w:rsidP="00A71F46">
      <w:pPr>
        <w:pStyle w:val="Code"/>
        <w:spacing w:line="259" w:lineRule="auto"/>
      </w:pPr>
      <w:r>
        <w:t xml:space="preserve">      }</w:t>
      </w:r>
    </w:p>
    <w:p w14:paraId="73E83EF7" w14:textId="77777777" w:rsidR="00A71F46" w:rsidRDefault="00A71F46" w:rsidP="00A71F46">
      <w:pPr>
        <w:pStyle w:val="Code"/>
        <w:spacing w:line="259" w:lineRule="auto"/>
      </w:pPr>
      <w:r>
        <w:t xml:space="preserve">    },</w:t>
      </w:r>
    </w:p>
    <w:p w14:paraId="2FC48105" w14:textId="77777777" w:rsidR="00A71F46" w:rsidRDefault="00A71F46" w:rsidP="00A71F46">
      <w:pPr>
        <w:pStyle w:val="Code"/>
        <w:spacing w:line="259" w:lineRule="auto"/>
      </w:pPr>
      <w:r>
        <w:rPr>
          <w:color w:val="31849B" w:themeColor="accent5" w:themeShade="BF"/>
        </w:rPr>
        <w:t xml:space="preserve">    "type"</w:t>
      </w:r>
      <w:r>
        <w:t>: {</w:t>
      </w:r>
    </w:p>
    <w:p w14:paraId="209656E3"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4290138A" w14:textId="77777777" w:rsidR="00A71F46" w:rsidRDefault="00A71F46" w:rsidP="00A71F46">
      <w:pPr>
        <w:pStyle w:val="Code"/>
        <w:spacing w:line="259" w:lineRule="auto"/>
      </w:pPr>
      <w:r>
        <w:rPr>
          <w:color w:val="31849B" w:themeColor="accent5" w:themeShade="BF"/>
        </w:rPr>
        <w:t xml:space="preserve">      "format"</w:t>
      </w:r>
      <w:r>
        <w:t xml:space="preserve">: </w:t>
      </w:r>
      <w:r>
        <w:rPr>
          <w:color w:val="244061" w:themeColor="accent1" w:themeShade="80"/>
        </w:rPr>
        <w:t>"uri"</w:t>
      </w:r>
    </w:p>
    <w:p w14:paraId="2C4A5D24" w14:textId="77777777" w:rsidR="00A71F46" w:rsidRDefault="00A71F46" w:rsidP="00A71F46">
      <w:pPr>
        <w:pStyle w:val="Code"/>
        <w:spacing w:line="259" w:lineRule="auto"/>
      </w:pPr>
      <w:r>
        <w:t xml:space="preserve">    }</w:t>
      </w:r>
    </w:p>
    <w:p w14:paraId="3BE3F6E9" w14:textId="77777777" w:rsidR="00A71F46" w:rsidRDefault="00A71F46" w:rsidP="00A71F46">
      <w:pPr>
        <w:pStyle w:val="Code"/>
        <w:spacing w:line="259" w:lineRule="auto"/>
      </w:pPr>
      <w:r>
        <w:t xml:space="preserve">  }</w:t>
      </w:r>
    </w:p>
    <w:p w14:paraId="33841167" w14:textId="77777777" w:rsidR="00A71F46" w:rsidRDefault="00A71F46" w:rsidP="00A71F46">
      <w:pPr>
        <w:pStyle w:val="Code"/>
        <w:spacing w:line="259" w:lineRule="auto"/>
      </w:pPr>
      <w:r>
        <w:t>}</w:t>
      </w:r>
    </w:p>
    <w:p w14:paraId="6C9C5E34" w14:textId="77777777" w:rsidR="00A71F46" w:rsidRDefault="00167A53" w:rsidP="00A71F46">
      <w:sdt>
        <w:sdtPr>
          <w:tag w:val="dss2-AugmentedSignatureType.-jsonSchema"/>
          <w:id w:val="-967812372"/>
          <w:showingPlcHdr/>
        </w:sdtPr>
        <w:sdtContent>
          <w:r w:rsidR="00A71F46">
            <w:rPr>
              <w:color w:val="19D131"/>
            </w:rPr>
            <w:t>[component AugmentedSignature JSON schema details]</w:t>
          </w:r>
        </w:sdtContent>
      </w:sdt>
    </w:p>
    <w:p w14:paraId="45D6DD29" w14:textId="77777777" w:rsidR="00A71F46" w:rsidRDefault="00A71F46" w:rsidP="00A71F46">
      <w:pPr>
        <w:pStyle w:val="berschrift4"/>
        <w:numPr>
          <w:ilvl w:val="3"/>
          <w:numId w:val="3"/>
        </w:numPr>
      </w:pPr>
      <w:bookmarkStart w:id="411" w:name="_Toc10248339"/>
      <w:r>
        <w:t>AugmentedSignature – XML Syntax</w:t>
      </w:r>
      <w:bookmarkEnd w:id="411"/>
    </w:p>
    <w:p w14:paraId="5EEF59DD" w14:textId="77777777" w:rsidR="00A71F46" w:rsidRPr="5404FA76" w:rsidRDefault="00A71F46" w:rsidP="00A71F46">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14:paraId="1F5769AD" w14:textId="77777777" w:rsidR="00A71F46" w:rsidRDefault="00A71F46" w:rsidP="00A71F46">
      <w:r w:rsidRPr="005A6FFD">
        <w:rPr>
          <w:rFonts w:eastAsia="Arial"/>
        </w:rPr>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77DC505"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14:paraId="2EFC5358" w14:textId="77777777" w:rsidR="00A71F46" w:rsidRDefault="00A71F46" w:rsidP="00A71F46">
      <w:pPr>
        <w:pStyle w:val="Code"/>
      </w:pPr>
      <w:r>
        <w:rPr>
          <w:color w:val="31849B" w:themeColor="accent5" w:themeShade="BF"/>
        </w:rPr>
        <w:t xml:space="preserve">  &lt;xs:sequence&gt;</w:t>
      </w:r>
    </w:p>
    <w:p w14:paraId="21161AA2"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8086D26"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65042C4" w14:textId="77777777" w:rsidR="00A71F46" w:rsidRDefault="00A71F46" w:rsidP="00A71F46">
      <w:pPr>
        <w:pStyle w:val="Code"/>
      </w:pPr>
      <w:r>
        <w:rPr>
          <w:color w:val="31849B" w:themeColor="accent5" w:themeShade="BF"/>
        </w:rPr>
        <w:t xml:space="preserve">  &lt;/xs:sequence&gt;</w:t>
      </w:r>
    </w:p>
    <w:p w14:paraId="701E2B9F"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07C6B78" w14:textId="77777777" w:rsidR="00A71F46" w:rsidRDefault="00A71F46" w:rsidP="00A71F46">
      <w:pPr>
        <w:pStyle w:val="Code"/>
      </w:pPr>
      <w:r>
        <w:rPr>
          <w:color w:val="31849B" w:themeColor="accent5" w:themeShade="BF"/>
        </w:rPr>
        <w:t>&lt;/xs:complexType&gt;</w:t>
      </w:r>
    </w:p>
    <w:p w14:paraId="5033CC69"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sdt>
        <w:sdtPr>
          <w:tag w:val="dss2-AugmentedSignatureType.-xmlSchema"/>
          <w:id w:val="1835571651"/>
          <w:showingPlcHdr/>
        </w:sdtPr>
        <w:sdtContent>
          <w:r>
            <w:rPr>
              <w:color w:val="19D131"/>
            </w:rPr>
            <w:t>[component AugmentedSignature XML schema details]</w:t>
          </w:r>
        </w:sdtContent>
      </w:sdt>
    </w:p>
    <w:p w14:paraId="6E35AE9C" w14:textId="77777777" w:rsidR="00A71F46" w:rsidRDefault="00A71F46" w:rsidP="00A71F46">
      <w:pPr>
        <w:pStyle w:val="berschrift3"/>
        <w:numPr>
          <w:ilvl w:val="2"/>
          <w:numId w:val="3"/>
        </w:numPr>
      </w:pPr>
      <w:bookmarkStart w:id="412" w:name="_Toc10248340"/>
      <w:r>
        <w:t>Component ReturnTransformedDocument</w:t>
      </w:r>
      <w:bookmarkEnd w:id="412"/>
    </w:p>
    <w:p w14:paraId="1C78880A" w14:textId="77777777" w:rsidR="00A71F46" w:rsidRDefault="00167A53" w:rsidP="00A71F46">
      <w:sdt>
        <w:sdtPr>
          <w:tag w:val="dss2-ReturnTransformedDocumentType.-normative"/>
          <w:id w:val="879665019"/>
        </w:sdtPr>
        <w:sdtContent>
          <w:r w:rsidR="00A71F46" w:rsidRPr="003A06D0">
            <w:rPr>
              <w:color w:val="19D131"/>
              <w:lang w:val="en-GB"/>
            </w:rPr>
            <w:t xml:space="preserve">The </w:t>
          </w:r>
          <w:r w:rsidR="00A71F46" w:rsidRPr="003A06D0">
            <w:rPr>
              <w:rFonts w:ascii="Courier New" w:eastAsia="Courier New" w:hAnsi="Courier New" w:cs="Courier New"/>
              <w:lang w:val="en-GB"/>
            </w:rPr>
            <w:t>ReturnTransformedDocument</w:t>
          </w:r>
          <w:r w:rsidR="00A71F46" w:rsidRPr="003A06D0">
            <w:rPr>
              <w:color w:val="19D131"/>
              <w:lang w:val="en-GB"/>
            </w:rPr>
            <w:t xml:space="preserve"> component instructs the server to return an input document to which the XML signature transforms specified by a particular </w:t>
          </w:r>
          <w:r w:rsidR="00A71F46" w:rsidRPr="003A06D0">
            <w:rPr>
              <w:rStyle w:val="Datatype"/>
              <w:lang w:val="en-GB"/>
            </w:rPr>
            <w:t>&lt;ds:Reference&gt;</w:t>
          </w:r>
          <w:r w:rsidR="00A71F46" w:rsidRPr="003A06D0">
            <w:rPr>
              <w:color w:val="19D131"/>
              <w:lang w:val="en-GB"/>
            </w:rPr>
            <w:t xml:space="preserve"> have been applied. The </w:t>
          </w:r>
          <w:r w:rsidR="00A71F46" w:rsidRPr="003A06D0">
            <w:rPr>
              <w:rStyle w:val="Datatype"/>
              <w:lang w:val="en-GB"/>
            </w:rPr>
            <w:t>&lt;ds:Reference&gt;</w:t>
          </w:r>
          <w:r w:rsidR="00A71F46" w:rsidRPr="003A06D0">
            <w:rPr>
              <w:color w:val="19D131"/>
              <w:lang w:val="en-GB"/>
            </w:rPr>
            <w:t xml:space="preserve"> is indicated by the zero-based </w:t>
          </w:r>
          <w:r w:rsidR="00A71F46" w:rsidRPr="003A06D0">
            <w:rPr>
              <w:rStyle w:val="Datatype"/>
              <w:lang w:val="en-GB"/>
            </w:rPr>
            <w:t>WhichReference</w:t>
          </w:r>
          <w:r w:rsidR="00A71F46" w:rsidRPr="003A06D0">
            <w:rPr>
              <w:color w:val="19D131"/>
              <w:lang w:val="en-GB"/>
            </w:rPr>
            <w:t xml:space="preserve"> attribute (0 means the first </w:t>
          </w:r>
          <w:r w:rsidR="00A71F46" w:rsidRPr="003A06D0">
            <w:rPr>
              <w:rStyle w:val="Datatype"/>
              <w:lang w:val="en-GB"/>
            </w:rPr>
            <w:t>&lt;ds:Reference&gt;</w:t>
          </w:r>
          <w:r w:rsidR="00A71F46" w:rsidRPr="003A06D0">
            <w:rPr>
              <w:color w:val="19D131"/>
              <w:lang w:val="en-GB"/>
            </w:rPr>
            <w:t xml:space="preserve"> in the signature, 1 means the second, and so on). Multiple occurrences of this optional input can be present in a single verify request message. Each occurrence will generate a corresponding optional output.</w:t>
          </w:r>
        </w:sdtContent>
      </w:sdt>
    </w:p>
    <w:p w14:paraId="5707BABA" w14:textId="77777777" w:rsidR="00A71F46" w:rsidRDefault="00A71F46" w:rsidP="00A71F46">
      <w:r>
        <w:t>Below follows a list of the sub-components that constitute this component:</w:t>
      </w:r>
    </w:p>
    <w:p w14:paraId="5E935C44" w14:textId="77777777" w:rsidR="00A71F46" w:rsidRDefault="00A71F46" w:rsidP="00A71F46">
      <w:pPr>
        <w:pStyle w:val="Member"/>
      </w:pPr>
      <w:r>
        <w:t xml:space="preserve">The </w:t>
      </w:r>
      <w:r w:rsidRPr="35C1378D">
        <w:rPr>
          <w:rStyle w:val="Datatype"/>
        </w:rPr>
        <w:t>WhichReference</w:t>
      </w:r>
      <w:r>
        <w:t xml:space="preserve"> element MUST contain one instance of an integer. </w:t>
      </w:r>
      <w:sdt>
        <w:sdtPr>
          <w:alias w:val="dss2-ReturnTransformedDocumentType.whichRef"/>
          <w:tag w:val="dss2-ReturnTransformedDocumentType.WhichReference"/>
          <w:id w:val="-1735079886"/>
        </w:sdt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attribute which matches the corresponding optional input.</w:t>
          </w:r>
        </w:sdtContent>
      </w:sdt>
    </w:p>
    <w:p w14:paraId="56478FB8" w14:textId="77777777" w:rsidR="00A71F46" w:rsidRDefault="00A71F46" w:rsidP="00A71F46">
      <w:pPr>
        <w:pStyle w:val="Non-normativeCommentHeading"/>
      </w:pPr>
      <w:r>
        <w:t>Non-normative Comment:</w:t>
      </w:r>
    </w:p>
    <w:p w14:paraId="126158B8" w14:textId="77777777" w:rsidR="00A71F46" w:rsidRDefault="00167A53" w:rsidP="00A71F46">
      <w:pPr>
        <w:pStyle w:val="Non-normativeComment"/>
      </w:pPr>
      <w:sdt>
        <w:sdtPr>
          <w:tag w:val="dss2-ReturnTransformedDocumentType.-nonNormative"/>
          <w:id w:val="-1734158325"/>
          <w:showingPlcHdr/>
        </w:sdtPr>
        <w:sdtContent>
          <w:r w:rsidR="00A71F46">
            <w:rPr>
              <w:color w:val="19D131"/>
            </w:rPr>
            <w:t>[component ReturnTransformedDocument non normative details]</w:t>
          </w:r>
        </w:sdtContent>
      </w:sdt>
    </w:p>
    <w:p w14:paraId="3B953A46" w14:textId="77777777" w:rsidR="00A71F46" w:rsidRDefault="00A71F46" w:rsidP="00A71F46">
      <w:pPr>
        <w:pStyle w:val="berschrift4"/>
        <w:numPr>
          <w:ilvl w:val="3"/>
          <w:numId w:val="3"/>
        </w:numPr>
      </w:pPr>
      <w:bookmarkStart w:id="413" w:name="_Toc10248341"/>
      <w:r>
        <w:t>ReturnTransformedDocument – JSON Syntax</w:t>
      </w:r>
      <w:bookmarkEnd w:id="413"/>
    </w:p>
    <w:p w14:paraId="66E96871" w14:textId="77777777" w:rsidR="00A71F46" w:rsidRPr="4593A2D4" w:rsidRDefault="00A71F46" w:rsidP="00A71F46">
      <w:r w:rsidRPr="002062A5">
        <w:rPr>
          <w:rFonts w:eastAsia="Arial" w:cs="Arial"/>
          <w:sz w:val="22"/>
          <w:szCs w:val="22"/>
        </w:rPr>
        <w:t xml:space="preserve">The component </w:t>
      </w:r>
      <w:r w:rsidRPr="002062A5">
        <w:rPr>
          <w:rFonts w:ascii="Courier New" w:eastAsia="Courier New" w:hAnsi="Courier New" w:cs="Courier New"/>
        </w:rPr>
        <w:t>ReturnTransformedDocument</w:t>
      </w:r>
      <w:r w:rsidRPr="002062A5">
        <w:rPr>
          <w:rFonts w:eastAsia="Arial" w:cs="Arial"/>
          <w:sz w:val="22"/>
          <w:szCs w:val="22"/>
        </w:rPr>
        <w:t xml:space="preserve"> is not used as JSON object directly.</w:t>
      </w:r>
    </w:p>
    <w:p w14:paraId="2358AF2A" w14:textId="77777777" w:rsidR="00A71F46" w:rsidRDefault="00167A53" w:rsidP="00A71F46">
      <w:sdt>
        <w:sdtPr>
          <w:tag w:val="dss2-ReturnTransformedDocumentType.-jsonSchema"/>
          <w:id w:val="-2005354855"/>
          <w:showingPlcHdr/>
        </w:sdtPr>
        <w:sdtContent>
          <w:r w:rsidR="00A71F46">
            <w:rPr>
              <w:color w:val="19D131"/>
            </w:rPr>
            <w:t>[component ReturnTransformedDocument JSON schema details]</w:t>
          </w:r>
        </w:sdtContent>
      </w:sdt>
    </w:p>
    <w:p w14:paraId="1C449841" w14:textId="77777777" w:rsidR="00A71F46" w:rsidRDefault="00A71F46" w:rsidP="00A71F46">
      <w:pPr>
        <w:pStyle w:val="berschrift4"/>
        <w:numPr>
          <w:ilvl w:val="3"/>
          <w:numId w:val="3"/>
        </w:numPr>
      </w:pPr>
      <w:bookmarkStart w:id="414" w:name="_Toc10248342"/>
      <w:r>
        <w:t>ReturnTransformedDocument – XML Syntax</w:t>
      </w:r>
      <w:bookmarkEnd w:id="414"/>
    </w:p>
    <w:p w14:paraId="0E91BFB9" w14:textId="77777777" w:rsidR="00A71F46" w:rsidRPr="5404FA76" w:rsidRDefault="00A71F46" w:rsidP="00A71F46">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14:paraId="0874C1FA" w14:textId="77777777" w:rsidR="00A71F46" w:rsidRDefault="00A71F46" w:rsidP="00A71F46">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24235EB"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14:paraId="411B1E49"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4865ACEA" w14:textId="77777777" w:rsidR="00A71F46" w:rsidRDefault="00A71F46" w:rsidP="00A71F46">
      <w:pPr>
        <w:pStyle w:val="Code"/>
      </w:pPr>
      <w:r>
        <w:rPr>
          <w:color w:val="31849B" w:themeColor="accent5" w:themeShade="BF"/>
        </w:rPr>
        <w:t>&lt;/xs:complexType&gt;</w:t>
      </w:r>
    </w:p>
    <w:p w14:paraId="7FA7680B"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sdt>
        <w:sdtPr>
          <w:tag w:val="dss2-ReturnTransformedDocumentType.-xmlSchema"/>
          <w:id w:val="1910347726"/>
          <w:showingPlcHdr/>
        </w:sdtPr>
        <w:sdtContent>
          <w:r>
            <w:rPr>
              <w:color w:val="19D131"/>
            </w:rPr>
            <w:t>[component ReturnTransformedDocument XML schema details]</w:t>
          </w:r>
        </w:sdtContent>
      </w:sdt>
    </w:p>
    <w:p w14:paraId="544F626F" w14:textId="77777777" w:rsidR="00A71F46" w:rsidRDefault="00A71F46" w:rsidP="00A71F46">
      <w:pPr>
        <w:pStyle w:val="berschrift3"/>
        <w:numPr>
          <w:ilvl w:val="2"/>
          <w:numId w:val="3"/>
        </w:numPr>
      </w:pPr>
      <w:bookmarkStart w:id="415" w:name="_Toc10248343"/>
      <w:r>
        <w:t>Component TransformedDocument</w:t>
      </w:r>
      <w:bookmarkEnd w:id="415"/>
    </w:p>
    <w:p w14:paraId="048020A8" w14:textId="77777777" w:rsidR="00A71F46" w:rsidRDefault="00167A53" w:rsidP="00A71F46">
      <w:sdt>
        <w:sdtPr>
          <w:tag w:val="dss2-TransformedDocumentType.-normative"/>
          <w:id w:val="117422911"/>
        </w:sdtPr>
        <w:sdtContent>
          <w:r w:rsidR="00A71F46" w:rsidRPr="003A06D0">
            <w:rPr>
              <w:color w:val="19D131"/>
              <w:lang w:val="en-GB"/>
            </w:rPr>
            <w:t xml:space="preserve">The </w:t>
          </w:r>
          <w:r w:rsidR="00A71F46" w:rsidRPr="003A06D0">
            <w:rPr>
              <w:rFonts w:ascii="Courier New" w:eastAsia="Courier New" w:hAnsi="Courier New" w:cs="Courier New"/>
              <w:lang w:val="en-GB"/>
            </w:rPr>
            <w:t>TransformedDocument</w:t>
          </w:r>
          <w:r w:rsidR="00A71F46" w:rsidRPr="003A06D0">
            <w:rPr>
              <w:color w:val="19D131"/>
              <w:lang w:val="en-GB"/>
            </w:rPr>
            <w:t xml:space="preserve"> component contains a document corresponding to the specified </w:t>
          </w:r>
          <w:r w:rsidR="00A71F46" w:rsidRPr="003A06D0">
            <w:rPr>
              <w:rStyle w:val="Datatype"/>
              <w:lang w:val="en-GB"/>
            </w:rPr>
            <w:t>&lt;ds:Reference&gt;</w:t>
          </w:r>
          <w:r w:rsidR="00A71F46" w:rsidRPr="003A06D0">
            <w:rPr>
              <w:color w:val="19D131"/>
              <w:lang w:val="en-GB"/>
            </w:rPr>
            <w:t>, after all the transforms in the reference have been applied.</w:t>
          </w:r>
        </w:sdtContent>
      </w:sdt>
    </w:p>
    <w:p w14:paraId="427188D3" w14:textId="77777777" w:rsidR="00A71F46" w:rsidRDefault="00A71F46" w:rsidP="00A71F46">
      <w:r>
        <w:t>Below follows a list of the sub-components that constitute this component:</w:t>
      </w:r>
    </w:p>
    <w:p w14:paraId="189ADE8C" w14:textId="77777777" w:rsidR="00A71F46" w:rsidRDefault="00A71F46" w:rsidP="00A71F46">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TransformedDocumentType.doc"/>
          <w:tag w:val="dss2-TransformedDocumentType.Document"/>
          <w:id w:val="-1158996133"/>
        </w:sdtPr>
        <w:sdtContent>
          <w:r w:rsidRPr="003A06D0">
            <w:rPr>
              <w:color w:val="19D131"/>
              <w:lang w:val="en-GB"/>
            </w:rPr>
            <w:t>This element contains the transformed document.</w:t>
          </w:r>
        </w:sdtContent>
      </w:sdt>
    </w:p>
    <w:p w14:paraId="085856D0" w14:textId="77777777" w:rsidR="00A71F46" w:rsidRDefault="00A71F46" w:rsidP="00A71F46">
      <w:pPr>
        <w:pStyle w:val="Member"/>
      </w:pPr>
      <w:r>
        <w:t xml:space="preserve">The </w:t>
      </w:r>
      <w:r w:rsidRPr="35C1378D">
        <w:rPr>
          <w:rStyle w:val="Datatype"/>
        </w:rPr>
        <w:t>WhichReference</w:t>
      </w:r>
      <w:r>
        <w:t xml:space="preserve"> element MUST contain one instance of an integer. </w:t>
      </w:r>
      <w:sdt>
        <w:sdtPr>
          <w:alias w:val="dss2-TransformedDocumentType.whichRef"/>
          <w:tag w:val="dss2-TransformedDocumentType.WhichReference"/>
          <w:id w:val="782384962"/>
        </w:sdt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element which matches the corresponding optional input.</w:t>
          </w:r>
        </w:sdtContent>
      </w:sdt>
    </w:p>
    <w:p w14:paraId="400714A6" w14:textId="77777777" w:rsidR="00A71F46" w:rsidRDefault="00A71F46" w:rsidP="00A71F46">
      <w:pPr>
        <w:pStyle w:val="Non-normativeCommentHeading"/>
      </w:pPr>
      <w:r>
        <w:t>Non-normative Comment:</w:t>
      </w:r>
    </w:p>
    <w:p w14:paraId="6AAFE8C9" w14:textId="77777777" w:rsidR="00A71F46" w:rsidRDefault="00167A53" w:rsidP="00A71F46">
      <w:pPr>
        <w:pStyle w:val="Non-normativeComment"/>
      </w:pPr>
      <w:sdt>
        <w:sdtPr>
          <w:tag w:val="dss2-TransformedDocumentType.-nonNormative"/>
          <w:id w:val="717008737"/>
          <w:showingPlcHdr/>
        </w:sdtPr>
        <w:sdtContent>
          <w:r w:rsidR="00A71F46">
            <w:rPr>
              <w:color w:val="19D131"/>
            </w:rPr>
            <w:t>[component TransformedDocument non normative details]</w:t>
          </w:r>
        </w:sdtContent>
      </w:sdt>
    </w:p>
    <w:p w14:paraId="798267F8" w14:textId="77777777" w:rsidR="00A71F46" w:rsidRDefault="00A71F46" w:rsidP="00A71F46">
      <w:pPr>
        <w:pStyle w:val="berschrift4"/>
        <w:numPr>
          <w:ilvl w:val="3"/>
          <w:numId w:val="3"/>
        </w:numPr>
      </w:pPr>
      <w:bookmarkStart w:id="416" w:name="_Toc10248344"/>
      <w:r>
        <w:t>TransformedDocument – JSON Syntax</w:t>
      </w:r>
      <w:bookmarkEnd w:id="416"/>
    </w:p>
    <w:p w14:paraId="1ADB8617" w14:textId="77777777" w:rsidR="00A71F46" w:rsidRPr="4593A2D4" w:rsidRDefault="00A71F46" w:rsidP="00A71F46">
      <w:r w:rsidRPr="002062A5">
        <w:rPr>
          <w:rFonts w:eastAsia="Arial" w:cs="Arial"/>
          <w:sz w:val="22"/>
          <w:szCs w:val="22"/>
        </w:rPr>
        <w:t xml:space="preserve">The component </w:t>
      </w:r>
      <w:r w:rsidRPr="002062A5">
        <w:rPr>
          <w:rFonts w:ascii="Courier New" w:eastAsia="Courier New" w:hAnsi="Courier New" w:cs="Courier New"/>
        </w:rPr>
        <w:t>TransformedDocument</w:t>
      </w:r>
      <w:r w:rsidRPr="002062A5">
        <w:rPr>
          <w:rFonts w:eastAsia="Arial" w:cs="Arial"/>
          <w:sz w:val="22"/>
          <w:szCs w:val="22"/>
        </w:rPr>
        <w:t xml:space="preserve"> is not used as JSON object directly.</w:t>
      </w:r>
    </w:p>
    <w:p w14:paraId="72B3D088" w14:textId="77777777" w:rsidR="00A71F46" w:rsidRDefault="00167A53" w:rsidP="00A71F46">
      <w:sdt>
        <w:sdtPr>
          <w:tag w:val="dss2-TransformedDocumentType.-jsonSchema"/>
          <w:id w:val="-1917082070"/>
          <w:showingPlcHdr/>
        </w:sdtPr>
        <w:sdtContent>
          <w:r w:rsidR="00A71F46">
            <w:rPr>
              <w:color w:val="19D131"/>
            </w:rPr>
            <w:t>[component TransformedDocument JSON schema details]</w:t>
          </w:r>
        </w:sdtContent>
      </w:sdt>
    </w:p>
    <w:p w14:paraId="7753E9BD" w14:textId="77777777" w:rsidR="00A71F46" w:rsidRDefault="00A71F46" w:rsidP="00A71F46">
      <w:pPr>
        <w:pStyle w:val="berschrift4"/>
        <w:numPr>
          <w:ilvl w:val="3"/>
          <w:numId w:val="3"/>
        </w:numPr>
      </w:pPr>
      <w:bookmarkStart w:id="417" w:name="_Toc10248345"/>
      <w:r>
        <w:t>TransformedDocument – XML Syntax</w:t>
      </w:r>
      <w:bookmarkEnd w:id="417"/>
    </w:p>
    <w:p w14:paraId="693AED12" w14:textId="77777777" w:rsidR="00A71F46" w:rsidRPr="5404FA76" w:rsidRDefault="00A71F46" w:rsidP="00A71F46">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14:paraId="14A5BDA8" w14:textId="77777777" w:rsidR="00A71F46" w:rsidRDefault="00A71F46" w:rsidP="00A71F46">
      <w:r w:rsidRPr="005A6FFD">
        <w:rPr>
          <w:rFonts w:eastAsia="Arial"/>
        </w:rPr>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569A202"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14:paraId="3079079C" w14:textId="77777777" w:rsidR="00A71F46" w:rsidRDefault="00A71F46" w:rsidP="00A71F46">
      <w:pPr>
        <w:pStyle w:val="Code"/>
      </w:pPr>
      <w:r>
        <w:rPr>
          <w:color w:val="31849B" w:themeColor="accent5" w:themeShade="BF"/>
        </w:rPr>
        <w:t xml:space="preserve">  &lt;xs:sequence&gt;</w:t>
      </w:r>
    </w:p>
    <w:p w14:paraId="2E25C031"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794AED71" w14:textId="77777777" w:rsidR="00A71F46" w:rsidRDefault="00A71F46" w:rsidP="00A71F46">
      <w:pPr>
        <w:pStyle w:val="Code"/>
      </w:pPr>
      <w:r>
        <w:rPr>
          <w:color w:val="31849B" w:themeColor="accent5" w:themeShade="BF"/>
        </w:rPr>
        <w:t xml:space="preserve">  &lt;/xs:sequence&gt;</w:t>
      </w:r>
    </w:p>
    <w:p w14:paraId="4A83F97E"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440730EA" w14:textId="77777777" w:rsidR="00A71F46" w:rsidRDefault="00A71F46" w:rsidP="00A71F46">
      <w:pPr>
        <w:pStyle w:val="Code"/>
      </w:pPr>
      <w:r>
        <w:rPr>
          <w:color w:val="31849B" w:themeColor="accent5" w:themeShade="BF"/>
        </w:rPr>
        <w:t>&lt;/xs:complexType&gt;</w:t>
      </w:r>
    </w:p>
    <w:p w14:paraId="62EC4830"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sdt>
        <w:sdtPr>
          <w:tag w:val="dss2-TransformedDocumentType.-xmlSchema"/>
          <w:id w:val="-344635262"/>
          <w:showingPlcHdr/>
        </w:sdtPr>
        <w:sdtContent>
          <w:r>
            <w:rPr>
              <w:color w:val="19D131"/>
            </w:rPr>
            <w:t>[component TransformedDocument XML schema details]</w:t>
          </w:r>
        </w:sdtContent>
      </w:sdt>
    </w:p>
    <w:p w14:paraId="1D9A48B5" w14:textId="77777777" w:rsidR="00A71F46" w:rsidRDefault="00A71F46" w:rsidP="00A71F46">
      <w:pPr>
        <w:pStyle w:val="berschrift2"/>
        <w:numPr>
          <w:ilvl w:val="1"/>
          <w:numId w:val="3"/>
        </w:numPr>
      </w:pPr>
      <w:bookmarkStart w:id="418" w:name="_Toc10248346"/>
      <w:r>
        <w:t>Request/Response related data structures defined in this document</w:t>
      </w:r>
      <w:bookmarkEnd w:id="418"/>
    </w:p>
    <w:p w14:paraId="42E4177A" w14:textId="77777777" w:rsidR="00A71F46" w:rsidRPr="5404FA76" w:rsidRDefault="00A71F46" w:rsidP="00A71F46">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4365875A" w14:textId="77777777" w:rsidR="00A71F46" w:rsidRDefault="00167A53" w:rsidP="00A71F46">
      <w:sdt>
        <w:sdtPr>
          <w:tag w:val="http://docs.oasis-open.org/dss-x/ns/core-request.-explain"/>
          <w:id w:val="-352034474"/>
          <w:showingPlcHdr/>
        </w:sdtPr>
        <w:sdtContent>
          <w:r w:rsidR="00A71F46">
            <w:rPr>
              <w:color w:val="19D131"/>
            </w:rPr>
            <w:t>[category request in namespace http://docs.oasis-open.org/dss-x/ns/core explanation]</w:t>
          </w:r>
        </w:sdtContent>
      </w:sdt>
    </w:p>
    <w:p w14:paraId="29064DFB" w14:textId="77777777" w:rsidR="00A71F46" w:rsidRDefault="00A71F46" w:rsidP="00A71F46">
      <w:pPr>
        <w:pStyle w:val="berschrift3"/>
        <w:numPr>
          <w:ilvl w:val="2"/>
          <w:numId w:val="3"/>
        </w:numPr>
      </w:pPr>
      <w:bookmarkStart w:id="419" w:name="_Toc10248347"/>
      <w:r>
        <w:t>Component InputDocuments</w:t>
      </w:r>
      <w:bookmarkEnd w:id="419"/>
    </w:p>
    <w:p w14:paraId="71EA5831" w14:textId="77777777" w:rsidR="00A71F46" w:rsidRDefault="00167A53" w:rsidP="00A71F46">
      <w:sdt>
        <w:sdtPr>
          <w:tag w:val="dss2-InputDocumentsType.-normative"/>
          <w:id w:val="-2116435627"/>
        </w:sdtPr>
        <w:sdtContent>
          <w:r w:rsidR="00A71F46" w:rsidRPr="003A06D0">
            <w:rPr>
              <w:color w:val="19D131"/>
              <w:szCs w:val="20"/>
              <w:lang w:val="en-GB"/>
            </w:rPr>
            <w:t>This</w:t>
          </w:r>
          <w:r w:rsidR="00A71F46" w:rsidRPr="003A06D0">
            <w:rPr>
              <w:rFonts w:ascii="Courier New" w:hAnsi="Courier New" w:cs="Courier New"/>
              <w:color w:val="19D131"/>
              <w:szCs w:val="20"/>
              <w:lang w:val="en-GB"/>
            </w:rPr>
            <w:t xml:space="preserve"> </w:t>
          </w:r>
          <w:r w:rsidR="00A71F46" w:rsidRPr="003A06D0">
            <w:rPr>
              <w:color w:val="19D131"/>
              <w:szCs w:val="20"/>
              <w:lang w:val="en-GB"/>
            </w:rPr>
            <w:t xml:space="preserve">element is used to send input documents to a DSS server, whether for signing or verifying. An input document can be any piece of data that can be used as input to a signature or timestamp calculation. An input document can even </w:t>
          </w:r>
          <w:r w:rsidR="00A71F46" w:rsidRPr="003A06D0">
            <w:rPr>
              <w:i/>
              <w:iCs/>
              <w:color w:val="19D131"/>
              <w:szCs w:val="20"/>
              <w:lang w:val="en-GB"/>
            </w:rPr>
            <w:t xml:space="preserve">be </w:t>
          </w:r>
          <w:r w:rsidR="00A71F46" w:rsidRPr="003A06D0">
            <w:rPr>
              <w:color w:val="19D131"/>
              <w:szCs w:val="20"/>
              <w:lang w:val="en-GB"/>
            </w:rPr>
            <w:t xml:space="preserve">a signature or timestamp (for example, a pre-existing signature can be counter-signed or timestamped). An input document could also be a </w:t>
          </w:r>
          <w:r w:rsidR="00A71F46" w:rsidRPr="003A06D0">
            <w:rPr>
              <w:rFonts w:ascii="Courier New" w:hAnsi="Courier New" w:cs="Courier New"/>
              <w:color w:val="19D131"/>
              <w:szCs w:val="20"/>
              <w:lang w:val="en-GB"/>
            </w:rPr>
            <w:t>&lt;ds:Manifest&gt;</w:t>
          </w:r>
          <w:r w:rsidR="00A71F46" w:rsidRPr="003A06D0">
            <w:rPr>
              <w:color w:val="19D131"/>
              <w:szCs w:val="20"/>
              <w:lang w:val="en-GB"/>
            </w:rPr>
            <w:t>, allowing the client to handle manifest creation while using the server to create the rest of the signature. Manifest validation is supported by an optional input / output.</w:t>
          </w:r>
        </w:sdtContent>
      </w:sdt>
    </w:p>
    <w:p w14:paraId="464650FA" w14:textId="77777777" w:rsidR="00A71F46" w:rsidRDefault="00A71F46" w:rsidP="00A71F46">
      <w:r>
        <w:t>Below follows a list of the sub-components that constitute this component:</w:t>
      </w:r>
    </w:p>
    <w:p w14:paraId="129D665B" w14:textId="77777777" w:rsidR="00A71F46" w:rsidRDefault="00A71F46" w:rsidP="00A71F46">
      <w:pPr>
        <w:pStyle w:val="Member"/>
      </w:pPr>
      <w:r>
        <w:t xml:space="preserve">The </w:t>
      </w:r>
      <w:r w:rsidRPr="35C1378D">
        <w:rPr>
          <w:rStyle w:val="Datatype"/>
        </w:rPr>
        <w:t>Document</w:t>
      </w:r>
      <w:r>
        <w:t xml:space="preserve"> element MAY occur zero or more times containing a sub-component. If present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tag w:val="dss2-InputDocumentsType.Document"/>
          <w:id w:val="881602828"/>
          <w:showingPlcHdr/>
        </w:sdtPr>
        <w:sdtContent>
          <w:r>
            <w:rPr>
              <w:color w:val="19D131"/>
            </w:rPr>
            <w:t>[sub component Document details]</w:t>
          </w:r>
        </w:sdtContent>
      </w:sdt>
    </w:p>
    <w:p w14:paraId="3B6C7B3D" w14:textId="77777777" w:rsidR="00A71F46" w:rsidRDefault="00A71F46" w:rsidP="00A71F46">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rPr>
          <w:rStyle w:val="Datatype"/>
          <w:rFonts w:eastAsia="Courier New" w:cs="Courier New"/>
        </w:rPr>
        <w:t>TransformedData</w:t>
      </w:r>
      <w:r>
        <w:fldChar w:fldCharType="end"/>
      </w:r>
      <w:r>
        <w:t xml:space="preserve">. </w:t>
      </w:r>
      <w:sdt>
        <w:sdtPr>
          <w:tag w:val="dss2-InputDocumentsType.TransformedData"/>
          <w:id w:val="-544135332"/>
        </w:sdtPr>
        <w:sdtContent>
          <w:r w:rsidRPr="003A06D0">
            <w:rPr>
              <w:color w:val="19D131"/>
              <w:szCs w:val="20"/>
              <w:lang w:val="en-GB"/>
            </w:rPr>
            <w:t>It contains the binary output of a chain of transforms applied by a client.</w:t>
          </w:r>
        </w:sdtContent>
      </w:sdt>
    </w:p>
    <w:p w14:paraId="4BC0A641" w14:textId="77777777" w:rsidR="00A71F46" w:rsidRDefault="00A71F46" w:rsidP="00A71F46">
      <w:pPr>
        <w:pStyle w:val="Member"/>
      </w:pPr>
      <w:r>
        <w:t xml:space="preserve">The </w:t>
      </w:r>
      <w:r w:rsidRPr="35C1378D">
        <w:rPr>
          <w:rStyle w:val="Datatype"/>
        </w:rPr>
        <w:t>DocumentHash</w:t>
      </w:r>
      <w:r>
        <w:t xml:space="preserve"> element MAY occur zero or more times containing a sub-component. If present each instance MUST satisfy the requirements specified in this document in section </w:t>
      </w:r>
      <w:r>
        <w:fldChar w:fldCharType="begin"/>
      </w:r>
      <w:r>
        <w:instrText xml:space="preserve"> REF _RefComp51B1EBF5 \r \h </w:instrText>
      </w:r>
      <w:r>
        <w:fldChar w:fldCharType="separate"/>
      </w:r>
      <w:r>
        <w:rPr>
          <w:rStyle w:val="Datatype"/>
          <w:rFonts w:eastAsia="Courier New" w:cs="Courier New"/>
        </w:rPr>
        <w:t>DocumentHash</w:t>
      </w:r>
      <w:r>
        <w:fldChar w:fldCharType="end"/>
      </w:r>
      <w:r>
        <w:t xml:space="preserve">. </w:t>
      </w:r>
      <w:sdt>
        <w:sdtPr>
          <w:tag w:val="dss2-InputDocumentsType.DocumentHash"/>
          <w:id w:val="1116488460"/>
        </w:sdtPr>
        <w:sdtContent>
          <w:r w:rsidRPr="003A06D0">
            <w:rPr>
              <w:color w:val="19D131"/>
              <w:lang w:val="en-GB"/>
            </w:rPr>
            <w:t xml:space="preserve">It contains a set of digest algorithm and the corresponding hashes. </w:t>
          </w:r>
          <w:r>
            <w:rPr>
              <w:color w:val="19D131"/>
              <w:lang w:val="en-GB"/>
            </w:rPr>
            <w:t>It will be processed on the result of the r</w:t>
          </w:r>
          <w:r w:rsidRPr="003A06D0">
            <w:rPr>
              <w:color w:val="19D131"/>
              <w:lang w:val="en-GB"/>
            </w:rPr>
            <w:t>equired transformation steps</w:t>
          </w:r>
          <w:r>
            <w:rPr>
              <w:color w:val="19D131"/>
              <w:lang w:val="en-GB"/>
            </w:rPr>
            <w:t>.</w:t>
          </w:r>
        </w:sdtContent>
      </w:sdt>
    </w:p>
    <w:p w14:paraId="38B6F650" w14:textId="77777777" w:rsidR="00A71F46" w:rsidRDefault="00A71F46" w:rsidP="00A71F46">
      <w:pPr>
        <w:pStyle w:val="Non-normativeCommentHeading"/>
      </w:pPr>
      <w:r>
        <w:t>Non-normative Comment:</w:t>
      </w:r>
    </w:p>
    <w:p w14:paraId="5E1427B6" w14:textId="77777777" w:rsidR="00A71F46" w:rsidRDefault="00167A53" w:rsidP="00A71F46">
      <w:pPr>
        <w:pStyle w:val="Non-normativeComment"/>
      </w:pPr>
      <w:sdt>
        <w:sdtPr>
          <w:tag w:val="dss2-InputDocumentsType.-nonNormative"/>
          <w:id w:val="1675291720"/>
          <w:showingPlcHdr/>
        </w:sdtPr>
        <w:sdtContent>
          <w:r w:rsidR="00A71F46">
            <w:rPr>
              <w:color w:val="19D131"/>
            </w:rPr>
            <w:t>[component InputDocuments non normative details]</w:t>
          </w:r>
        </w:sdtContent>
      </w:sdt>
    </w:p>
    <w:p w14:paraId="46446A5A" w14:textId="77777777" w:rsidR="00A71F46" w:rsidRDefault="00A71F46" w:rsidP="00A71F46">
      <w:pPr>
        <w:pStyle w:val="berschrift4"/>
        <w:numPr>
          <w:ilvl w:val="3"/>
          <w:numId w:val="3"/>
        </w:numPr>
      </w:pPr>
      <w:bookmarkStart w:id="420" w:name="_Toc10248348"/>
      <w:r>
        <w:t>InputDocuments – JSON Syntax</w:t>
      </w:r>
      <w:bookmarkEnd w:id="420"/>
    </w:p>
    <w:p w14:paraId="49B0D47D"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14:paraId="1FD4986D"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98"/>
        <w:gridCol w:w="3089"/>
        <w:gridCol w:w="2963"/>
      </w:tblGrid>
      <w:tr w:rsidR="00A71F46" w14:paraId="25A4EAE4"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E85F58" w14:textId="77777777" w:rsidR="00A71F46" w:rsidRDefault="00A71F46" w:rsidP="00A71F46">
            <w:pPr>
              <w:pStyle w:val="Beschriftung"/>
            </w:pPr>
            <w:r>
              <w:t>Element</w:t>
            </w:r>
          </w:p>
        </w:tc>
        <w:tc>
          <w:tcPr>
            <w:tcW w:w="4675" w:type="dxa"/>
          </w:tcPr>
          <w:p w14:paraId="229E9354"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886C79F"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4F4F45E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2D3F549" w14:textId="77777777" w:rsidR="00A71F46" w:rsidRPr="002062A5" w:rsidRDefault="00A71F46" w:rsidP="00A71F46">
            <w:pPr>
              <w:pStyle w:val="Beschriftung"/>
              <w:rPr>
                <w:rStyle w:val="Datatype"/>
                <w:b w:val="0"/>
                <w:bCs w:val="0"/>
              </w:rPr>
            </w:pPr>
            <w:r w:rsidRPr="002062A5">
              <w:rPr>
                <w:rStyle w:val="Datatype"/>
              </w:rPr>
              <w:t>Document</w:t>
            </w:r>
          </w:p>
        </w:tc>
        <w:tc>
          <w:tcPr>
            <w:tcW w:w="4675" w:type="dxa"/>
          </w:tcPr>
          <w:p w14:paraId="5875BDC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14:paraId="37FF1181"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InputDocumentsType.doc"/>
                <w:tag w:val="dss2-InputDocumentsType.-jsonComment.Document"/>
                <w:id w:val="-56084612"/>
                <w:showingPlcHdr/>
              </w:sdtPr>
              <w:sdtContent>
                <w:r w:rsidR="00A71F46">
                  <w:rPr>
                    <w:color w:val="19D131"/>
                  </w:rPr>
                  <w:t>[]</w:t>
                </w:r>
              </w:sdtContent>
            </w:sdt>
          </w:p>
        </w:tc>
      </w:tr>
      <w:tr w:rsidR="00A71F46" w14:paraId="75AEC845"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F395FB3" w14:textId="77777777" w:rsidR="00A71F46" w:rsidRPr="002062A5" w:rsidRDefault="00A71F46" w:rsidP="00A71F46">
            <w:pPr>
              <w:pStyle w:val="Beschriftung"/>
              <w:rPr>
                <w:rStyle w:val="Datatype"/>
                <w:b w:val="0"/>
                <w:bCs w:val="0"/>
              </w:rPr>
            </w:pPr>
            <w:r w:rsidRPr="002062A5">
              <w:rPr>
                <w:rStyle w:val="Datatype"/>
              </w:rPr>
              <w:t>TransformedData</w:t>
            </w:r>
          </w:p>
        </w:tc>
        <w:tc>
          <w:tcPr>
            <w:tcW w:w="4675" w:type="dxa"/>
          </w:tcPr>
          <w:p w14:paraId="47191305"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c>
          <w:tcPr>
            <w:tcW w:w="4675" w:type="dxa"/>
          </w:tcPr>
          <w:p w14:paraId="27FB7B1D"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InputDocumentsType.transformed"/>
                <w:tag w:val="dss2-InputDocumentsType.-jsonComment.TransformedData"/>
                <w:id w:val="-190387633"/>
                <w:showingPlcHdr/>
              </w:sdtPr>
              <w:sdtContent>
                <w:r w:rsidR="00A71F46">
                  <w:rPr>
                    <w:color w:val="19D131"/>
                  </w:rPr>
                  <w:t>[]</w:t>
                </w:r>
              </w:sdtContent>
            </w:sdt>
          </w:p>
        </w:tc>
      </w:tr>
      <w:tr w:rsidR="00A71F46" w14:paraId="2E94835A"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D45FCDF" w14:textId="77777777" w:rsidR="00A71F46" w:rsidRPr="002062A5" w:rsidRDefault="00A71F46" w:rsidP="00A71F46">
            <w:pPr>
              <w:pStyle w:val="Beschriftung"/>
              <w:rPr>
                <w:rStyle w:val="Datatype"/>
                <w:b w:val="0"/>
                <w:bCs w:val="0"/>
              </w:rPr>
            </w:pPr>
            <w:r w:rsidRPr="002062A5">
              <w:rPr>
                <w:rStyle w:val="Datatype"/>
              </w:rPr>
              <w:t>DocumentHash</w:t>
            </w:r>
          </w:p>
        </w:tc>
        <w:tc>
          <w:tcPr>
            <w:tcW w:w="4675" w:type="dxa"/>
          </w:tcPr>
          <w:p w14:paraId="1102CFF4"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c>
          <w:tcPr>
            <w:tcW w:w="4675" w:type="dxa"/>
          </w:tcPr>
          <w:p w14:paraId="33F08E6C"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InputDocumentsType.docHash"/>
                <w:tag w:val="dss2-InputDocumentsType.-jsonComment.DocumentHash"/>
                <w:id w:val="1421057650"/>
                <w:showingPlcHdr/>
              </w:sdtPr>
              <w:sdtContent>
                <w:r w:rsidR="00A71F46">
                  <w:rPr>
                    <w:color w:val="19D131"/>
                  </w:rPr>
                  <w:t>[]</w:t>
                </w:r>
              </w:sdtContent>
            </w:sdt>
          </w:p>
        </w:tc>
      </w:tr>
    </w:tbl>
    <w:p w14:paraId="127FDD6E"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4E5E6E3F" w14:textId="77777777" w:rsidR="00A71F46" w:rsidRDefault="00A71F46" w:rsidP="00A71F46">
      <w:pPr>
        <w:pStyle w:val="Code"/>
        <w:spacing w:line="259" w:lineRule="auto"/>
      </w:pPr>
      <w:r>
        <w:rPr>
          <w:color w:val="31849B" w:themeColor="accent5" w:themeShade="BF"/>
        </w:rPr>
        <w:t>"dss2-InputDocumentsType"</w:t>
      </w:r>
      <w:r>
        <w:t>: {</w:t>
      </w:r>
    </w:p>
    <w:p w14:paraId="17B843F3"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13138BAF" w14:textId="77777777" w:rsidR="00A71F46" w:rsidRDefault="00A71F46" w:rsidP="00A71F46">
      <w:pPr>
        <w:pStyle w:val="Code"/>
        <w:spacing w:line="259" w:lineRule="auto"/>
      </w:pPr>
      <w:r>
        <w:rPr>
          <w:color w:val="31849B" w:themeColor="accent5" w:themeShade="BF"/>
        </w:rPr>
        <w:t xml:space="preserve">  "properties"</w:t>
      </w:r>
      <w:r>
        <w:t>: {</w:t>
      </w:r>
    </w:p>
    <w:p w14:paraId="6FE27A35" w14:textId="77777777" w:rsidR="00A71F46" w:rsidRDefault="00A71F46" w:rsidP="00A71F46">
      <w:pPr>
        <w:pStyle w:val="Code"/>
        <w:spacing w:line="259" w:lineRule="auto"/>
      </w:pPr>
      <w:r>
        <w:rPr>
          <w:color w:val="31849B" w:themeColor="accent5" w:themeShade="BF"/>
        </w:rPr>
        <w:t xml:space="preserve">    "doc"</w:t>
      </w:r>
      <w:r>
        <w:t>: {</w:t>
      </w:r>
    </w:p>
    <w:p w14:paraId="5E7747F3"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2110297E" w14:textId="77777777" w:rsidR="00A71F46" w:rsidRDefault="00A71F46" w:rsidP="00A71F46">
      <w:pPr>
        <w:pStyle w:val="Code"/>
        <w:spacing w:line="259" w:lineRule="auto"/>
      </w:pPr>
      <w:r>
        <w:rPr>
          <w:color w:val="31849B" w:themeColor="accent5" w:themeShade="BF"/>
        </w:rPr>
        <w:t xml:space="preserve">      "items"</w:t>
      </w:r>
      <w:r>
        <w:t>: {</w:t>
      </w:r>
    </w:p>
    <w:p w14:paraId="0414960D"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24CD2AF2" w14:textId="77777777" w:rsidR="00A71F46" w:rsidRDefault="00A71F46" w:rsidP="00A71F46">
      <w:pPr>
        <w:pStyle w:val="Code"/>
        <w:spacing w:line="259" w:lineRule="auto"/>
      </w:pPr>
      <w:r>
        <w:t xml:space="preserve">      }</w:t>
      </w:r>
    </w:p>
    <w:p w14:paraId="6DF53E8F" w14:textId="77777777" w:rsidR="00A71F46" w:rsidRDefault="00A71F46" w:rsidP="00A71F46">
      <w:pPr>
        <w:pStyle w:val="Code"/>
        <w:spacing w:line="259" w:lineRule="auto"/>
      </w:pPr>
      <w:r>
        <w:t xml:space="preserve">    },</w:t>
      </w:r>
    </w:p>
    <w:p w14:paraId="746DDA13" w14:textId="77777777" w:rsidR="00A71F46" w:rsidRDefault="00A71F46" w:rsidP="00A71F46">
      <w:pPr>
        <w:pStyle w:val="Code"/>
        <w:spacing w:line="259" w:lineRule="auto"/>
      </w:pPr>
      <w:r>
        <w:rPr>
          <w:color w:val="31849B" w:themeColor="accent5" w:themeShade="BF"/>
        </w:rPr>
        <w:t xml:space="preserve">    "transformed"</w:t>
      </w:r>
      <w:r>
        <w:t>: {</w:t>
      </w:r>
    </w:p>
    <w:p w14:paraId="3553FAEC"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71CDF87D" w14:textId="77777777" w:rsidR="00A71F46" w:rsidRDefault="00A71F46" w:rsidP="00A71F46">
      <w:pPr>
        <w:pStyle w:val="Code"/>
        <w:spacing w:line="259" w:lineRule="auto"/>
      </w:pPr>
      <w:r>
        <w:rPr>
          <w:color w:val="31849B" w:themeColor="accent5" w:themeShade="BF"/>
        </w:rPr>
        <w:t xml:space="preserve">      "items"</w:t>
      </w:r>
      <w:r>
        <w:t>: {</w:t>
      </w:r>
    </w:p>
    <w:p w14:paraId="05C2BB90"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14:paraId="1AA24960" w14:textId="77777777" w:rsidR="00A71F46" w:rsidRDefault="00A71F46" w:rsidP="00A71F46">
      <w:pPr>
        <w:pStyle w:val="Code"/>
        <w:spacing w:line="259" w:lineRule="auto"/>
      </w:pPr>
      <w:r>
        <w:t xml:space="preserve">      }</w:t>
      </w:r>
    </w:p>
    <w:p w14:paraId="5EE594FB" w14:textId="77777777" w:rsidR="00A71F46" w:rsidRDefault="00A71F46" w:rsidP="00A71F46">
      <w:pPr>
        <w:pStyle w:val="Code"/>
        <w:spacing w:line="259" w:lineRule="auto"/>
      </w:pPr>
      <w:r>
        <w:t xml:space="preserve">    },</w:t>
      </w:r>
    </w:p>
    <w:p w14:paraId="2891485D" w14:textId="77777777" w:rsidR="00A71F46" w:rsidRDefault="00A71F46" w:rsidP="00A71F46">
      <w:pPr>
        <w:pStyle w:val="Code"/>
        <w:spacing w:line="259" w:lineRule="auto"/>
      </w:pPr>
      <w:r>
        <w:rPr>
          <w:color w:val="31849B" w:themeColor="accent5" w:themeShade="BF"/>
        </w:rPr>
        <w:t xml:space="preserve">    "docHash"</w:t>
      </w:r>
      <w:r>
        <w:t>: {</w:t>
      </w:r>
    </w:p>
    <w:p w14:paraId="6891CFD4"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3CDEF320" w14:textId="77777777" w:rsidR="00A71F46" w:rsidRDefault="00A71F46" w:rsidP="00A71F46">
      <w:pPr>
        <w:pStyle w:val="Code"/>
        <w:spacing w:line="259" w:lineRule="auto"/>
      </w:pPr>
      <w:r>
        <w:rPr>
          <w:color w:val="31849B" w:themeColor="accent5" w:themeShade="BF"/>
        </w:rPr>
        <w:t xml:space="preserve">      "items"</w:t>
      </w:r>
      <w:r>
        <w:t>: {</w:t>
      </w:r>
    </w:p>
    <w:p w14:paraId="5021D6CF"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14:paraId="3D3AA847" w14:textId="77777777" w:rsidR="00A71F46" w:rsidRDefault="00A71F46" w:rsidP="00A71F46">
      <w:pPr>
        <w:pStyle w:val="Code"/>
        <w:spacing w:line="259" w:lineRule="auto"/>
      </w:pPr>
      <w:r>
        <w:t xml:space="preserve">      }</w:t>
      </w:r>
    </w:p>
    <w:p w14:paraId="0E5686E9" w14:textId="77777777" w:rsidR="00A71F46" w:rsidRDefault="00A71F46" w:rsidP="00A71F46">
      <w:pPr>
        <w:pStyle w:val="Code"/>
        <w:spacing w:line="259" w:lineRule="auto"/>
      </w:pPr>
      <w:r>
        <w:t xml:space="preserve">    }</w:t>
      </w:r>
    </w:p>
    <w:p w14:paraId="28824754" w14:textId="77777777" w:rsidR="00A71F46" w:rsidRDefault="00A71F46" w:rsidP="00A71F46">
      <w:pPr>
        <w:pStyle w:val="Code"/>
        <w:spacing w:line="259" w:lineRule="auto"/>
      </w:pPr>
      <w:r>
        <w:t xml:space="preserve">  }</w:t>
      </w:r>
    </w:p>
    <w:p w14:paraId="28F71B36" w14:textId="77777777" w:rsidR="00A71F46" w:rsidRDefault="00A71F46" w:rsidP="00A71F46">
      <w:pPr>
        <w:pStyle w:val="Code"/>
        <w:spacing w:line="259" w:lineRule="auto"/>
      </w:pPr>
      <w:r>
        <w:t>}</w:t>
      </w:r>
    </w:p>
    <w:p w14:paraId="2ADBBB36" w14:textId="77777777" w:rsidR="00A71F46" w:rsidRDefault="00167A53" w:rsidP="00A71F46">
      <w:sdt>
        <w:sdtPr>
          <w:tag w:val="dss2-InputDocumentsType.-jsonSchema"/>
          <w:id w:val="-359822324"/>
          <w:showingPlcHdr/>
        </w:sdtPr>
        <w:sdtContent>
          <w:r w:rsidR="00A71F46">
            <w:rPr>
              <w:color w:val="19D131"/>
            </w:rPr>
            <w:t>[component InputDocuments JSON schema details]</w:t>
          </w:r>
        </w:sdtContent>
      </w:sdt>
    </w:p>
    <w:p w14:paraId="4AA9E33A" w14:textId="77777777" w:rsidR="00A71F46" w:rsidRDefault="00A71F46" w:rsidP="00A71F46">
      <w:pPr>
        <w:pStyle w:val="berschrift4"/>
        <w:numPr>
          <w:ilvl w:val="3"/>
          <w:numId w:val="3"/>
        </w:numPr>
      </w:pPr>
      <w:bookmarkStart w:id="421" w:name="_Toc10248349"/>
      <w:r>
        <w:t>InputDocuments – XML Syntax</w:t>
      </w:r>
      <w:bookmarkEnd w:id="421"/>
    </w:p>
    <w:p w14:paraId="727F1563" w14:textId="77777777" w:rsidR="00A71F46" w:rsidRPr="5404FA76" w:rsidRDefault="00A71F46" w:rsidP="00A71F46">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14:paraId="106477B2" w14:textId="77777777" w:rsidR="00A71F46" w:rsidRDefault="00A71F46" w:rsidP="00A71F46">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9509D89"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14:paraId="24B8819D" w14:textId="77777777" w:rsidR="00A71F46" w:rsidRDefault="00A71F46" w:rsidP="00A71F46">
      <w:pPr>
        <w:pStyle w:val="Code"/>
      </w:pPr>
      <w:r>
        <w:rPr>
          <w:color w:val="31849B" w:themeColor="accent5" w:themeShade="BF"/>
        </w:rPr>
        <w:t xml:space="preserve">  &lt;xs:sequence&gt;</w:t>
      </w:r>
    </w:p>
    <w:p w14:paraId="55512CCA" w14:textId="77777777" w:rsidR="00A71F46" w:rsidRDefault="00A71F46" w:rsidP="00A71F46">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6302989"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20B632AE" w14:textId="77777777" w:rsidR="00A71F46" w:rsidRDefault="00A71F46" w:rsidP="00A71F46">
      <w:pPr>
        <w:pStyle w:val="Code"/>
      </w:pPr>
      <w:r>
        <w:rPr>
          <w:color w:val="31849B" w:themeColor="accent5" w:themeShade="BF"/>
        </w:rPr>
        <w:t xml:space="preserve">    &lt;/xs:sequence&gt;</w:t>
      </w:r>
    </w:p>
    <w:p w14:paraId="08C302C0" w14:textId="77777777" w:rsidR="00A71F46" w:rsidRDefault="00A71F46" w:rsidP="00A71F46">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C4D2271"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14:paraId="762F26B5" w14:textId="77777777" w:rsidR="00A71F46" w:rsidRDefault="00A71F46" w:rsidP="00A71F46">
      <w:pPr>
        <w:pStyle w:val="Code"/>
      </w:pPr>
      <w:r>
        <w:rPr>
          <w:color w:val="31849B" w:themeColor="accent5" w:themeShade="BF"/>
        </w:rPr>
        <w:t xml:space="preserve">    &lt;/xs:sequence&gt;</w:t>
      </w:r>
    </w:p>
    <w:p w14:paraId="09ECEFE8" w14:textId="77777777" w:rsidR="00A71F46" w:rsidRDefault="00A71F46" w:rsidP="00A71F46">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1BC5E63"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14:paraId="127DE445" w14:textId="77777777" w:rsidR="00A71F46" w:rsidRDefault="00A71F46" w:rsidP="00A71F46">
      <w:pPr>
        <w:pStyle w:val="Code"/>
      </w:pPr>
      <w:r>
        <w:rPr>
          <w:color w:val="31849B" w:themeColor="accent5" w:themeShade="BF"/>
        </w:rPr>
        <w:t xml:space="preserve">    &lt;/xs:sequence&gt;</w:t>
      </w:r>
    </w:p>
    <w:p w14:paraId="02AAD88D" w14:textId="77777777" w:rsidR="00A71F46" w:rsidRDefault="00A71F46" w:rsidP="00A71F46">
      <w:pPr>
        <w:pStyle w:val="Code"/>
      </w:pPr>
      <w:r>
        <w:rPr>
          <w:color w:val="31849B" w:themeColor="accent5" w:themeShade="BF"/>
        </w:rPr>
        <w:t xml:space="preserve">  &lt;/xs:sequence&gt;</w:t>
      </w:r>
    </w:p>
    <w:p w14:paraId="6F425683" w14:textId="77777777" w:rsidR="00A71F46" w:rsidRDefault="00A71F46" w:rsidP="00A71F46">
      <w:pPr>
        <w:pStyle w:val="Code"/>
      </w:pPr>
      <w:r>
        <w:rPr>
          <w:color w:val="31849B" w:themeColor="accent5" w:themeShade="BF"/>
        </w:rPr>
        <w:t>&lt;/xs:complexType&gt;</w:t>
      </w:r>
    </w:p>
    <w:p w14:paraId="5EFDCFC2"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 xml:space="preserve">XML element SHALL implement in XML syntax the sub-component that has a name equal to its local name. </w:t>
      </w:r>
      <w:sdt>
        <w:sdtPr>
          <w:tag w:val="dss2-InputDocumentsType.-xmlSchema"/>
          <w:id w:val="39717022"/>
          <w:showingPlcHdr/>
        </w:sdtPr>
        <w:sdtContent>
          <w:r>
            <w:rPr>
              <w:color w:val="19D131"/>
            </w:rPr>
            <w:t>[component InputDocuments XML schema details]</w:t>
          </w:r>
        </w:sdtContent>
      </w:sdt>
    </w:p>
    <w:p w14:paraId="4A183319" w14:textId="77777777" w:rsidR="00A71F46" w:rsidRDefault="00A71F46" w:rsidP="00A71F46">
      <w:pPr>
        <w:pStyle w:val="berschrift3"/>
        <w:numPr>
          <w:ilvl w:val="2"/>
          <w:numId w:val="3"/>
        </w:numPr>
      </w:pPr>
      <w:bookmarkStart w:id="422" w:name="_Toc10248350"/>
      <w:r>
        <w:t>Component DocumentBase</w:t>
      </w:r>
      <w:bookmarkEnd w:id="422"/>
    </w:p>
    <w:p w14:paraId="1D6D15F5" w14:textId="77777777" w:rsidR="00A71F46" w:rsidRDefault="00167A53" w:rsidP="00A71F46">
      <w:sdt>
        <w:sdtPr>
          <w:tag w:val="dss2-DocumentBaseType.-normative"/>
          <w:id w:val="-706875116"/>
        </w:sdtPr>
        <w:sdtContent>
          <w:r w:rsidR="00A71F46" w:rsidRPr="003A06D0">
            <w:rPr>
              <w:color w:val="19D131"/>
              <w:szCs w:val="20"/>
              <w:lang w:val="en-GB"/>
            </w:rPr>
            <w:t xml:space="preserve">The </w:t>
          </w:r>
          <w:r w:rsidR="00A71F46" w:rsidRPr="00167A53">
            <w:rPr>
              <w:rStyle w:val="Datatype"/>
            </w:rPr>
            <w:t>DocumentBaseType</w:t>
          </w:r>
          <w:r w:rsidR="00A71F46" w:rsidRPr="003A06D0">
            <w:rPr>
              <w:bCs/>
              <w:color w:val="19D131"/>
              <w:szCs w:val="20"/>
              <w:lang w:val="en-GB"/>
            </w:rPr>
            <w:t xml:space="preserve"> forwards its </w:t>
          </w:r>
          <w:r w:rsidR="00A71F46" w:rsidRPr="003A06D0">
            <w:rPr>
              <w:color w:val="19D131"/>
              <w:szCs w:val="20"/>
              <w:lang w:val="en-GB"/>
            </w:rPr>
            <w:t xml:space="preserve">elements to the components </w:t>
          </w:r>
          <w:r w:rsidR="00A71F46" w:rsidRPr="003A06D0">
            <w:rPr>
              <w:rFonts w:ascii="Courier New" w:hAnsi="Courier New" w:cs="Courier New"/>
              <w:color w:val="19D131"/>
              <w:szCs w:val="20"/>
              <w:lang w:val="en-GB"/>
            </w:rPr>
            <w:t>DocumentType</w:t>
          </w:r>
          <w:r w:rsidR="00A71F46" w:rsidRPr="003A06D0">
            <w:rPr>
              <w:color w:val="19D131"/>
              <w:szCs w:val="20"/>
              <w:lang w:val="en-GB"/>
            </w:rPr>
            <w:t xml:space="preserve">, </w:t>
          </w:r>
          <w:r w:rsidR="00A71F46" w:rsidRPr="003A06D0">
            <w:rPr>
              <w:rFonts w:ascii="Courier New" w:hAnsi="Courier New" w:cs="Courier New"/>
              <w:color w:val="19D131"/>
              <w:szCs w:val="20"/>
              <w:lang w:val="en-GB"/>
            </w:rPr>
            <w:t xml:space="preserve">TransformedDataType </w:t>
          </w:r>
          <w:r w:rsidR="00A71F46" w:rsidRPr="003A06D0">
            <w:rPr>
              <w:color w:val="19D131"/>
              <w:szCs w:val="20"/>
              <w:lang w:val="en-GB"/>
            </w:rPr>
            <w:t xml:space="preserve">and </w:t>
          </w:r>
          <w:r w:rsidR="00A71F46" w:rsidRPr="003A06D0">
            <w:rPr>
              <w:rFonts w:ascii="Courier New" w:hAnsi="Courier New" w:cs="Courier New"/>
              <w:color w:val="19D131"/>
              <w:szCs w:val="20"/>
              <w:lang w:val="en-GB"/>
            </w:rPr>
            <w:t>DocumentHashType</w:t>
          </w:r>
          <w:r w:rsidR="00A71F46" w:rsidRPr="003A06D0">
            <w:rPr>
              <w:color w:val="19D131"/>
              <w:szCs w:val="20"/>
              <w:lang w:val="en-GB"/>
            </w:rPr>
            <w:t xml:space="preserve">. The </w:t>
          </w:r>
          <w:r w:rsidR="00A71F46" w:rsidRPr="003A06D0">
            <w:rPr>
              <w:bCs/>
              <w:color w:val="19D131"/>
              <w:szCs w:val="20"/>
              <w:lang w:val="en-GB"/>
            </w:rPr>
            <w:t>DocumentBaseType</w:t>
          </w:r>
          <w:r w:rsidR="00A71F46" w:rsidRPr="003A06D0">
            <w:rPr>
              <w:color w:val="19D131"/>
              <w:szCs w:val="20"/>
              <w:lang w:val="en-GB"/>
            </w:rPr>
            <w:t xml:space="preserve"> contains the basic information shared by the inheriting components and remaining persistent during the process from input document retrieval until digest calculation for the relevant document.</w:t>
          </w:r>
        </w:sdtContent>
      </w:sdt>
    </w:p>
    <w:p w14:paraId="7CF0239A" w14:textId="77777777" w:rsidR="00A71F46" w:rsidRDefault="00A71F46" w:rsidP="00A71F46">
      <w:r>
        <w:t>Below follows a list of the sub-components that constitute this component:</w:t>
      </w:r>
    </w:p>
    <w:p w14:paraId="2392D5B7" w14:textId="77777777" w:rsidR="00A71F46" w:rsidRDefault="00A71F46" w:rsidP="00A71F46">
      <w:pPr>
        <w:pStyle w:val="Member"/>
      </w:pPr>
      <w:r>
        <w:t xml:space="preserve">The OPTIONAL </w:t>
      </w:r>
      <w:r w:rsidRPr="35C1378D">
        <w:rPr>
          <w:rStyle w:val="Datatype"/>
        </w:rPr>
        <w:t>Id</w:t>
      </w:r>
      <w:r>
        <w:t xml:space="preserve"> element, if present, MUST contain one instance of a unique identifier. </w:t>
      </w:r>
      <w:sdt>
        <w:sdtPr>
          <w:alias w:val="dss2-DocumentBaseType.ID"/>
          <w:tag w:val="dss2-DocumentBaseType.Id"/>
          <w:id w:val="-27270377"/>
        </w:sdtPr>
        <w:sdtContent>
          <w:r w:rsidRPr="003A06D0">
            <w:rPr>
              <w:color w:val="19D131"/>
              <w:lang w:val="en-GB"/>
            </w:rPr>
            <w:t>This identifier gives the input document a unique label within a particular request message. Through this identifier, an optional input can refer to a single input document. Using this identifier and the IdRef element it is possible to avoid redundant content.</w:t>
          </w:r>
        </w:sdtContent>
      </w:sdt>
    </w:p>
    <w:p w14:paraId="531D903E" w14:textId="77777777" w:rsidR="00A71F46" w:rsidRDefault="00A71F46" w:rsidP="00A71F46">
      <w:pPr>
        <w:pStyle w:val="Member"/>
      </w:pPr>
      <w:r>
        <w:t xml:space="preserve">The OPTIONAL </w:t>
      </w:r>
      <w:r w:rsidRPr="35C1378D">
        <w:rPr>
          <w:rStyle w:val="Datatype"/>
        </w:rPr>
        <w:t>RefURI</w:t>
      </w:r>
      <w:r>
        <w:t xml:space="preserve"> element, if present, MUST contain one instance of a URI. </w:t>
      </w:r>
      <w:sdt>
        <w:sdtPr>
          <w:alias w:val="dss2-DocumentBaseType.refURI"/>
          <w:tag w:val="dss2-DocumentBaseType.RefURI"/>
          <w:id w:val="1365167289"/>
        </w:sdt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URI </w:t>
          </w:r>
          <w:r w:rsidRPr="003A06D0">
            <w:rPr>
              <w:color w:val="19D131"/>
              <w:szCs w:val="20"/>
              <w:lang w:val="en-GB"/>
            </w:rPr>
            <w:t xml:space="preserve">attribute when referring to this input document. The </w:t>
          </w:r>
          <w:r w:rsidRPr="003A06D0">
            <w:rPr>
              <w:rFonts w:ascii="Courier New" w:hAnsi="Courier New" w:cs="Courier New"/>
              <w:color w:val="19D131"/>
              <w:szCs w:val="20"/>
              <w:lang w:val="en-GB"/>
            </w:rPr>
            <w:t xml:space="preserve">RefURI </w:t>
          </w:r>
          <w:r w:rsidRPr="003A06D0">
            <w:rPr>
              <w:color w:val="19D131"/>
              <w:lang w:val="en-GB"/>
            </w:rPr>
            <w:t>element</w:t>
          </w:r>
          <w:r w:rsidRPr="003A06D0">
            <w:rPr>
              <w:color w:val="19D131"/>
              <w:szCs w:val="20"/>
              <w:lang w:val="en-GB"/>
            </w:rPr>
            <w:t xml:space="preserve"> SHOULD be specified. Not more than one </w:t>
          </w:r>
          <w:r w:rsidRPr="003A06D0">
            <w:rPr>
              <w:rFonts w:ascii="Courier New" w:hAnsi="Courier New" w:cs="Courier New"/>
              <w:color w:val="19D131"/>
              <w:szCs w:val="20"/>
              <w:lang w:val="en-GB"/>
            </w:rPr>
            <w:t xml:space="preserve">RefURI </w:t>
          </w:r>
          <w:r w:rsidRPr="003A06D0">
            <w:rPr>
              <w:color w:val="19D131"/>
              <w:lang w:val="en-GB"/>
            </w:rPr>
            <w:t xml:space="preserve">element </w:t>
          </w:r>
          <w:r w:rsidRPr="003A06D0">
            <w:rPr>
              <w:color w:val="19D131"/>
              <w:szCs w:val="20"/>
              <w:lang w:val="en-GB"/>
            </w:rPr>
            <w:t>may be omitted in a single signing request.</w:t>
          </w:r>
        </w:sdtContent>
      </w:sdt>
    </w:p>
    <w:p w14:paraId="30336E4B" w14:textId="77777777" w:rsidR="00A71F46" w:rsidRDefault="00A71F46" w:rsidP="00A71F46">
      <w:pPr>
        <w:pStyle w:val="Member"/>
      </w:pPr>
      <w:r>
        <w:t xml:space="preserve">The OPTIONAL </w:t>
      </w:r>
      <w:r w:rsidRPr="35C1378D">
        <w:rPr>
          <w:rStyle w:val="Datatype"/>
        </w:rPr>
        <w:t>RefType</w:t>
      </w:r>
      <w:r>
        <w:t xml:space="preserve"> element, if present, MUST contain one instance of a URI. </w:t>
      </w:r>
      <w:sdt>
        <w:sdtPr>
          <w:alias w:val="dss2-DocumentBaseType.refType"/>
          <w:tag w:val="dss2-DocumentBaseType.RefType"/>
          <w:id w:val="1031532443"/>
        </w:sdt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Type </w:t>
          </w:r>
          <w:r w:rsidRPr="003A06D0">
            <w:rPr>
              <w:color w:val="19D131"/>
              <w:szCs w:val="20"/>
              <w:lang w:val="en-GB"/>
            </w:rPr>
            <w:t>attribute when referring to this input document.</w:t>
          </w:r>
        </w:sdtContent>
      </w:sdt>
    </w:p>
    <w:p w14:paraId="401B0FEF" w14:textId="77777777" w:rsidR="00A71F46" w:rsidRDefault="00A71F46" w:rsidP="00A71F46">
      <w:pPr>
        <w:pStyle w:val="Member"/>
      </w:pPr>
      <w:r>
        <w:t xml:space="preserve">The OPTIONAL </w:t>
      </w:r>
      <w:r w:rsidRPr="35C1378D">
        <w:rPr>
          <w:rStyle w:val="Datatype"/>
        </w:rPr>
        <w:t>SchemaRefs</w:t>
      </w:r>
      <w:r>
        <w:t xml:space="preserve"> element, if present, MUST contain one instance of a unique identifier reference. </w:t>
      </w:r>
      <w:sdt>
        <w:sdtPr>
          <w:alias w:val="dss2-DocumentBaseType.schemaRefs"/>
          <w:tag w:val="dss2-DocumentBaseType.SchemaRefs"/>
          <w:id w:val="1948423085"/>
        </w:sdt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 during parsing and for XPath evaluation. If anything else but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are referred to, the server MUST report an error. If a referred to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ResultMessage</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referred to by </w:t>
          </w:r>
          <w:r w:rsidRPr="003A06D0">
            <w:rPr>
              <w:rStyle w:val="Datatype"/>
              <w:lang w:val="en-GB"/>
            </w:rPr>
            <w:t>SchemaRefs</w:t>
          </w:r>
          <w:r w:rsidRPr="003A06D0">
            <w:rPr>
              <w:color w:val="19D131"/>
              <w:szCs w:val="20"/>
              <w:lang w:val="en-GB"/>
            </w:rPr>
            <w:t xml:space="preserve">. If a </w:t>
          </w:r>
          <w:r w:rsidRPr="003A06D0">
            <w:rPr>
              <w:rStyle w:val="Datatype"/>
              <w:lang w:val="en-GB"/>
            </w:rPr>
            <w:t>Schemas</w:t>
          </w:r>
          <w:r w:rsidRPr="003A06D0">
            <w:rPr>
              <w:color w:val="19D131"/>
              <w:szCs w:val="20"/>
              <w:lang w:val="en-GB"/>
            </w:rPr>
            <w:t xml:space="preserve"> element is referred to first by </w:t>
          </w:r>
          <w:r w:rsidRPr="003A06D0">
            <w:rPr>
              <w:rStyle w:val="Datatype"/>
              <w:lang w:val="en-GB"/>
            </w:rPr>
            <w:t>SchemaRefs</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inside </w:t>
          </w:r>
          <w:r w:rsidRPr="003A06D0">
            <w:rPr>
              <w:rStyle w:val="Datatype"/>
              <w:lang w:val="en-GB"/>
            </w:rPr>
            <w:t>SchemaRefs</w:t>
          </w:r>
          <w:r w:rsidRPr="003A06D0">
            <w:rPr>
              <w:color w:val="19D131"/>
              <w:szCs w:val="20"/>
              <w:lang w:val="en-GB"/>
            </w:rPr>
            <w:t xml:space="preserve">. In both cases, the remaining schemas may occur in any order and are used either directly or indirectly by the first schema. If present, the server MUST use the schemas to identify the </w:t>
          </w:r>
          <w:r w:rsidRPr="003A06D0">
            <w:rPr>
              <w:rStyle w:val="Datatype"/>
              <w:lang w:val="en-GB"/>
            </w:rPr>
            <w:t>Id</w:t>
          </w:r>
          <w:r w:rsidRPr="003A06D0">
            <w:rPr>
              <w:color w:val="19D131"/>
              <w:szCs w:val="20"/>
              <w:lang w:val="en-GB"/>
            </w:rPr>
            <w:t xml:space="preserve"> element and MAY also perform complete validation against the schemas.</w:t>
          </w:r>
        </w:sdtContent>
      </w:sdt>
    </w:p>
    <w:p w14:paraId="693F11BF" w14:textId="77777777" w:rsidR="00A71F46" w:rsidRDefault="00A71F46" w:rsidP="00A71F46">
      <w:pPr>
        <w:pStyle w:val="Non-normativeCommentHeading"/>
      </w:pPr>
      <w:r>
        <w:t>Non-normative Comment:</w:t>
      </w:r>
    </w:p>
    <w:p w14:paraId="3398C8FE" w14:textId="77777777" w:rsidR="00A71F46" w:rsidRDefault="00167A53" w:rsidP="00A71F46">
      <w:pPr>
        <w:pStyle w:val="Non-normativeComment"/>
      </w:pPr>
      <w:sdt>
        <w:sdtPr>
          <w:tag w:val="dss2-DocumentBaseType.-nonNormative"/>
          <w:id w:val="-1246095725"/>
        </w:sdtPr>
        <w:sdtContent>
          <w:r w:rsidR="00A71F46" w:rsidRPr="003A06D0">
            <w:rPr>
              <w:color w:val="19D131"/>
              <w:lang w:val="en-GB"/>
            </w:rPr>
            <w:t xml:space="preserve">It is recommended to use </w:t>
          </w:r>
          <w:r w:rsidR="00A71F46" w:rsidRPr="003A06D0">
            <w:rPr>
              <w:rStyle w:val="Datatype"/>
              <w:lang w:val="en-GB"/>
            </w:rPr>
            <w:t>xml:id</w:t>
          </w:r>
          <w:r w:rsidR="00A71F46" w:rsidRPr="003A06D0">
            <w:rPr>
              <w:color w:val="19D131"/>
              <w:lang w:val="en-GB"/>
            </w:rPr>
            <w:t xml:space="preserve"> as defined in [xml:id] as id in the payload being referenced by a </w:t>
          </w:r>
          <w:r w:rsidR="00A71F46" w:rsidRPr="003A06D0">
            <w:rPr>
              <w:rStyle w:val="Datatype"/>
              <w:lang w:val="en-GB"/>
            </w:rPr>
            <w:t>&lt;ds:Reference&gt;</w:t>
          </w:r>
          <w:r w:rsidR="00A71F46" w:rsidRPr="003A06D0">
            <w:rPr>
              <w:color w:val="19D131"/>
              <w:lang w:val="en-GB"/>
            </w:rPr>
            <w:t xml:space="preserve">, because the schema then does not have to be supplied for identifying the </w:t>
          </w:r>
          <w:r w:rsidR="00A71F46" w:rsidRPr="003A06D0">
            <w:rPr>
              <w:rStyle w:val="Datatype"/>
              <w:lang w:val="en-GB"/>
            </w:rPr>
            <w:t>ID</w:t>
          </w:r>
          <w:r w:rsidR="00A71F46" w:rsidRPr="003A06D0">
            <w:rPr>
              <w:color w:val="19D131"/>
              <w:lang w:val="en-GB"/>
            </w:rPr>
            <w:t xml:space="preserve"> attributes.</w:t>
          </w:r>
        </w:sdtContent>
      </w:sdt>
    </w:p>
    <w:p w14:paraId="076394BD" w14:textId="77777777" w:rsidR="00A71F46" w:rsidRDefault="00A71F46" w:rsidP="00A71F46">
      <w:pPr>
        <w:pStyle w:val="berschrift4"/>
        <w:numPr>
          <w:ilvl w:val="3"/>
          <w:numId w:val="3"/>
        </w:numPr>
      </w:pPr>
      <w:bookmarkStart w:id="423" w:name="_Toc10248351"/>
      <w:r>
        <w:t>DocumentBase – JSON Syntax</w:t>
      </w:r>
      <w:bookmarkEnd w:id="423"/>
    </w:p>
    <w:p w14:paraId="124DCFAF"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component.</w:t>
      </w:r>
    </w:p>
    <w:p w14:paraId="4E2528D1"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A71F46" w14:paraId="242B397D"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9BB544" w14:textId="77777777" w:rsidR="00A71F46" w:rsidRDefault="00A71F46" w:rsidP="00A71F46">
            <w:pPr>
              <w:pStyle w:val="Beschriftung"/>
            </w:pPr>
            <w:r>
              <w:t>Element</w:t>
            </w:r>
          </w:p>
        </w:tc>
        <w:tc>
          <w:tcPr>
            <w:tcW w:w="4675" w:type="dxa"/>
          </w:tcPr>
          <w:p w14:paraId="2A85B54A"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688AB94"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334B313B"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9493964" w14:textId="77777777" w:rsidR="00A71F46" w:rsidRPr="002062A5" w:rsidRDefault="00A71F46" w:rsidP="00A71F46">
            <w:pPr>
              <w:pStyle w:val="Beschriftung"/>
              <w:rPr>
                <w:rStyle w:val="Datatype"/>
                <w:b w:val="0"/>
                <w:bCs w:val="0"/>
              </w:rPr>
            </w:pPr>
            <w:r w:rsidRPr="002062A5">
              <w:rPr>
                <w:rStyle w:val="Datatype"/>
              </w:rPr>
              <w:t>Id</w:t>
            </w:r>
          </w:p>
        </w:tc>
        <w:tc>
          <w:tcPr>
            <w:tcW w:w="4675" w:type="dxa"/>
          </w:tcPr>
          <w:p w14:paraId="792B8804"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14:paraId="160E07BA"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DocumentBaseType.ID"/>
                <w:tag w:val="dss2-DocumentBaseType.-jsonComment.Id"/>
                <w:id w:val="1237207134"/>
                <w:showingPlcHdr/>
              </w:sdtPr>
              <w:sdtContent>
                <w:r w:rsidR="00A71F46">
                  <w:rPr>
                    <w:color w:val="19D131"/>
                  </w:rPr>
                  <w:t>[]</w:t>
                </w:r>
              </w:sdtContent>
            </w:sdt>
          </w:p>
        </w:tc>
      </w:tr>
      <w:tr w:rsidR="00A71F46" w14:paraId="421608F5"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6AC62EC" w14:textId="77777777" w:rsidR="00A71F46" w:rsidRPr="002062A5" w:rsidRDefault="00A71F46" w:rsidP="00A71F46">
            <w:pPr>
              <w:pStyle w:val="Beschriftung"/>
              <w:rPr>
                <w:rStyle w:val="Datatype"/>
                <w:b w:val="0"/>
                <w:bCs w:val="0"/>
              </w:rPr>
            </w:pPr>
            <w:r w:rsidRPr="002062A5">
              <w:rPr>
                <w:rStyle w:val="Datatype"/>
              </w:rPr>
              <w:t>RefURI</w:t>
            </w:r>
          </w:p>
        </w:tc>
        <w:tc>
          <w:tcPr>
            <w:tcW w:w="4675" w:type="dxa"/>
          </w:tcPr>
          <w:p w14:paraId="7E5BE44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14:paraId="265265BF"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DocumentBaseType.refURI"/>
                <w:tag w:val="dss2-DocumentBaseType.-jsonComment.RefURI"/>
                <w:id w:val="1197273328"/>
                <w:showingPlcHdr/>
              </w:sdtPr>
              <w:sdtContent>
                <w:r w:rsidR="00A71F46">
                  <w:rPr>
                    <w:color w:val="19D131"/>
                  </w:rPr>
                  <w:t>[]</w:t>
                </w:r>
              </w:sdtContent>
            </w:sdt>
          </w:p>
        </w:tc>
      </w:tr>
      <w:tr w:rsidR="00A71F46" w14:paraId="54B4963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2627E29" w14:textId="77777777" w:rsidR="00A71F46" w:rsidRPr="002062A5" w:rsidRDefault="00A71F46" w:rsidP="00A71F46">
            <w:pPr>
              <w:pStyle w:val="Beschriftung"/>
              <w:rPr>
                <w:rStyle w:val="Datatype"/>
                <w:b w:val="0"/>
                <w:bCs w:val="0"/>
              </w:rPr>
            </w:pPr>
            <w:r w:rsidRPr="002062A5">
              <w:rPr>
                <w:rStyle w:val="Datatype"/>
              </w:rPr>
              <w:t>RefType</w:t>
            </w:r>
          </w:p>
        </w:tc>
        <w:tc>
          <w:tcPr>
            <w:tcW w:w="4675" w:type="dxa"/>
          </w:tcPr>
          <w:p w14:paraId="778EDEF5"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c>
          <w:tcPr>
            <w:tcW w:w="4675" w:type="dxa"/>
          </w:tcPr>
          <w:p w14:paraId="3F0C44B4"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DocumentBaseType.refType"/>
                <w:tag w:val="dss2-DocumentBaseType.-jsonComment.RefType"/>
                <w:id w:val="-1683345896"/>
                <w:showingPlcHdr/>
              </w:sdtPr>
              <w:sdtContent>
                <w:r w:rsidR="00A71F46">
                  <w:rPr>
                    <w:color w:val="19D131"/>
                  </w:rPr>
                  <w:t>[]</w:t>
                </w:r>
              </w:sdtContent>
            </w:sdt>
          </w:p>
        </w:tc>
      </w:tr>
      <w:tr w:rsidR="00A71F46" w14:paraId="24A7B4AB"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EF39A3E" w14:textId="77777777" w:rsidR="00A71F46" w:rsidRPr="002062A5" w:rsidRDefault="00A71F46" w:rsidP="00A71F46">
            <w:pPr>
              <w:pStyle w:val="Beschriftung"/>
              <w:rPr>
                <w:rStyle w:val="Datatype"/>
                <w:b w:val="0"/>
                <w:bCs w:val="0"/>
              </w:rPr>
            </w:pPr>
            <w:r w:rsidRPr="002062A5">
              <w:rPr>
                <w:rStyle w:val="Datatype"/>
              </w:rPr>
              <w:t>SchemaRefs</w:t>
            </w:r>
          </w:p>
        </w:tc>
        <w:tc>
          <w:tcPr>
            <w:tcW w:w="4675" w:type="dxa"/>
          </w:tcPr>
          <w:p w14:paraId="52710354"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14:paraId="5499A04E"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DocumentBaseType.schemaRefs"/>
                <w:tag w:val="dss2-DocumentBaseType.-jsonComment.SchemaRefs"/>
                <w:id w:val="-1482305115"/>
                <w:showingPlcHdr/>
              </w:sdtPr>
              <w:sdtContent>
                <w:r w:rsidR="00A71F46">
                  <w:rPr>
                    <w:color w:val="19D131"/>
                  </w:rPr>
                  <w:t>[]</w:t>
                </w:r>
              </w:sdtContent>
            </w:sdt>
          </w:p>
        </w:tc>
      </w:tr>
    </w:tbl>
    <w:p w14:paraId="50CABFEA"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0D314BE7" w14:textId="77777777" w:rsidR="00A71F46" w:rsidRDefault="00A71F46" w:rsidP="00A71F46">
      <w:pPr>
        <w:pStyle w:val="Code"/>
        <w:spacing w:line="259" w:lineRule="auto"/>
      </w:pPr>
      <w:r>
        <w:rPr>
          <w:color w:val="31849B" w:themeColor="accent5" w:themeShade="BF"/>
        </w:rPr>
        <w:t>"dss2-DocumentBaseType"</w:t>
      </w:r>
      <w:r>
        <w:t>: {</w:t>
      </w:r>
    </w:p>
    <w:p w14:paraId="373992DE"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36C42019" w14:textId="77777777" w:rsidR="00A71F46" w:rsidRDefault="00A71F46" w:rsidP="00A71F46">
      <w:pPr>
        <w:pStyle w:val="Code"/>
        <w:spacing w:line="259" w:lineRule="auto"/>
      </w:pPr>
      <w:r>
        <w:rPr>
          <w:color w:val="31849B" w:themeColor="accent5" w:themeShade="BF"/>
        </w:rPr>
        <w:t xml:space="preserve">  "properties"</w:t>
      </w:r>
      <w:r>
        <w:t>: {</w:t>
      </w:r>
    </w:p>
    <w:p w14:paraId="1D102392" w14:textId="77777777" w:rsidR="00A71F46" w:rsidRDefault="00A71F46" w:rsidP="00A71F46">
      <w:pPr>
        <w:pStyle w:val="Code"/>
        <w:spacing w:line="259" w:lineRule="auto"/>
      </w:pPr>
      <w:r>
        <w:rPr>
          <w:color w:val="31849B" w:themeColor="accent5" w:themeShade="BF"/>
        </w:rPr>
        <w:t xml:space="preserve">    "ID"</w:t>
      </w:r>
      <w:r>
        <w:t>: {</w:t>
      </w:r>
    </w:p>
    <w:p w14:paraId="0F314C44"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71479754" w14:textId="77777777" w:rsidR="00A71F46" w:rsidRDefault="00A71F46" w:rsidP="00A71F46">
      <w:pPr>
        <w:pStyle w:val="Code"/>
        <w:spacing w:line="259" w:lineRule="auto"/>
      </w:pPr>
      <w:r>
        <w:t xml:space="preserve">    },</w:t>
      </w:r>
    </w:p>
    <w:p w14:paraId="62856E6B" w14:textId="77777777" w:rsidR="00A71F46" w:rsidRDefault="00A71F46" w:rsidP="00A71F46">
      <w:pPr>
        <w:pStyle w:val="Code"/>
        <w:spacing w:line="259" w:lineRule="auto"/>
      </w:pPr>
      <w:r>
        <w:rPr>
          <w:color w:val="31849B" w:themeColor="accent5" w:themeShade="BF"/>
        </w:rPr>
        <w:t xml:space="preserve">    "refURI"</w:t>
      </w:r>
      <w:r>
        <w:t>: {</w:t>
      </w:r>
    </w:p>
    <w:p w14:paraId="33E9F748"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31C05B06" w14:textId="77777777" w:rsidR="00A71F46" w:rsidRDefault="00A71F46" w:rsidP="00A71F46">
      <w:pPr>
        <w:pStyle w:val="Code"/>
        <w:spacing w:line="259" w:lineRule="auto"/>
      </w:pPr>
      <w:r>
        <w:t xml:space="preserve">    },</w:t>
      </w:r>
    </w:p>
    <w:p w14:paraId="3B70D52A" w14:textId="77777777" w:rsidR="00A71F46" w:rsidRDefault="00A71F46" w:rsidP="00A71F46">
      <w:pPr>
        <w:pStyle w:val="Code"/>
        <w:spacing w:line="259" w:lineRule="auto"/>
      </w:pPr>
      <w:r>
        <w:rPr>
          <w:color w:val="31849B" w:themeColor="accent5" w:themeShade="BF"/>
        </w:rPr>
        <w:t xml:space="preserve">    "refType"</w:t>
      </w:r>
      <w:r>
        <w:t>: {</w:t>
      </w:r>
    </w:p>
    <w:p w14:paraId="72AE79E1"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2A86B3D6" w14:textId="77777777" w:rsidR="00A71F46" w:rsidRDefault="00A71F46" w:rsidP="00A71F46">
      <w:pPr>
        <w:pStyle w:val="Code"/>
        <w:spacing w:line="259" w:lineRule="auto"/>
      </w:pPr>
      <w:r>
        <w:t xml:space="preserve">    },</w:t>
      </w:r>
    </w:p>
    <w:p w14:paraId="0CADDF67" w14:textId="77777777" w:rsidR="00A71F46" w:rsidRDefault="00A71F46" w:rsidP="00A71F46">
      <w:pPr>
        <w:pStyle w:val="Code"/>
        <w:spacing w:line="259" w:lineRule="auto"/>
      </w:pPr>
      <w:r>
        <w:rPr>
          <w:color w:val="31849B" w:themeColor="accent5" w:themeShade="BF"/>
        </w:rPr>
        <w:t xml:space="preserve">    "schemaRefs"</w:t>
      </w:r>
      <w:r>
        <w:t>: {</w:t>
      </w:r>
    </w:p>
    <w:p w14:paraId="056030E9"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564120DA" w14:textId="77777777" w:rsidR="00A71F46" w:rsidRDefault="00A71F46" w:rsidP="00A71F46">
      <w:pPr>
        <w:pStyle w:val="Code"/>
        <w:spacing w:line="259" w:lineRule="auto"/>
      </w:pPr>
      <w:r>
        <w:rPr>
          <w:color w:val="31849B" w:themeColor="accent5" w:themeShade="BF"/>
        </w:rPr>
        <w:t xml:space="preserve">      "items"</w:t>
      </w:r>
      <w:r>
        <w:t>: {</w:t>
      </w:r>
    </w:p>
    <w:p w14:paraId="1B962C9B"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6B39EEE1" w14:textId="77777777" w:rsidR="00A71F46" w:rsidRDefault="00A71F46" w:rsidP="00A71F46">
      <w:pPr>
        <w:pStyle w:val="Code"/>
        <w:spacing w:line="259" w:lineRule="auto"/>
      </w:pPr>
      <w:r>
        <w:t xml:space="preserve">      }</w:t>
      </w:r>
    </w:p>
    <w:p w14:paraId="288E0CE6" w14:textId="77777777" w:rsidR="00A71F46" w:rsidRDefault="00A71F46" w:rsidP="00A71F46">
      <w:pPr>
        <w:pStyle w:val="Code"/>
        <w:spacing w:line="259" w:lineRule="auto"/>
      </w:pPr>
      <w:r>
        <w:t xml:space="preserve">    }</w:t>
      </w:r>
    </w:p>
    <w:p w14:paraId="6C91A167" w14:textId="77777777" w:rsidR="00A71F46" w:rsidRDefault="00A71F46" w:rsidP="00A71F46">
      <w:pPr>
        <w:pStyle w:val="Code"/>
        <w:spacing w:line="259" w:lineRule="auto"/>
      </w:pPr>
      <w:r>
        <w:t xml:space="preserve">  }</w:t>
      </w:r>
    </w:p>
    <w:p w14:paraId="29E9E20F" w14:textId="77777777" w:rsidR="00A71F46" w:rsidRDefault="00A71F46" w:rsidP="00A71F46">
      <w:pPr>
        <w:pStyle w:val="Code"/>
        <w:spacing w:line="259" w:lineRule="auto"/>
      </w:pPr>
      <w:r>
        <w:t>}</w:t>
      </w:r>
    </w:p>
    <w:p w14:paraId="0C9213D2" w14:textId="77777777" w:rsidR="00A71F46" w:rsidRDefault="00167A53" w:rsidP="00A71F46">
      <w:sdt>
        <w:sdtPr>
          <w:tag w:val="dss2-DocumentBaseType.-jsonSchema"/>
          <w:id w:val="231431559"/>
          <w:showingPlcHdr/>
        </w:sdtPr>
        <w:sdtContent>
          <w:r w:rsidR="00A71F46">
            <w:rPr>
              <w:color w:val="19D131"/>
            </w:rPr>
            <w:t>[component DocumentBase JSON schema details]</w:t>
          </w:r>
        </w:sdtContent>
      </w:sdt>
    </w:p>
    <w:p w14:paraId="5B0F25DF" w14:textId="77777777" w:rsidR="00A71F46" w:rsidRDefault="00A71F46" w:rsidP="00A71F46">
      <w:pPr>
        <w:pStyle w:val="berschrift4"/>
        <w:numPr>
          <w:ilvl w:val="3"/>
          <w:numId w:val="3"/>
        </w:numPr>
      </w:pPr>
      <w:bookmarkStart w:id="424" w:name="_Toc10248352"/>
      <w:r>
        <w:t>DocumentBase – XML Syntax</w:t>
      </w:r>
      <w:bookmarkEnd w:id="424"/>
    </w:p>
    <w:p w14:paraId="6F2CB9E5" w14:textId="77777777" w:rsidR="00A71F46" w:rsidRPr="5404FA76" w:rsidRDefault="00A71F46" w:rsidP="00A71F46">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14:paraId="21E476E3" w14:textId="77777777" w:rsidR="00A71F46" w:rsidRDefault="00A71F46" w:rsidP="00A71F46">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4B19D22"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3CE603CF"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F2CE999"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90A84C6"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039472E1"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107D822" w14:textId="77777777" w:rsidR="00A71F46" w:rsidRDefault="00A71F46" w:rsidP="00A71F46">
      <w:pPr>
        <w:pStyle w:val="Code"/>
      </w:pPr>
      <w:r>
        <w:rPr>
          <w:color w:val="31849B" w:themeColor="accent5" w:themeShade="BF"/>
        </w:rPr>
        <w:t>&lt;/xs:complexType&gt;</w:t>
      </w:r>
    </w:p>
    <w:p w14:paraId="54FB8B9C"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sdt>
        <w:sdtPr>
          <w:tag w:val="dss2-DocumentBaseType.-xmlSchema"/>
          <w:id w:val="1576319293"/>
          <w:showingPlcHdr/>
        </w:sdtPr>
        <w:sdtContent>
          <w:r>
            <w:rPr>
              <w:color w:val="19D131"/>
            </w:rPr>
            <w:t>[component DocumentBase XML schema details]</w:t>
          </w:r>
        </w:sdtContent>
      </w:sdt>
    </w:p>
    <w:p w14:paraId="5127B1DE" w14:textId="77777777" w:rsidR="00A71F46" w:rsidRDefault="00A71F46" w:rsidP="00A71F46">
      <w:pPr>
        <w:pStyle w:val="berschrift3"/>
        <w:numPr>
          <w:ilvl w:val="2"/>
          <w:numId w:val="3"/>
        </w:numPr>
      </w:pPr>
      <w:bookmarkStart w:id="425" w:name="_Toc10248353"/>
      <w:r>
        <w:t>Component Document</w:t>
      </w:r>
      <w:bookmarkEnd w:id="425"/>
    </w:p>
    <w:p w14:paraId="7ADF7573" w14:textId="77777777" w:rsidR="00A71F46" w:rsidRDefault="00167A53" w:rsidP="00A71F46">
      <w:sdt>
        <w:sdtPr>
          <w:tag w:val="dss2-DocumentType.-normative"/>
          <w:id w:val="-1306005949"/>
        </w:sdtPr>
        <w:sdtContent>
          <w:r w:rsidR="00A71F46" w:rsidRPr="003A06D0">
            <w:rPr>
              <w:color w:val="19D131"/>
              <w:lang w:val="en-GB"/>
            </w:rPr>
            <w:t xml:space="preserve">The </w:t>
          </w:r>
          <w:r w:rsidR="00A71F46" w:rsidRPr="003A06D0">
            <w:rPr>
              <w:rStyle w:val="Datatype"/>
              <w:lang w:val="en-GB"/>
            </w:rPr>
            <w:t>Document</w:t>
          </w:r>
          <w:r w:rsidR="00A71F46" w:rsidRPr="003A06D0">
            <w:rPr>
              <w:color w:val="19D131"/>
              <w:lang w:val="en-GB"/>
            </w:rPr>
            <w:t xml:space="preserve"> component contains input data for DSS processing.</w:t>
          </w:r>
        </w:sdtContent>
      </w:sdt>
    </w:p>
    <w:p w14:paraId="69A9BAE1" w14:textId="77777777" w:rsidR="00A71F46" w:rsidRDefault="00A71F46" w:rsidP="00A71F46">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2F733E8E" w14:textId="77777777" w:rsidR="00A71F46" w:rsidRDefault="00A71F46" w:rsidP="00A71F46">
      <w:r>
        <w:t>Below follows a list of the sub-components that constitute this component:</w:t>
      </w:r>
    </w:p>
    <w:p w14:paraId="733387E1" w14:textId="77777777" w:rsidR="00A71F46" w:rsidRDefault="00A71F46" w:rsidP="00A71F46">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DocumentType.b64Data"/>
          <w:tag w:val="dss2-DocumentType.Base64Data"/>
          <w:id w:val="-296914992"/>
          <w:showingPlcHdr/>
        </w:sdtPr>
        <w:sdtContent>
          <w:r>
            <w:rPr>
              <w:color w:val="19D131"/>
            </w:rPr>
            <w:t>[sub component Base64Data details]</w:t>
          </w:r>
        </w:sdtContent>
      </w:sdt>
    </w:p>
    <w:p w14:paraId="1AF0A8B8" w14:textId="77777777" w:rsidR="00A71F46" w:rsidRDefault="00A71F46" w:rsidP="00A71F46">
      <w:pPr>
        <w:pStyle w:val="Non-normativeCommentHeading"/>
      </w:pPr>
      <w:r>
        <w:t>Non-normative Comment:</w:t>
      </w:r>
    </w:p>
    <w:p w14:paraId="1D855690" w14:textId="77777777" w:rsidR="00A71F46" w:rsidRDefault="00167A53" w:rsidP="00A71F46">
      <w:pPr>
        <w:pStyle w:val="Non-normativeComment"/>
      </w:pPr>
      <w:sdt>
        <w:sdtPr>
          <w:tag w:val="dss2-DocumentType.-nonNormative"/>
          <w:id w:val="-848868442"/>
          <w:showingPlcHdr/>
        </w:sdtPr>
        <w:sdtContent>
          <w:r w:rsidR="00A71F46">
            <w:rPr>
              <w:color w:val="19D131"/>
            </w:rPr>
            <w:t>[component Document non normative details]</w:t>
          </w:r>
        </w:sdtContent>
      </w:sdt>
    </w:p>
    <w:p w14:paraId="1F56A33D" w14:textId="77777777" w:rsidR="00A71F46" w:rsidRDefault="00A71F46" w:rsidP="00A71F46">
      <w:pPr>
        <w:pStyle w:val="berschrift4"/>
        <w:numPr>
          <w:ilvl w:val="3"/>
          <w:numId w:val="3"/>
        </w:numPr>
      </w:pPr>
      <w:bookmarkStart w:id="426" w:name="_Toc10248354"/>
      <w:r>
        <w:t>Document – JSON Syntax</w:t>
      </w:r>
      <w:bookmarkEnd w:id="426"/>
    </w:p>
    <w:p w14:paraId="59C1153A"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14:paraId="5F584981"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A71F46" w14:paraId="74C735AC"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08C83B" w14:textId="77777777" w:rsidR="00A71F46" w:rsidRDefault="00A71F46" w:rsidP="00A71F46">
            <w:pPr>
              <w:pStyle w:val="Beschriftung"/>
            </w:pPr>
            <w:r>
              <w:t>Element</w:t>
            </w:r>
          </w:p>
        </w:tc>
        <w:tc>
          <w:tcPr>
            <w:tcW w:w="4675" w:type="dxa"/>
          </w:tcPr>
          <w:p w14:paraId="40F66EA1"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8FEDF3E"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4A28F5F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962F3C2" w14:textId="77777777" w:rsidR="00A71F46" w:rsidRPr="002062A5" w:rsidRDefault="00A71F46" w:rsidP="00A71F46">
            <w:pPr>
              <w:pStyle w:val="Beschriftung"/>
              <w:rPr>
                <w:rStyle w:val="Datatype"/>
                <w:b w:val="0"/>
                <w:bCs w:val="0"/>
              </w:rPr>
            </w:pPr>
            <w:r w:rsidRPr="002062A5">
              <w:rPr>
                <w:rStyle w:val="Datatype"/>
              </w:rPr>
              <w:t>Base64Data</w:t>
            </w:r>
          </w:p>
        </w:tc>
        <w:tc>
          <w:tcPr>
            <w:tcW w:w="4675" w:type="dxa"/>
          </w:tcPr>
          <w:p w14:paraId="042E1F17"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14:paraId="786B5F03"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DocumentType.b64Data"/>
                <w:tag w:val="dss2-DocumentType.-jsonComment.Base64Data"/>
                <w:id w:val="1733424209"/>
                <w:showingPlcHdr/>
              </w:sdtPr>
              <w:sdtContent>
                <w:r w:rsidR="00A71F46">
                  <w:rPr>
                    <w:color w:val="19D131"/>
                  </w:rPr>
                  <w:t>[]</w:t>
                </w:r>
              </w:sdtContent>
            </w:sdt>
          </w:p>
        </w:tc>
      </w:tr>
    </w:tbl>
    <w:p w14:paraId="2071ED83"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4DB18511" w14:textId="77777777" w:rsidR="00A71F46" w:rsidRDefault="00A71F46" w:rsidP="00A71F46">
      <w:pPr>
        <w:pStyle w:val="Code"/>
        <w:spacing w:line="259" w:lineRule="auto"/>
      </w:pPr>
      <w:r>
        <w:rPr>
          <w:color w:val="31849B" w:themeColor="accent5" w:themeShade="BF"/>
        </w:rPr>
        <w:t>"dss2-DocumentType"</w:t>
      </w:r>
      <w:r>
        <w:t>: {</w:t>
      </w:r>
    </w:p>
    <w:p w14:paraId="2E4ACC25"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068681A9" w14:textId="77777777" w:rsidR="00A71F46" w:rsidRDefault="00A71F46" w:rsidP="00A71F46">
      <w:pPr>
        <w:pStyle w:val="Code"/>
        <w:spacing w:line="259" w:lineRule="auto"/>
      </w:pPr>
      <w:r>
        <w:rPr>
          <w:color w:val="31849B" w:themeColor="accent5" w:themeShade="BF"/>
        </w:rPr>
        <w:t xml:space="preserve">  "properties"</w:t>
      </w:r>
      <w:r>
        <w:t>: {</w:t>
      </w:r>
    </w:p>
    <w:p w14:paraId="7128D82E" w14:textId="77777777" w:rsidR="00A71F46" w:rsidRDefault="00A71F46" w:rsidP="00A71F46">
      <w:pPr>
        <w:pStyle w:val="Code"/>
        <w:spacing w:line="259" w:lineRule="auto"/>
      </w:pPr>
      <w:r>
        <w:rPr>
          <w:color w:val="31849B" w:themeColor="accent5" w:themeShade="BF"/>
        </w:rPr>
        <w:t xml:space="preserve">    "ID"</w:t>
      </w:r>
      <w:r>
        <w:t>: {</w:t>
      </w:r>
    </w:p>
    <w:p w14:paraId="46FA47DC"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0AA3932C" w14:textId="77777777" w:rsidR="00A71F46" w:rsidRDefault="00A71F46" w:rsidP="00A71F46">
      <w:pPr>
        <w:pStyle w:val="Code"/>
        <w:spacing w:line="259" w:lineRule="auto"/>
      </w:pPr>
      <w:r>
        <w:t xml:space="preserve">    },</w:t>
      </w:r>
    </w:p>
    <w:p w14:paraId="4051C711" w14:textId="77777777" w:rsidR="00A71F46" w:rsidRDefault="00A71F46" w:rsidP="00A71F46">
      <w:pPr>
        <w:pStyle w:val="Code"/>
        <w:spacing w:line="259" w:lineRule="auto"/>
      </w:pPr>
      <w:r>
        <w:rPr>
          <w:color w:val="31849B" w:themeColor="accent5" w:themeShade="BF"/>
        </w:rPr>
        <w:t xml:space="preserve">    "refURI"</w:t>
      </w:r>
      <w:r>
        <w:t>: {</w:t>
      </w:r>
    </w:p>
    <w:p w14:paraId="1C4EA6FA"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10688975" w14:textId="77777777" w:rsidR="00A71F46" w:rsidRDefault="00A71F46" w:rsidP="00A71F46">
      <w:pPr>
        <w:pStyle w:val="Code"/>
        <w:spacing w:line="259" w:lineRule="auto"/>
      </w:pPr>
      <w:r>
        <w:t xml:space="preserve">    },</w:t>
      </w:r>
    </w:p>
    <w:p w14:paraId="156E0FAB" w14:textId="77777777" w:rsidR="00A71F46" w:rsidRDefault="00A71F46" w:rsidP="00A71F46">
      <w:pPr>
        <w:pStyle w:val="Code"/>
        <w:spacing w:line="259" w:lineRule="auto"/>
      </w:pPr>
      <w:r>
        <w:rPr>
          <w:color w:val="31849B" w:themeColor="accent5" w:themeShade="BF"/>
        </w:rPr>
        <w:t xml:space="preserve">    "refType"</w:t>
      </w:r>
      <w:r>
        <w:t>: {</w:t>
      </w:r>
    </w:p>
    <w:p w14:paraId="3A5BD582"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701AB384" w14:textId="77777777" w:rsidR="00A71F46" w:rsidRDefault="00A71F46" w:rsidP="00A71F46">
      <w:pPr>
        <w:pStyle w:val="Code"/>
        <w:spacing w:line="259" w:lineRule="auto"/>
      </w:pPr>
      <w:r>
        <w:t xml:space="preserve">    },</w:t>
      </w:r>
    </w:p>
    <w:p w14:paraId="4B65C03F" w14:textId="77777777" w:rsidR="00A71F46" w:rsidRDefault="00A71F46" w:rsidP="00A71F46">
      <w:pPr>
        <w:pStyle w:val="Code"/>
        <w:spacing w:line="259" w:lineRule="auto"/>
      </w:pPr>
      <w:r>
        <w:rPr>
          <w:color w:val="31849B" w:themeColor="accent5" w:themeShade="BF"/>
        </w:rPr>
        <w:t xml:space="preserve">    "schemaRefs"</w:t>
      </w:r>
      <w:r>
        <w:t>: {</w:t>
      </w:r>
    </w:p>
    <w:p w14:paraId="198CFCF1"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50D06B0A" w14:textId="77777777" w:rsidR="00A71F46" w:rsidRDefault="00A71F46" w:rsidP="00A71F46">
      <w:pPr>
        <w:pStyle w:val="Code"/>
        <w:spacing w:line="259" w:lineRule="auto"/>
      </w:pPr>
      <w:r>
        <w:rPr>
          <w:color w:val="31849B" w:themeColor="accent5" w:themeShade="BF"/>
        </w:rPr>
        <w:t xml:space="preserve">      "items"</w:t>
      </w:r>
      <w:r>
        <w:t>: {</w:t>
      </w:r>
    </w:p>
    <w:p w14:paraId="66A72F07"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36C41BED" w14:textId="77777777" w:rsidR="00A71F46" w:rsidRDefault="00A71F46" w:rsidP="00A71F46">
      <w:pPr>
        <w:pStyle w:val="Code"/>
        <w:spacing w:line="259" w:lineRule="auto"/>
      </w:pPr>
      <w:r>
        <w:t xml:space="preserve">      }</w:t>
      </w:r>
    </w:p>
    <w:p w14:paraId="1C701AA8" w14:textId="77777777" w:rsidR="00A71F46" w:rsidRDefault="00A71F46" w:rsidP="00A71F46">
      <w:pPr>
        <w:pStyle w:val="Code"/>
        <w:spacing w:line="259" w:lineRule="auto"/>
      </w:pPr>
      <w:r>
        <w:t xml:space="preserve">    },</w:t>
      </w:r>
    </w:p>
    <w:p w14:paraId="13BB646B" w14:textId="77777777" w:rsidR="00A71F46" w:rsidRDefault="00A71F46" w:rsidP="00A71F46">
      <w:pPr>
        <w:pStyle w:val="Code"/>
        <w:spacing w:line="259" w:lineRule="auto"/>
      </w:pPr>
      <w:r>
        <w:rPr>
          <w:color w:val="31849B" w:themeColor="accent5" w:themeShade="BF"/>
        </w:rPr>
        <w:t xml:space="preserve">    "b64Data"</w:t>
      </w:r>
      <w:r>
        <w:t>: {</w:t>
      </w:r>
    </w:p>
    <w:p w14:paraId="170817FE"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2C8D2AD0" w14:textId="77777777" w:rsidR="00A71F46" w:rsidRDefault="00A71F46" w:rsidP="00A71F46">
      <w:pPr>
        <w:pStyle w:val="Code"/>
        <w:spacing w:line="259" w:lineRule="auto"/>
      </w:pPr>
      <w:r>
        <w:t xml:space="preserve">    }</w:t>
      </w:r>
    </w:p>
    <w:p w14:paraId="3EB0489A" w14:textId="77777777" w:rsidR="00A71F46" w:rsidRDefault="00A71F46" w:rsidP="00A71F46">
      <w:pPr>
        <w:pStyle w:val="Code"/>
        <w:spacing w:line="259" w:lineRule="auto"/>
      </w:pPr>
      <w:r>
        <w:t xml:space="preserve">  },</w:t>
      </w:r>
    </w:p>
    <w:p w14:paraId="0BDE0A06"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"b64Data"</w:t>
      </w:r>
      <w:r>
        <w:t>]</w:t>
      </w:r>
    </w:p>
    <w:p w14:paraId="603345FE" w14:textId="77777777" w:rsidR="00A71F46" w:rsidRDefault="00A71F46" w:rsidP="00A71F46">
      <w:pPr>
        <w:pStyle w:val="Code"/>
        <w:spacing w:line="259" w:lineRule="auto"/>
      </w:pPr>
      <w:r>
        <w:t>}</w:t>
      </w:r>
    </w:p>
    <w:p w14:paraId="2A111BDC" w14:textId="77777777" w:rsidR="00A71F46" w:rsidRDefault="00167A53" w:rsidP="00A71F46">
      <w:sdt>
        <w:sdtPr>
          <w:tag w:val="dss2-DocumentType.-jsonSchema"/>
          <w:id w:val="1172919290"/>
          <w:showingPlcHdr/>
        </w:sdtPr>
        <w:sdtContent>
          <w:r w:rsidR="00A71F46">
            <w:rPr>
              <w:color w:val="19D131"/>
            </w:rPr>
            <w:t>[component Document JSON schema details]</w:t>
          </w:r>
        </w:sdtContent>
      </w:sdt>
    </w:p>
    <w:p w14:paraId="6D6680B0" w14:textId="77777777" w:rsidR="00A71F46" w:rsidRDefault="00A71F46" w:rsidP="00A71F46">
      <w:pPr>
        <w:pStyle w:val="berschrift4"/>
        <w:numPr>
          <w:ilvl w:val="3"/>
          <w:numId w:val="3"/>
        </w:numPr>
      </w:pPr>
      <w:bookmarkStart w:id="427" w:name="_Toc10248355"/>
      <w:r>
        <w:t>Document – XML Syntax</w:t>
      </w:r>
      <w:bookmarkEnd w:id="427"/>
    </w:p>
    <w:p w14:paraId="1063E1DE" w14:textId="77777777" w:rsidR="00A71F46" w:rsidRPr="5404FA76" w:rsidRDefault="00A71F46" w:rsidP="00A71F46">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14:paraId="62DCB3EC" w14:textId="77777777" w:rsidR="00A71F46" w:rsidRDefault="00A71F46" w:rsidP="00A71F46">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7EF605E"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14:paraId="4550C4C0" w14:textId="77777777" w:rsidR="00A71F46" w:rsidRDefault="00A71F46" w:rsidP="00A71F46">
      <w:pPr>
        <w:pStyle w:val="Code"/>
      </w:pPr>
      <w:r>
        <w:rPr>
          <w:color w:val="31849B" w:themeColor="accent5" w:themeShade="BF"/>
        </w:rPr>
        <w:t xml:space="preserve">  &lt;xs:complexContent&gt;</w:t>
      </w:r>
    </w:p>
    <w:p w14:paraId="4698C1FB" w14:textId="77777777" w:rsidR="00A71F46" w:rsidRDefault="00A71F46" w:rsidP="00A71F46">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6D5697EB" w14:textId="77777777" w:rsidR="00A71F46" w:rsidRDefault="00A71F46" w:rsidP="00A71F46">
      <w:pPr>
        <w:pStyle w:val="Code"/>
      </w:pPr>
      <w:r>
        <w:rPr>
          <w:color w:val="31849B" w:themeColor="accent5" w:themeShade="BF"/>
        </w:rPr>
        <w:t xml:space="preserve">      &lt;xs:sequence&gt;</w:t>
      </w:r>
    </w:p>
    <w:p w14:paraId="2E0EF521"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0EDEB60D" w14:textId="77777777" w:rsidR="00A71F46" w:rsidRDefault="00A71F46" w:rsidP="00A71F46">
      <w:pPr>
        <w:pStyle w:val="Code"/>
      </w:pPr>
      <w:r>
        <w:rPr>
          <w:color w:val="31849B" w:themeColor="accent5" w:themeShade="BF"/>
        </w:rPr>
        <w:t xml:space="preserve">      &lt;/xs:sequence&gt;</w:t>
      </w:r>
    </w:p>
    <w:p w14:paraId="10FADA01" w14:textId="77777777" w:rsidR="00A71F46" w:rsidRDefault="00A71F46" w:rsidP="00A71F46">
      <w:pPr>
        <w:pStyle w:val="Code"/>
      </w:pPr>
      <w:r>
        <w:rPr>
          <w:color w:val="31849B" w:themeColor="accent5" w:themeShade="BF"/>
        </w:rPr>
        <w:t xml:space="preserve">    &lt;/xs:extension&gt;</w:t>
      </w:r>
    </w:p>
    <w:p w14:paraId="028A2492" w14:textId="77777777" w:rsidR="00A71F46" w:rsidRDefault="00A71F46" w:rsidP="00A71F46">
      <w:pPr>
        <w:pStyle w:val="Code"/>
      </w:pPr>
      <w:r>
        <w:rPr>
          <w:color w:val="31849B" w:themeColor="accent5" w:themeShade="BF"/>
        </w:rPr>
        <w:t xml:space="preserve">  &lt;/xs:complexContent&gt;</w:t>
      </w:r>
    </w:p>
    <w:p w14:paraId="08A99E1A" w14:textId="77777777" w:rsidR="00A71F46" w:rsidRDefault="00A71F46" w:rsidP="00A71F46">
      <w:pPr>
        <w:pStyle w:val="Code"/>
      </w:pPr>
      <w:r>
        <w:rPr>
          <w:color w:val="31849B" w:themeColor="accent5" w:themeShade="BF"/>
        </w:rPr>
        <w:t>&lt;/xs:complexType&gt;</w:t>
      </w:r>
    </w:p>
    <w:p w14:paraId="6E23139A"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sdt>
        <w:sdtPr>
          <w:tag w:val="dss2-DocumentType.-xmlSchema"/>
          <w:id w:val="-100494648"/>
          <w:showingPlcHdr/>
        </w:sdtPr>
        <w:sdtContent>
          <w:r>
            <w:rPr>
              <w:color w:val="19D131"/>
            </w:rPr>
            <w:t>[component Document XML schema details]</w:t>
          </w:r>
        </w:sdtContent>
      </w:sdt>
    </w:p>
    <w:p w14:paraId="52B3E8B5" w14:textId="77777777" w:rsidR="00A71F46" w:rsidRDefault="00A71F46" w:rsidP="00A71F46">
      <w:pPr>
        <w:pStyle w:val="berschrift3"/>
        <w:numPr>
          <w:ilvl w:val="2"/>
          <w:numId w:val="3"/>
        </w:numPr>
      </w:pPr>
      <w:bookmarkStart w:id="428" w:name="_Toc10248356"/>
      <w:r>
        <w:t>Component TransformedData</w:t>
      </w:r>
      <w:bookmarkEnd w:id="428"/>
    </w:p>
    <w:p w14:paraId="5AF3365A" w14:textId="77777777" w:rsidR="00A71F46" w:rsidRDefault="00167A53" w:rsidP="00A71F46">
      <w:sdt>
        <w:sdtPr>
          <w:tag w:val="dss2-TransformedDataType.-normative"/>
          <w:id w:val="1746379454"/>
          <w:showingPlcHdr/>
        </w:sdtPr>
        <w:sdtContent>
          <w:r w:rsidR="00A71F46">
            <w:rPr>
              <w:color w:val="19D131"/>
            </w:rPr>
            <w:t>[component TransformedData normative details]</w:t>
          </w:r>
        </w:sdtContent>
      </w:sdt>
    </w:p>
    <w:p w14:paraId="3F79094A" w14:textId="77777777" w:rsidR="00A71F46" w:rsidRDefault="00A71F46" w:rsidP="00A71F46">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2166399F" w14:textId="77777777" w:rsidR="00A71F46" w:rsidRDefault="00A71F46" w:rsidP="00A71F46">
      <w:r>
        <w:t>Below follows a list of the sub-components that constitute this component:</w:t>
      </w:r>
    </w:p>
    <w:p w14:paraId="69BD4527" w14:textId="77777777" w:rsidR="00A71F46" w:rsidRDefault="00A71F46" w:rsidP="00A71F46">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TransformedDataType.transforms"/>
          <w:tag w:val="dss2-TransformedDataType.Transforms"/>
          <w:id w:val="-978909216"/>
        </w:sdtPr>
        <w:sdtContent>
          <w:r w:rsidRPr="003A06D0">
            <w:rPr>
              <w:color w:val="19D131"/>
              <w:lang w:val="en-GB"/>
            </w:rPr>
            <w:t>This is the sequence of transforms applied by the client. It specifies the value for a &lt;ds:Reference&gt; element’s &lt;ds:Transforms&gt; child element. In other words, this specifies transforms that the client has already applied to the input document before the server will hash it. This component is required on a SignRequest, optional on a VerifyRequest.</w:t>
          </w:r>
        </w:sdtContent>
      </w:sdt>
    </w:p>
    <w:p w14:paraId="1D12D272" w14:textId="77777777" w:rsidR="00A71F46" w:rsidRDefault="00A71F46" w:rsidP="00A71F46">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TransformedDataType.b64Data"/>
          <w:tag w:val="dss2-TransformedDataType.Base64Data"/>
          <w:id w:val="1585876397"/>
        </w:sdtPr>
        <w:sdtContent>
          <w:r w:rsidRPr="003A06D0">
            <w:rPr>
              <w:color w:val="19D131"/>
              <w:lang w:val="en-GB"/>
            </w:rPr>
            <w:t>This element gives the binary output of a sequence of transforms to be hashed at the server side.</w:t>
          </w:r>
        </w:sdtContent>
      </w:sdt>
    </w:p>
    <w:p w14:paraId="76201AC1" w14:textId="77777777" w:rsidR="00A71F46" w:rsidRDefault="00A71F46" w:rsidP="00A71F46">
      <w:pPr>
        <w:pStyle w:val="Member"/>
      </w:pPr>
      <w:r>
        <w:t xml:space="preserve">The OPTIONAL </w:t>
      </w:r>
      <w:r w:rsidRPr="35C1378D">
        <w:rPr>
          <w:rStyle w:val="Datatype"/>
        </w:rPr>
        <w:t>WhichReference</w:t>
      </w:r>
      <w:r>
        <w:t xml:space="preserve"> element, if present, MUST contain one instance of an integer. </w:t>
      </w:r>
      <w:sdt>
        <w:sdtPr>
          <w:alias w:val="dss2-TransformedDataType.whichRef"/>
          <w:tag w:val="dss2-TransformedDataType.WhichReference"/>
          <w:id w:val="-1815247232"/>
        </w:sdtPr>
        <w:sdtContent>
          <w:r w:rsidRPr="003A06D0">
            <w:rPr>
              <w:color w:val="19D131"/>
              <w:lang w:val="en-GB"/>
            </w:rPr>
            <w:t xml:space="preserve">As there may be multiple </w:t>
          </w:r>
          <w:r w:rsidRPr="003A06D0">
            <w:rPr>
              <w:rFonts w:ascii="Courier New" w:eastAsia="Courier New" w:hAnsi="Courier New" w:cs="Courier New"/>
              <w:lang w:val="en-GB"/>
            </w:rPr>
            <w:t>TransformedDataType</w:t>
          </w:r>
          <w:r w:rsidRPr="003A06D0">
            <w:rPr>
              <w:color w:val="19D131"/>
              <w:lang w:val="en-GB"/>
            </w:rPr>
            <w:t xml:space="preserve"> / </w:t>
          </w:r>
          <w:r w:rsidRPr="003A06D0">
            <w:rPr>
              <w:rFonts w:ascii="Courier New" w:eastAsia="Courier New" w:hAnsi="Courier New" w:cs="Courier New"/>
              <w:lang w:val="en-GB"/>
            </w:rPr>
            <w:t>DocumentHashType</w:t>
          </w:r>
          <w:r w:rsidRPr="003A06D0">
            <w:rPr>
              <w:color w:val="19D131"/>
              <w:lang w:val="en-GB"/>
            </w:rPr>
            <w:t xml:space="preserve"> components of the same document having the same URI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correspondence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URI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&lt;ds:Reference&gt; in the signature, 1 means the second, and so on). This component is ignored on a SignRequest, optional on a VerifyRequest.</w:t>
          </w:r>
        </w:sdtContent>
      </w:sdt>
    </w:p>
    <w:p w14:paraId="48AF58EC" w14:textId="77777777" w:rsidR="00A71F46" w:rsidRDefault="00A71F46" w:rsidP="00A71F46">
      <w:pPr>
        <w:pStyle w:val="Non-normativeCommentHeading"/>
      </w:pPr>
      <w:r>
        <w:t>Non-normative Comment:</w:t>
      </w:r>
    </w:p>
    <w:p w14:paraId="09F3247D" w14:textId="77777777" w:rsidR="00A71F46" w:rsidRDefault="00167A53" w:rsidP="00A71F46">
      <w:pPr>
        <w:pStyle w:val="Non-normativeComment"/>
      </w:pPr>
      <w:sdt>
        <w:sdtPr>
          <w:tag w:val="dss2-TransformedDataType.-nonNormative"/>
          <w:id w:val="790557247"/>
        </w:sdtPr>
        <w:sdtContent>
          <w:r w:rsidR="00A71F46" w:rsidRPr="003A06D0">
            <w:rPr>
              <w:color w:val="19D131"/>
              <w:lang w:val="en-GB"/>
            </w:rPr>
            <w:t xml:space="preserve">It may be possible to establish the &lt;ds:References&gt; / </w:t>
          </w:r>
          <w:r w:rsidR="00A71F46" w:rsidRPr="003A06D0">
            <w:rPr>
              <w:rFonts w:ascii="Courier New" w:eastAsia="Courier New" w:hAnsi="Courier New" w:cs="Courier New"/>
              <w:lang w:val="en-GB"/>
            </w:rPr>
            <w:t>TransformedDataType</w:t>
          </w:r>
          <w:r w:rsidR="00A71F46" w:rsidRPr="003A06D0">
            <w:rPr>
              <w:color w:val="19D131"/>
              <w:lang w:val="en-GB"/>
            </w:rPr>
            <w:t xml:space="preserve"> / </w:t>
          </w:r>
          <w:r w:rsidR="00A71F46" w:rsidRPr="003A06D0">
            <w:rPr>
              <w:rFonts w:ascii="Courier New" w:eastAsia="Courier New" w:hAnsi="Courier New" w:cs="Courier New"/>
              <w:lang w:val="en-GB"/>
            </w:rPr>
            <w:t>DocumentHashType</w:t>
          </w:r>
          <w:r w:rsidR="00A71F46" w:rsidRPr="003A06D0">
            <w:rPr>
              <w:color w:val="19D131"/>
              <w:lang w:val="en-GB"/>
            </w:rPr>
            <w:t xml:space="preserve"> correspondence by comparing the optionally supplied chain of transforms to those of the &lt;ds:References&gt; having the same URI and </w:t>
          </w:r>
          <w:r w:rsidR="00A71F46" w:rsidRPr="003A06D0">
            <w:rPr>
              <w:rStyle w:val="Datatype"/>
              <w:lang w:val="en-GB"/>
            </w:rPr>
            <w:t>RefType</w:t>
          </w:r>
          <w:r w:rsidR="00A71F46" w:rsidRPr="003A06D0">
            <w:rPr>
              <w:color w:val="19D131"/>
              <w:lang w:val="en-GB"/>
            </w:rPr>
            <w:t xml:space="preserve"> in the supplied </w:t>
          </w:r>
          <w:r w:rsidR="00A71F46" w:rsidRPr="003A06D0">
            <w:rPr>
              <w:rStyle w:val="Datatype"/>
              <w:lang w:val="en-GB"/>
            </w:rPr>
            <w:t>&lt;ds:Signature&gt;</w:t>
          </w:r>
          <w:r w:rsidR="00A71F46" w:rsidRPr="003A06D0">
            <w:rPr>
              <w:color w:val="19D131"/>
              <w:lang w:val="en-GB"/>
            </w:rPr>
            <w:t xml:space="preserve"> if this chain of transform has been supplied. This can be quite expensive and even outnumber the advantages of </w:t>
          </w:r>
          <w:r w:rsidR="00A71F46" w:rsidRPr="003A06D0">
            <w:rPr>
              <w:rFonts w:ascii="Courier New" w:eastAsia="Courier New" w:hAnsi="Courier New" w:cs="Courier New"/>
              <w:lang w:val="en-GB"/>
            </w:rPr>
            <w:t>TransformedDataType</w:t>
          </w:r>
          <w:r w:rsidR="00A71F46" w:rsidRPr="003A06D0">
            <w:rPr>
              <w:color w:val="19D131"/>
              <w:lang w:val="en-GB"/>
            </w:rPr>
            <w:t xml:space="preserve"> / </w:t>
          </w:r>
          <w:r w:rsidR="00A71F46" w:rsidRPr="003A06D0">
            <w:rPr>
              <w:rFonts w:ascii="Courier New" w:eastAsia="Courier New" w:hAnsi="Courier New" w:cs="Courier New"/>
              <w:lang w:val="en-GB"/>
            </w:rPr>
            <w:t>DocumentHashType</w:t>
          </w:r>
          <w:r w:rsidR="00A71F46" w:rsidRPr="003A06D0">
            <w:rPr>
              <w:color w:val="19D131"/>
              <w:lang w:val="en-GB"/>
            </w:rPr>
            <w:t>.</w:t>
          </w:r>
        </w:sdtContent>
      </w:sdt>
    </w:p>
    <w:p w14:paraId="4FCB7F37" w14:textId="77777777" w:rsidR="00A71F46" w:rsidRDefault="00A71F46" w:rsidP="00A71F46">
      <w:pPr>
        <w:pStyle w:val="berschrift4"/>
        <w:numPr>
          <w:ilvl w:val="3"/>
          <w:numId w:val="3"/>
        </w:numPr>
      </w:pPr>
      <w:bookmarkStart w:id="429" w:name="_Toc10248357"/>
      <w:r>
        <w:t>TransformedData – JSON Syntax</w:t>
      </w:r>
      <w:bookmarkEnd w:id="429"/>
    </w:p>
    <w:p w14:paraId="4CDC3679"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14:paraId="3722A376"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A71F46" w14:paraId="260178EC"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E5C819" w14:textId="77777777" w:rsidR="00A71F46" w:rsidRDefault="00A71F46" w:rsidP="00A71F46">
            <w:pPr>
              <w:pStyle w:val="Beschriftung"/>
            </w:pPr>
            <w:r>
              <w:t>Element</w:t>
            </w:r>
          </w:p>
        </w:tc>
        <w:tc>
          <w:tcPr>
            <w:tcW w:w="4675" w:type="dxa"/>
          </w:tcPr>
          <w:p w14:paraId="783A45F0"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E9A06BD"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493A913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188BDBE" w14:textId="77777777" w:rsidR="00A71F46" w:rsidRPr="002062A5" w:rsidRDefault="00A71F46" w:rsidP="00A71F46">
            <w:pPr>
              <w:pStyle w:val="Beschriftung"/>
              <w:rPr>
                <w:rStyle w:val="Datatype"/>
                <w:b w:val="0"/>
                <w:bCs w:val="0"/>
              </w:rPr>
            </w:pPr>
            <w:r w:rsidRPr="002062A5">
              <w:rPr>
                <w:rStyle w:val="Datatype"/>
              </w:rPr>
              <w:t>Transforms</w:t>
            </w:r>
          </w:p>
        </w:tc>
        <w:tc>
          <w:tcPr>
            <w:tcW w:w="4675" w:type="dxa"/>
          </w:tcPr>
          <w:p w14:paraId="15E3EAD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14:paraId="63B59C50"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TransformedDataType.transforms"/>
                <w:tag w:val="dss2-TransformedDataType.-jsonComment.Transforms"/>
                <w:id w:val="-1180881919"/>
                <w:showingPlcHdr/>
              </w:sdtPr>
              <w:sdtContent>
                <w:r w:rsidR="00A71F46">
                  <w:rPr>
                    <w:color w:val="19D131"/>
                  </w:rPr>
                  <w:t>[]</w:t>
                </w:r>
              </w:sdtContent>
            </w:sdt>
          </w:p>
        </w:tc>
      </w:tr>
      <w:tr w:rsidR="00A71F46" w14:paraId="5E24CDD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6E1B0E3" w14:textId="77777777" w:rsidR="00A71F46" w:rsidRPr="002062A5" w:rsidRDefault="00A71F46" w:rsidP="00A71F46">
            <w:pPr>
              <w:pStyle w:val="Beschriftung"/>
              <w:rPr>
                <w:rStyle w:val="Datatype"/>
                <w:b w:val="0"/>
                <w:bCs w:val="0"/>
              </w:rPr>
            </w:pPr>
            <w:r w:rsidRPr="002062A5">
              <w:rPr>
                <w:rStyle w:val="Datatype"/>
              </w:rPr>
              <w:t>Base64Data</w:t>
            </w:r>
          </w:p>
        </w:tc>
        <w:tc>
          <w:tcPr>
            <w:tcW w:w="4675" w:type="dxa"/>
          </w:tcPr>
          <w:p w14:paraId="7B4BE05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14:paraId="28EB18D8"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TransformedDataType.b64Data"/>
                <w:tag w:val="dss2-TransformedDataType.-jsonComment.Base64Data"/>
                <w:id w:val="1658956012"/>
                <w:showingPlcHdr/>
              </w:sdtPr>
              <w:sdtContent>
                <w:r w:rsidR="00A71F46">
                  <w:rPr>
                    <w:color w:val="19D131"/>
                  </w:rPr>
                  <w:t>[]</w:t>
                </w:r>
              </w:sdtContent>
            </w:sdt>
          </w:p>
        </w:tc>
      </w:tr>
      <w:tr w:rsidR="00A71F46" w14:paraId="09894A7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4F993DC" w14:textId="77777777" w:rsidR="00A71F46" w:rsidRPr="002062A5" w:rsidRDefault="00A71F46" w:rsidP="00A71F46">
            <w:pPr>
              <w:pStyle w:val="Beschriftung"/>
              <w:rPr>
                <w:rStyle w:val="Datatype"/>
                <w:b w:val="0"/>
                <w:bCs w:val="0"/>
              </w:rPr>
            </w:pPr>
            <w:r w:rsidRPr="002062A5">
              <w:rPr>
                <w:rStyle w:val="Datatype"/>
              </w:rPr>
              <w:t>WhichReference</w:t>
            </w:r>
          </w:p>
        </w:tc>
        <w:tc>
          <w:tcPr>
            <w:tcW w:w="4675" w:type="dxa"/>
          </w:tcPr>
          <w:p w14:paraId="35AA4832"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14:paraId="60A087DE"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TransformedDataType.whichRef"/>
                <w:tag w:val="dss2-TransformedDataType.-jsonComment.WhichReference"/>
                <w:id w:val="-725673187"/>
                <w:showingPlcHdr/>
              </w:sdtPr>
              <w:sdtContent>
                <w:r w:rsidR="00A71F46">
                  <w:rPr>
                    <w:color w:val="19D131"/>
                  </w:rPr>
                  <w:t>[]</w:t>
                </w:r>
              </w:sdtContent>
            </w:sdt>
          </w:p>
        </w:tc>
      </w:tr>
    </w:tbl>
    <w:p w14:paraId="72FA392D"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047068EA" w14:textId="77777777" w:rsidR="00A71F46" w:rsidRDefault="00A71F46" w:rsidP="00A71F46">
      <w:pPr>
        <w:pStyle w:val="Code"/>
        <w:spacing w:line="259" w:lineRule="auto"/>
      </w:pPr>
      <w:r>
        <w:rPr>
          <w:color w:val="31849B" w:themeColor="accent5" w:themeShade="BF"/>
        </w:rPr>
        <w:t>"dss2-TransformedDataType"</w:t>
      </w:r>
      <w:r>
        <w:t>: {</w:t>
      </w:r>
    </w:p>
    <w:p w14:paraId="67758C55"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239582FB" w14:textId="77777777" w:rsidR="00A71F46" w:rsidRDefault="00A71F46" w:rsidP="00A71F46">
      <w:pPr>
        <w:pStyle w:val="Code"/>
        <w:spacing w:line="259" w:lineRule="auto"/>
      </w:pPr>
      <w:r>
        <w:rPr>
          <w:color w:val="31849B" w:themeColor="accent5" w:themeShade="BF"/>
        </w:rPr>
        <w:t xml:space="preserve">  "properties"</w:t>
      </w:r>
      <w:r>
        <w:t>: {</w:t>
      </w:r>
    </w:p>
    <w:p w14:paraId="39CE9274" w14:textId="77777777" w:rsidR="00A71F46" w:rsidRDefault="00A71F46" w:rsidP="00A71F46">
      <w:pPr>
        <w:pStyle w:val="Code"/>
        <w:spacing w:line="259" w:lineRule="auto"/>
      </w:pPr>
      <w:r>
        <w:rPr>
          <w:color w:val="31849B" w:themeColor="accent5" w:themeShade="BF"/>
        </w:rPr>
        <w:t xml:space="preserve">    "ID"</w:t>
      </w:r>
      <w:r>
        <w:t>: {</w:t>
      </w:r>
    </w:p>
    <w:p w14:paraId="44D5399E"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43103532" w14:textId="77777777" w:rsidR="00A71F46" w:rsidRDefault="00A71F46" w:rsidP="00A71F46">
      <w:pPr>
        <w:pStyle w:val="Code"/>
        <w:spacing w:line="259" w:lineRule="auto"/>
      </w:pPr>
      <w:r>
        <w:t xml:space="preserve">    },</w:t>
      </w:r>
    </w:p>
    <w:p w14:paraId="5FD58DFD" w14:textId="77777777" w:rsidR="00A71F46" w:rsidRDefault="00A71F46" w:rsidP="00A71F46">
      <w:pPr>
        <w:pStyle w:val="Code"/>
        <w:spacing w:line="259" w:lineRule="auto"/>
      </w:pPr>
      <w:r>
        <w:rPr>
          <w:color w:val="31849B" w:themeColor="accent5" w:themeShade="BF"/>
        </w:rPr>
        <w:t xml:space="preserve">    "refURI"</w:t>
      </w:r>
      <w:r>
        <w:t>: {</w:t>
      </w:r>
    </w:p>
    <w:p w14:paraId="1EB5000C"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20CF9DBC" w14:textId="77777777" w:rsidR="00A71F46" w:rsidRDefault="00A71F46" w:rsidP="00A71F46">
      <w:pPr>
        <w:pStyle w:val="Code"/>
        <w:spacing w:line="259" w:lineRule="auto"/>
      </w:pPr>
      <w:r>
        <w:t xml:space="preserve">    },</w:t>
      </w:r>
    </w:p>
    <w:p w14:paraId="57E2F2D0" w14:textId="77777777" w:rsidR="00A71F46" w:rsidRDefault="00A71F46" w:rsidP="00A71F46">
      <w:pPr>
        <w:pStyle w:val="Code"/>
        <w:spacing w:line="259" w:lineRule="auto"/>
      </w:pPr>
      <w:r>
        <w:rPr>
          <w:color w:val="31849B" w:themeColor="accent5" w:themeShade="BF"/>
        </w:rPr>
        <w:t xml:space="preserve">    "refType"</w:t>
      </w:r>
      <w:r>
        <w:t>: {</w:t>
      </w:r>
    </w:p>
    <w:p w14:paraId="3889F446"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1F6CEBB0" w14:textId="77777777" w:rsidR="00A71F46" w:rsidRDefault="00A71F46" w:rsidP="00A71F46">
      <w:pPr>
        <w:pStyle w:val="Code"/>
        <w:spacing w:line="259" w:lineRule="auto"/>
      </w:pPr>
      <w:r>
        <w:t xml:space="preserve">    },</w:t>
      </w:r>
    </w:p>
    <w:p w14:paraId="309A72A4" w14:textId="77777777" w:rsidR="00A71F46" w:rsidRDefault="00A71F46" w:rsidP="00A71F46">
      <w:pPr>
        <w:pStyle w:val="Code"/>
        <w:spacing w:line="259" w:lineRule="auto"/>
      </w:pPr>
      <w:r>
        <w:rPr>
          <w:color w:val="31849B" w:themeColor="accent5" w:themeShade="BF"/>
        </w:rPr>
        <w:t xml:space="preserve">    "schemaRefs"</w:t>
      </w:r>
      <w:r>
        <w:t>: {</w:t>
      </w:r>
    </w:p>
    <w:p w14:paraId="302CBDCB"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3F79E1C6" w14:textId="77777777" w:rsidR="00A71F46" w:rsidRDefault="00A71F46" w:rsidP="00A71F46">
      <w:pPr>
        <w:pStyle w:val="Code"/>
        <w:spacing w:line="259" w:lineRule="auto"/>
      </w:pPr>
      <w:r>
        <w:rPr>
          <w:color w:val="31849B" w:themeColor="accent5" w:themeShade="BF"/>
        </w:rPr>
        <w:t xml:space="preserve">      "items"</w:t>
      </w:r>
      <w:r>
        <w:t>: {</w:t>
      </w:r>
    </w:p>
    <w:p w14:paraId="41D73847"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7896E357" w14:textId="77777777" w:rsidR="00A71F46" w:rsidRDefault="00A71F46" w:rsidP="00A71F46">
      <w:pPr>
        <w:pStyle w:val="Code"/>
        <w:spacing w:line="259" w:lineRule="auto"/>
      </w:pPr>
      <w:r>
        <w:t xml:space="preserve">      }</w:t>
      </w:r>
    </w:p>
    <w:p w14:paraId="4F9C81DB" w14:textId="77777777" w:rsidR="00A71F46" w:rsidRDefault="00A71F46" w:rsidP="00A71F46">
      <w:pPr>
        <w:pStyle w:val="Code"/>
        <w:spacing w:line="259" w:lineRule="auto"/>
      </w:pPr>
      <w:r>
        <w:t xml:space="preserve">    },</w:t>
      </w:r>
    </w:p>
    <w:p w14:paraId="422E9523" w14:textId="77777777" w:rsidR="00A71F46" w:rsidRDefault="00A71F46" w:rsidP="00A71F46">
      <w:pPr>
        <w:pStyle w:val="Code"/>
        <w:spacing w:line="259" w:lineRule="auto"/>
      </w:pPr>
      <w:r>
        <w:rPr>
          <w:color w:val="31849B" w:themeColor="accent5" w:themeShade="BF"/>
        </w:rPr>
        <w:t xml:space="preserve">    "transforms"</w:t>
      </w:r>
      <w:r>
        <w:t>: {</w:t>
      </w:r>
    </w:p>
    <w:p w14:paraId="101C2CBF"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23ED4460" w14:textId="77777777" w:rsidR="00A71F46" w:rsidRDefault="00A71F46" w:rsidP="00A71F46">
      <w:pPr>
        <w:pStyle w:val="Code"/>
        <w:spacing w:line="259" w:lineRule="auto"/>
      </w:pPr>
      <w:r>
        <w:t xml:space="preserve">    },</w:t>
      </w:r>
    </w:p>
    <w:p w14:paraId="6064D810" w14:textId="77777777" w:rsidR="00A71F46" w:rsidRDefault="00A71F46" w:rsidP="00A71F46">
      <w:pPr>
        <w:pStyle w:val="Code"/>
        <w:spacing w:line="259" w:lineRule="auto"/>
      </w:pPr>
      <w:r>
        <w:rPr>
          <w:color w:val="31849B" w:themeColor="accent5" w:themeShade="BF"/>
        </w:rPr>
        <w:t xml:space="preserve">    "b64Data"</w:t>
      </w:r>
      <w:r>
        <w:t>: {</w:t>
      </w:r>
    </w:p>
    <w:p w14:paraId="17C1B8B4"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7DD79187" w14:textId="77777777" w:rsidR="00A71F46" w:rsidRDefault="00A71F46" w:rsidP="00A71F46">
      <w:pPr>
        <w:pStyle w:val="Code"/>
        <w:spacing w:line="259" w:lineRule="auto"/>
      </w:pPr>
      <w:r>
        <w:t xml:space="preserve">    },</w:t>
      </w:r>
    </w:p>
    <w:p w14:paraId="51F6D477" w14:textId="77777777" w:rsidR="00A71F46" w:rsidRDefault="00A71F46" w:rsidP="00A71F46">
      <w:pPr>
        <w:pStyle w:val="Code"/>
        <w:spacing w:line="259" w:lineRule="auto"/>
      </w:pPr>
      <w:r>
        <w:rPr>
          <w:color w:val="31849B" w:themeColor="accent5" w:themeShade="BF"/>
        </w:rPr>
        <w:t xml:space="preserve">    "whichRef"</w:t>
      </w:r>
      <w:r>
        <w:t>: {</w:t>
      </w:r>
    </w:p>
    <w:p w14:paraId="0541ACC8"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"integer"</w:t>
      </w:r>
    </w:p>
    <w:p w14:paraId="438E1613" w14:textId="77777777" w:rsidR="00A71F46" w:rsidRDefault="00A71F46" w:rsidP="00A71F46">
      <w:pPr>
        <w:pStyle w:val="Code"/>
        <w:spacing w:line="259" w:lineRule="auto"/>
      </w:pPr>
      <w:r>
        <w:t xml:space="preserve">    }</w:t>
      </w:r>
    </w:p>
    <w:p w14:paraId="3CF1B131" w14:textId="77777777" w:rsidR="00A71F46" w:rsidRDefault="00A71F46" w:rsidP="00A71F46">
      <w:pPr>
        <w:pStyle w:val="Code"/>
        <w:spacing w:line="259" w:lineRule="auto"/>
      </w:pPr>
      <w:r>
        <w:t xml:space="preserve">  },</w:t>
      </w:r>
    </w:p>
    <w:p w14:paraId="1F2779EC"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"b64Data"</w:t>
      </w:r>
      <w:r>
        <w:t>]</w:t>
      </w:r>
    </w:p>
    <w:p w14:paraId="487D1366" w14:textId="77777777" w:rsidR="00A71F46" w:rsidRDefault="00A71F46" w:rsidP="00A71F46">
      <w:pPr>
        <w:pStyle w:val="Code"/>
        <w:spacing w:line="259" w:lineRule="auto"/>
      </w:pPr>
      <w:r>
        <w:t>}</w:t>
      </w:r>
    </w:p>
    <w:p w14:paraId="015E0088" w14:textId="77777777" w:rsidR="00A71F46" w:rsidRDefault="00167A53" w:rsidP="00A71F46">
      <w:sdt>
        <w:sdtPr>
          <w:tag w:val="dss2-TransformedDataType.-jsonSchema"/>
          <w:id w:val="-2082128811"/>
          <w:showingPlcHdr/>
        </w:sdtPr>
        <w:sdtContent>
          <w:r w:rsidR="00A71F46">
            <w:rPr>
              <w:color w:val="19D131"/>
            </w:rPr>
            <w:t>[component TransformedData JSON schema details]</w:t>
          </w:r>
        </w:sdtContent>
      </w:sdt>
    </w:p>
    <w:p w14:paraId="0E471808" w14:textId="77777777" w:rsidR="00A71F46" w:rsidRDefault="00A71F46" w:rsidP="00A71F46">
      <w:pPr>
        <w:pStyle w:val="berschrift4"/>
        <w:numPr>
          <w:ilvl w:val="3"/>
          <w:numId w:val="3"/>
        </w:numPr>
      </w:pPr>
      <w:bookmarkStart w:id="430" w:name="_Toc10248358"/>
      <w:r>
        <w:t>TransformedData – XML Syntax</w:t>
      </w:r>
      <w:bookmarkEnd w:id="430"/>
    </w:p>
    <w:p w14:paraId="5871AE57" w14:textId="77777777" w:rsidR="00A71F46" w:rsidRPr="5404FA76" w:rsidRDefault="00A71F46" w:rsidP="00A71F46">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14:paraId="1C3A373B" w14:textId="77777777" w:rsidR="00A71F46" w:rsidRDefault="00A71F46" w:rsidP="00A71F46">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06598B8"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14:paraId="54A08CDB" w14:textId="77777777" w:rsidR="00A71F46" w:rsidRDefault="00A71F46" w:rsidP="00A71F46">
      <w:pPr>
        <w:pStyle w:val="Code"/>
      </w:pPr>
      <w:r>
        <w:rPr>
          <w:color w:val="31849B" w:themeColor="accent5" w:themeShade="BF"/>
        </w:rPr>
        <w:t xml:space="preserve">  &lt;xs:complexContent&gt;</w:t>
      </w:r>
    </w:p>
    <w:p w14:paraId="2E488860" w14:textId="77777777" w:rsidR="00A71F46" w:rsidRDefault="00A71F46" w:rsidP="00A71F46">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2FA4926F" w14:textId="77777777" w:rsidR="00A71F46" w:rsidRDefault="00A71F46" w:rsidP="00A71F46">
      <w:pPr>
        <w:pStyle w:val="Code"/>
      </w:pPr>
      <w:r>
        <w:rPr>
          <w:color w:val="31849B" w:themeColor="accent5" w:themeShade="BF"/>
        </w:rPr>
        <w:t xml:space="preserve">      &lt;xs:sequence&gt;</w:t>
      </w:r>
    </w:p>
    <w:p w14:paraId="579271B5"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8210E3D"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172BF9B4" w14:textId="77777777" w:rsidR="00A71F46" w:rsidRDefault="00A71F46" w:rsidP="00A71F46">
      <w:pPr>
        <w:pStyle w:val="Code"/>
      </w:pPr>
      <w:r>
        <w:rPr>
          <w:color w:val="31849B" w:themeColor="accent5" w:themeShade="BF"/>
        </w:rPr>
        <w:t xml:space="preserve">      &lt;/xs:sequence&gt;</w:t>
      </w:r>
    </w:p>
    <w:p w14:paraId="0D172312"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BA91140" w14:textId="77777777" w:rsidR="00A71F46" w:rsidRDefault="00A71F46" w:rsidP="00A71F46">
      <w:pPr>
        <w:pStyle w:val="Code"/>
      </w:pPr>
      <w:r>
        <w:rPr>
          <w:color w:val="31849B" w:themeColor="accent5" w:themeShade="BF"/>
        </w:rPr>
        <w:t xml:space="preserve">    &lt;/xs:extension&gt;</w:t>
      </w:r>
    </w:p>
    <w:p w14:paraId="3007A86E" w14:textId="77777777" w:rsidR="00A71F46" w:rsidRDefault="00A71F46" w:rsidP="00A71F46">
      <w:pPr>
        <w:pStyle w:val="Code"/>
      </w:pPr>
      <w:r>
        <w:rPr>
          <w:color w:val="31849B" w:themeColor="accent5" w:themeShade="BF"/>
        </w:rPr>
        <w:t xml:space="preserve">  &lt;/xs:complexContent&gt;</w:t>
      </w:r>
    </w:p>
    <w:p w14:paraId="30D5582E" w14:textId="77777777" w:rsidR="00A71F46" w:rsidRDefault="00A71F46" w:rsidP="00A71F46">
      <w:pPr>
        <w:pStyle w:val="Code"/>
      </w:pPr>
      <w:r>
        <w:rPr>
          <w:color w:val="31849B" w:themeColor="accent5" w:themeShade="BF"/>
        </w:rPr>
        <w:t>&lt;/xs:complexType&gt;</w:t>
      </w:r>
    </w:p>
    <w:p w14:paraId="03A4BCD9"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 xml:space="preserve">XML element SHALL implement in XML syntax the sub-component that has a name equal to its local name. </w:t>
      </w:r>
      <w:sdt>
        <w:sdtPr>
          <w:tag w:val="dss2-TransformedDataType.-xmlSchema"/>
          <w:id w:val="-623613621"/>
          <w:showingPlcHdr/>
        </w:sdtPr>
        <w:sdtContent>
          <w:r>
            <w:rPr>
              <w:color w:val="19D131"/>
            </w:rPr>
            <w:t>[component TransformedData XML schema details]</w:t>
          </w:r>
        </w:sdtContent>
      </w:sdt>
    </w:p>
    <w:p w14:paraId="61ED8608" w14:textId="77777777" w:rsidR="00A71F46" w:rsidRDefault="00A71F46" w:rsidP="00A71F46">
      <w:pPr>
        <w:pStyle w:val="berschrift3"/>
        <w:numPr>
          <w:ilvl w:val="2"/>
          <w:numId w:val="3"/>
        </w:numPr>
      </w:pPr>
      <w:bookmarkStart w:id="431" w:name="_Toc10248359"/>
      <w:r>
        <w:t>Component DocumentHash</w:t>
      </w:r>
      <w:bookmarkEnd w:id="431"/>
    </w:p>
    <w:p w14:paraId="703BB965" w14:textId="77777777" w:rsidR="00A71F46" w:rsidRDefault="00167A53" w:rsidP="00A71F46">
      <w:sdt>
        <w:sdtPr>
          <w:tag w:val="dss2-DocumentHashType.-normative"/>
          <w:id w:val="-1322186998"/>
        </w:sdtPr>
        <w:sdtContent>
          <w:r w:rsidR="00A71F46" w:rsidRPr="003A06D0">
            <w:rPr>
              <w:color w:val="19D131"/>
              <w:lang w:val="en-GB"/>
            </w:rPr>
            <w:t xml:space="preserve">The </w:t>
          </w:r>
          <w:r w:rsidR="00A71F46" w:rsidRPr="003A06D0">
            <w:rPr>
              <w:rFonts w:ascii="Courier New" w:eastAsia="Courier New" w:hAnsi="Courier New" w:cs="Courier New"/>
              <w:lang w:val="en-GB"/>
            </w:rPr>
            <w:t>DocumentHash</w:t>
          </w:r>
          <w:r w:rsidR="00A71F46" w:rsidRPr="003A06D0">
            <w:rPr>
              <w:color w:val="19D131"/>
              <w:lang w:val="en-GB"/>
            </w:rPr>
            <w:t xml:space="preserve"> component represents a document that will not be transported to the server but just the calculated digest of it. This may be useful to limit the amount of data transferred or to ensure privacy of the document. </w:t>
          </w:r>
        </w:sdtContent>
      </w:sdt>
    </w:p>
    <w:p w14:paraId="3E444563" w14:textId="77777777" w:rsidR="00A71F46" w:rsidRDefault="00A71F46" w:rsidP="00A71F46">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5C26BDCE" w14:textId="77777777" w:rsidR="00A71F46" w:rsidRDefault="00A71F46" w:rsidP="00A71F46">
      <w:r>
        <w:t>Below follows a list of the sub-components that constitute this component:</w:t>
      </w:r>
    </w:p>
    <w:p w14:paraId="554C75AE" w14:textId="77777777" w:rsidR="00A71F46" w:rsidRDefault="00A71F46" w:rsidP="00A71F46">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DocumentHashType.transforms"/>
          <w:tag w:val="dss2-DocumentHashType.Transforms"/>
          <w:id w:val="1671524230"/>
        </w:sdtPr>
        <w:sdtContent>
          <w:r w:rsidRPr="003A06D0">
            <w:rPr>
              <w:color w:val="19D131"/>
              <w:lang w:val="en-GB"/>
            </w:rPr>
            <w:t xml:space="preserve">It specifies the value for a </w:t>
          </w:r>
          <w:r w:rsidRPr="003A06D0">
            <w:rPr>
              <w:rStyle w:val="Datatype"/>
              <w:lang w:val="en-GB"/>
            </w:rPr>
            <w:t>&lt;ds:Reference&gt;</w:t>
          </w:r>
          <w:r w:rsidRPr="003A06D0">
            <w:rPr>
              <w:color w:val="19D131"/>
              <w:lang w:val="en-GB"/>
            </w:rPr>
            <w:t xml:space="preserve"> element’s </w:t>
          </w:r>
          <w:r w:rsidRPr="003A06D0">
            <w:rPr>
              <w:rStyle w:val="Datatype"/>
              <w:lang w:val="en-GB"/>
            </w:rPr>
            <w:t>&lt;ds:Transforms&gt;</w:t>
          </w:r>
          <w:r w:rsidRPr="003A06D0">
            <w:rPr>
              <w:color w:val="19D131"/>
              <w:lang w:val="en-GB"/>
            </w:rPr>
            <w:t xml:space="preserve"> child element when referring to this document hash. In other words, this specifies transforms that the client has already applied to the input document before hashing it. This component is required on a SignRequest, optional on a VerifyRequest. This component is required on a SignRequest, optional on a VerifyRequest.</w:t>
          </w:r>
        </w:sdtContent>
      </w:sdt>
    </w:p>
    <w:p w14:paraId="714B78FD" w14:textId="77777777" w:rsidR="00A71F46" w:rsidRDefault="00A71F46" w:rsidP="00A71F46">
      <w:pPr>
        <w:pStyle w:val="Member"/>
      </w:pPr>
      <w:r>
        <w:t xml:space="preserve">The </w:t>
      </w:r>
      <w:r w:rsidRPr="35C1378D">
        <w:rPr>
          <w:rStyle w:val="Datatype"/>
        </w:rPr>
        <w:t>DigestInfos</w:t>
      </w:r>
      <w:r>
        <w:t xml:space="preserve"> element MUST occur 1 or more times containing a sub-component.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s2-DocumentHashType.dis"/>
          <w:tag w:val="dss2-DocumentHashType.DigestInfos"/>
          <w:id w:val="-1079742701"/>
        </w:sdtPr>
        <w:sdtContent>
          <w:r w:rsidRPr="003A06D0">
            <w:rPr>
              <w:color w:val="19D131"/>
              <w:lang w:val="en-GB"/>
            </w:rPr>
            <w:t xml:space="preserve">This element MAY contain more than one </w:t>
          </w:r>
          <w:r w:rsidRPr="003A06D0">
            <w:rPr>
              <w:rStyle w:val="Datatype"/>
              <w:lang w:val="en-GB"/>
            </w:rPr>
            <w:t xml:space="preserve">DigestInfo </w:t>
          </w:r>
          <w:r w:rsidRPr="003A06D0">
            <w:rPr>
              <w:color w:val="19D131"/>
              <w:lang w:val="en-GB"/>
            </w:rPr>
            <w:t>sub-component to represent the digest values calculated with different digest algorithms. This may be useful when a requestor doesn’t know upfront which digest algorithms are supported / accepted by the server for signing. In the case of a verification request the client may not be able to parse the signature and instead calculate the digest for a comprehensive set of digest algorithms.</w:t>
          </w:r>
        </w:sdtContent>
      </w:sdt>
    </w:p>
    <w:p w14:paraId="776D6783" w14:textId="77777777" w:rsidR="00A71F46" w:rsidRDefault="00A71F46" w:rsidP="00A71F46">
      <w:pPr>
        <w:pStyle w:val="Member"/>
      </w:pPr>
      <w:r>
        <w:t xml:space="preserve">The OPTIONAL </w:t>
      </w:r>
      <w:r w:rsidRPr="35C1378D">
        <w:rPr>
          <w:rStyle w:val="Datatype"/>
        </w:rPr>
        <w:t>WhichReference</w:t>
      </w:r>
      <w:r>
        <w:t xml:space="preserve"> element, if present, MUST contain one instance of an integer. </w:t>
      </w:r>
      <w:sdt>
        <w:sdtPr>
          <w:alias w:val="dss2-DocumentHashType.whichRef"/>
          <w:tag w:val="dss2-DocumentHashType.WhichReference"/>
          <w:id w:val="-1806995517"/>
        </w:sdtPr>
        <w:sdtContent>
          <w:r w:rsidRPr="003A06D0">
            <w:rPr>
              <w:color w:val="19D131"/>
              <w:lang w:val="en-GB"/>
            </w:rPr>
            <w:t xml:space="preserve">As there may be multiple </w:t>
          </w:r>
          <w:r w:rsidRPr="003A06D0">
            <w:rPr>
              <w:rStyle w:val="Datatype"/>
              <w:lang w:val="en-GB"/>
            </w:rPr>
            <w:t>TransformedDataType</w:t>
          </w:r>
          <w:r w:rsidRPr="003A06D0">
            <w:rPr>
              <w:color w:val="19D131"/>
              <w:lang w:val="en-GB"/>
            </w:rPr>
            <w:t xml:space="preserve"> / </w:t>
          </w:r>
          <w:r w:rsidRPr="003A06D0">
            <w:rPr>
              <w:rStyle w:val="Datatype"/>
              <w:lang w:val="en-GB"/>
            </w:rPr>
            <w:t>DocumentHashType</w:t>
          </w:r>
          <w:r w:rsidRPr="003A06D0">
            <w:rPr>
              <w:color w:val="19D131"/>
              <w:lang w:val="en-GB"/>
            </w:rPr>
            <w:t xml:space="preserve"> components of the same document having the same </w:t>
          </w:r>
          <w:r w:rsidRPr="003A06D0">
            <w:rPr>
              <w:rStyle w:val="Datatype"/>
              <w:lang w:val="en-GB"/>
            </w:rPr>
            <w:t>URI</w:t>
          </w:r>
          <w:r w:rsidRPr="003A06D0">
            <w:rPr>
              <w:color w:val="19D131"/>
              <w:lang w:val="en-GB"/>
            </w:rPr>
            <w:t xml:space="preserve">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correspondence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w:t>
          </w:r>
          <w:r w:rsidRPr="003A06D0">
            <w:rPr>
              <w:rStyle w:val="Datatype"/>
              <w:lang w:val="en-GB"/>
            </w:rPr>
            <w:t>URI</w:t>
          </w:r>
          <w:r w:rsidRPr="003A06D0">
            <w:rPr>
              <w:color w:val="19D131"/>
              <w:lang w:val="en-GB"/>
            </w:rPr>
            <w:t xml:space="preserve">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w:t>
          </w:r>
          <w:r w:rsidRPr="003A06D0">
            <w:rPr>
              <w:rStyle w:val="Datatype"/>
              <w:lang w:val="en-GB"/>
            </w:rPr>
            <w:t>&lt;ds:Reference&gt;</w:t>
          </w:r>
          <w:r w:rsidRPr="003A06D0">
            <w:rPr>
              <w:color w:val="19D131"/>
              <w:lang w:val="en-GB"/>
            </w:rPr>
            <w:t xml:space="preserve"> in the signature, 1 means the second, and so on).</w:t>
          </w:r>
        </w:sdtContent>
      </w:sdt>
    </w:p>
    <w:p w14:paraId="3B28F21E" w14:textId="77777777" w:rsidR="00A71F46" w:rsidRDefault="00A71F46" w:rsidP="00A71F46">
      <w:pPr>
        <w:pStyle w:val="Non-normativeCommentHeading"/>
      </w:pPr>
      <w:r>
        <w:t>Non-normative Comment:</w:t>
      </w:r>
    </w:p>
    <w:p w14:paraId="2CDD4789" w14:textId="77777777" w:rsidR="00A71F46" w:rsidRDefault="00167A53" w:rsidP="00A71F46">
      <w:pPr>
        <w:pStyle w:val="Non-normativeComment"/>
      </w:pPr>
      <w:sdt>
        <w:sdtPr>
          <w:tag w:val="dss2-DocumentHashType.-nonNormative"/>
          <w:id w:val="-575291019"/>
          <w:showingPlcHdr/>
        </w:sdtPr>
        <w:sdtContent>
          <w:r w:rsidR="00A71F46">
            <w:rPr>
              <w:color w:val="19D131"/>
            </w:rPr>
            <w:t>[component DocumentHash non normative details]</w:t>
          </w:r>
        </w:sdtContent>
      </w:sdt>
    </w:p>
    <w:p w14:paraId="400E160E" w14:textId="77777777" w:rsidR="00A71F46" w:rsidRDefault="00A71F46" w:rsidP="00A71F46">
      <w:pPr>
        <w:pStyle w:val="berschrift4"/>
        <w:numPr>
          <w:ilvl w:val="3"/>
          <w:numId w:val="3"/>
        </w:numPr>
      </w:pPr>
      <w:bookmarkStart w:id="432" w:name="_Toc10248360"/>
      <w:r>
        <w:t>DocumentHash – JSON Syntax</w:t>
      </w:r>
      <w:bookmarkEnd w:id="432"/>
    </w:p>
    <w:p w14:paraId="7770F545"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14:paraId="437E3E45"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A71F46" w14:paraId="371A34FD"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27AD9D" w14:textId="77777777" w:rsidR="00A71F46" w:rsidRDefault="00A71F46" w:rsidP="00A71F46">
            <w:pPr>
              <w:pStyle w:val="Beschriftung"/>
            </w:pPr>
            <w:r>
              <w:t>Element</w:t>
            </w:r>
          </w:p>
        </w:tc>
        <w:tc>
          <w:tcPr>
            <w:tcW w:w="4675" w:type="dxa"/>
          </w:tcPr>
          <w:p w14:paraId="563C43FD"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1092696"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000C040D"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36FA85A" w14:textId="77777777" w:rsidR="00A71F46" w:rsidRPr="002062A5" w:rsidRDefault="00A71F46" w:rsidP="00A71F46">
            <w:pPr>
              <w:pStyle w:val="Beschriftung"/>
              <w:rPr>
                <w:rStyle w:val="Datatype"/>
                <w:b w:val="0"/>
                <w:bCs w:val="0"/>
              </w:rPr>
            </w:pPr>
            <w:r w:rsidRPr="002062A5">
              <w:rPr>
                <w:rStyle w:val="Datatype"/>
              </w:rPr>
              <w:t>Transforms</w:t>
            </w:r>
          </w:p>
        </w:tc>
        <w:tc>
          <w:tcPr>
            <w:tcW w:w="4675" w:type="dxa"/>
          </w:tcPr>
          <w:p w14:paraId="6D9A4163"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14:paraId="51CB51C0"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DocumentHashType.transforms"/>
                <w:tag w:val="dss2-DocumentHashType.-jsonComment.Transforms"/>
                <w:id w:val="222336206"/>
                <w:showingPlcHdr/>
              </w:sdtPr>
              <w:sdtContent>
                <w:r w:rsidR="00A71F46">
                  <w:rPr>
                    <w:color w:val="19D131"/>
                  </w:rPr>
                  <w:t>[]</w:t>
                </w:r>
              </w:sdtContent>
            </w:sdt>
          </w:p>
        </w:tc>
      </w:tr>
      <w:tr w:rsidR="00A71F46" w14:paraId="1806976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8041D45" w14:textId="77777777" w:rsidR="00A71F46" w:rsidRPr="002062A5" w:rsidRDefault="00A71F46" w:rsidP="00A71F46">
            <w:pPr>
              <w:pStyle w:val="Beschriftung"/>
              <w:rPr>
                <w:rStyle w:val="Datatype"/>
                <w:b w:val="0"/>
                <w:bCs w:val="0"/>
              </w:rPr>
            </w:pPr>
            <w:r w:rsidRPr="002062A5">
              <w:rPr>
                <w:rStyle w:val="Datatype"/>
              </w:rPr>
              <w:t>DigestInfos</w:t>
            </w:r>
          </w:p>
        </w:tc>
        <w:tc>
          <w:tcPr>
            <w:tcW w:w="4675" w:type="dxa"/>
          </w:tcPr>
          <w:p w14:paraId="00E3C2E7"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c>
          <w:tcPr>
            <w:tcW w:w="4675" w:type="dxa"/>
          </w:tcPr>
          <w:p w14:paraId="3CB8C912"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DocumentHashType.dis"/>
                <w:tag w:val="dss2-DocumentHashType.-jsonComment.DigestInfos"/>
                <w:id w:val="-75593330"/>
                <w:showingPlcHdr/>
              </w:sdtPr>
              <w:sdtContent>
                <w:r w:rsidR="00A71F46">
                  <w:rPr>
                    <w:color w:val="19D131"/>
                  </w:rPr>
                  <w:t>[]</w:t>
                </w:r>
              </w:sdtContent>
            </w:sdt>
          </w:p>
        </w:tc>
      </w:tr>
      <w:tr w:rsidR="00A71F46" w14:paraId="61AE426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FEA0907" w14:textId="77777777" w:rsidR="00A71F46" w:rsidRPr="002062A5" w:rsidRDefault="00A71F46" w:rsidP="00A71F46">
            <w:pPr>
              <w:pStyle w:val="Beschriftung"/>
              <w:rPr>
                <w:rStyle w:val="Datatype"/>
                <w:b w:val="0"/>
                <w:bCs w:val="0"/>
              </w:rPr>
            </w:pPr>
            <w:r w:rsidRPr="002062A5">
              <w:rPr>
                <w:rStyle w:val="Datatype"/>
              </w:rPr>
              <w:t>WhichReference</w:t>
            </w:r>
          </w:p>
        </w:tc>
        <w:tc>
          <w:tcPr>
            <w:tcW w:w="4675" w:type="dxa"/>
          </w:tcPr>
          <w:p w14:paraId="6069328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14:paraId="3EC333FD"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DocumentHashType.whichRef"/>
                <w:tag w:val="dss2-DocumentHashType.-jsonComment.WhichReference"/>
                <w:id w:val="1486366021"/>
                <w:showingPlcHdr/>
              </w:sdtPr>
              <w:sdtContent>
                <w:r w:rsidR="00A71F46">
                  <w:rPr>
                    <w:color w:val="19D131"/>
                  </w:rPr>
                  <w:t>[]</w:t>
                </w:r>
              </w:sdtContent>
            </w:sdt>
          </w:p>
        </w:tc>
      </w:tr>
    </w:tbl>
    <w:p w14:paraId="753767C6"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699513C2" w14:textId="77777777" w:rsidR="00A71F46" w:rsidRDefault="00A71F46" w:rsidP="00A71F46">
      <w:pPr>
        <w:pStyle w:val="Code"/>
        <w:spacing w:line="259" w:lineRule="auto"/>
      </w:pPr>
      <w:r>
        <w:rPr>
          <w:color w:val="31849B" w:themeColor="accent5" w:themeShade="BF"/>
        </w:rPr>
        <w:t>"dss2-DocumentHashType"</w:t>
      </w:r>
      <w:r>
        <w:t>: {</w:t>
      </w:r>
    </w:p>
    <w:p w14:paraId="1723EAFF"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57FAF33B" w14:textId="77777777" w:rsidR="00A71F46" w:rsidRDefault="00A71F46" w:rsidP="00A71F46">
      <w:pPr>
        <w:pStyle w:val="Code"/>
        <w:spacing w:line="259" w:lineRule="auto"/>
      </w:pPr>
      <w:r>
        <w:rPr>
          <w:color w:val="31849B" w:themeColor="accent5" w:themeShade="BF"/>
        </w:rPr>
        <w:t xml:space="preserve">  "properties"</w:t>
      </w:r>
      <w:r>
        <w:t>: {</w:t>
      </w:r>
    </w:p>
    <w:p w14:paraId="5151F9EC" w14:textId="77777777" w:rsidR="00A71F46" w:rsidRDefault="00A71F46" w:rsidP="00A71F46">
      <w:pPr>
        <w:pStyle w:val="Code"/>
        <w:spacing w:line="259" w:lineRule="auto"/>
      </w:pPr>
      <w:r>
        <w:rPr>
          <w:color w:val="31849B" w:themeColor="accent5" w:themeShade="BF"/>
        </w:rPr>
        <w:t xml:space="preserve">    "ID"</w:t>
      </w:r>
      <w:r>
        <w:t>: {</w:t>
      </w:r>
    </w:p>
    <w:p w14:paraId="50EDA441"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47C3436E" w14:textId="77777777" w:rsidR="00A71F46" w:rsidRDefault="00A71F46" w:rsidP="00A71F46">
      <w:pPr>
        <w:pStyle w:val="Code"/>
        <w:spacing w:line="259" w:lineRule="auto"/>
      </w:pPr>
      <w:r>
        <w:t xml:space="preserve">    },</w:t>
      </w:r>
    </w:p>
    <w:p w14:paraId="28FEA96E" w14:textId="77777777" w:rsidR="00A71F46" w:rsidRDefault="00A71F46" w:rsidP="00A71F46">
      <w:pPr>
        <w:pStyle w:val="Code"/>
        <w:spacing w:line="259" w:lineRule="auto"/>
      </w:pPr>
      <w:r>
        <w:rPr>
          <w:color w:val="31849B" w:themeColor="accent5" w:themeShade="BF"/>
        </w:rPr>
        <w:t xml:space="preserve">    "refURI"</w:t>
      </w:r>
      <w:r>
        <w:t>: {</w:t>
      </w:r>
    </w:p>
    <w:p w14:paraId="4CB6ABF7"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16EFF5C1" w14:textId="77777777" w:rsidR="00A71F46" w:rsidRDefault="00A71F46" w:rsidP="00A71F46">
      <w:pPr>
        <w:pStyle w:val="Code"/>
        <w:spacing w:line="259" w:lineRule="auto"/>
      </w:pPr>
      <w:r>
        <w:t xml:space="preserve">    },</w:t>
      </w:r>
    </w:p>
    <w:p w14:paraId="0EB3AA7C" w14:textId="77777777" w:rsidR="00A71F46" w:rsidRDefault="00A71F46" w:rsidP="00A71F46">
      <w:pPr>
        <w:pStyle w:val="Code"/>
        <w:spacing w:line="259" w:lineRule="auto"/>
      </w:pPr>
      <w:r>
        <w:rPr>
          <w:color w:val="31849B" w:themeColor="accent5" w:themeShade="BF"/>
        </w:rPr>
        <w:t xml:space="preserve">    "refType"</w:t>
      </w:r>
      <w:r>
        <w:t>: {</w:t>
      </w:r>
    </w:p>
    <w:p w14:paraId="1DA00175"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1E64B801" w14:textId="77777777" w:rsidR="00A71F46" w:rsidRDefault="00A71F46" w:rsidP="00A71F46">
      <w:pPr>
        <w:pStyle w:val="Code"/>
        <w:spacing w:line="259" w:lineRule="auto"/>
      </w:pPr>
      <w:r>
        <w:t xml:space="preserve">    },</w:t>
      </w:r>
    </w:p>
    <w:p w14:paraId="18F3B151" w14:textId="77777777" w:rsidR="00A71F46" w:rsidRDefault="00A71F46" w:rsidP="00A71F46">
      <w:pPr>
        <w:pStyle w:val="Code"/>
        <w:spacing w:line="259" w:lineRule="auto"/>
      </w:pPr>
      <w:r>
        <w:rPr>
          <w:color w:val="31849B" w:themeColor="accent5" w:themeShade="BF"/>
        </w:rPr>
        <w:t xml:space="preserve">    "schemaRefs"</w:t>
      </w:r>
      <w:r>
        <w:t>: {</w:t>
      </w:r>
    </w:p>
    <w:p w14:paraId="57E637AE"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35F30473" w14:textId="77777777" w:rsidR="00A71F46" w:rsidRDefault="00A71F46" w:rsidP="00A71F46">
      <w:pPr>
        <w:pStyle w:val="Code"/>
        <w:spacing w:line="259" w:lineRule="auto"/>
      </w:pPr>
      <w:r>
        <w:rPr>
          <w:color w:val="31849B" w:themeColor="accent5" w:themeShade="BF"/>
        </w:rPr>
        <w:t xml:space="preserve">      "items"</w:t>
      </w:r>
      <w:r>
        <w:t>: {</w:t>
      </w:r>
    </w:p>
    <w:p w14:paraId="46FE7B61"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2BD01CA5" w14:textId="77777777" w:rsidR="00A71F46" w:rsidRDefault="00A71F46" w:rsidP="00A71F46">
      <w:pPr>
        <w:pStyle w:val="Code"/>
        <w:spacing w:line="259" w:lineRule="auto"/>
      </w:pPr>
      <w:r>
        <w:t xml:space="preserve">      }</w:t>
      </w:r>
    </w:p>
    <w:p w14:paraId="69E7A8B3" w14:textId="77777777" w:rsidR="00A71F46" w:rsidRDefault="00A71F46" w:rsidP="00A71F46">
      <w:pPr>
        <w:pStyle w:val="Code"/>
        <w:spacing w:line="259" w:lineRule="auto"/>
      </w:pPr>
      <w:r>
        <w:t xml:space="preserve">    },</w:t>
      </w:r>
    </w:p>
    <w:p w14:paraId="773FD528" w14:textId="77777777" w:rsidR="00A71F46" w:rsidRDefault="00A71F46" w:rsidP="00A71F46">
      <w:pPr>
        <w:pStyle w:val="Code"/>
        <w:spacing w:line="259" w:lineRule="auto"/>
      </w:pPr>
      <w:r>
        <w:rPr>
          <w:color w:val="31849B" w:themeColor="accent5" w:themeShade="BF"/>
        </w:rPr>
        <w:t xml:space="preserve">    "transforms"</w:t>
      </w:r>
      <w:r>
        <w:t>: {</w:t>
      </w:r>
    </w:p>
    <w:p w14:paraId="66E16294"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6F8FBC20" w14:textId="77777777" w:rsidR="00A71F46" w:rsidRDefault="00A71F46" w:rsidP="00A71F46">
      <w:pPr>
        <w:pStyle w:val="Code"/>
        <w:spacing w:line="259" w:lineRule="auto"/>
      </w:pPr>
      <w:r>
        <w:t xml:space="preserve">    },</w:t>
      </w:r>
    </w:p>
    <w:p w14:paraId="78311B32" w14:textId="77777777" w:rsidR="00A71F46" w:rsidRDefault="00A71F46" w:rsidP="00A71F46">
      <w:pPr>
        <w:pStyle w:val="Code"/>
        <w:spacing w:line="259" w:lineRule="auto"/>
      </w:pPr>
      <w:r>
        <w:rPr>
          <w:color w:val="31849B" w:themeColor="accent5" w:themeShade="BF"/>
        </w:rPr>
        <w:t xml:space="preserve">    "dis"</w:t>
      </w:r>
      <w:r>
        <w:t>: {</w:t>
      </w:r>
    </w:p>
    <w:p w14:paraId="0EED4BDF"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4084637B" w14:textId="77777777" w:rsidR="00A71F46" w:rsidRDefault="00A71F46" w:rsidP="00A71F46">
      <w:pPr>
        <w:pStyle w:val="Code"/>
        <w:spacing w:line="259" w:lineRule="auto"/>
      </w:pPr>
      <w:r>
        <w:rPr>
          <w:color w:val="31849B" w:themeColor="accent5" w:themeShade="BF"/>
        </w:rPr>
        <w:t xml:space="preserve">      "items"</w:t>
      </w:r>
      <w:r>
        <w:t>: {</w:t>
      </w:r>
    </w:p>
    <w:p w14:paraId="31E94BBD"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14:paraId="5E0B5445" w14:textId="77777777" w:rsidR="00A71F46" w:rsidRDefault="00A71F46" w:rsidP="00A71F46">
      <w:pPr>
        <w:pStyle w:val="Code"/>
        <w:spacing w:line="259" w:lineRule="auto"/>
      </w:pPr>
      <w:r>
        <w:t xml:space="preserve">      }</w:t>
      </w:r>
    </w:p>
    <w:p w14:paraId="73ACC743" w14:textId="77777777" w:rsidR="00A71F46" w:rsidRDefault="00A71F46" w:rsidP="00A71F46">
      <w:pPr>
        <w:pStyle w:val="Code"/>
        <w:spacing w:line="259" w:lineRule="auto"/>
      </w:pPr>
      <w:r>
        <w:t xml:space="preserve">    },</w:t>
      </w:r>
    </w:p>
    <w:p w14:paraId="46653A45" w14:textId="77777777" w:rsidR="00A71F46" w:rsidRDefault="00A71F46" w:rsidP="00A71F46">
      <w:pPr>
        <w:pStyle w:val="Code"/>
        <w:spacing w:line="259" w:lineRule="auto"/>
      </w:pPr>
      <w:r>
        <w:rPr>
          <w:color w:val="31849B" w:themeColor="accent5" w:themeShade="BF"/>
        </w:rPr>
        <w:t xml:space="preserve">    "whichRef"</w:t>
      </w:r>
      <w:r>
        <w:t>: {</w:t>
      </w:r>
    </w:p>
    <w:p w14:paraId="34793652"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"integer"</w:t>
      </w:r>
    </w:p>
    <w:p w14:paraId="2925A5AE" w14:textId="77777777" w:rsidR="00A71F46" w:rsidRDefault="00A71F46" w:rsidP="00A71F46">
      <w:pPr>
        <w:pStyle w:val="Code"/>
        <w:spacing w:line="259" w:lineRule="auto"/>
      </w:pPr>
      <w:r>
        <w:t xml:space="preserve">    }</w:t>
      </w:r>
    </w:p>
    <w:p w14:paraId="2451DF67" w14:textId="77777777" w:rsidR="00A71F46" w:rsidRDefault="00A71F46" w:rsidP="00A71F46">
      <w:pPr>
        <w:pStyle w:val="Code"/>
        <w:spacing w:line="259" w:lineRule="auto"/>
      </w:pPr>
      <w:r>
        <w:t xml:space="preserve">  },</w:t>
      </w:r>
    </w:p>
    <w:p w14:paraId="73F42810"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"dis"</w:t>
      </w:r>
      <w:r>
        <w:t>]</w:t>
      </w:r>
    </w:p>
    <w:p w14:paraId="78B1F01C" w14:textId="77777777" w:rsidR="00A71F46" w:rsidRDefault="00A71F46" w:rsidP="00A71F46">
      <w:pPr>
        <w:pStyle w:val="Code"/>
        <w:spacing w:line="259" w:lineRule="auto"/>
      </w:pPr>
      <w:r>
        <w:t>}</w:t>
      </w:r>
    </w:p>
    <w:p w14:paraId="5D555D94" w14:textId="77777777" w:rsidR="00A71F46" w:rsidRDefault="00167A53" w:rsidP="00A71F46">
      <w:sdt>
        <w:sdtPr>
          <w:tag w:val="dss2-DocumentHashType.-jsonSchema"/>
          <w:id w:val="411206683"/>
          <w:showingPlcHdr/>
        </w:sdtPr>
        <w:sdtContent>
          <w:r w:rsidR="00A71F46">
            <w:rPr>
              <w:color w:val="19D131"/>
            </w:rPr>
            <w:t>[component DocumentHash JSON schema details]</w:t>
          </w:r>
        </w:sdtContent>
      </w:sdt>
    </w:p>
    <w:p w14:paraId="2EF3D6E6" w14:textId="77777777" w:rsidR="00A71F46" w:rsidRDefault="00A71F46" w:rsidP="00A71F46">
      <w:pPr>
        <w:pStyle w:val="berschrift4"/>
        <w:numPr>
          <w:ilvl w:val="3"/>
          <w:numId w:val="3"/>
        </w:numPr>
      </w:pPr>
      <w:bookmarkStart w:id="433" w:name="_Toc10248361"/>
      <w:r>
        <w:t>DocumentHash – XML Syntax</w:t>
      </w:r>
      <w:bookmarkEnd w:id="433"/>
    </w:p>
    <w:p w14:paraId="5B88111E" w14:textId="77777777" w:rsidR="00A71F46" w:rsidRPr="5404FA76" w:rsidRDefault="00A71F46" w:rsidP="00A71F46">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14:paraId="0E058464" w14:textId="77777777" w:rsidR="00A71F46" w:rsidRDefault="00A71F46" w:rsidP="00A71F46">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4B4B7AA"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14:paraId="23F6A53D" w14:textId="77777777" w:rsidR="00A71F46" w:rsidRDefault="00A71F46" w:rsidP="00A71F46">
      <w:pPr>
        <w:pStyle w:val="Code"/>
      </w:pPr>
      <w:r>
        <w:rPr>
          <w:color w:val="31849B" w:themeColor="accent5" w:themeShade="BF"/>
        </w:rPr>
        <w:t xml:space="preserve">  &lt;xs:complexContent&gt;</w:t>
      </w:r>
    </w:p>
    <w:p w14:paraId="482DDCA4" w14:textId="77777777" w:rsidR="00A71F46" w:rsidRDefault="00A71F46" w:rsidP="00A71F46">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2276645C" w14:textId="77777777" w:rsidR="00A71F46" w:rsidRDefault="00A71F46" w:rsidP="00A71F46">
      <w:pPr>
        <w:pStyle w:val="Code"/>
      </w:pPr>
      <w:r>
        <w:rPr>
          <w:color w:val="31849B" w:themeColor="accent5" w:themeShade="BF"/>
        </w:rPr>
        <w:t xml:space="preserve">      &lt;xs:sequence&gt;</w:t>
      </w:r>
    </w:p>
    <w:p w14:paraId="32F4DCAA"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6C224EB"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DigestInfos</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110F504C" w14:textId="77777777" w:rsidR="00A71F46" w:rsidRDefault="00A71F46" w:rsidP="00A71F46">
      <w:pPr>
        <w:pStyle w:val="Code"/>
      </w:pPr>
      <w:r>
        <w:rPr>
          <w:color w:val="31849B" w:themeColor="accent5" w:themeShade="BF"/>
        </w:rPr>
        <w:t xml:space="preserve">      &lt;/xs:sequence&gt;</w:t>
      </w:r>
    </w:p>
    <w:p w14:paraId="13883014"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AA93925" w14:textId="77777777" w:rsidR="00A71F46" w:rsidRDefault="00A71F46" w:rsidP="00A71F46">
      <w:pPr>
        <w:pStyle w:val="Code"/>
      </w:pPr>
      <w:r>
        <w:rPr>
          <w:color w:val="31849B" w:themeColor="accent5" w:themeShade="BF"/>
        </w:rPr>
        <w:t xml:space="preserve">    &lt;/xs:extension&gt;</w:t>
      </w:r>
    </w:p>
    <w:p w14:paraId="79021E06" w14:textId="77777777" w:rsidR="00A71F46" w:rsidRDefault="00A71F46" w:rsidP="00A71F46">
      <w:pPr>
        <w:pStyle w:val="Code"/>
      </w:pPr>
      <w:r>
        <w:rPr>
          <w:color w:val="31849B" w:themeColor="accent5" w:themeShade="BF"/>
        </w:rPr>
        <w:t xml:space="preserve">  &lt;/xs:complexContent&gt;</w:t>
      </w:r>
    </w:p>
    <w:p w14:paraId="6146C75C" w14:textId="77777777" w:rsidR="00A71F46" w:rsidRDefault="00A71F46" w:rsidP="00A71F46">
      <w:pPr>
        <w:pStyle w:val="Code"/>
      </w:pPr>
      <w:r>
        <w:rPr>
          <w:color w:val="31849B" w:themeColor="accent5" w:themeShade="BF"/>
        </w:rPr>
        <w:t>&lt;/xs:complexType&gt;</w:t>
      </w:r>
    </w:p>
    <w:p w14:paraId="735B05EF"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sdt>
        <w:sdtPr>
          <w:tag w:val="dss2-DocumentHashType.-xmlSchema"/>
          <w:id w:val="1634597716"/>
          <w:showingPlcHdr/>
        </w:sdtPr>
        <w:sdtContent>
          <w:r>
            <w:rPr>
              <w:color w:val="19D131"/>
            </w:rPr>
            <w:t>[component DocumentHash XML schema details]</w:t>
          </w:r>
        </w:sdtContent>
      </w:sdt>
    </w:p>
    <w:p w14:paraId="05FFA926" w14:textId="77777777" w:rsidR="00A71F46" w:rsidRDefault="00A71F46" w:rsidP="00A71F46">
      <w:pPr>
        <w:pStyle w:val="berschrift3"/>
        <w:numPr>
          <w:ilvl w:val="2"/>
          <w:numId w:val="3"/>
        </w:numPr>
      </w:pPr>
      <w:bookmarkStart w:id="434" w:name="_Toc10248362"/>
      <w:r>
        <w:t>Component SignatureObject</w:t>
      </w:r>
      <w:bookmarkEnd w:id="434"/>
    </w:p>
    <w:p w14:paraId="3C08CC14" w14:textId="77777777" w:rsidR="00A71F46" w:rsidRDefault="00167A53" w:rsidP="00A71F46">
      <w:sdt>
        <w:sdtPr>
          <w:tag w:val="dss2-SignatureObjectType.-normative"/>
          <w:id w:val="801733485"/>
        </w:sdtPr>
        <w:sdtContent>
          <w:r w:rsidR="00A71F46" w:rsidRPr="003A06D0">
            <w:rPr>
              <w:color w:val="19D131"/>
              <w:lang w:val="en-GB"/>
            </w:rPr>
            <w:t xml:space="preserve">The </w:t>
          </w:r>
          <w:r w:rsidR="00A71F46" w:rsidRPr="003A06D0">
            <w:rPr>
              <w:rFonts w:ascii="Courier New" w:eastAsia="Courier New" w:hAnsi="Courier New" w:cs="Courier New"/>
              <w:lang w:val="en-GB"/>
            </w:rPr>
            <w:t>SignatureObject</w:t>
          </w:r>
          <w:r w:rsidR="00A71F46" w:rsidRPr="003A06D0">
            <w:rPr>
              <w:color w:val="19D131"/>
              <w:lang w:val="en-GB"/>
            </w:rPr>
            <w:t xml:space="preserve"> component contains a signature or timestamp of some sort. This element is returned in a sign response message, and sent in a verify request message.</w:t>
          </w:r>
        </w:sdtContent>
      </w:sdt>
    </w:p>
    <w:p w14:paraId="3889FABA" w14:textId="77777777" w:rsidR="00A71F46" w:rsidRDefault="00A71F46" w:rsidP="00A71F46">
      <w:r>
        <w:t>Below follows a list of the sub-components that constitute this component:</w:t>
      </w:r>
    </w:p>
    <w:p w14:paraId="206474C9" w14:textId="77777777" w:rsidR="00A71F46" w:rsidRDefault="00A71F46" w:rsidP="00A71F46">
      <w:pPr>
        <w:pStyle w:val="Member"/>
      </w:pPr>
      <w:r>
        <w:t xml:space="preserve">The OPTIONAL </w:t>
      </w:r>
      <w:r w:rsidRPr="35C1378D">
        <w:rPr>
          <w:rStyle w:val="Datatype"/>
        </w:rPr>
        <w:t>Base64Signature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SignatureObjectType.b64Sig"/>
          <w:tag w:val="dss2-SignatureObjectType.Base64Signature"/>
          <w:id w:val="1750843379"/>
        </w:sdtPr>
        <w:sdtContent>
          <w:r w:rsidRPr="003A06D0">
            <w:rPr>
              <w:color w:val="19D131"/>
              <w:lang w:val="en-GB"/>
            </w:rPr>
            <w:t xml:space="preserve">A base64 encoding of some arbitrary signature, such as a XML signature [XMLDSIG], PGP [RFC 2440] or CMS [RFC 5652] signature or a RFC 3161 timestamp [RFC 3161]. The type of signature is specified by the </w:t>
          </w:r>
          <w:r w:rsidRPr="003A06D0">
            <w:rPr>
              <w:rStyle w:val="Datatype"/>
              <w:lang w:val="en-GB"/>
            </w:rPr>
            <w:t>MimeType</w:t>
          </w:r>
          <w:r w:rsidRPr="003A06D0">
            <w:rPr>
              <w:color w:val="19D131"/>
              <w:lang w:val="en-GB"/>
            </w:rPr>
            <w:t xml:space="preserve"> element of the </w:t>
          </w:r>
          <w:r w:rsidRPr="003A06D0">
            <w:rPr>
              <w:rFonts w:ascii="Courier New" w:eastAsia="Courier New" w:hAnsi="Courier New" w:cs="Courier New"/>
              <w:lang w:val="en-GB"/>
            </w:rPr>
            <w:t>Base64DataType</w:t>
          </w:r>
          <w:r w:rsidRPr="003A06D0">
            <w:rPr>
              <w:color w:val="19D131"/>
              <w:lang w:val="en-GB"/>
            </w:rPr>
            <w:t xml:space="preserve"> component. Profiles MAY define the handling of additional types.</w:t>
          </w:r>
        </w:sdtContent>
      </w:sdt>
    </w:p>
    <w:p w14:paraId="48E0F3DF" w14:textId="77777777" w:rsidR="00A71F46" w:rsidRDefault="00A71F46" w:rsidP="00A71F46">
      <w:pPr>
        <w:pStyle w:val="Member"/>
      </w:pPr>
      <w:r>
        <w:t xml:space="preserve">The OPTIONAL </w:t>
      </w:r>
      <w:r w:rsidRPr="35C1378D">
        <w:rPr>
          <w:rStyle w:val="Datatype"/>
        </w:rPr>
        <w:t>SignaturePtr</w:t>
      </w:r>
      <w:r>
        <w:t xml:space="preserve"> element, if present, MUST contain one instance of a sub-component. This element MUST satisfy the requirements specified in this document in section </w:t>
      </w:r>
      <w:r>
        <w:fldChar w:fldCharType="begin"/>
      </w:r>
      <w:r>
        <w:instrText xml:space="preserve"> REF _RefComp69B8F57B \r \h </w:instrText>
      </w:r>
      <w:r>
        <w:fldChar w:fldCharType="separate"/>
      </w:r>
      <w:r>
        <w:rPr>
          <w:rStyle w:val="Datatype"/>
          <w:rFonts w:eastAsia="Courier New" w:cs="Courier New"/>
        </w:rPr>
        <w:t>SignaturePtr</w:t>
      </w:r>
      <w:r>
        <w:fldChar w:fldCharType="end"/>
      </w:r>
      <w:r>
        <w:t xml:space="preserve">. </w:t>
      </w:r>
      <w:sdt>
        <w:sdtPr>
          <w:alias w:val="dss2-SignatureObjectType.sigPtr"/>
          <w:tag w:val="dss2-SignatureObjectType.SignaturePtr"/>
          <w:id w:val="801426461"/>
        </w:sdtPr>
        <w:sdtContent>
          <w:r w:rsidRPr="003A06D0">
            <w:rPr>
              <w:color w:val="19D131"/>
              <w:lang w:val="en-GB"/>
            </w:rPr>
            <w:t>This element is used to point to an XML signature in an input (for a verify request) or output (for a sign response) document in which a signature is enveloped.</w:t>
          </w:r>
        </w:sdtContent>
      </w:sdt>
    </w:p>
    <w:p w14:paraId="78F89C55" w14:textId="77777777" w:rsidR="00A71F46" w:rsidRDefault="00A71F46" w:rsidP="00A71F46">
      <w:pPr>
        <w:pStyle w:val="Member"/>
      </w:pPr>
      <w:r>
        <w:t xml:space="preserve">The OPTIONAL </w:t>
      </w:r>
      <w:r w:rsidRPr="35C1378D">
        <w:rPr>
          <w:rStyle w:val="Datatype"/>
        </w:rPr>
        <w:t>SchemaRefs</w:t>
      </w:r>
      <w:r>
        <w:t xml:space="preserve"> element, if present, MUST contain one instance of a unique identifier reference. </w:t>
      </w:r>
      <w:sdt>
        <w:sdtPr>
          <w:alias w:val="dss2-SignatureObjectType.schemaRefs"/>
          <w:tag w:val="dss2-SignatureObjectType.SchemaRefs"/>
          <w:id w:val="-544147111"/>
        </w:sdt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elements during parsing and for XPath evaluation. If anything else but </w:t>
          </w:r>
          <w:r w:rsidRPr="003A06D0">
            <w:rPr>
              <w:rFonts w:ascii="Courier New" w:hAnsi="Courier New" w:cs="Courier New"/>
              <w:color w:val="19D131"/>
              <w:szCs w:val="20"/>
              <w:lang w:val="en-GB"/>
            </w:rPr>
            <w:t xml:space="preserve">&lt;Schema&gt; </w:t>
          </w:r>
          <w:r w:rsidRPr="003A06D0">
            <w:rPr>
              <w:color w:val="19D131"/>
              <w:szCs w:val="20"/>
              <w:lang w:val="en-GB"/>
            </w:rPr>
            <w:t xml:space="preserve">are referred to, the server MUST report an error. If a referred to </w:t>
          </w:r>
          <w:r w:rsidRPr="003A06D0">
            <w:rPr>
              <w:rFonts w:ascii="Courier New" w:hAnsi="Courier New" w:cs="Courier New"/>
              <w:color w:val="19D131"/>
              <w:szCs w:val="20"/>
              <w:lang w:val="en-GB"/>
            </w:rPr>
            <w:t xml:space="preserve">&lt;Schema&gt;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 xml:space="preserve">ResultMessage </w:t>
          </w:r>
          <w:r w:rsidRPr="003A06D0">
            <w:rPr>
              <w:color w:val="19D131"/>
              <w:szCs w:val="20"/>
              <w:lang w:val="en-GB"/>
            </w:rPr>
            <w:t xml:space="preserve">(for the definition of </w:t>
          </w:r>
          <w:r w:rsidRPr="003A06D0">
            <w:rPr>
              <w:rFonts w:ascii="Courier New" w:hAnsi="Courier New" w:cs="Courier New"/>
              <w:color w:val="19D131"/>
              <w:szCs w:val="20"/>
              <w:lang w:val="en-GB"/>
            </w:rPr>
            <w:t>Schema</w:t>
          </w:r>
          <w:r>
            <w:rPr>
              <w:rFonts w:ascii="Courier New" w:hAnsi="Courier New" w:cs="Courier New"/>
              <w:color w:val="19D131"/>
              <w:szCs w:val="20"/>
              <w:lang w:val="en-GB"/>
            </w:rPr>
            <w:t>s</w:t>
          </w:r>
          <w:r w:rsidRPr="003A06D0">
            <w:rPr>
              <w:rFonts w:ascii="Courier New" w:hAnsi="Courier New" w:cs="Courier New"/>
              <w:color w:val="19D131"/>
              <w:szCs w:val="20"/>
              <w:lang w:val="en-GB"/>
            </w:rPr>
            <w:t xml:space="preserve"> </w:t>
          </w:r>
          <w:r w:rsidRPr="003A06D0">
            <w:rPr>
              <w:color w:val="19D131"/>
              <w:szCs w:val="20"/>
              <w:lang w:val="en-GB"/>
            </w:rPr>
            <w:t xml:space="preserve">subcomponent </w:t>
          </w:r>
          <w:r>
            <w:rPr>
              <w:color w:val="19D131"/>
              <w:szCs w:val="20"/>
              <w:lang w:val="en-GB"/>
            </w:rPr>
            <w:t>(</w:t>
          </w:r>
          <w:r w:rsidRPr="003A06D0">
            <w:rPr>
              <w:color w:val="19D131"/>
              <w:szCs w:val="20"/>
              <w:lang w:val="en-GB"/>
            </w:rPr>
            <w:t xml:space="preserve">see </w:t>
          </w:r>
          <w:r>
            <w:rPr>
              <w:color w:val="19D131"/>
              <w:szCs w:val="20"/>
              <w:lang w:val="en-GB"/>
            </w:rPr>
            <w:t xml:space="preserve">section </w:t>
          </w:r>
          <w:r>
            <w:rPr>
              <w:color w:val="19D131"/>
              <w:szCs w:val="20"/>
              <w:lang w:val="en-GB"/>
            </w:rPr>
            <w:fldChar w:fldCharType="begin"/>
          </w:r>
          <w:r>
            <w:rPr>
              <w:color w:val="19D131"/>
              <w:szCs w:val="20"/>
              <w:lang w:val="en-GB"/>
            </w:rPr>
            <w:instrText xml:space="preserve"> REF _RefComp94AB9E83 \r \h </w:instrText>
          </w:r>
          <w:r>
            <w:rPr>
              <w:color w:val="19D131"/>
              <w:szCs w:val="20"/>
              <w:lang w:val="en-GB"/>
            </w:rPr>
          </w:r>
          <w:r>
            <w:rPr>
              <w:color w:val="19D131"/>
              <w:szCs w:val="20"/>
              <w:lang w:val="en-GB"/>
            </w:rPr>
            <w:fldChar w:fldCharType="separate"/>
          </w:r>
          <w:r>
            <w:rPr>
              <w:color w:val="19D131"/>
              <w:szCs w:val="20"/>
              <w:lang w:val="en-GB"/>
            </w:rPr>
            <w:t>4.3.10</w:t>
          </w:r>
          <w:r>
            <w:rPr>
              <w:color w:val="19D131"/>
              <w:szCs w:val="20"/>
              <w:lang w:val="en-GB"/>
            </w:rPr>
            <w:fldChar w:fldCharType="end"/>
          </w:r>
          <w:r w:rsidRPr="003A06D0">
            <w:rPr>
              <w:rFonts w:ascii="Courier New" w:hAnsi="Courier New" w:cs="Courier New"/>
              <w:color w:val="19D131"/>
              <w:szCs w:val="20"/>
              <w:lang w:val="en-GB"/>
            </w:rPr>
            <w:t>)</w:t>
          </w:r>
        </w:sdtContent>
      </w:sdt>
    </w:p>
    <w:p w14:paraId="74925F6A" w14:textId="77777777" w:rsidR="00A71F46" w:rsidRDefault="00A71F46" w:rsidP="00A71F46">
      <w:pPr>
        <w:pStyle w:val="Member"/>
      </w:pPr>
      <w:r>
        <w:t xml:space="preserve">The OPTIONAL </w:t>
      </w:r>
      <w:r w:rsidRPr="35C1378D">
        <w:rPr>
          <w:rStyle w:val="Datatype"/>
        </w:rPr>
        <w:t>WhichDoc</w:t>
      </w:r>
      <w:r>
        <w:t xml:space="preserve"> element, if present, MUST contain one instance of a URI. </w:t>
      </w:r>
      <w:sdt>
        <w:sdtPr>
          <w:alias w:val="dss2-SignatureObjectType.whichDoc"/>
          <w:tag w:val="dss2-SignatureObjectType.WhichDoc"/>
          <w:id w:val="982038628"/>
        </w:sdtPr>
        <w:sdtContent>
          <w:r w:rsidRPr="002A7671">
            <w:rPr>
              <w:color w:val="19D131"/>
            </w:rPr>
            <w:t xml:space="preserve">The use cases described in this document assume </w:t>
          </w:r>
          <w:r>
            <w:rPr>
              <w:color w:val="19D131"/>
            </w:rPr>
            <w:t xml:space="preserve">exactly </w:t>
          </w:r>
          <w:r w:rsidRPr="002A7671">
            <w:rPr>
              <w:color w:val="19D131"/>
            </w:rPr>
            <w:t>one signature</w:t>
          </w:r>
          <w:r>
            <w:rPr>
              <w:color w:val="19D131"/>
            </w:rPr>
            <w:t xml:space="preserve"> (or timestamp)</w:t>
          </w:r>
          <w:r w:rsidRPr="002A7671">
            <w:rPr>
              <w:color w:val="19D131"/>
            </w:rPr>
            <w:t xml:space="preserve"> being </w:t>
          </w:r>
          <w:r>
            <w:rPr>
              <w:color w:val="19D131"/>
            </w:rPr>
            <w:t>created by a signing request.</w:t>
          </w:r>
          <w:r w:rsidRPr="002A7671">
            <w:rPr>
              <w:color w:val="19D131"/>
            </w:rPr>
            <w:t xml:space="preserve"> Profiles may defin</w:t>
          </w:r>
          <w:r>
            <w:rPr>
              <w:color w:val="19D131"/>
            </w:rPr>
            <w:t>e processing rules how to create multiple signature as a response to a single request</w:t>
          </w:r>
          <w:r w:rsidRPr="002A7671">
            <w:rPr>
              <w:color w:val="19D131"/>
            </w:rPr>
            <w:t>.</w:t>
          </w:r>
          <w:r>
            <w:rPr>
              <w:color w:val="19D131"/>
            </w:rPr>
            <w:t xml:space="preserve"> For these use case this element provides a way to link a created signature back to an input document within the signing request. As the input document does not reside within the same document the use of the ID / IDREF mechanism is not possible. Therefore, this element is an instance of a URI. Profiles using this element MUST define the way how the value is constructed.</w:t>
          </w:r>
        </w:sdtContent>
      </w:sdt>
    </w:p>
    <w:p w14:paraId="2E634D23" w14:textId="77777777" w:rsidR="00A71F46" w:rsidRDefault="00A71F46" w:rsidP="00A71F46">
      <w:pPr>
        <w:pStyle w:val="Non-normativeCommentHeading"/>
      </w:pPr>
      <w:r>
        <w:t>Non-normative Comment:</w:t>
      </w:r>
    </w:p>
    <w:p w14:paraId="3292F349" w14:textId="77777777" w:rsidR="00A71F46" w:rsidRDefault="00167A53" w:rsidP="00A71F46">
      <w:pPr>
        <w:pStyle w:val="Non-normativeComment"/>
      </w:pPr>
      <w:sdt>
        <w:sdtPr>
          <w:tag w:val="dss2-SignatureObjectType.-nonNormative"/>
          <w:id w:val="1258107666"/>
        </w:sdtPr>
        <w:sdtContent>
          <w:r w:rsidR="00A71F46">
            <w:rPr>
              <w:color w:val="19D131"/>
            </w:rPr>
            <w:t xml:space="preserve">Proposed format of the </w:t>
          </w:r>
          <w:r w:rsidR="00A71F46" w:rsidRPr="35C1378D">
            <w:rPr>
              <w:rStyle w:val="Datatype"/>
            </w:rPr>
            <w:t>WhichDoc</w:t>
          </w:r>
          <w:r w:rsidR="00A71F46">
            <w:rPr>
              <w:color w:val="19D131"/>
            </w:rPr>
            <w:t xml:space="preserve"> element: scheme ‘dssReq’, the path contains the value of the value of the </w:t>
          </w:r>
          <w:r w:rsidR="00A71F46" w:rsidRPr="00D55226">
            <w:rPr>
              <w:rStyle w:val="Datatype"/>
            </w:rPr>
            <w:t>RequestId</w:t>
          </w:r>
          <w:r w:rsidR="00A71F46">
            <w:rPr>
              <w:color w:val="19D131"/>
            </w:rPr>
            <w:t xml:space="preserve">, the fragment contains the ID element of the referenced </w:t>
          </w:r>
          <w:r w:rsidR="00A71F46" w:rsidRPr="0073092D">
            <w:rPr>
              <w:rStyle w:val="Datatype"/>
            </w:rPr>
            <w:t>Document</w:t>
          </w:r>
          <w:r w:rsidR="00A71F46">
            <w:rPr>
              <w:color w:val="19D131"/>
            </w:rPr>
            <w:t>. An example is ‘dssReq:req-12234#doc-3’.</w:t>
          </w:r>
        </w:sdtContent>
      </w:sdt>
    </w:p>
    <w:p w14:paraId="4A8BFA81" w14:textId="77777777" w:rsidR="00A71F46" w:rsidRDefault="00A71F46" w:rsidP="00A71F46">
      <w:pPr>
        <w:pStyle w:val="berschrift4"/>
        <w:numPr>
          <w:ilvl w:val="3"/>
          <w:numId w:val="3"/>
        </w:numPr>
      </w:pPr>
      <w:bookmarkStart w:id="435" w:name="_Toc10248363"/>
      <w:r>
        <w:t>SignatureObject – JSON Syntax</w:t>
      </w:r>
      <w:bookmarkEnd w:id="435"/>
    </w:p>
    <w:p w14:paraId="77160F89"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14:paraId="245EF175"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A71F46" w14:paraId="72AE8B31"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61E48D" w14:textId="77777777" w:rsidR="00A71F46" w:rsidRDefault="00A71F46" w:rsidP="00A71F46">
            <w:pPr>
              <w:pStyle w:val="Beschriftung"/>
            </w:pPr>
            <w:r>
              <w:t>Element</w:t>
            </w:r>
          </w:p>
        </w:tc>
        <w:tc>
          <w:tcPr>
            <w:tcW w:w="4675" w:type="dxa"/>
          </w:tcPr>
          <w:p w14:paraId="6B89E743"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479E0B7"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49A48A1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D1ED847" w14:textId="77777777" w:rsidR="00A71F46" w:rsidRPr="002062A5" w:rsidRDefault="00A71F46" w:rsidP="00A71F46">
            <w:pPr>
              <w:pStyle w:val="Beschriftung"/>
              <w:rPr>
                <w:rStyle w:val="Datatype"/>
                <w:b w:val="0"/>
                <w:bCs w:val="0"/>
              </w:rPr>
            </w:pPr>
            <w:r w:rsidRPr="002062A5">
              <w:rPr>
                <w:rStyle w:val="Datatype"/>
              </w:rPr>
              <w:t>Base64Signature</w:t>
            </w:r>
          </w:p>
        </w:tc>
        <w:tc>
          <w:tcPr>
            <w:tcW w:w="4675" w:type="dxa"/>
          </w:tcPr>
          <w:p w14:paraId="135BF0D7"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c>
          <w:tcPr>
            <w:tcW w:w="4675" w:type="dxa"/>
          </w:tcPr>
          <w:p w14:paraId="493321CD"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SignatureObjectType.b64Sig"/>
                <w:tag w:val="dss2-SignatureObjectType.-jsonComment.Base64Signature"/>
                <w:id w:val="-1943148027"/>
                <w:showingPlcHdr/>
              </w:sdtPr>
              <w:sdtContent>
                <w:r w:rsidR="00A71F46">
                  <w:rPr>
                    <w:color w:val="19D131"/>
                  </w:rPr>
                  <w:t>[]</w:t>
                </w:r>
              </w:sdtContent>
            </w:sdt>
          </w:p>
        </w:tc>
      </w:tr>
      <w:tr w:rsidR="00A71F46" w14:paraId="375B9B55"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8518AC9" w14:textId="77777777" w:rsidR="00A71F46" w:rsidRPr="002062A5" w:rsidRDefault="00A71F46" w:rsidP="00A71F46">
            <w:pPr>
              <w:pStyle w:val="Beschriftung"/>
              <w:rPr>
                <w:rStyle w:val="Datatype"/>
                <w:b w:val="0"/>
                <w:bCs w:val="0"/>
              </w:rPr>
            </w:pPr>
            <w:r w:rsidRPr="002062A5">
              <w:rPr>
                <w:rStyle w:val="Datatype"/>
              </w:rPr>
              <w:t>SignaturePtr</w:t>
            </w:r>
          </w:p>
        </w:tc>
        <w:tc>
          <w:tcPr>
            <w:tcW w:w="4675" w:type="dxa"/>
          </w:tcPr>
          <w:p w14:paraId="7B462E56"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c>
          <w:tcPr>
            <w:tcW w:w="4675" w:type="dxa"/>
          </w:tcPr>
          <w:p w14:paraId="4E6C99F8"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SignatureObjectType.sigPtr"/>
                <w:tag w:val="dss2-SignatureObjectType.-jsonComment.SignaturePtr"/>
                <w:id w:val="784384241"/>
                <w:showingPlcHdr/>
              </w:sdtPr>
              <w:sdtContent>
                <w:r w:rsidR="00A71F46">
                  <w:rPr>
                    <w:color w:val="19D131"/>
                  </w:rPr>
                  <w:t>[]</w:t>
                </w:r>
              </w:sdtContent>
            </w:sdt>
          </w:p>
        </w:tc>
      </w:tr>
      <w:tr w:rsidR="00A71F46" w14:paraId="7E1F3EA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062D65B" w14:textId="77777777" w:rsidR="00A71F46" w:rsidRPr="002062A5" w:rsidRDefault="00A71F46" w:rsidP="00A71F46">
            <w:pPr>
              <w:pStyle w:val="Beschriftung"/>
              <w:rPr>
                <w:rStyle w:val="Datatype"/>
                <w:b w:val="0"/>
                <w:bCs w:val="0"/>
              </w:rPr>
            </w:pPr>
            <w:r w:rsidRPr="002062A5">
              <w:rPr>
                <w:rStyle w:val="Datatype"/>
              </w:rPr>
              <w:t>SchemaRefs</w:t>
            </w:r>
          </w:p>
        </w:tc>
        <w:tc>
          <w:tcPr>
            <w:tcW w:w="4675" w:type="dxa"/>
          </w:tcPr>
          <w:p w14:paraId="7AC65006"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14:paraId="24F8F6C2"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SignatureObjectType.schemaRefs"/>
                <w:tag w:val="dss2-SignatureObjectType.-jsonComment.SchemaRefs"/>
                <w:id w:val="974341756"/>
                <w:showingPlcHdr/>
              </w:sdtPr>
              <w:sdtContent>
                <w:r w:rsidR="00A71F46">
                  <w:rPr>
                    <w:color w:val="19D131"/>
                  </w:rPr>
                  <w:t>[]</w:t>
                </w:r>
              </w:sdtContent>
            </w:sdt>
          </w:p>
        </w:tc>
      </w:tr>
      <w:tr w:rsidR="00A71F46" w14:paraId="0BF0280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FB26B47" w14:textId="77777777" w:rsidR="00A71F46" w:rsidRPr="002062A5" w:rsidRDefault="00A71F46" w:rsidP="00A71F46">
            <w:pPr>
              <w:pStyle w:val="Beschriftung"/>
              <w:rPr>
                <w:rStyle w:val="Datatype"/>
                <w:b w:val="0"/>
                <w:bCs w:val="0"/>
              </w:rPr>
            </w:pPr>
            <w:r w:rsidRPr="002062A5">
              <w:rPr>
                <w:rStyle w:val="Datatype"/>
              </w:rPr>
              <w:t>WhichDoc</w:t>
            </w:r>
          </w:p>
        </w:tc>
        <w:tc>
          <w:tcPr>
            <w:tcW w:w="4675" w:type="dxa"/>
          </w:tcPr>
          <w:p w14:paraId="4ACA2CA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14:paraId="4920D74B"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s2-SignatureObjectType.whichDoc"/>
                <w:tag w:val="dss2-SignatureObjectType.-jsonComment.WhichDoc"/>
                <w:id w:val="1537627467"/>
                <w:showingPlcHdr/>
              </w:sdtPr>
              <w:sdtContent>
                <w:r w:rsidR="00A71F46">
                  <w:rPr>
                    <w:color w:val="19D131"/>
                  </w:rPr>
                  <w:t>[]</w:t>
                </w:r>
              </w:sdtContent>
            </w:sdt>
          </w:p>
        </w:tc>
      </w:tr>
    </w:tbl>
    <w:p w14:paraId="173D18FF"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1DF4B0CD" w14:textId="77777777" w:rsidR="00A71F46" w:rsidRDefault="00A71F46" w:rsidP="00A71F46">
      <w:pPr>
        <w:pStyle w:val="Code"/>
        <w:spacing w:line="259" w:lineRule="auto"/>
      </w:pPr>
      <w:r>
        <w:rPr>
          <w:color w:val="31849B" w:themeColor="accent5" w:themeShade="BF"/>
        </w:rPr>
        <w:t>"dss2-SignatureObjectType"</w:t>
      </w:r>
      <w:r>
        <w:t>: {</w:t>
      </w:r>
    </w:p>
    <w:p w14:paraId="4F2F6ADC"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69235136" w14:textId="77777777" w:rsidR="00A71F46" w:rsidRDefault="00A71F46" w:rsidP="00A71F46">
      <w:pPr>
        <w:pStyle w:val="Code"/>
        <w:spacing w:line="259" w:lineRule="auto"/>
      </w:pPr>
      <w:r>
        <w:rPr>
          <w:color w:val="31849B" w:themeColor="accent5" w:themeShade="BF"/>
        </w:rPr>
        <w:t xml:space="preserve">  "properties"</w:t>
      </w:r>
      <w:r>
        <w:t>: {</w:t>
      </w:r>
    </w:p>
    <w:p w14:paraId="0AEF75EA" w14:textId="77777777" w:rsidR="00A71F46" w:rsidRDefault="00A71F46" w:rsidP="00A71F46">
      <w:pPr>
        <w:pStyle w:val="Code"/>
        <w:spacing w:line="259" w:lineRule="auto"/>
      </w:pPr>
      <w:r>
        <w:rPr>
          <w:color w:val="31849B" w:themeColor="accent5" w:themeShade="BF"/>
        </w:rPr>
        <w:t xml:space="preserve">    "b64Sig"</w:t>
      </w:r>
      <w:r>
        <w:t>: {</w:t>
      </w:r>
    </w:p>
    <w:p w14:paraId="1F8B37B3"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3AE48F84" w14:textId="77777777" w:rsidR="00A71F46" w:rsidRDefault="00A71F46" w:rsidP="00A71F46">
      <w:pPr>
        <w:pStyle w:val="Code"/>
        <w:spacing w:line="259" w:lineRule="auto"/>
      </w:pPr>
      <w:r>
        <w:t xml:space="preserve">    },</w:t>
      </w:r>
    </w:p>
    <w:p w14:paraId="6D628B59" w14:textId="77777777" w:rsidR="00A71F46" w:rsidRDefault="00A71F46" w:rsidP="00A71F46">
      <w:pPr>
        <w:pStyle w:val="Code"/>
        <w:spacing w:line="259" w:lineRule="auto"/>
      </w:pPr>
      <w:r>
        <w:rPr>
          <w:color w:val="31849B" w:themeColor="accent5" w:themeShade="BF"/>
        </w:rPr>
        <w:t xml:space="preserve">    "sigPtr"</w:t>
      </w:r>
      <w:r>
        <w:t>: {</w:t>
      </w:r>
    </w:p>
    <w:p w14:paraId="7888D1B6"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"#/definitions/dsb-SignaturePtrType"</w:t>
      </w:r>
    </w:p>
    <w:p w14:paraId="33E2210A" w14:textId="77777777" w:rsidR="00A71F46" w:rsidRDefault="00A71F46" w:rsidP="00A71F46">
      <w:pPr>
        <w:pStyle w:val="Code"/>
        <w:spacing w:line="259" w:lineRule="auto"/>
      </w:pPr>
      <w:r>
        <w:t xml:space="preserve">    },</w:t>
      </w:r>
    </w:p>
    <w:p w14:paraId="051A4218" w14:textId="77777777" w:rsidR="00A71F46" w:rsidRDefault="00A71F46" w:rsidP="00A71F46">
      <w:pPr>
        <w:pStyle w:val="Code"/>
        <w:spacing w:line="259" w:lineRule="auto"/>
      </w:pPr>
      <w:r>
        <w:rPr>
          <w:color w:val="31849B" w:themeColor="accent5" w:themeShade="BF"/>
        </w:rPr>
        <w:t xml:space="preserve">    "schemaRefs"</w:t>
      </w:r>
      <w:r>
        <w:t>: {</w:t>
      </w:r>
    </w:p>
    <w:p w14:paraId="5B6654CE"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7FD0449D" w14:textId="77777777" w:rsidR="00A71F46" w:rsidRDefault="00A71F46" w:rsidP="00A71F46">
      <w:pPr>
        <w:pStyle w:val="Code"/>
        <w:spacing w:line="259" w:lineRule="auto"/>
      </w:pPr>
      <w:r>
        <w:rPr>
          <w:color w:val="31849B" w:themeColor="accent5" w:themeShade="BF"/>
        </w:rPr>
        <w:t xml:space="preserve">      "items"</w:t>
      </w:r>
      <w:r>
        <w:t>: {</w:t>
      </w:r>
    </w:p>
    <w:p w14:paraId="73E53CCF"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14:paraId="3C5AC21E" w14:textId="77777777" w:rsidR="00A71F46" w:rsidRDefault="00A71F46" w:rsidP="00A71F46">
      <w:pPr>
        <w:pStyle w:val="Code"/>
        <w:spacing w:line="259" w:lineRule="auto"/>
      </w:pPr>
      <w:r>
        <w:t xml:space="preserve">      }</w:t>
      </w:r>
    </w:p>
    <w:p w14:paraId="00D5C88D" w14:textId="77777777" w:rsidR="00A71F46" w:rsidRDefault="00A71F46" w:rsidP="00A71F46">
      <w:pPr>
        <w:pStyle w:val="Code"/>
        <w:spacing w:line="259" w:lineRule="auto"/>
      </w:pPr>
      <w:r>
        <w:t xml:space="preserve">    },</w:t>
      </w:r>
    </w:p>
    <w:p w14:paraId="247B7FEC" w14:textId="77777777" w:rsidR="00A71F46" w:rsidRDefault="00A71F46" w:rsidP="00A71F46">
      <w:pPr>
        <w:pStyle w:val="Code"/>
        <w:spacing w:line="259" w:lineRule="auto"/>
      </w:pPr>
      <w:r>
        <w:rPr>
          <w:color w:val="31849B" w:themeColor="accent5" w:themeShade="BF"/>
        </w:rPr>
        <w:t xml:space="preserve">    "whichDoc"</w:t>
      </w:r>
      <w:r>
        <w:t>: {</w:t>
      </w:r>
    </w:p>
    <w:p w14:paraId="30E74B24"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343A7138" w14:textId="77777777" w:rsidR="00A71F46" w:rsidRDefault="00A71F46" w:rsidP="00A71F46">
      <w:pPr>
        <w:pStyle w:val="Code"/>
        <w:spacing w:line="259" w:lineRule="auto"/>
      </w:pPr>
      <w:r>
        <w:t xml:space="preserve">    }</w:t>
      </w:r>
    </w:p>
    <w:p w14:paraId="411637F7" w14:textId="77777777" w:rsidR="00A71F46" w:rsidRDefault="00A71F46" w:rsidP="00A71F46">
      <w:pPr>
        <w:pStyle w:val="Code"/>
        <w:spacing w:line="259" w:lineRule="auto"/>
      </w:pPr>
      <w:r>
        <w:t xml:space="preserve">  },</w:t>
      </w:r>
    </w:p>
    <w:p w14:paraId="0C6DCCEC" w14:textId="77777777" w:rsidR="00A71F46" w:rsidRDefault="00A71F46" w:rsidP="00A71F46">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6B5B2EC8" w14:textId="77777777" w:rsidR="00A71F46" w:rsidRDefault="00A71F46" w:rsidP="00A71F46">
      <w:pPr>
        <w:pStyle w:val="Code"/>
        <w:spacing w:line="259" w:lineRule="auto"/>
      </w:pPr>
      <w:r>
        <w:t>}</w:t>
      </w:r>
    </w:p>
    <w:p w14:paraId="241E9F93" w14:textId="77777777" w:rsidR="00A71F46" w:rsidRDefault="00167A53" w:rsidP="00A71F46">
      <w:sdt>
        <w:sdtPr>
          <w:tag w:val="dss2-SignatureObjectType.-jsonSchema"/>
          <w:id w:val="1949657765"/>
          <w:showingPlcHdr/>
        </w:sdtPr>
        <w:sdtContent>
          <w:r w:rsidR="00A71F46">
            <w:rPr>
              <w:color w:val="19D131"/>
            </w:rPr>
            <w:t>[component SignatureObject JSON schema details]</w:t>
          </w:r>
        </w:sdtContent>
      </w:sdt>
    </w:p>
    <w:p w14:paraId="45DC9A0D" w14:textId="77777777" w:rsidR="00A71F46" w:rsidRDefault="00A71F46" w:rsidP="00A71F46">
      <w:pPr>
        <w:pStyle w:val="berschrift4"/>
        <w:numPr>
          <w:ilvl w:val="3"/>
          <w:numId w:val="3"/>
        </w:numPr>
      </w:pPr>
      <w:bookmarkStart w:id="436" w:name="_Toc10248364"/>
      <w:r>
        <w:t>SignatureObject – XML Syntax</w:t>
      </w:r>
      <w:bookmarkEnd w:id="436"/>
    </w:p>
    <w:p w14:paraId="3B0EC1C9" w14:textId="77777777" w:rsidR="00A71F46" w:rsidRPr="5404FA76" w:rsidRDefault="00A71F46" w:rsidP="00A71F46">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14:paraId="402D066C" w14:textId="77777777" w:rsidR="00A71F46" w:rsidRDefault="00A71F46" w:rsidP="00A71F46">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A5C453D"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14:paraId="60D8ED21" w14:textId="77777777" w:rsidR="00A71F46" w:rsidRDefault="00A71F46" w:rsidP="00A71F46">
      <w:pPr>
        <w:pStyle w:val="Code"/>
      </w:pPr>
      <w:r>
        <w:rPr>
          <w:color w:val="31849B" w:themeColor="accent5" w:themeShade="BF"/>
        </w:rPr>
        <w:t xml:space="preserve">  &lt;xs:choice&gt;</w:t>
      </w:r>
    </w:p>
    <w:p w14:paraId="7D0DFF20"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1D015D4C"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dsb:SignaturePtrType</w:t>
      </w:r>
      <w:r>
        <w:rPr>
          <w:color w:val="943634" w:themeColor="accent2" w:themeShade="BF"/>
        </w:rPr>
        <w:t>"</w:t>
      </w:r>
      <w:r>
        <w:rPr>
          <w:color w:val="31849B" w:themeColor="accent5" w:themeShade="BF"/>
        </w:rPr>
        <w:t>/&gt;</w:t>
      </w:r>
    </w:p>
    <w:p w14:paraId="5864EB06" w14:textId="77777777" w:rsidR="00A71F46" w:rsidRDefault="00A71F46" w:rsidP="00A71F46">
      <w:pPr>
        <w:pStyle w:val="Code"/>
      </w:pPr>
      <w:r>
        <w:rPr>
          <w:color w:val="31849B" w:themeColor="accent5" w:themeShade="BF"/>
        </w:rPr>
        <w:t xml:space="preserve">  &lt;/xs:choice&gt;</w:t>
      </w:r>
    </w:p>
    <w:p w14:paraId="32992AC9"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90B202F"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ADE89A1" w14:textId="77777777" w:rsidR="00A71F46" w:rsidRDefault="00A71F46" w:rsidP="00A71F46">
      <w:pPr>
        <w:pStyle w:val="Code"/>
      </w:pPr>
      <w:r>
        <w:rPr>
          <w:color w:val="31849B" w:themeColor="accent5" w:themeShade="BF"/>
        </w:rPr>
        <w:t>&lt;/xs:complexType&gt;</w:t>
      </w:r>
    </w:p>
    <w:p w14:paraId="4652EE88"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 xml:space="preserve">XML element SHALL implement in XML syntax the sub-component that has a name equal to its local name. </w:t>
      </w:r>
      <w:sdt>
        <w:sdtPr>
          <w:tag w:val="dss2-SignatureObjectType.-xmlSchema"/>
          <w:id w:val="-1834520957"/>
          <w:showingPlcHdr/>
        </w:sdtPr>
        <w:sdtContent>
          <w:r>
            <w:rPr>
              <w:color w:val="19D131"/>
            </w:rPr>
            <w:t>[component SignatureObject XML schema details]</w:t>
          </w:r>
        </w:sdtContent>
      </w:sdt>
    </w:p>
    <w:p w14:paraId="7695B9C9" w14:textId="77777777" w:rsidR="00A71F46" w:rsidRDefault="00A71F46" w:rsidP="00A71F46">
      <w:pPr>
        <w:pStyle w:val="berschrift2"/>
        <w:numPr>
          <w:ilvl w:val="1"/>
          <w:numId w:val="3"/>
        </w:numPr>
      </w:pPr>
      <w:bookmarkStart w:id="437" w:name="_Toc10248365"/>
      <w:r>
        <w:t>Referenced Data Structure Models from other documents</w:t>
      </w:r>
      <w:bookmarkEnd w:id="437"/>
    </w:p>
    <w:p w14:paraId="690540D0" w14:textId="77777777" w:rsidR="00A71F46" w:rsidRDefault="00A71F46" w:rsidP="00A71F46">
      <w:pPr>
        <w:pStyle w:val="berschrift3"/>
        <w:numPr>
          <w:ilvl w:val="2"/>
          <w:numId w:val="3"/>
        </w:numPr>
      </w:pPr>
      <w:bookmarkStart w:id="438" w:name="_Toc10248366"/>
      <w:r>
        <w:t>Component NameID</w:t>
      </w:r>
      <w:bookmarkEnd w:id="438"/>
    </w:p>
    <w:p w14:paraId="099461E1" w14:textId="77777777" w:rsidR="00A71F46" w:rsidRDefault="00167A53" w:rsidP="00A71F46">
      <w:sdt>
        <w:sdtPr>
          <w:tag w:val="saml2rw-NameIDType.-normative"/>
          <w:id w:val="-471532444"/>
        </w:sdtPr>
        <w:sdtContent>
          <w:r w:rsidR="00A71F46" w:rsidRPr="003A06D0">
            <w:rPr>
              <w:color w:val="19D131"/>
              <w:lang w:val="en-GB"/>
            </w:rPr>
            <w:t xml:space="preserve">The </w:t>
          </w:r>
          <w:r w:rsidR="00A71F46" w:rsidRPr="003A06D0">
            <w:rPr>
              <w:rFonts w:ascii="Courier New" w:eastAsia="Courier New" w:hAnsi="Courier New" w:cs="Courier New"/>
              <w:lang w:val="en-GB"/>
            </w:rPr>
            <w:t>NameID</w:t>
          </w:r>
          <w:r w:rsidR="00A71F46" w:rsidRPr="003A06D0">
            <w:rPr>
              <w:color w:val="19D131"/>
              <w:lang w:val="en-GB"/>
            </w:rPr>
            <w:t xml:space="preserve"> component is used when an element serves to represent an entity by a string-valued name. This component reflects the structure ‘NameID’ defined in the SAML2 specification </w:t>
          </w:r>
          <w:r w:rsidR="00A71F46" w:rsidRPr="003A06D0">
            <w:rPr>
              <w:rFonts w:eastAsia="Arial"/>
              <w:lang w:val="en-GB"/>
            </w:rPr>
            <w:t>[CLAUSE FOR LINK TO THE SAML2 SPEC]</w:t>
          </w:r>
          <w:r w:rsidR="00A71F46" w:rsidRPr="003A06D0">
            <w:rPr>
              <w:color w:val="19D131"/>
              <w:lang w:val="en-GB"/>
            </w:rPr>
            <w:t>. This section provides the definition required to support the DSS-X 2.0 multi-syntax approach.</w:t>
          </w:r>
        </w:sdtContent>
      </w:sdt>
    </w:p>
    <w:p w14:paraId="1C7BA0F3" w14:textId="77777777" w:rsidR="00A71F46" w:rsidRDefault="00A71F46" w:rsidP="00A71F46">
      <w:r>
        <w:t>Below follows a list of the sub-components that constitute this component:</w:t>
      </w:r>
    </w:p>
    <w:p w14:paraId="4DDA4432" w14:textId="77777777" w:rsidR="00A71F46" w:rsidRDefault="00A71F46" w:rsidP="00A71F46">
      <w:pPr>
        <w:pStyle w:val="Member"/>
      </w:pPr>
      <w:r>
        <w:t xml:space="preserve">The </w:t>
      </w:r>
      <w:r w:rsidRPr="35C1378D">
        <w:rPr>
          <w:rStyle w:val="Datatype"/>
        </w:rPr>
        <w:t>value</w:t>
      </w:r>
      <w:r>
        <w:t xml:space="preserve"> element MUST contain one instance of a string. </w:t>
      </w:r>
      <w:sdt>
        <w:sdtPr>
          <w:tag w:val="saml2rw-NameIDType.value"/>
          <w:id w:val="-454093179"/>
        </w:sdtPr>
        <w:sdtContent>
          <w:r w:rsidRPr="003A06D0">
            <w:rPr>
              <w:color w:val="19D131"/>
              <w:lang w:val="en-GB"/>
            </w:rPr>
            <w:t xml:space="preserve">In non-XML representations the </w:t>
          </w:r>
          <w:r w:rsidRPr="003A06D0">
            <w:rPr>
              <w:rStyle w:val="Datatype"/>
              <w:lang w:val="en-GB"/>
            </w:rPr>
            <w:t>value</w:t>
          </w:r>
          <w:r w:rsidRPr="003A06D0">
            <w:rPr>
              <w:color w:val="19D131"/>
              <w:lang w:val="en-GB"/>
            </w:rPr>
            <w:t xml:space="preserve"> element contains the actual identifier</w:t>
          </w:r>
        </w:sdtContent>
      </w:sdt>
    </w:p>
    <w:p w14:paraId="49771BAA" w14:textId="77777777" w:rsidR="00A71F46" w:rsidRDefault="00A71F46" w:rsidP="00A71F46">
      <w:pPr>
        <w:pStyle w:val="Member"/>
      </w:pPr>
      <w:r>
        <w:t xml:space="preserve">The OPTIONAL </w:t>
      </w:r>
      <w:r w:rsidRPr="35C1378D">
        <w:rPr>
          <w:rStyle w:val="Datatype"/>
        </w:rPr>
        <w:t>Format</w:t>
      </w:r>
      <w:r>
        <w:t xml:space="preserve"> element, if present, MUST contain one instance of a URI. </w:t>
      </w:r>
      <w:sdt>
        <w:sdtPr>
          <w:alias w:val="saml2rw-NameIDType.format"/>
          <w:tag w:val="saml2rw-NameIDType.Format"/>
          <w:id w:val="1162655999"/>
        </w:sdtPr>
        <w:sdtContent>
          <w:r w:rsidRPr="003A06D0">
            <w:rPr>
              <w:color w:val="19D131"/>
              <w:lang w:val="en-GB"/>
            </w:rPr>
            <w:t xml:space="preserve">The </w:t>
          </w:r>
          <w:r w:rsidRPr="003A06D0">
            <w:rPr>
              <w:rStyle w:val="Datatype"/>
              <w:lang w:val="en-GB"/>
            </w:rPr>
            <w:t>Format</w:t>
          </w:r>
          <w:r w:rsidRPr="003A06D0">
            <w:rPr>
              <w:color w:val="19D131"/>
              <w:lang w:val="en-GB"/>
            </w:rPr>
            <w:t xml:space="preserve"> element represents the classification of string-based identifier information.</w:t>
          </w:r>
        </w:sdtContent>
      </w:sdt>
    </w:p>
    <w:p w14:paraId="796D1901" w14:textId="77777777" w:rsidR="00A71F46" w:rsidRDefault="00A71F46" w:rsidP="00A71F46">
      <w:pPr>
        <w:pStyle w:val="Member"/>
      </w:pPr>
      <w:r>
        <w:t xml:space="preserve">The OPTIONAL </w:t>
      </w:r>
      <w:r w:rsidRPr="35C1378D">
        <w:rPr>
          <w:rStyle w:val="Datatype"/>
        </w:rPr>
        <w:t>SPProvidedID</w:t>
      </w:r>
      <w:r>
        <w:t xml:space="preserve"> element, if present, MUST contain one instance of a string. </w:t>
      </w:r>
      <w:sdt>
        <w:sdtPr>
          <w:alias w:val="saml2rw-NameIDType.provId"/>
          <w:tag w:val="saml2rw-NameIDType.SPProvidedID"/>
          <w:id w:val="-2066484224"/>
        </w:sdtPr>
        <w:sdtContent>
          <w:r w:rsidRPr="003A06D0">
            <w:rPr>
              <w:color w:val="19D131"/>
              <w:lang w:val="en-GB"/>
            </w:rPr>
            <w:t xml:space="preserve">The </w:t>
          </w:r>
          <w:r w:rsidRPr="003A06D0">
            <w:rPr>
              <w:rStyle w:val="Datatype"/>
              <w:lang w:val="en-GB"/>
            </w:rPr>
            <w:t>SPProvidedID</w:t>
          </w:r>
          <w:r w:rsidRPr="003A06D0">
            <w:rPr>
              <w:color w:val="19D131"/>
              <w:lang w:val="en-GB"/>
            </w:rPr>
            <w:t xml:space="preserve"> element defines the alternative identifier of the principal most recently set by the service provider or affiliation, if any</w:t>
          </w:r>
        </w:sdtContent>
      </w:sdt>
    </w:p>
    <w:p w14:paraId="696529CE" w14:textId="77777777" w:rsidR="00A71F46" w:rsidRDefault="00A71F46" w:rsidP="00A71F46">
      <w:pPr>
        <w:pStyle w:val="Member"/>
      </w:pPr>
      <w:r>
        <w:t xml:space="preserve">The OPTIONAL </w:t>
      </w:r>
      <w:r w:rsidRPr="35C1378D">
        <w:rPr>
          <w:rStyle w:val="Datatype"/>
        </w:rPr>
        <w:t>NameQualifier</w:t>
      </w:r>
      <w:r>
        <w:t xml:space="preserve"> element, if present, MUST contain one instance of a string. </w:t>
      </w:r>
      <w:sdt>
        <w:sdtPr>
          <w:alias w:val="saml2rw-NameIDType.nameQual"/>
          <w:tag w:val="saml2rw-NameIDType.NameQualifier"/>
          <w:id w:val="394400953"/>
        </w:sdtPr>
        <w:sdtContent>
          <w:r w:rsidRPr="003A06D0">
            <w:rPr>
              <w:color w:val="19D131"/>
              <w:lang w:val="en-GB"/>
            </w:rPr>
            <w:t xml:space="preserve">The </w:t>
          </w:r>
          <w:r w:rsidRPr="003A06D0">
            <w:rPr>
              <w:rStyle w:val="Datatype"/>
              <w:lang w:val="en-GB"/>
            </w:rPr>
            <w:t>NameQualifier</w:t>
          </w:r>
          <w:r w:rsidRPr="003A06D0">
            <w:rPr>
              <w:color w:val="19D131"/>
              <w:lang w:val="en-GB"/>
            </w:rPr>
            <w:t xml:space="preserve"> element contains the security or administrative domain that qualifies the name. This attribute provides a means to federate names from disparate user stores without collision.</w:t>
          </w:r>
        </w:sdtContent>
      </w:sdt>
    </w:p>
    <w:p w14:paraId="6901BA25" w14:textId="77777777" w:rsidR="00A71F46" w:rsidRDefault="00A71F46" w:rsidP="00A71F46">
      <w:pPr>
        <w:pStyle w:val="Member"/>
      </w:pPr>
      <w:r>
        <w:t xml:space="preserve">The OPTIONAL </w:t>
      </w:r>
      <w:r w:rsidRPr="35C1378D">
        <w:rPr>
          <w:rStyle w:val="Datatype"/>
        </w:rPr>
        <w:t>SPNameQualifier</w:t>
      </w:r>
      <w:r>
        <w:t xml:space="preserve"> element, if present, MUST contain one instance of a string. </w:t>
      </w:r>
      <w:sdt>
        <w:sdtPr>
          <w:alias w:val="saml2rw-NameIDType.spNameQual"/>
          <w:tag w:val="saml2rw-NameIDType.SPNameQualifier"/>
          <w:id w:val="1312754280"/>
        </w:sdtPr>
        <w:sdtContent>
          <w:r w:rsidRPr="003A06D0">
            <w:rPr>
              <w:color w:val="19D131"/>
              <w:lang w:val="en-GB"/>
            </w:rPr>
            <w:t xml:space="preserve">The </w:t>
          </w:r>
          <w:r w:rsidRPr="003A06D0">
            <w:rPr>
              <w:rStyle w:val="Datatype"/>
              <w:lang w:val="en-GB"/>
            </w:rPr>
            <w:t>SPNameQualifier</w:t>
          </w:r>
          <w:r w:rsidRPr="003A06D0">
            <w:rPr>
              <w:color w:val="19D131"/>
              <w:lang w:val="en-GB"/>
            </w:rPr>
            <w:t xml:space="preserve"> element further qualifies a name with the name of a service provider or affiliation of providers. This attribute provides an additional means to federate names on the basis of the relying party or parties.</w:t>
          </w:r>
        </w:sdtContent>
      </w:sdt>
    </w:p>
    <w:p w14:paraId="024F1661" w14:textId="77777777" w:rsidR="00A71F46" w:rsidRDefault="00A71F46" w:rsidP="00A71F46">
      <w:pPr>
        <w:pStyle w:val="Non-normativeCommentHeading"/>
      </w:pPr>
      <w:r>
        <w:t>Non-normative Comment:</w:t>
      </w:r>
    </w:p>
    <w:p w14:paraId="2F1A4129" w14:textId="77777777" w:rsidR="00A71F46" w:rsidRDefault="00167A53" w:rsidP="00A71F46">
      <w:pPr>
        <w:pStyle w:val="Non-normativeComment"/>
      </w:pPr>
      <w:sdt>
        <w:sdtPr>
          <w:tag w:val="saml2rw-NameIDType.-nonNormative"/>
          <w:id w:val="-1866899338"/>
          <w:showingPlcHdr/>
        </w:sdtPr>
        <w:sdtContent>
          <w:r w:rsidR="00A71F46">
            <w:rPr>
              <w:color w:val="19D131"/>
            </w:rPr>
            <w:t>[component NameID non normative details]</w:t>
          </w:r>
        </w:sdtContent>
      </w:sdt>
    </w:p>
    <w:p w14:paraId="1D428509" w14:textId="77777777" w:rsidR="00A71F46" w:rsidRDefault="00A71F46" w:rsidP="00A71F46">
      <w:pPr>
        <w:pStyle w:val="berschrift4"/>
        <w:numPr>
          <w:ilvl w:val="3"/>
          <w:numId w:val="3"/>
        </w:numPr>
      </w:pPr>
      <w:bookmarkStart w:id="439" w:name="_Toc10248367"/>
      <w:r>
        <w:t>NameID – JSON Syntax</w:t>
      </w:r>
      <w:bookmarkEnd w:id="439"/>
    </w:p>
    <w:p w14:paraId="1BF66B29"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14:paraId="5779C2E8"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A71F46" w14:paraId="039EAAF5"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373544" w14:textId="77777777" w:rsidR="00A71F46" w:rsidRDefault="00A71F46" w:rsidP="00A71F46">
            <w:pPr>
              <w:pStyle w:val="Beschriftung"/>
            </w:pPr>
            <w:r>
              <w:t>Element</w:t>
            </w:r>
          </w:p>
        </w:tc>
        <w:tc>
          <w:tcPr>
            <w:tcW w:w="4675" w:type="dxa"/>
          </w:tcPr>
          <w:p w14:paraId="62035CA0"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60547C2"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559EBEF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911256F" w14:textId="77777777" w:rsidR="00A71F46" w:rsidRPr="002062A5" w:rsidRDefault="00A71F46" w:rsidP="00A71F46">
            <w:pPr>
              <w:pStyle w:val="Beschriftung"/>
              <w:rPr>
                <w:rStyle w:val="Datatype"/>
                <w:b w:val="0"/>
                <w:bCs w:val="0"/>
              </w:rPr>
            </w:pPr>
            <w:r w:rsidRPr="002062A5">
              <w:rPr>
                <w:rStyle w:val="Datatype"/>
              </w:rPr>
              <w:t>value</w:t>
            </w:r>
          </w:p>
        </w:tc>
        <w:tc>
          <w:tcPr>
            <w:tcW w:w="4675" w:type="dxa"/>
          </w:tcPr>
          <w:p w14:paraId="21D60884"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14:paraId="2B1166BA"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saml2rw-NameIDType.value"/>
                <w:tag w:val="saml2rw-NameIDType.-jsonComment.value"/>
                <w:id w:val="-455024822"/>
                <w:showingPlcHdr/>
              </w:sdtPr>
              <w:sdtContent>
                <w:r w:rsidR="00A71F46">
                  <w:rPr>
                    <w:color w:val="19D131"/>
                  </w:rPr>
                  <w:t>[]</w:t>
                </w:r>
              </w:sdtContent>
            </w:sdt>
          </w:p>
        </w:tc>
      </w:tr>
      <w:tr w:rsidR="00A71F46" w14:paraId="75D149C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610076E" w14:textId="77777777" w:rsidR="00A71F46" w:rsidRPr="002062A5" w:rsidRDefault="00A71F46" w:rsidP="00A71F46">
            <w:pPr>
              <w:pStyle w:val="Beschriftung"/>
              <w:rPr>
                <w:rStyle w:val="Datatype"/>
                <w:b w:val="0"/>
                <w:bCs w:val="0"/>
              </w:rPr>
            </w:pPr>
            <w:r w:rsidRPr="002062A5">
              <w:rPr>
                <w:rStyle w:val="Datatype"/>
              </w:rPr>
              <w:t>Format</w:t>
            </w:r>
          </w:p>
        </w:tc>
        <w:tc>
          <w:tcPr>
            <w:tcW w:w="4675" w:type="dxa"/>
          </w:tcPr>
          <w:p w14:paraId="6FF9E5A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c>
          <w:tcPr>
            <w:tcW w:w="4675" w:type="dxa"/>
          </w:tcPr>
          <w:p w14:paraId="60ECC1BD"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saml2rw-NameIDType.format"/>
                <w:tag w:val="saml2rw-NameIDType.-jsonComment.Format"/>
                <w:id w:val="1982264603"/>
                <w:showingPlcHdr/>
              </w:sdtPr>
              <w:sdtContent>
                <w:r w:rsidR="00A71F46">
                  <w:rPr>
                    <w:color w:val="19D131"/>
                  </w:rPr>
                  <w:t>[]</w:t>
                </w:r>
              </w:sdtContent>
            </w:sdt>
          </w:p>
        </w:tc>
      </w:tr>
      <w:tr w:rsidR="00A71F46" w14:paraId="6BD6E15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90904A7" w14:textId="77777777" w:rsidR="00A71F46" w:rsidRPr="002062A5" w:rsidRDefault="00A71F46" w:rsidP="00A71F46">
            <w:pPr>
              <w:pStyle w:val="Beschriftung"/>
              <w:rPr>
                <w:rStyle w:val="Datatype"/>
                <w:b w:val="0"/>
                <w:bCs w:val="0"/>
              </w:rPr>
            </w:pPr>
            <w:r w:rsidRPr="002062A5">
              <w:rPr>
                <w:rStyle w:val="Datatype"/>
              </w:rPr>
              <w:t>SPProvidedID</w:t>
            </w:r>
          </w:p>
        </w:tc>
        <w:tc>
          <w:tcPr>
            <w:tcW w:w="4675" w:type="dxa"/>
          </w:tcPr>
          <w:p w14:paraId="6A046A16"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c>
          <w:tcPr>
            <w:tcW w:w="4675" w:type="dxa"/>
          </w:tcPr>
          <w:p w14:paraId="4666ABBA"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saml2rw-NameIDType.provId"/>
                <w:tag w:val="saml2rw-NameIDType.-jsonComment.SPProvidedID"/>
                <w:id w:val="1848824722"/>
                <w:showingPlcHdr/>
              </w:sdtPr>
              <w:sdtContent>
                <w:r w:rsidR="00A71F46">
                  <w:rPr>
                    <w:color w:val="19D131"/>
                  </w:rPr>
                  <w:t>[]</w:t>
                </w:r>
              </w:sdtContent>
            </w:sdt>
          </w:p>
        </w:tc>
      </w:tr>
      <w:tr w:rsidR="00A71F46" w14:paraId="3877C239"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D8F166E" w14:textId="77777777" w:rsidR="00A71F46" w:rsidRPr="002062A5" w:rsidRDefault="00A71F46" w:rsidP="00A71F46">
            <w:pPr>
              <w:pStyle w:val="Beschriftung"/>
              <w:rPr>
                <w:rStyle w:val="Datatype"/>
                <w:b w:val="0"/>
                <w:bCs w:val="0"/>
              </w:rPr>
            </w:pPr>
            <w:r w:rsidRPr="002062A5">
              <w:rPr>
                <w:rStyle w:val="Datatype"/>
              </w:rPr>
              <w:t>NameQualifier</w:t>
            </w:r>
          </w:p>
        </w:tc>
        <w:tc>
          <w:tcPr>
            <w:tcW w:w="4675" w:type="dxa"/>
          </w:tcPr>
          <w:p w14:paraId="655C356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c>
          <w:tcPr>
            <w:tcW w:w="4675" w:type="dxa"/>
          </w:tcPr>
          <w:p w14:paraId="1D78A5A7"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saml2rw-NameIDType.nameQual"/>
                <w:tag w:val="saml2rw-NameIDType.-jsonComment.NameQualifier"/>
                <w:id w:val="-548616871"/>
                <w:showingPlcHdr/>
              </w:sdtPr>
              <w:sdtContent>
                <w:r w:rsidR="00A71F46">
                  <w:rPr>
                    <w:color w:val="19D131"/>
                  </w:rPr>
                  <w:t>[]</w:t>
                </w:r>
              </w:sdtContent>
            </w:sdt>
          </w:p>
        </w:tc>
      </w:tr>
      <w:tr w:rsidR="00A71F46" w14:paraId="4886088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562D447" w14:textId="77777777" w:rsidR="00A71F46" w:rsidRPr="002062A5" w:rsidRDefault="00A71F46" w:rsidP="00A71F46">
            <w:pPr>
              <w:pStyle w:val="Beschriftung"/>
              <w:rPr>
                <w:rStyle w:val="Datatype"/>
                <w:b w:val="0"/>
                <w:bCs w:val="0"/>
              </w:rPr>
            </w:pPr>
            <w:r w:rsidRPr="002062A5">
              <w:rPr>
                <w:rStyle w:val="Datatype"/>
              </w:rPr>
              <w:t>SPNameQualifier</w:t>
            </w:r>
          </w:p>
        </w:tc>
        <w:tc>
          <w:tcPr>
            <w:tcW w:w="4675" w:type="dxa"/>
          </w:tcPr>
          <w:p w14:paraId="1B76A44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c>
          <w:tcPr>
            <w:tcW w:w="4675" w:type="dxa"/>
          </w:tcPr>
          <w:p w14:paraId="3187F9C7"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saml2rw-NameIDType.spNameQual"/>
                <w:tag w:val="saml2rw-NameIDType.-jsonComment.SPNameQualifier"/>
                <w:id w:val="1394237583"/>
                <w:showingPlcHdr/>
              </w:sdtPr>
              <w:sdtContent>
                <w:r w:rsidR="00A71F46">
                  <w:rPr>
                    <w:color w:val="19D131"/>
                  </w:rPr>
                  <w:t>[]</w:t>
                </w:r>
              </w:sdtContent>
            </w:sdt>
          </w:p>
        </w:tc>
      </w:tr>
    </w:tbl>
    <w:p w14:paraId="59031171"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65C0FE6E" w14:textId="77777777" w:rsidR="00A71F46" w:rsidRDefault="00A71F46" w:rsidP="00A71F46">
      <w:pPr>
        <w:pStyle w:val="Code"/>
        <w:spacing w:line="259" w:lineRule="auto"/>
      </w:pPr>
      <w:r>
        <w:rPr>
          <w:color w:val="31849B" w:themeColor="accent5" w:themeShade="BF"/>
        </w:rPr>
        <w:t>"saml2rw-NameIDType"</w:t>
      </w:r>
      <w:r>
        <w:t>: {</w:t>
      </w:r>
    </w:p>
    <w:p w14:paraId="37EDAEC2"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3456186D" w14:textId="77777777" w:rsidR="00A71F46" w:rsidRDefault="00A71F46" w:rsidP="00A71F46">
      <w:pPr>
        <w:pStyle w:val="Code"/>
        <w:spacing w:line="259" w:lineRule="auto"/>
      </w:pPr>
      <w:r>
        <w:rPr>
          <w:color w:val="31849B" w:themeColor="accent5" w:themeShade="BF"/>
        </w:rPr>
        <w:t xml:space="preserve">  "properties"</w:t>
      </w:r>
      <w:r>
        <w:t>: {</w:t>
      </w:r>
    </w:p>
    <w:p w14:paraId="65F3E02B" w14:textId="77777777" w:rsidR="00A71F46" w:rsidRDefault="00A71F46" w:rsidP="00A71F46">
      <w:pPr>
        <w:pStyle w:val="Code"/>
        <w:spacing w:line="259" w:lineRule="auto"/>
      </w:pPr>
      <w:r>
        <w:rPr>
          <w:color w:val="31849B" w:themeColor="accent5" w:themeShade="BF"/>
        </w:rPr>
        <w:t xml:space="preserve">    "spprovidedID"</w:t>
      </w:r>
      <w:r>
        <w:t>: {</w:t>
      </w:r>
    </w:p>
    <w:p w14:paraId="57EBB1E7"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0814D46C" w14:textId="77777777" w:rsidR="00A71F46" w:rsidRDefault="00A71F46" w:rsidP="00A71F46">
      <w:pPr>
        <w:pStyle w:val="Code"/>
        <w:spacing w:line="259" w:lineRule="auto"/>
      </w:pPr>
      <w:r>
        <w:t xml:space="preserve">    },</w:t>
      </w:r>
    </w:p>
    <w:p w14:paraId="2225DD1F" w14:textId="77777777" w:rsidR="00A71F46" w:rsidRDefault="00A71F46" w:rsidP="00A71F46">
      <w:pPr>
        <w:pStyle w:val="Code"/>
        <w:spacing w:line="259" w:lineRule="auto"/>
      </w:pPr>
      <w:r>
        <w:rPr>
          <w:color w:val="31849B" w:themeColor="accent5" w:themeShade="BF"/>
        </w:rPr>
        <w:t xml:space="preserve">    "spnameQualifier"</w:t>
      </w:r>
      <w:r>
        <w:t>: {</w:t>
      </w:r>
    </w:p>
    <w:p w14:paraId="21A0B658"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2D801DC5" w14:textId="77777777" w:rsidR="00A71F46" w:rsidRDefault="00A71F46" w:rsidP="00A71F46">
      <w:pPr>
        <w:pStyle w:val="Code"/>
        <w:spacing w:line="259" w:lineRule="auto"/>
      </w:pPr>
      <w:r>
        <w:t xml:space="preserve">    },</w:t>
      </w:r>
    </w:p>
    <w:p w14:paraId="2702D334" w14:textId="77777777" w:rsidR="00A71F46" w:rsidRDefault="00A71F46" w:rsidP="00A71F46">
      <w:pPr>
        <w:pStyle w:val="Code"/>
        <w:spacing w:line="259" w:lineRule="auto"/>
      </w:pPr>
      <w:r>
        <w:rPr>
          <w:color w:val="31849B" w:themeColor="accent5" w:themeShade="BF"/>
        </w:rPr>
        <w:t xml:space="preserve">    "value"</w:t>
      </w:r>
      <w:r>
        <w:t>: {</w:t>
      </w:r>
    </w:p>
    <w:p w14:paraId="326D340E"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2272BF79" w14:textId="77777777" w:rsidR="00A71F46" w:rsidRDefault="00A71F46" w:rsidP="00A71F46">
      <w:pPr>
        <w:pStyle w:val="Code"/>
        <w:spacing w:line="259" w:lineRule="auto"/>
      </w:pPr>
      <w:r>
        <w:t xml:space="preserve">    },</w:t>
      </w:r>
    </w:p>
    <w:p w14:paraId="27285C40" w14:textId="77777777" w:rsidR="00A71F46" w:rsidRDefault="00A71F46" w:rsidP="00A71F46">
      <w:pPr>
        <w:pStyle w:val="Code"/>
        <w:spacing w:line="259" w:lineRule="auto"/>
      </w:pPr>
      <w:r>
        <w:rPr>
          <w:color w:val="31849B" w:themeColor="accent5" w:themeShade="BF"/>
        </w:rPr>
        <w:t xml:space="preserve">    "format"</w:t>
      </w:r>
      <w:r>
        <w:t>: {</w:t>
      </w:r>
    </w:p>
    <w:p w14:paraId="5267CE2D"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735D86C3" w14:textId="77777777" w:rsidR="00A71F46" w:rsidRDefault="00A71F46" w:rsidP="00A71F46">
      <w:pPr>
        <w:pStyle w:val="Code"/>
        <w:spacing w:line="259" w:lineRule="auto"/>
      </w:pPr>
      <w:r>
        <w:t xml:space="preserve">    },</w:t>
      </w:r>
    </w:p>
    <w:p w14:paraId="6607CEB0" w14:textId="77777777" w:rsidR="00A71F46" w:rsidRDefault="00A71F46" w:rsidP="00A71F46">
      <w:pPr>
        <w:pStyle w:val="Code"/>
        <w:spacing w:line="259" w:lineRule="auto"/>
      </w:pPr>
      <w:r>
        <w:rPr>
          <w:color w:val="31849B" w:themeColor="accent5" w:themeShade="BF"/>
        </w:rPr>
        <w:t xml:space="preserve">    "provId"</w:t>
      </w:r>
      <w:r>
        <w:t>: {</w:t>
      </w:r>
    </w:p>
    <w:p w14:paraId="54912CD9"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607264C9" w14:textId="77777777" w:rsidR="00A71F46" w:rsidRDefault="00A71F46" w:rsidP="00A71F46">
      <w:pPr>
        <w:pStyle w:val="Code"/>
        <w:spacing w:line="259" w:lineRule="auto"/>
      </w:pPr>
      <w:r>
        <w:t xml:space="preserve">    },</w:t>
      </w:r>
    </w:p>
    <w:p w14:paraId="1F9158B3" w14:textId="77777777" w:rsidR="00A71F46" w:rsidRDefault="00A71F46" w:rsidP="00A71F46">
      <w:pPr>
        <w:pStyle w:val="Code"/>
        <w:spacing w:line="259" w:lineRule="auto"/>
      </w:pPr>
      <w:r>
        <w:rPr>
          <w:color w:val="31849B" w:themeColor="accent5" w:themeShade="BF"/>
        </w:rPr>
        <w:t xml:space="preserve">    "nameQual"</w:t>
      </w:r>
      <w:r>
        <w:t>: {</w:t>
      </w:r>
    </w:p>
    <w:p w14:paraId="2604912A"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1841AC56" w14:textId="77777777" w:rsidR="00A71F46" w:rsidRDefault="00A71F46" w:rsidP="00A71F46">
      <w:pPr>
        <w:pStyle w:val="Code"/>
        <w:spacing w:line="259" w:lineRule="auto"/>
      </w:pPr>
      <w:r>
        <w:t xml:space="preserve">    },</w:t>
      </w:r>
    </w:p>
    <w:p w14:paraId="2A7D1BF0" w14:textId="77777777" w:rsidR="00A71F46" w:rsidRDefault="00A71F46" w:rsidP="00A71F46">
      <w:pPr>
        <w:pStyle w:val="Code"/>
        <w:spacing w:line="259" w:lineRule="auto"/>
      </w:pPr>
      <w:r>
        <w:rPr>
          <w:color w:val="31849B" w:themeColor="accent5" w:themeShade="BF"/>
        </w:rPr>
        <w:t xml:space="preserve">    "spNameQual"</w:t>
      </w:r>
      <w:r>
        <w:t>: {</w:t>
      </w:r>
    </w:p>
    <w:p w14:paraId="1CA57E9C"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13F6F7E6" w14:textId="77777777" w:rsidR="00A71F46" w:rsidRDefault="00A71F46" w:rsidP="00A71F46">
      <w:pPr>
        <w:pStyle w:val="Code"/>
        <w:spacing w:line="259" w:lineRule="auto"/>
      </w:pPr>
      <w:r>
        <w:t xml:space="preserve">    }</w:t>
      </w:r>
    </w:p>
    <w:p w14:paraId="0490E223" w14:textId="77777777" w:rsidR="00A71F46" w:rsidRDefault="00A71F46" w:rsidP="00A71F46">
      <w:pPr>
        <w:pStyle w:val="Code"/>
        <w:spacing w:line="259" w:lineRule="auto"/>
      </w:pPr>
      <w:r>
        <w:t xml:space="preserve">  }</w:t>
      </w:r>
    </w:p>
    <w:p w14:paraId="4540194E" w14:textId="77777777" w:rsidR="00A71F46" w:rsidRDefault="00A71F46" w:rsidP="00A71F46">
      <w:pPr>
        <w:pStyle w:val="Code"/>
        <w:spacing w:line="259" w:lineRule="auto"/>
      </w:pPr>
      <w:r>
        <w:t>}</w:t>
      </w:r>
    </w:p>
    <w:p w14:paraId="47178ED7" w14:textId="77777777" w:rsidR="00A71F46" w:rsidRDefault="00167A53" w:rsidP="00A71F46">
      <w:sdt>
        <w:sdtPr>
          <w:tag w:val="saml2rw-NameIDType.-jsonSchema"/>
          <w:id w:val="-1483765059"/>
          <w:showingPlcHdr/>
        </w:sdtPr>
        <w:sdtContent>
          <w:r w:rsidR="00A71F46">
            <w:rPr>
              <w:color w:val="19D131"/>
            </w:rPr>
            <w:t>[component NameID JSON schema details]</w:t>
          </w:r>
        </w:sdtContent>
      </w:sdt>
    </w:p>
    <w:p w14:paraId="6DCFAF36" w14:textId="77777777" w:rsidR="00A71F46" w:rsidRDefault="00A71F46" w:rsidP="00A71F46">
      <w:pPr>
        <w:pStyle w:val="berschrift4"/>
        <w:numPr>
          <w:ilvl w:val="3"/>
          <w:numId w:val="3"/>
        </w:numPr>
      </w:pPr>
      <w:bookmarkStart w:id="440" w:name="_Toc10248368"/>
      <w:r>
        <w:t>NameID – XML Syntax</w:t>
      </w:r>
      <w:bookmarkEnd w:id="440"/>
    </w:p>
    <w:p w14:paraId="5381940A" w14:textId="77777777" w:rsidR="00A71F46" w:rsidRPr="5404FA76" w:rsidRDefault="00A71F46" w:rsidP="00A71F46">
      <w:r w:rsidRPr="0CCF9147">
        <w:t>The XML element is defined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14:paraId="2D19335A" w14:textId="77777777" w:rsidR="00A71F46" w:rsidRDefault="00A71F46" w:rsidP="00A71F46">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14:paraId="3AD3D6DE" w14:textId="77777777" w:rsidR="00A71F46" w:rsidRDefault="00A71F46" w:rsidP="00A71F46">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14:paraId="6BE6CDF3" w14:textId="77777777" w:rsidR="00A71F46" w:rsidRDefault="00A71F46" w:rsidP="00A71F46">
      <w:pPr>
        <w:pStyle w:val="Code"/>
      </w:pPr>
      <w:r>
        <w:rPr>
          <w:color w:val="31849B" w:themeColor="accent5" w:themeShade="BF"/>
        </w:rPr>
        <w:t xml:space="preserve">  &lt;simpleContent&gt;</w:t>
      </w:r>
    </w:p>
    <w:p w14:paraId="1077D22D" w14:textId="77777777" w:rsidR="00A71F46" w:rsidRDefault="00A71F46" w:rsidP="00A71F46">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14:paraId="5FC6B53A" w14:textId="77777777" w:rsidR="00A71F46" w:rsidRDefault="00A71F46" w:rsidP="00A71F46">
      <w:pPr>
        <w:pStyle w:val="Code"/>
      </w:pPr>
      <w:r>
        <w:rPr>
          <w:color w:val="31849B" w:themeColor="accent5" w:themeShade="BF"/>
        </w:rPr>
        <w:t xml:space="preserve">      &lt;attributeGroup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14:paraId="65236AB4"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AC1662B"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08792CE2" w14:textId="77777777" w:rsidR="00A71F46" w:rsidRDefault="00A71F46" w:rsidP="00A71F46">
      <w:pPr>
        <w:pStyle w:val="Code"/>
      </w:pPr>
      <w:r>
        <w:rPr>
          <w:color w:val="31849B" w:themeColor="accent5" w:themeShade="BF"/>
        </w:rPr>
        <w:t xml:space="preserve">    &lt;/extension&gt;</w:t>
      </w:r>
    </w:p>
    <w:p w14:paraId="2BBB827D" w14:textId="77777777" w:rsidR="00A71F46" w:rsidRDefault="00A71F46" w:rsidP="00A71F46">
      <w:pPr>
        <w:pStyle w:val="Code"/>
      </w:pPr>
      <w:r>
        <w:rPr>
          <w:color w:val="31849B" w:themeColor="accent5" w:themeShade="BF"/>
        </w:rPr>
        <w:t xml:space="preserve">  &lt;/simpleContent&gt;</w:t>
      </w:r>
    </w:p>
    <w:p w14:paraId="5389CB94" w14:textId="77777777" w:rsidR="00A71F46" w:rsidRDefault="00A71F46" w:rsidP="00A71F46">
      <w:pPr>
        <w:pStyle w:val="Code"/>
      </w:pPr>
      <w:r>
        <w:rPr>
          <w:color w:val="31849B" w:themeColor="accent5" w:themeShade="BF"/>
        </w:rPr>
        <w:t>&lt;/complexType&gt;</w:t>
      </w:r>
    </w:p>
    <w:p w14:paraId="6853C242"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The element 'value' is represented by the component's XML tag text content.</w:t>
      </w:r>
      <w:sdt>
        <w:sdtPr>
          <w:tag w:val="saml2rw-NameIDType.-xmlSchema"/>
          <w:id w:val="-630246021"/>
          <w:showingPlcHdr/>
        </w:sdtPr>
        <w:sdtContent>
          <w:r>
            <w:rPr>
              <w:color w:val="19D131"/>
            </w:rPr>
            <w:t>[component NameID XML schema details]</w:t>
          </w:r>
        </w:sdtContent>
      </w:sdt>
    </w:p>
    <w:p w14:paraId="7050417B" w14:textId="77777777" w:rsidR="00A71F46" w:rsidRDefault="00A71F46" w:rsidP="00A71F46">
      <w:pPr>
        <w:pStyle w:val="berschrift3"/>
        <w:numPr>
          <w:ilvl w:val="2"/>
          <w:numId w:val="3"/>
        </w:numPr>
      </w:pPr>
      <w:bookmarkStart w:id="441" w:name="_Toc10248369"/>
      <w:r>
        <w:t>Component Transforms</w:t>
      </w:r>
      <w:bookmarkEnd w:id="441"/>
    </w:p>
    <w:p w14:paraId="51ECEDEA" w14:textId="77777777" w:rsidR="00A71F46" w:rsidRDefault="00167A53" w:rsidP="00A71F46">
      <w:sdt>
        <w:sdtPr>
          <w:tag w:val="dsigrw-TransformsType.-normative"/>
          <w:id w:val="37564927"/>
        </w:sdtPr>
        <w:sdtContent>
          <w:r w:rsidR="00A71F46" w:rsidRPr="003A06D0">
            <w:rPr>
              <w:color w:val="19D131"/>
              <w:lang w:val="en-GB"/>
            </w:rPr>
            <w:t>This component reflects the structure ‘Transforms’ defined in the XMLDSig specification [CLAUSE FOR LINK TO THE XMLDSig SPEC]. This section provides the definition required to support the DSS-X 2.0 multi-syntax approach.</w:t>
          </w:r>
        </w:sdtContent>
      </w:sdt>
    </w:p>
    <w:p w14:paraId="097008F2" w14:textId="77777777" w:rsidR="00A71F46" w:rsidRDefault="00A71F46" w:rsidP="00A71F46">
      <w:r>
        <w:t>Below follows a list of the sub-components that constitute this component:</w:t>
      </w:r>
    </w:p>
    <w:p w14:paraId="2A13E4B6" w14:textId="77777777" w:rsidR="00A71F46" w:rsidRDefault="00A71F46" w:rsidP="00A71F46">
      <w:pPr>
        <w:pStyle w:val="Member"/>
      </w:pPr>
      <w:r>
        <w:t xml:space="preserve">The </w:t>
      </w:r>
      <w:r w:rsidRPr="35C1378D">
        <w:rPr>
          <w:rStyle w:val="Datatype"/>
        </w:rPr>
        <w:t>Transform</w:t>
      </w:r>
      <w:r>
        <w:t xml:space="preserve"> element MUST occur 1 or more times containing sub-component. Each instance MUST satisfy the requirements specified in section </w:t>
      </w:r>
      <w:r>
        <w:fldChar w:fldCharType="begin"/>
      </w:r>
      <w:r>
        <w:instrText xml:space="preserve"> REF _RefCompBC5B5A4B \r \h </w:instrText>
      </w:r>
      <w:r>
        <w:fldChar w:fldCharType="separate"/>
      </w:r>
      <w:r>
        <w:rPr>
          <w:rStyle w:val="Datatype"/>
          <w:rFonts w:eastAsia="Courier New" w:cs="Courier New"/>
        </w:rPr>
        <w:t>Transform</w:t>
      </w:r>
      <w:r>
        <w:fldChar w:fldCharType="end"/>
      </w:r>
      <w:r>
        <w:t xml:space="preserve">. </w:t>
      </w:r>
      <w:sdt>
        <w:sdtPr>
          <w:alias w:val="dsigrw-TransformsType.transform"/>
          <w:tag w:val="dsigrw-TransformsType.Transform"/>
          <w:id w:val="1443652600"/>
          <w:showingPlcHdr/>
        </w:sdtPr>
        <w:sdtContent>
          <w:r>
            <w:rPr>
              <w:color w:val="19D131"/>
            </w:rPr>
            <w:t>[sub component Transform details]</w:t>
          </w:r>
        </w:sdtContent>
      </w:sdt>
    </w:p>
    <w:p w14:paraId="5839E7D1" w14:textId="77777777" w:rsidR="00A71F46" w:rsidRDefault="00A71F46" w:rsidP="00A71F46">
      <w:pPr>
        <w:pStyle w:val="Non-normativeCommentHeading"/>
      </w:pPr>
      <w:r>
        <w:t>Non-normative Comment:</w:t>
      </w:r>
    </w:p>
    <w:p w14:paraId="407F24A0" w14:textId="77777777" w:rsidR="00A71F46" w:rsidRDefault="00167A53" w:rsidP="00A71F46">
      <w:pPr>
        <w:pStyle w:val="Non-normativeComment"/>
      </w:pPr>
      <w:sdt>
        <w:sdtPr>
          <w:tag w:val="dsigrw-TransformsType.-nonNormative"/>
          <w:id w:val="2061428617"/>
          <w:showingPlcHdr/>
        </w:sdtPr>
        <w:sdtContent>
          <w:r w:rsidR="00A71F46">
            <w:rPr>
              <w:color w:val="19D131"/>
            </w:rPr>
            <w:t>[component Transforms non normative details]</w:t>
          </w:r>
        </w:sdtContent>
      </w:sdt>
    </w:p>
    <w:p w14:paraId="68ACF6F3" w14:textId="77777777" w:rsidR="00A71F46" w:rsidRDefault="00A71F46" w:rsidP="00A71F46">
      <w:pPr>
        <w:pStyle w:val="berschrift4"/>
        <w:numPr>
          <w:ilvl w:val="3"/>
          <w:numId w:val="3"/>
        </w:numPr>
      </w:pPr>
      <w:bookmarkStart w:id="442" w:name="_Toc10248370"/>
      <w:r>
        <w:t>Transforms – JSON Syntax</w:t>
      </w:r>
      <w:bookmarkEnd w:id="442"/>
    </w:p>
    <w:p w14:paraId="4E8AA689"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component.</w:t>
      </w:r>
    </w:p>
    <w:p w14:paraId="3823C2F1"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A71F46" w14:paraId="60B77E68"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FA63FA" w14:textId="77777777" w:rsidR="00A71F46" w:rsidRDefault="00A71F46" w:rsidP="00A71F46">
            <w:pPr>
              <w:pStyle w:val="Beschriftung"/>
            </w:pPr>
            <w:r>
              <w:t>Element</w:t>
            </w:r>
          </w:p>
        </w:tc>
        <w:tc>
          <w:tcPr>
            <w:tcW w:w="4675" w:type="dxa"/>
          </w:tcPr>
          <w:p w14:paraId="76DA5225"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08E5DF6"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64C7FBFB"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A794607" w14:textId="77777777" w:rsidR="00A71F46" w:rsidRPr="002062A5" w:rsidRDefault="00A71F46" w:rsidP="00A71F46">
            <w:pPr>
              <w:pStyle w:val="Beschriftung"/>
              <w:rPr>
                <w:rStyle w:val="Datatype"/>
                <w:b w:val="0"/>
                <w:bCs w:val="0"/>
              </w:rPr>
            </w:pPr>
            <w:r w:rsidRPr="002062A5">
              <w:rPr>
                <w:rStyle w:val="Datatype"/>
              </w:rPr>
              <w:t>Transform</w:t>
            </w:r>
          </w:p>
        </w:tc>
        <w:tc>
          <w:tcPr>
            <w:tcW w:w="4675" w:type="dxa"/>
          </w:tcPr>
          <w:p w14:paraId="19806A1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c>
          <w:tcPr>
            <w:tcW w:w="4675" w:type="dxa"/>
          </w:tcPr>
          <w:p w14:paraId="6E739FD7"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igrw-TransformsType.transform"/>
                <w:tag w:val="dsigrw-TransformsType.-jsonComment.Transform"/>
                <w:id w:val="-588926709"/>
                <w:showingPlcHdr/>
              </w:sdtPr>
              <w:sdtContent>
                <w:r w:rsidR="00A71F46">
                  <w:rPr>
                    <w:color w:val="19D131"/>
                  </w:rPr>
                  <w:t>[]</w:t>
                </w:r>
              </w:sdtContent>
            </w:sdt>
          </w:p>
        </w:tc>
      </w:tr>
    </w:tbl>
    <w:p w14:paraId="671AB634"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06CCE9EC" w14:textId="77777777" w:rsidR="00A71F46" w:rsidRDefault="00A71F46" w:rsidP="00A71F46">
      <w:pPr>
        <w:pStyle w:val="Code"/>
        <w:spacing w:line="259" w:lineRule="auto"/>
      </w:pPr>
      <w:r>
        <w:rPr>
          <w:color w:val="31849B" w:themeColor="accent5" w:themeShade="BF"/>
        </w:rPr>
        <w:t>"dsigrw-TransformsType"</w:t>
      </w:r>
      <w:r>
        <w:t>: {</w:t>
      </w:r>
    </w:p>
    <w:p w14:paraId="7E36ADF7"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12BCD585" w14:textId="77777777" w:rsidR="00A71F46" w:rsidRDefault="00A71F46" w:rsidP="00A71F46">
      <w:pPr>
        <w:pStyle w:val="Code"/>
        <w:spacing w:line="259" w:lineRule="auto"/>
      </w:pPr>
      <w:r>
        <w:rPr>
          <w:color w:val="31849B" w:themeColor="accent5" w:themeShade="BF"/>
        </w:rPr>
        <w:t xml:space="preserve">  "properties"</w:t>
      </w:r>
      <w:r>
        <w:t>: {</w:t>
      </w:r>
    </w:p>
    <w:p w14:paraId="7157FB4C" w14:textId="77777777" w:rsidR="00A71F46" w:rsidRDefault="00A71F46" w:rsidP="00A71F46">
      <w:pPr>
        <w:pStyle w:val="Code"/>
        <w:spacing w:line="259" w:lineRule="auto"/>
      </w:pPr>
      <w:r>
        <w:rPr>
          <w:color w:val="31849B" w:themeColor="accent5" w:themeShade="BF"/>
        </w:rPr>
        <w:t xml:space="preserve">    "transform"</w:t>
      </w:r>
      <w:r>
        <w:t>: {</w:t>
      </w:r>
    </w:p>
    <w:p w14:paraId="57508459"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46F24058" w14:textId="77777777" w:rsidR="00A71F46" w:rsidRDefault="00A71F46" w:rsidP="00A71F46">
      <w:pPr>
        <w:pStyle w:val="Code"/>
        <w:spacing w:line="259" w:lineRule="auto"/>
      </w:pPr>
      <w:r>
        <w:rPr>
          <w:color w:val="31849B" w:themeColor="accent5" w:themeShade="BF"/>
        </w:rPr>
        <w:t xml:space="preserve">      "items"</w:t>
      </w:r>
      <w:r>
        <w:t>: {</w:t>
      </w:r>
    </w:p>
    <w:p w14:paraId="569B4D07"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14:paraId="1EE6F650" w14:textId="77777777" w:rsidR="00A71F46" w:rsidRDefault="00A71F46" w:rsidP="00A71F46">
      <w:pPr>
        <w:pStyle w:val="Code"/>
        <w:spacing w:line="259" w:lineRule="auto"/>
      </w:pPr>
      <w:r>
        <w:t xml:space="preserve">      }</w:t>
      </w:r>
    </w:p>
    <w:p w14:paraId="1D841CB4" w14:textId="77777777" w:rsidR="00A71F46" w:rsidRDefault="00A71F46" w:rsidP="00A71F46">
      <w:pPr>
        <w:pStyle w:val="Code"/>
        <w:spacing w:line="259" w:lineRule="auto"/>
      </w:pPr>
      <w:r>
        <w:t xml:space="preserve">    }</w:t>
      </w:r>
    </w:p>
    <w:p w14:paraId="704DDD5C" w14:textId="77777777" w:rsidR="00A71F46" w:rsidRDefault="00A71F46" w:rsidP="00A71F46">
      <w:pPr>
        <w:pStyle w:val="Code"/>
        <w:spacing w:line="259" w:lineRule="auto"/>
      </w:pPr>
      <w:r>
        <w:t xml:space="preserve">  },</w:t>
      </w:r>
    </w:p>
    <w:p w14:paraId="7632068F"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"transform"</w:t>
      </w:r>
      <w:r>
        <w:t>]</w:t>
      </w:r>
    </w:p>
    <w:p w14:paraId="78328AC4" w14:textId="77777777" w:rsidR="00A71F46" w:rsidRDefault="00A71F46" w:rsidP="00A71F46">
      <w:pPr>
        <w:pStyle w:val="Code"/>
        <w:spacing w:line="259" w:lineRule="auto"/>
      </w:pPr>
      <w:r>
        <w:t>}</w:t>
      </w:r>
    </w:p>
    <w:p w14:paraId="460273EB" w14:textId="77777777" w:rsidR="00A71F46" w:rsidRDefault="00167A53" w:rsidP="00A71F46">
      <w:sdt>
        <w:sdtPr>
          <w:tag w:val="dsigrw-TransformsType.-jsonSchema"/>
          <w:id w:val="1585193637"/>
          <w:showingPlcHdr/>
        </w:sdtPr>
        <w:sdtContent>
          <w:r w:rsidR="00A71F46">
            <w:rPr>
              <w:color w:val="19D131"/>
            </w:rPr>
            <w:t>[component Transforms JSON schema details]</w:t>
          </w:r>
        </w:sdtContent>
      </w:sdt>
    </w:p>
    <w:p w14:paraId="6725DBCE" w14:textId="77777777" w:rsidR="00A71F46" w:rsidRDefault="00A71F46" w:rsidP="00A71F46">
      <w:pPr>
        <w:pStyle w:val="berschrift4"/>
        <w:numPr>
          <w:ilvl w:val="3"/>
          <w:numId w:val="3"/>
        </w:numPr>
      </w:pPr>
      <w:bookmarkStart w:id="443" w:name="_Toc10248371"/>
      <w:r>
        <w:t>Transforms – XML Syntax</w:t>
      </w:r>
      <w:bookmarkEnd w:id="443"/>
    </w:p>
    <w:p w14:paraId="326E5B15" w14:textId="77777777" w:rsidR="00A71F46" w:rsidRPr="5404FA76" w:rsidRDefault="00A71F46" w:rsidP="00A71F46">
      <w:r w:rsidRPr="0CCF9147">
        <w:t>The XML element is defined in the XML namespace '</w:t>
      </w:r>
      <w:r w:rsidRPr="002062A5">
        <w:rPr>
          <w:rFonts w:ascii="Courier New" w:eastAsia="Courier New" w:hAnsi="Courier New" w:cs="Courier New"/>
        </w:rPr>
        <w:t>http://docs.oasis-open.org/dss-x/ns/xmldsig/rewritten</w:t>
      </w:r>
      <w:r w:rsidRPr="005A6FFD">
        <w:t>' .</w:t>
      </w:r>
      <w:r w:rsidRPr="0CCF9147">
        <w:t xml:space="preserve">The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14:paraId="4EA90806" w14:textId="77777777" w:rsidR="00A71F46" w:rsidRDefault="00A71F46" w:rsidP="00A71F46">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14:paraId="45A5AE63" w14:textId="77777777" w:rsidR="00A71F46" w:rsidRDefault="00A71F46" w:rsidP="00A71F46">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14:paraId="001FEE80" w14:textId="77777777" w:rsidR="00A71F46" w:rsidRDefault="00A71F46" w:rsidP="00A71F46">
      <w:pPr>
        <w:pStyle w:val="Code"/>
      </w:pPr>
      <w:r>
        <w:rPr>
          <w:color w:val="31849B" w:themeColor="accent5" w:themeShade="BF"/>
        </w:rPr>
        <w:t xml:space="preserve">  &lt;sequence&gt;</w:t>
      </w:r>
    </w:p>
    <w:p w14:paraId="640D5281"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6E230CEF" w14:textId="77777777" w:rsidR="00A71F46" w:rsidRDefault="00A71F46" w:rsidP="00A71F46">
      <w:pPr>
        <w:pStyle w:val="Code"/>
      </w:pPr>
      <w:r>
        <w:rPr>
          <w:color w:val="31849B" w:themeColor="accent5" w:themeShade="BF"/>
        </w:rPr>
        <w:t xml:space="preserve">  &lt;/sequence&gt;</w:t>
      </w:r>
    </w:p>
    <w:p w14:paraId="51B40E88" w14:textId="77777777" w:rsidR="00A71F46" w:rsidRDefault="00A71F46" w:rsidP="00A71F46">
      <w:pPr>
        <w:pStyle w:val="Code"/>
      </w:pPr>
      <w:r>
        <w:rPr>
          <w:color w:val="31849B" w:themeColor="accent5" w:themeShade="BF"/>
        </w:rPr>
        <w:t>&lt;/complexType&gt;</w:t>
      </w:r>
    </w:p>
    <w:p w14:paraId="039E4BDB"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 xml:space="preserve">XML element SHALL implement in XML syntax the sub-component that has a name equal to its local name. </w:t>
      </w:r>
      <w:sdt>
        <w:sdtPr>
          <w:tag w:val="dsigrw-TransformsType.-xmlSchema"/>
          <w:id w:val="1770503026"/>
          <w:showingPlcHdr/>
        </w:sdtPr>
        <w:sdtContent>
          <w:r>
            <w:rPr>
              <w:color w:val="19D131"/>
            </w:rPr>
            <w:t>[component Transforms XML schema details]</w:t>
          </w:r>
        </w:sdtContent>
      </w:sdt>
    </w:p>
    <w:p w14:paraId="6AD0B8DE" w14:textId="77777777" w:rsidR="00A71F46" w:rsidRDefault="00A71F46" w:rsidP="00A71F46">
      <w:pPr>
        <w:pStyle w:val="berschrift3"/>
        <w:numPr>
          <w:ilvl w:val="2"/>
          <w:numId w:val="3"/>
        </w:numPr>
      </w:pPr>
      <w:bookmarkStart w:id="444" w:name="_Toc10248372"/>
      <w:r>
        <w:t>Component Transform</w:t>
      </w:r>
      <w:bookmarkEnd w:id="444"/>
    </w:p>
    <w:p w14:paraId="64511236" w14:textId="77777777" w:rsidR="00A71F46" w:rsidRDefault="00167A53" w:rsidP="00A71F46">
      <w:sdt>
        <w:sdtPr>
          <w:tag w:val="dsigrw-TransformType.-normative"/>
          <w:id w:val="1963300391"/>
        </w:sdtPr>
        <w:sdtContent>
          <w:r w:rsidR="00A71F46" w:rsidRPr="003A06D0">
            <w:rPr>
              <w:color w:val="19D131"/>
              <w:lang w:val="en-GB"/>
            </w:rPr>
            <w:t>This component reflects the structure ‘Transforms’ defined in the XMLDSig specification [CLAUSE FOR LINK TO THE XMLDSig SPEC]. This section provides the definition required to support the DSS-X 2.0 multi-syntax approach. See section ‘</w:t>
          </w:r>
          <w:r w:rsidR="00A71F46" w:rsidRPr="003A06D0">
            <w:rPr>
              <w:color w:val="19D131"/>
              <w:lang w:val="en-GB"/>
            </w:rPr>
            <w:fldChar w:fldCharType="begin"/>
          </w:r>
          <w:r w:rsidR="00A71F46" w:rsidRPr="003A06D0">
            <w:rPr>
              <w:color w:val="19D131"/>
              <w:lang w:val="en-GB"/>
            </w:rPr>
            <w:instrText xml:space="preserve"> REF _Ref512178900 \h </w:instrText>
          </w:r>
          <w:r w:rsidR="00A71F46" w:rsidRPr="003A06D0">
            <w:rPr>
              <w:color w:val="19D131"/>
              <w:lang w:val="en-GB"/>
            </w:rPr>
          </w:r>
          <w:r w:rsidR="00A71F46" w:rsidRPr="003A06D0">
            <w:rPr>
              <w:color w:val="19D131"/>
              <w:lang w:val="en-GB"/>
            </w:rPr>
            <w:fldChar w:fldCharType="separate"/>
          </w:r>
          <w:r w:rsidR="00A71F46" w:rsidRPr="003A06D0">
            <w:rPr>
              <w:color w:val="19D131"/>
              <w:lang w:val="en-GB"/>
            </w:rPr>
            <w:t>Transforming DSS 1.0 into 2.0</w:t>
          </w:r>
          <w:r w:rsidR="00A71F46" w:rsidRPr="003A06D0">
            <w:rPr>
              <w:color w:val="19D131"/>
              <w:lang w:val="en-GB"/>
            </w:rPr>
            <w:fldChar w:fldCharType="end"/>
          </w:r>
          <w:r w:rsidR="00A71F46" w:rsidRPr="003A06D0">
            <w:rPr>
              <w:color w:val="19D131"/>
              <w:lang w:val="en-GB"/>
            </w:rPr>
            <w:t>’ for a detailed discussion of the applied changes.</w:t>
          </w:r>
        </w:sdtContent>
      </w:sdt>
    </w:p>
    <w:p w14:paraId="15347B4F" w14:textId="77777777" w:rsidR="00A71F46" w:rsidRDefault="00A71F46" w:rsidP="00A71F46">
      <w:r>
        <w:t>Below follows a list of the sub-components that constitute this component:</w:t>
      </w:r>
    </w:p>
    <w:p w14:paraId="196B4970" w14:textId="77777777" w:rsidR="00A71F46" w:rsidRDefault="00A71F46" w:rsidP="00A71F46">
      <w:pPr>
        <w:pStyle w:val="Member"/>
      </w:pPr>
      <w:r>
        <w:t xml:space="preserve">The OPTIONAL </w:t>
      </w:r>
      <w:r w:rsidRPr="35C1378D">
        <w:rPr>
          <w:rStyle w:val="Datatype"/>
        </w:rPr>
        <w:t>value</w:t>
      </w:r>
      <w:r>
        <w:t xml:space="preserve"> element, if present, MUST contain a string. </w:t>
      </w:r>
      <w:sdt>
        <w:sdtPr>
          <w:alias w:val="dsigrw-TransformType.val"/>
          <w:tag w:val="dsigrw-TransformType.value"/>
          <w:id w:val="-1562860460"/>
        </w:sdtPr>
        <w:sdtContent>
          <w:r w:rsidRPr="003A06D0">
            <w:rPr>
              <w:color w:val="19D131"/>
              <w:lang w:val="en-GB"/>
            </w:rPr>
            <w:t>This string holds the text content part of a ‘mixed’ XML element.</w:t>
          </w:r>
        </w:sdtContent>
      </w:sdt>
    </w:p>
    <w:p w14:paraId="43ED08F5" w14:textId="77777777" w:rsidR="00A71F46" w:rsidRDefault="00A71F46" w:rsidP="00A71F46">
      <w:pPr>
        <w:pStyle w:val="Member"/>
      </w:pPr>
      <w:r>
        <w:t xml:space="preserve">The OPTIONAL </w:t>
      </w:r>
      <w:r w:rsidRPr="35C1378D">
        <w:rPr>
          <w:rStyle w:val="Datatype"/>
        </w:rPr>
        <w:t>Base64Content</w:t>
      </w:r>
      <w:r>
        <w:t xml:space="preserve"> element, if present, MUST contain base64 encoded binary data. </w:t>
      </w:r>
      <w:sdt>
        <w:sdtPr>
          <w:alias w:val="dsigrw-TransformType.b64Content"/>
          <w:tag w:val="dsigrw-TransformType.Base64Content"/>
          <w:id w:val="2123031315"/>
        </w:sdtPr>
        <w:sdtContent/>
      </w:sdt>
    </w:p>
    <w:p w14:paraId="777D6C7A" w14:textId="77777777" w:rsidR="00A71F46" w:rsidRDefault="00A71F46" w:rsidP="00A71F46">
      <w:pPr>
        <w:pStyle w:val="Member"/>
      </w:pPr>
      <w:r>
        <w:t xml:space="preserve">The OPTIONAL </w:t>
      </w:r>
      <w:r w:rsidRPr="35C1378D">
        <w:rPr>
          <w:rStyle w:val="Datatype"/>
        </w:rPr>
        <w:t>XPath</w:t>
      </w:r>
      <w:r>
        <w:t xml:space="preserve"> element, if present, MAY occur zero or more times containing a string. </w:t>
      </w:r>
      <w:sdt>
        <w:sdtPr>
          <w:alias w:val="dsigrw-TransformType.xPath"/>
          <w:tag w:val="dsigrw-TransformType.XPath"/>
          <w:id w:val="-1052928007"/>
          <w:showingPlcHdr/>
        </w:sdtPr>
        <w:sdtContent>
          <w:r>
            <w:rPr>
              <w:color w:val="19D131"/>
            </w:rPr>
            <w:t>[sub component XPath details]</w:t>
          </w:r>
        </w:sdtContent>
      </w:sdt>
    </w:p>
    <w:p w14:paraId="21B77D7B" w14:textId="77777777" w:rsidR="00A71F46" w:rsidRDefault="00A71F46" w:rsidP="00A71F46">
      <w:pPr>
        <w:pStyle w:val="Member"/>
      </w:pPr>
      <w:r>
        <w:t xml:space="preserve">The OPTIONAL </w:t>
      </w:r>
      <w:r w:rsidRPr="35C1378D">
        <w:rPr>
          <w:rStyle w:val="Datatype"/>
        </w:rPr>
        <w:t>NsPrefixMapping</w:t>
      </w:r>
      <w:r>
        <w:t xml:space="preserve"> element, if present, MAY occur zero or more times containing sub-component. If present each instance MUST satisfy the requirements specified in this document in section </w:t>
      </w:r>
      <w:r>
        <w:fldChar w:fldCharType="begin"/>
      </w:r>
      <w:r>
        <w:instrText xml:space="preserve"> REF _RefCompF8551B33 \r \h </w:instrText>
      </w:r>
      <w:r>
        <w:fldChar w:fldCharType="separate"/>
      </w:r>
      <w:r>
        <w:rPr>
          <w:rStyle w:val="Datatype"/>
          <w:rFonts w:eastAsia="Courier New" w:cs="Courier New"/>
        </w:rPr>
        <w:t>NsPrefixMapping</w:t>
      </w:r>
      <w:r>
        <w:fldChar w:fldCharType="end"/>
      </w:r>
      <w:r>
        <w:t xml:space="preserve">. </w:t>
      </w:r>
      <w:sdt>
        <w:sdtPr>
          <w:alias w:val="dsigrw-TransformType.nsDecl"/>
          <w:tag w:val="dsigrw-TransformType.NsPrefixMapping"/>
          <w:id w:val="-1846315473"/>
        </w:sdtPr>
        <w:sdtContent>
          <w:r w:rsidRPr="003A06D0">
            <w:rPr>
              <w:color w:val="19D131"/>
              <w:lang w:val="en-GB"/>
            </w:rPr>
            <w:t xml:space="preserve">This list has no direct correspondence in the XMLDSig schema definition. It is used to represent the XML namespace prefix definitions in other syntaxes than XML.    </w:t>
          </w:r>
        </w:sdtContent>
      </w:sdt>
    </w:p>
    <w:p w14:paraId="1755A696" w14:textId="77777777" w:rsidR="00A71F46" w:rsidRDefault="00A71F46" w:rsidP="00A71F46">
      <w:pPr>
        <w:pStyle w:val="Member"/>
      </w:pPr>
      <w:r>
        <w:t xml:space="preserve">The </w:t>
      </w:r>
      <w:r w:rsidRPr="35C1378D">
        <w:rPr>
          <w:rStyle w:val="Datatype"/>
        </w:rPr>
        <w:t>Algorithm</w:t>
      </w:r>
      <w:r>
        <w:t xml:space="preserve"> element MUST contain one instance of a URI. </w:t>
      </w:r>
      <w:sdt>
        <w:sdtPr>
          <w:alias w:val="dsigrw-TransformType.alg"/>
          <w:tag w:val="dsigrw-TransformType.Algorithm"/>
          <w:id w:val="851223388"/>
          <w:showingPlcHdr/>
        </w:sdtPr>
        <w:sdtContent>
          <w:r>
            <w:rPr>
              <w:color w:val="19D131"/>
            </w:rPr>
            <w:t>[sub component Algorithm details]</w:t>
          </w:r>
        </w:sdtContent>
      </w:sdt>
    </w:p>
    <w:p w14:paraId="4BE4863C" w14:textId="77777777" w:rsidR="00A71F46" w:rsidRDefault="00A71F46" w:rsidP="00A71F46">
      <w:pPr>
        <w:pStyle w:val="Non-normativeCommentHeading"/>
      </w:pPr>
      <w:r>
        <w:t>Non-normative Comment:</w:t>
      </w:r>
    </w:p>
    <w:p w14:paraId="18FE790D" w14:textId="77777777" w:rsidR="00A71F46" w:rsidRDefault="00167A53" w:rsidP="00A71F46">
      <w:pPr>
        <w:pStyle w:val="Non-normativeComment"/>
      </w:pPr>
      <w:sdt>
        <w:sdtPr>
          <w:tag w:val="dsigrw-TransformType.-nonNormative"/>
          <w:id w:val="1805500432"/>
          <w:showingPlcHdr/>
        </w:sdtPr>
        <w:sdtContent>
          <w:r w:rsidR="00A71F46">
            <w:rPr>
              <w:color w:val="19D131"/>
            </w:rPr>
            <w:t>[component Transform non normative details]</w:t>
          </w:r>
        </w:sdtContent>
      </w:sdt>
    </w:p>
    <w:p w14:paraId="7576A59C" w14:textId="77777777" w:rsidR="00A71F46" w:rsidRDefault="00A71F46" w:rsidP="00A71F46">
      <w:pPr>
        <w:pStyle w:val="berschrift4"/>
        <w:numPr>
          <w:ilvl w:val="3"/>
          <w:numId w:val="3"/>
        </w:numPr>
      </w:pPr>
      <w:bookmarkStart w:id="445" w:name="_Toc10248373"/>
      <w:r>
        <w:t>Transform – JSON Syntax</w:t>
      </w:r>
      <w:bookmarkEnd w:id="445"/>
    </w:p>
    <w:p w14:paraId="63BC5339" w14:textId="77777777" w:rsidR="00A71F46" w:rsidRPr="0248A3D1" w:rsidRDefault="00A71F46" w:rsidP="00A71F46">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14:paraId="4AD18DCB" w14:textId="77777777" w:rsidR="00A71F46" w:rsidRPr="C2430093" w:rsidRDefault="00A71F46" w:rsidP="00A71F46">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A71F46" w14:paraId="22E5CD11"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3987A6" w14:textId="77777777" w:rsidR="00A71F46" w:rsidRDefault="00A71F46" w:rsidP="00A71F46">
            <w:pPr>
              <w:pStyle w:val="Beschriftung"/>
            </w:pPr>
            <w:r>
              <w:t>Element</w:t>
            </w:r>
          </w:p>
        </w:tc>
        <w:tc>
          <w:tcPr>
            <w:tcW w:w="4675" w:type="dxa"/>
          </w:tcPr>
          <w:p w14:paraId="0E15E285"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89FBB6A"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A71F46" w14:paraId="1F6CE59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4F8CCE1" w14:textId="77777777" w:rsidR="00A71F46" w:rsidRPr="002062A5" w:rsidRDefault="00A71F46" w:rsidP="00A71F46">
            <w:pPr>
              <w:pStyle w:val="Beschriftung"/>
              <w:rPr>
                <w:rStyle w:val="Datatype"/>
                <w:b w:val="0"/>
                <w:bCs w:val="0"/>
              </w:rPr>
            </w:pPr>
            <w:r w:rsidRPr="002062A5">
              <w:rPr>
                <w:rStyle w:val="Datatype"/>
              </w:rPr>
              <w:t>value</w:t>
            </w:r>
          </w:p>
        </w:tc>
        <w:tc>
          <w:tcPr>
            <w:tcW w:w="4675" w:type="dxa"/>
          </w:tcPr>
          <w:p w14:paraId="37D8CD6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14:paraId="134D817A"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igrw-TransformType.val"/>
                <w:tag w:val="dsigrw-TransformType.-jsonComment.value"/>
                <w:id w:val="-1879617653"/>
                <w:showingPlcHdr/>
              </w:sdtPr>
              <w:sdtContent>
                <w:r w:rsidR="00A71F46">
                  <w:rPr>
                    <w:color w:val="19D131"/>
                  </w:rPr>
                  <w:t>[]</w:t>
                </w:r>
              </w:sdtContent>
            </w:sdt>
          </w:p>
        </w:tc>
      </w:tr>
      <w:tr w:rsidR="00A71F46" w14:paraId="205B3D58"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FB165AB" w14:textId="77777777" w:rsidR="00A71F46" w:rsidRPr="002062A5" w:rsidRDefault="00A71F46" w:rsidP="00A71F46">
            <w:pPr>
              <w:pStyle w:val="Beschriftung"/>
              <w:rPr>
                <w:rStyle w:val="Datatype"/>
                <w:b w:val="0"/>
                <w:bCs w:val="0"/>
              </w:rPr>
            </w:pPr>
            <w:r w:rsidRPr="002062A5">
              <w:rPr>
                <w:rStyle w:val="Datatype"/>
              </w:rPr>
              <w:t>Base64Content</w:t>
            </w:r>
          </w:p>
        </w:tc>
        <w:tc>
          <w:tcPr>
            <w:tcW w:w="4675" w:type="dxa"/>
          </w:tcPr>
          <w:p w14:paraId="43961C59"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14:paraId="70CA6A41"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igrw-TransformType.b64Content"/>
                <w:tag w:val="dsigrw-TransformType.-jsonComment.Base64Content"/>
                <w:id w:val="-453553831"/>
                <w:showingPlcHdr/>
              </w:sdtPr>
              <w:sdtContent>
                <w:r w:rsidR="00A71F46">
                  <w:rPr>
                    <w:color w:val="19D131"/>
                  </w:rPr>
                  <w:t>[]</w:t>
                </w:r>
              </w:sdtContent>
            </w:sdt>
          </w:p>
        </w:tc>
      </w:tr>
      <w:tr w:rsidR="00A71F46" w14:paraId="67FD5C8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74D2B03" w14:textId="77777777" w:rsidR="00A71F46" w:rsidRPr="002062A5" w:rsidRDefault="00A71F46" w:rsidP="00A71F46">
            <w:pPr>
              <w:pStyle w:val="Beschriftung"/>
              <w:rPr>
                <w:rStyle w:val="Datatype"/>
                <w:b w:val="0"/>
                <w:bCs w:val="0"/>
              </w:rPr>
            </w:pPr>
            <w:r w:rsidRPr="002062A5">
              <w:rPr>
                <w:rStyle w:val="Datatype"/>
              </w:rPr>
              <w:t>XPath</w:t>
            </w:r>
          </w:p>
        </w:tc>
        <w:tc>
          <w:tcPr>
            <w:tcW w:w="4675" w:type="dxa"/>
          </w:tcPr>
          <w:p w14:paraId="16780E53"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14:paraId="16CA3FC6"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igrw-TransformType.xPath"/>
                <w:tag w:val="dsigrw-TransformType.-jsonComment.XPath"/>
                <w:id w:val="119814556"/>
                <w:showingPlcHdr/>
              </w:sdtPr>
              <w:sdtContent>
                <w:r w:rsidR="00A71F46">
                  <w:rPr>
                    <w:color w:val="19D131"/>
                  </w:rPr>
                  <w:t>[]</w:t>
                </w:r>
              </w:sdtContent>
            </w:sdt>
          </w:p>
        </w:tc>
      </w:tr>
      <w:tr w:rsidR="00A71F46" w14:paraId="361AB92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DD49451" w14:textId="77777777" w:rsidR="00A71F46" w:rsidRPr="002062A5" w:rsidRDefault="00A71F46" w:rsidP="00A71F46">
            <w:pPr>
              <w:pStyle w:val="Beschriftung"/>
              <w:rPr>
                <w:rStyle w:val="Datatype"/>
                <w:b w:val="0"/>
                <w:bCs w:val="0"/>
              </w:rPr>
            </w:pPr>
            <w:r w:rsidRPr="002062A5">
              <w:rPr>
                <w:rStyle w:val="Datatype"/>
              </w:rPr>
              <w:t>NsPrefixMapping</w:t>
            </w:r>
          </w:p>
        </w:tc>
        <w:tc>
          <w:tcPr>
            <w:tcW w:w="4675" w:type="dxa"/>
          </w:tcPr>
          <w:p w14:paraId="5F4AD45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14:paraId="54C21E8C"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igrw-TransformType.nsDecl"/>
                <w:tag w:val="dsigrw-TransformType.-jsonComment.NsPrefixMapping"/>
                <w:id w:val="1807970774"/>
                <w:showingPlcHdr/>
              </w:sdtPr>
              <w:sdtContent>
                <w:r w:rsidR="00A71F46">
                  <w:rPr>
                    <w:color w:val="19D131"/>
                  </w:rPr>
                  <w:t>[]</w:t>
                </w:r>
              </w:sdtContent>
            </w:sdt>
          </w:p>
        </w:tc>
      </w:tr>
      <w:tr w:rsidR="00A71F46" w14:paraId="79F31515"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A3CD96A" w14:textId="77777777" w:rsidR="00A71F46" w:rsidRPr="002062A5" w:rsidRDefault="00A71F46" w:rsidP="00A71F46">
            <w:pPr>
              <w:pStyle w:val="Beschriftung"/>
              <w:rPr>
                <w:rStyle w:val="Datatype"/>
                <w:b w:val="0"/>
                <w:bCs w:val="0"/>
              </w:rPr>
            </w:pPr>
            <w:r w:rsidRPr="002062A5">
              <w:rPr>
                <w:rStyle w:val="Datatype"/>
              </w:rPr>
              <w:t>Algorithm</w:t>
            </w:r>
          </w:p>
        </w:tc>
        <w:tc>
          <w:tcPr>
            <w:tcW w:w="4675" w:type="dxa"/>
          </w:tcPr>
          <w:p w14:paraId="4B6D9AB6"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14:paraId="46D524D7" w14:textId="77777777" w:rsidR="00A71F46" w:rsidRDefault="00167A53" w:rsidP="00A71F46">
            <w:pPr>
              <w:cnfStyle w:val="000000000000" w:firstRow="0" w:lastRow="0" w:firstColumn="0" w:lastColumn="0" w:oddVBand="0" w:evenVBand="0" w:oddHBand="0" w:evenHBand="0" w:firstRowFirstColumn="0" w:firstRowLastColumn="0" w:lastRowFirstColumn="0" w:lastRowLastColumn="0"/>
            </w:pPr>
            <w:sdt>
              <w:sdtPr>
                <w:alias w:val="dsigrw-TransformType.alg"/>
                <w:tag w:val="dsigrw-TransformType.-jsonComment.Algorithm"/>
                <w:id w:val="2025210343"/>
                <w:showingPlcHdr/>
              </w:sdtPr>
              <w:sdtContent>
                <w:r w:rsidR="00A71F46">
                  <w:rPr>
                    <w:color w:val="19D131"/>
                  </w:rPr>
                  <w:t>[]</w:t>
                </w:r>
              </w:sdtContent>
            </w:sdt>
          </w:p>
        </w:tc>
      </w:tr>
    </w:tbl>
    <w:p w14:paraId="7D7CC3AE" w14:textId="77777777" w:rsidR="00A71F46" w:rsidRPr="0202B381" w:rsidRDefault="00A71F46" w:rsidP="00A71F46">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366BF08F" w14:textId="77777777" w:rsidR="00A71F46" w:rsidRDefault="00A71F46" w:rsidP="00A71F46">
      <w:pPr>
        <w:pStyle w:val="Code"/>
        <w:spacing w:line="259" w:lineRule="auto"/>
      </w:pPr>
      <w:r>
        <w:rPr>
          <w:color w:val="31849B" w:themeColor="accent5" w:themeShade="BF"/>
        </w:rPr>
        <w:t>"dsigrw-TransformType"</w:t>
      </w:r>
      <w:r>
        <w:t>: {</w:t>
      </w:r>
    </w:p>
    <w:p w14:paraId="65F86BA6"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"object",</w:t>
      </w:r>
    </w:p>
    <w:p w14:paraId="0646A702" w14:textId="77777777" w:rsidR="00A71F46" w:rsidRDefault="00A71F46" w:rsidP="00A71F46">
      <w:pPr>
        <w:pStyle w:val="Code"/>
        <w:spacing w:line="259" w:lineRule="auto"/>
      </w:pPr>
      <w:r>
        <w:rPr>
          <w:color w:val="31849B" w:themeColor="accent5" w:themeShade="BF"/>
        </w:rPr>
        <w:t xml:space="preserve">  "properties"</w:t>
      </w:r>
      <w:r>
        <w:t>: {</w:t>
      </w:r>
    </w:p>
    <w:p w14:paraId="5F81BA30" w14:textId="77777777" w:rsidR="00A71F46" w:rsidRDefault="00A71F46" w:rsidP="00A71F46">
      <w:pPr>
        <w:pStyle w:val="Code"/>
        <w:spacing w:line="259" w:lineRule="auto"/>
      </w:pPr>
      <w:r>
        <w:rPr>
          <w:color w:val="31849B" w:themeColor="accent5" w:themeShade="BF"/>
        </w:rPr>
        <w:t xml:space="preserve">    "xpath"</w:t>
      </w:r>
      <w:r>
        <w:t>: {</w:t>
      </w:r>
    </w:p>
    <w:p w14:paraId="0ED0A1B3"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74D816D5" w14:textId="77777777" w:rsidR="00A71F46" w:rsidRDefault="00A71F46" w:rsidP="00A71F46">
      <w:pPr>
        <w:pStyle w:val="Code"/>
        <w:spacing w:line="259" w:lineRule="auto"/>
      </w:pPr>
      <w:r>
        <w:rPr>
          <w:color w:val="31849B" w:themeColor="accent5" w:themeShade="BF"/>
        </w:rPr>
        <w:t xml:space="preserve">      "items"</w:t>
      </w:r>
      <w:r>
        <w:t>: {</w:t>
      </w:r>
    </w:p>
    <w:p w14:paraId="20F0DC2C"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533B41F3" w14:textId="77777777" w:rsidR="00A71F46" w:rsidRDefault="00A71F46" w:rsidP="00A71F46">
      <w:pPr>
        <w:pStyle w:val="Code"/>
        <w:spacing w:line="259" w:lineRule="auto"/>
      </w:pPr>
      <w:r>
        <w:t xml:space="preserve">      }</w:t>
      </w:r>
    </w:p>
    <w:p w14:paraId="235DE96F" w14:textId="77777777" w:rsidR="00A71F46" w:rsidRDefault="00A71F46" w:rsidP="00A71F46">
      <w:pPr>
        <w:pStyle w:val="Code"/>
        <w:spacing w:line="259" w:lineRule="auto"/>
      </w:pPr>
      <w:r>
        <w:t xml:space="preserve">    },</w:t>
      </w:r>
    </w:p>
    <w:p w14:paraId="64D11F37" w14:textId="77777777" w:rsidR="00A71F46" w:rsidRDefault="00A71F46" w:rsidP="00A71F46">
      <w:pPr>
        <w:pStyle w:val="Code"/>
        <w:spacing w:line="259" w:lineRule="auto"/>
      </w:pPr>
      <w:r>
        <w:rPr>
          <w:color w:val="31849B" w:themeColor="accent5" w:themeShade="BF"/>
        </w:rPr>
        <w:t xml:space="preserve">    "val"</w:t>
      </w:r>
      <w:r>
        <w:t>: {</w:t>
      </w:r>
    </w:p>
    <w:p w14:paraId="45A75D4B"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40B2D7B2" w14:textId="77777777" w:rsidR="00A71F46" w:rsidRDefault="00A71F46" w:rsidP="00A71F46">
      <w:pPr>
        <w:pStyle w:val="Code"/>
        <w:spacing w:line="259" w:lineRule="auto"/>
      </w:pPr>
      <w:r>
        <w:t xml:space="preserve">    },</w:t>
      </w:r>
    </w:p>
    <w:p w14:paraId="28098C26" w14:textId="77777777" w:rsidR="00A71F46" w:rsidRDefault="00A71F46" w:rsidP="00A71F46">
      <w:pPr>
        <w:pStyle w:val="Code"/>
        <w:spacing w:line="259" w:lineRule="auto"/>
      </w:pPr>
      <w:r>
        <w:rPr>
          <w:color w:val="31849B" w:themeColor="accent5" w:themeShade="BF"/>
        </w:rPr>
        <w:t xml:space="preserve">    "b64Content"</w:t>
      </w:r>
      <w:r>
        <w:t>: {</w:t>
      </w:r>
    </w:p>
    <w:p w14:paraId="11526865"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217BB552" w14:textId="77777777" w:rsidR="00A71F46" w:rsidRDefault="00A71F46" w:rsidP="00A71F46">
      <w:pPr>
        <w:pStyle w:val="Code"/>
        <w:spacing w:line="259" w:lineRule="auto"/>
      </w:pPr>
      <w:r>
        <w:t xml:space="preserve">    },</w:t>
      </w:r>
    </w:p>
    <w:p w14:paraId="21E7E155" w14:textId="77777777" w:rsidR="00A71F46" w:rsidRDefault="00A71F46" w:rsidP="00A71F46">
      <w:pPr>
        <w:pStyle w:val="Code"/>
        <w:spacing w:line="259" w:lineRule="auto"/>
      </w:pPr>
      <w:r>
        <w:rPr>
          <w:color w:val="31849B" w:themeColor="accent5" w:themeShade="BF"/>
        </w:rPr>
        <w:t xml:space="preserve">    "xPath"</w:t>
      </w:r>
      <w:r>
        <w:t>: {</w:t>
      </w:r>
    </w:p>
    <w:p w14:paraId="57BC4BD9"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6DB6B918" w14:textId="77777777" w:rsidR="00A71F46" w:rsidRDefault="00A71F46" w:rsidP="00A71F46">
      <w:pPr>
        <w:pStyle w:val="Code"/>
        <w:spacing w:line="259" w:lineRule="auto"/>
      </w:pPr>
      <w:r>
        <w:rPr>
          <w:color w:val="31849B" w:themeColor="accent5" w:themeShade="BF"/>
        </w:rPr>
        <w:t xml:space="preserve">      "items"</w:t>
      </w:r>
      <w:r>
        <w:t>: {</w:t>
      </w:r>
    </w:p>
    <w:p w14:paraId="15E7B1D3"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749DB8E7" w14:textId="77777777" w:rsidR="00A71F46" w:rsidRDefault="00A71F46" w:rsidP="00A71F46">
      <w:pPr>
        <w:pStyle w:val="Code"/>
        <w:spacing w:line="259" w:lineRule="auto"/>
      </w:pPr>
      <w:r>
        <w:t xml:space="preserve">      }</w:t>
      </w:r>
    </w:p>
    <w:p w14:paraId="61CB5A2C" w14:textId="77777777" w:rsidR="00A71F46" w:rsidRDefault="00A71F46" w:rsidP="00A71F46">
      <w:pPr>
        <w:pStyle w:val="Code"/>
        <w:spacing w:line="259" w:lineRule="auto"/>
      </w:pPr>
      <w:r>
        <w:t xml:space="preserve">    },</w:t>
      </w:r>
    </w:p>
    <w:p w14:paraId="514F2552" w14:textId="77777777" w:rsidR="00A71F46" w:rsidRDefault="00A71F46" w:rsidP="00A71F46">
      <w:pPr>
        <w:pStyle w:val="Code"/>
        <w:spacing w:line="259" w:lineRule="auto"/>
      </w:pPr>
      <w:r>
        <w:rPr>
          <w:color w:val="31849B" w:themeColor="accent5" w:themeShade="BF"/>
        </w:rPr>
        <w:t xml:space="preserve">    "nsDecl"</w:t>
      </w:r>
      <w:r>
        <w:t>: {</w:t>
      </w:r>
    </w:p>
    <w:p w14:paraId="6457A4BC"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"array",</w:t>
      </w:r>
    </w:p>
    <w:p w14:paraId="1157BA5C" w14:textId="77777777" w:rsidR="00A71F46" w:rsidRDefault="00A71F46" w:rsidP="00A71F46">
      <w:pPr>
        <w:pStyle w:val="Code"/>
        <w:spacing w:line="259" w:lineRule="auto"/>
      </w:pPr>
      <w:r>
        <w:rPr>
          <w:color w:val="31849B" w:themeColor="accent5" w:themeShade="BF"/>
        </w:rPr>
        <w:t xml:space="preserve">      "items"</w:t>
      </w:r>
      <w:r>
        <w:t>: {</w:t>
      </w:r>
    </w:p>
    <w:p w14:paraId="6D950AC6" w14:textId="77777777" w:rsidR="00A71F46" w:rsidRDefault="00A71F46" w:rsidP="00A71F46">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14:paraId="09CB4658" w14:textId="77777777" w:rsidR="00A71F46" w:rsidRDefault="00A71F46" w:rsidP="00A71F46">
      <w:pPr>
        <w:pStyle w:val="Code"/>
        <w:spacing w:line="259" w:lineRule="auto"/>
      </w:pPr>
      <w:r>
        <w:t xml:space="preserve">      }</w:t>
      </w:r>
    </w:p>
    <w:p w14:paraId="56564D8C" w14:textId="77777777" w:rsidR="00A71F46" w:rsidRDefault="00A71F46" w:rsidP="00A71F46">
      <w:pPr>
        <w:pStyle w:val="Code"/>
        <w:spacing w:line="259" w:lineRule="auto"/>
      </w:pPr>
      <w:r>
        <w:t xml:space="preserve">    },</w:t>
      </w:r>
    </w:p>
    <w:p w14:paraId="47E9DAD0" w14:textId="77777777" w:rsidR="00A71F46" w:rsidRDefault="00A71F46" w:rsidP="00A71F46">
      <w:pPr>
        <w:pStyle w:val="Code"/>
        <w:spacing w:line="259" w:lineRule="auto"/>
      </w:pPr>
      <w:r>
        <w:rPr>
          <w:color w:val="31849B" w:themeColor="accent5" w:themeShade="BF"/>
        </w:rPr>
        <w:t xml:space="preserve">    "alg"</w:t>
      </w:r>
      <w:r>
        <w:t>: {</w:t>
      </w:r>
    </w:p>
    <w:p w14:paraId="717C2711" w14:textId="77777777" w:rsidR="00A71F46" w:rsidRDefault="00A71F46" w:rsidP="00A71F46">
      <w:pPr>
        <w:pStyle w:val="Code"/>
        <w:spacing w:line="259" w:lineRule="auto"/>
      </w:pPr>
      <w:r>
        <w:rPr>
          <w:color w:val="31849B" w:themeColor="accent5" w:themeShade="BF"/>
        </w:rPr>
        <w:t xml:space="preserve">      "type"</w:t>
      </w:r>
      <w:r>
        <w:t xml:space="preserve">: </w:t>
      </w:r>
      <w:r>
        <w:rPr>
          <w:color w:val="244061" w:themeColor="accent1" w:themeShade="80"/>
        </w:rPr>
        <w:t>"string"</w:t>
      </w:r>
    </w:p>
    <w:p w14:paraId="42F39848" w14:textId="77777777" w:rsidR="00A71F46" w:rsidRDefault="00A71F46" w:rsidP="00A71F46">
      <w:pPr>
        <w:pStyle w:val="Code"/>
        <w:spacing w:line="259" w:lineRule="auto"/>
      </w:pPr>
      <w:r>
        <w:t xml:space="preserve">    }</w:t>
      </w:r>
    </w:p>
    <w:p w14:paraId="1625EB95" w14:textId="77777777" w:rsidR="00A71F46" w:rsidRDefault="00A71F46" w:rsidP="00A71F46">
      <w:pPr>
        <w:pStyle w:val="Code"/>
        <w:spacing w:line="259" w:lineRule="auto"/>
      </w:pPr>
      <w:r>
        <w:t xml:space="preserve">  },</w:t>
      </w:r>
    </w:p>
    <w:p w14:paraId="47CB7C69" w14:textId="77777777" w:rsidR="00A71F46" w:rsidRDefault="00A71F46" w:rsidP="00A71F46">
      <w:pPr>
        <w:pStyle w:val="Code"/>
        <w:spacing w:line="259" w:lineRule="auto"/>
      </w:pPr>
      <w:r>
        <w:rPr>
          <w:color w:val="31849B" w:themeColor="accent5" w:themeShade="BF"/>
        </w:rPr>
        <w:t xml:space="preserve">  "required"</w:t>
      </w:r>
      <w:r>
        <w:t>: [</w:t>
      </w:r>
      <w:r>
        <w:rPr>
          <w:color w:val="244061" w:themeColor="accent1" w:themeShade="80"/>
        </w:rPr>
        <w:t>"alg"</w:t>
      </w:r>
      <w:r>
        <w:t>]</w:t>
      </w:r>
    </w:p>
    <w:p w14:paraId="64709458" w14:textId="77777777" w:rsidR="00A71F46" w:rsidRDefault="00A71F46" w:rsidP="00A71F46">
      <w:pPr>
        <w:pStyle w:val="Code"/>
        <w:spacing w:line="259" w:lineRule="auto"/>
      </w:pPr>
      <w:r>
        <w:t>}</w:t>
      </w:r>
    </w:p>
    <w:p w14:paraId="4DF7E9C1" w14:textId="77777777" w:rsidR="00A71F46" w:rsidRDefault="00167A53" w:rsidP="00A71F46">
      <w:sdt>
        <w:sdtPr>
          <w:tag w:val="dsigrw-TransformType.-jsonSchema"/>
          <w:id w:val="-1702929865"/>
          <w:showingPlcHdr/>
        </w:sdtPr>
        <w:sdtContent>
          <w:r w:rsidR="00A71F46">
            <w:rPr>
              <w:color w:val="19D131"/>
            </w:rPr>
            <w:t>[component Transform JSON schema details]</w:t>
          </w:r>
        </w:sdtContent>
      </w:sdt>
    </w:p>
    <w:p w14:paraId="3ACF7FA2" w14:textId="77777777" w:rsidR="00A71F46" w:rsidRDefault="00A71F46" w:rsidP="00A71F46">
      <w:pPr>
        <w:pStyle w:val="berschrift4"/>
        <w:numPr>
          <w:ilvl w:val="3"/>
          <w:numId w:val="3"/>
        </w:numPr>
      </w:pPr>
      <w:bookmarkStart w:id="446" w:name="_Toc10248374"/>
      <w:r>
        <w:t>Transform – XML Syntax</w:t>
      </w:r>
      <w:bookmarkEnd w:id="446"/>
    </w:p>
    <w:p w14:paraId="4560409E" w14:textId="77777777" w:rsidR="00A71F46" w:rsidRPr="5404FA76" w:rsidRDefault="00A71F46" w:rsidP="00A71F46">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support non-XML syntax using a common object model the attribute is dropped and a 'value' 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defined in the </w:t>
      </w:r>
      <w:r w:rsidRPr="002062A5">
        <w:rPr>
          <w:rFonts w:ascii="Courier New" w:eastAsia="Courier New" w:hAnsi="Courier New" w:cs="Courier New"/>
        </w:rPr>
        <w:t>Transform</w:t>
      </w:r>
      <w:r>
        <w:t xml:space="preserve"> </w:t>
      </w:r>
      <w:r w:rsidRPr="005A6FFD">
        <w:t>component.</w:t>
      </w:r>
    </w:p>
    <w:p w14:paraId="189BD447" w14:textId="77777777" w:rsidR="00A71F46" w:rsidRDefault="00A71F46" w:rsidP="00A71F46">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14:paraId="2D2B6A55" w14:textId="77777777" w:rsidR="00A71F46" w:rsidRDefault="00A71F46" w:rsidP="00A71F46">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14:paraId="759AFDBE" w14:textId="77777777" w:rsidR="00A71F46" w:rsidRDefault="00A71F46" w:rsidP="00A71F46">
      <w:pPr>
        <w:pStyle w:val="Code"/>
      </w:pPr>
      <w:r>
        <w:rPr>
          <w:color w:val="31849B" w:themeColor="accent5" w:themeShade="BF"/>
        </w:rPr>
        <w:t xml:space="preserve">  &lt;xs:sequence&gt;</w:t>
      </w:r>
    </w:p>
    <w:p w14:paraId="56054B12"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41DE4DB"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9E16DF1"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8437BDC" w14:textId="77777777" w:rsidR="00A71F46" w:rsidRDefault="00A71F46" w:rsidP="00A71F46">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nsl:NsPrefixMappingType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FF3816F" w14:textId="77777777" w:rsidR="00A71F46" w:rsidRDefault="00A71F46" w:rsidP="00A71F46">
      <w:pPr>
        <w:pStyle w:val="Code"/>
      </w:pPr>
      <w:r>
        <w:rPr>
          <w:color w:val="31849B" w:themeColor="accent5" w:themeShade="BF"/>
        </w:rPr>
        <w:t xml:space="preserve">  &lt;/xs:sequence&gt;</w:t>
      </w:r>
    </w:p>
    <w:p w14:paraId="1BB9695A" w14:textId="77777777" w:rsidR="00A71F46" w:rsidRDefault="00A71F46" w:rsidP="00A71F46">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30B55FF" w14:textId="77777777" w:rsidR="00A71F46" w:rsidRDefault="00A71F46" w:rsidP="00A71F46">
      <w:pPr>
        <w:pStyle w:val="Code"/>
      </w:pPr>
      <w:r>
        <w:rPr>
          <w:color w:val="31849B" w:themeColor="accent5" w:themeShade="BF"/>
        </w:rPr>
        <w:t>&lt;/xs:complexType&gt;</w:t>
      </w:r>
    </w:p>
    <w:p w14:paraId="54EEE93C" w14:textId="77777777" w:rsidR="00A71F46" w:rsidRDefault="00A71F46" w:rsidP="00A71F46">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sdt>
        <w:sdtPr>
          <w:tag w:val="dsigrw-TransformType.-xmlSchema"/>
          <w:id w:val="1423300702"/>
          <w:showingPlcHdr/>
        </w:sdtPr>
        <w:sdtContent>
          <w:r>
            <w:rPr>
              <w:color w:val="19D131"/>
            </w:rPr>
            <w:t>[component Transform XML schema details]</w:t>
          </w:r>
        </w:sdtContent>
      </w:sdt>
    </w:p>
    <w:p w14:paraId="6C767537" w14:textId="77777777" w:rsidR="00A71F46" w:rsidRDefault="00A71F46" w:rsidP="00A71F46">
      <w:pPr>
        <w:pStyle w:val="berschrift2"/>
        <w:numPr>
          <w:ilvl w:val="1"/>
          <w:numId w:val="3"/>
        </w:numPr>
      </w:pPr>
      <w:bookmarkStart w:id="447" w:name="_Toc10248375"/>
      <w:r>
        <w:t>Element / JSON name lookup tables</w:t>
      </w:r>
      <w:bookmarkEnd w:id="447"/>
    </w:p>
    <w:p w14:paraId="177BB7B1" w14:textId="77777777" w:rsidR="00A71F46" w:rsidRDefault="00A71F46" w:rsidP="00A71F46">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A71F46" w14:paraId="6528C522"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42CCC2" w14:textId="77777777" w:rsidR="00A71F46" w:rsidRDefault="00A71F46" w:rsidP="00A71F46">
            <w:pPr>
              <w:pStyle w:val="Beschriftung"/>
            </w:pPr>
            <w:r>
              <w:t>JSON member name</w:t>
            </w:r>
          </w:p>
        </w:tc>
        <w:tc>
          <w:tcPr>
            <w:tcW w:w="4675" w:type="dxa"/>
          </w:tcPr>
          <w:p w14:paraId="1DB5DE95"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mapped from element name</w:t>
            </w:r>
          </w:p>
        </w:tc>
      </w:tr>
      <w:tr w:rsidR="00A71F46" w14:paraId="32C4824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81F8AC2" w14:textId="77777777" w:rsidR="00A71F46" w:rsidRPr="002062A5" w:rsidRDefault="00A71F46" w:rsidP="00A71F46">
            <w:pPr>
              <w:pStyle w:val="Beschriftung"/>
              <w:rPr>
                <w:rStyle w:val="Datatype"/>
                <w:b w:val="0"/>
                <w:bCs w:val="0"/>
              </w:rPr>
            </w:pPr>
            <w:r w:rsidRPr="002062A5">
              <w:rPr>
                <w:rStyle w:val="Datatype"/>
              </w:rPr>
              <w:t>additionalTimeInfo</w:t>
            </w:r>
          </w:p>
        </w:tc>
        <w:tc>
          <w:tcPr>
            <w:tcW w:w="4675" w:type="dxa"/>
          </w:tcPr>
          <w:p w14:paraId="1D1B136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A71F46" w14:paraId="1386CAE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7C7B80A" w14:textId="77777777" w:rsidR="00A71F46" w:rsidRPr="002062A5" w:rsidRDefault="00A71F46" w:rsidP="00A71F46">
            <w:pPr>
              <w:pStyle w:val="Beschriftung"/>
              <w:rPr>
                <w:rStyle w:val="Datatype"/>
                <w:b w:val="0"/>
                <w:bCs w:val="0"/>
              </w:rPr>
            </w:pPr>
            <w:r w:rsidRPr="002062A5">
              <w:rPr>
                <w:rStyle w:val="Datatype"/>
              </w:rPr>
              <w:t>addKeyInfo</w:t>
            </w:r>
          </w:p>
        </w:tc>
        <w:tc>
          <w:tcPr>
            <w:tcW w:w="4675" w:type="dxa"/>
          </w:tcPr>
          <w:p w14:paraId="03EC18F9"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A71F46" w14:paraId="51F9279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52377A2" w14:textId="77777777" w:rsidR="00A71F46" w:rsidRPr="002062A5" w:rsidRDefault="00A71F46" w:rsidP="00A71F46">
            <w:pPr>
              <w:pStyle w:val="Beschriftung"/>
              <w:rPr>
                <w:rStyle w:val="Datatype"/>
                <w:b w:val="0"/>
                <w:bCs w:val="0"/>
              </w:rPr>
            </w:pPr>
            <w:r w:rsidRPr="002062A5">
              <w:rPr>
                <w:rStyle w:val="Datatype"/>
              </w:rPr>
              <w:t>alg</w:t>
            </w:r>
          </w:p>
        </w:tc>
        <w:tc>
          <w:tcPr>
            <w:tcW w:w="4675" w:type="dxa"/>
          </w:tcPr>
          <w:p w14:paraId="2CB148A9"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p w14:paraId="283D47D3"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tc>
      </w:tr>
      <w:tr w:rsidR="00A71F46" w14:paraId="6ABB71A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E71BA8E" w14:textId="77777777" w:rsidR="00A71F46" w:rsidRPr="002062A5" w:rsidRDefault="00A71F46" w:rsidP="00A71F46">
            <w:pPr>
              <w:pStyle w:val="Beschriftung"/>
              <w:rPr>
                <w:rStyle w:val="Datatype"/>
                <w:b w:val="0"/>
                <w:bCs w:val="0"/>
              </w:rPr>
            </w:pPr>
            <w:r w:rsidRPr="002062A5">
              <w:rPr>
                <w:rStyle w:val="Datatype"/>
              </w:rPr>
              <w:t>attRef</w:t>
            </w:r>
          </w:p>
        </w:tc>
        <w:tc>
          <w:tcPr>
            <w:tcW w:w="4675" w:type="dxa"/>
          </w:tcPr>
          <w:p w14:paraId="4C0EB17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A71F46" w14:paraId="524FC61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403254D" w14:textId="77777777" w:rsidR="00A71F46" w:rsidRPr="002062A5" w:rsidRDefault="00A71F46" w:rsidP="00A71F46">
            <w:pPr>
              <w:pStyle w:val="Beschriftung"/>
              <w:rPr>
                <w:rStyle w:val="Datatype"/>
                <w:b w:val="0"/>
                <w:bCs w:val="0"/>
              </w:rPr>
            </w:pPr>
            <w:r w:rsidRPr="002062A5">
              <w:rPr>
                <w:rStyle w:val="Datatype"/>
              </w:rPr>
              <w:t>attURI</w:t>
            </w:r>
          </w:p>
        </w:tc>
        <w:tc>
          <w:tcPr>
            <w:tcW w:w="4675" w:type="dxa"/>
          </w:tcPr>
          <w:p w14:paraId="77BABF74"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A71F46" w14:paraId="1AB2623D"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96F516C" w14:textId="77777777" w:rsidR="00A71F46" w:rsidRPr="002062A5" w:rsidRDefault="00A71F46" w:rsidP="00A71F46">
            <w:pPr>
              <w:pStyle w:val="Beschriftung"/>
              <w:rPr>
                <w:rStyle w:val="Datatype"/>
                <w:b w:val="0"/>
                <w:bCs w:val="0"/>
              </w:rPr>
            </w:pPr>
            <w:r w:rsidRPr="002062A5">
              <w:rPr>
                <w:rStyle w:val="Datatype"/>
              </w:rPr>
              <w:t>aud</w:t>
            </w:r>
          </w:p>
        </w:tc>
        <w:tc>
          <w:tcPr>
            <w:tcW w:w="4675" w:type="dxa"/>
          </w:tcPr>
          <w:p w14:paraId="1E9379B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A71F46" w14:paraId="43E2924A"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86F8D6F" w14:textId="77777777" w:rsidR="00A71F46" w:rsidRPr="002062A5" w:rsidRDefault="00A71F46" w:rsidP="00A71F46">
            <w:pPr>
              <w:pStyle w:val="Beschriftung"/>
              <w:rPr>
                <w:rStyle w:val="Datatype"/>
                <w:b w:val="0"/>
                <w:bCs w:val="0"/>
              </w:rPr>
            </w:pPr>
            <w:r w:rsidRPr="002062A5">
              <w:rPr>
                <w:rStyle w:val="Datatype"/>
              </w:rPr>
              <w:t>augSig</w:t>
            </w:r>
          </w:p>
        </w:tc>
        <w:tc>
          <w:tcPr>
            <w:tcW w:w="4675" w:type="dxa"/>
          </w:tcPr>
          <w:p w14:paraId="7A91BBE7"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A71F46" w14:paraId="4FF8D332"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6130702" w14:textId="77777777" w:rsidR="00A71F46" w:rsidRPr="002062A5" w:rsidRDefault="00A71F46" w:rsidP="00A71F46">
            <w:pPr>
              <w:pStyle w:val="Beschriftung"/>
              <w:rPr>
                <w:rStyle w:val="Datatype"/>
                <w:b w:val="0"/>
                <w:bCs w:val="0"/>
              </w:rPr>
            </w:pPr>
            <w:r w:rsidRPr="002062A5">
              <w:rPr>
                <w:rStyle w:val="Datatype"/>
              </w:rPr>
              <w:t>b64Content</w:t>
            </w:r>
          </w:p>
        </w:tc>
        <w:tc>
          <w:tcPr>
            <w:tcW w:w="4675" w:type="dxa"/>
          </w:tcPr>
          <w:p w14:paraId="0300C7A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A71F46" w14:paraId="14C1433B"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7CB0A79" w14:textId="77777777" w:rsidR="00A71F46" w:rsidRPr="002062A5" w:rsidRDefault="00A71F46" w:rsidP="00A71F46">
            <w:pPr>
              <w:pStyle w:val="Beschriftung"/>
              <w:rPr>
                <w:rStyle w:val="Datatype"/>
                <w:b w:val="0"/>
                <w:bCs w:val="0"/>
              </w:rPr>
            </w:pPr>
            <w:r w:rsidRPr="002062A5">
              <w:rPr>
                <w:rStyle w:val="Datatype"/>
              </w:rPr>
              <w:t>b64Data</w:t>
            </w:r>
          </w:p>
        </w:tc>
        <w:tc>
          <w:tcPr>
            <w:tcW w:w="4675" w:type="dxa"/>
          </w:tcPr>
          <w:p w14:paraId="635D7E4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A71F46" w14:paraId="433D07E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53CEA13" w14:textId="77777777" w:rsidR="00A71F46" w:rsidRPr="002062A5" w:rsidRDefault="00A71F46" w:rsidP="00A71F46">
            <w:pPr>
              <w:pStyle w:val="Beschriftung"/>
              <w:rPr>
                <w:rStyle w:val="Datatype"/>
                <w:b w:val="0"/>
                <w:bCs w:val="0"/>
              </w:rPr>
            </w:pPr>
            <w:r w:rsidRPr="002062A5">
              <w:rPr>
                <w:rStyle w:val="Datatype"/>
              </w:rPr>
              <w:t>b64Sig</w:t>
            </w:r>
          </w:p>
        </w:tc>
        <w:tc>
          <w:tcPr>
            <w:tcW w:w="4675" w:type="dxa"/>
          </w:tcPr>
          <w:p w14:paraId="1CECCB39"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A71F46" w14:paraId="0588B285"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764D341" w14:textId="77777777" w:rsidR="00A71F46" w:rsidRPr="002062A5" w:rsidRDefault="00A71F46" w:rsidP="00A71F46">
            <w:pPr>
              <w:pStyle w:val="Beschriftung"/>
              <w:rPr>
                <w:rStyle w:val="Datatype"/>
                <w:b w:val="0"/>
                <w:bCs w:val="0"/>
              </w:rPr>
            </w:pPr>
            <w:r w:rsidRPr="002062A5">
              <w:rPr>
                <w:rStyle w:val="Datatype"/>
              </w:rPr>
              <w:t>bounds</w:t>
            </w:r>
          </w:p>
        </w:tc>
        <w:tc>
          <w:tcPr>
            <w:tcW w:w="4675" w:type="dxa"/>
          </w:tcPr>
          <w:p w14:paraId="12093025"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A71F46" w14:paraId="088047ED"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83538D5" w14:textId="77777777" w:rsidR="00A71F46" w:rsidRPr="002062A5" w:rsidRDefault="00A71F46" w:rsidP="00A71F46">
            <w:pPr>
              <w:pStyle w:val="Beschriftung"/>
              <w:rPr>
                <w:rStyle w:val="Datatype"/>
                <w:b w:val="0"/>
                <w:bCs w:val="0"/>
              </w:rPr>
            </w:pPr>
            <w:r w:rsidRPr="002062A5">
              <w:rPr>
                <w:rStyle w:val="Datatype"/>
              </w:rPr>
              <w:t>cert</w:t>
            </w:r>
          </w:p>
        </w:tc>
        <w:tc>
          <w:tcPr>
            <w:tcW w:w="4675" w:type="dxa"/>
          </w:tcPr>
          <w:p w14:paraId="5CD23D23"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A71F46" w14:paraId="7C46149B"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C540B44" w14:textId="77777777" w:rsidR="00A71F46" w:rsidRPr="002062A5" w:rsidRDefault="00A71F46" w:rsidP="00A71F46">
            <w:pPr>
              <w:pStyle w:val="Beschriftung"/>
              <w:rPr>
                <w:rStyle w:val="Datatype"/>
                <w:b w:val="0"/>
                <w:bCs w:val="0"/>
              </w:rPr>
            </w:pPr>
            <w:r w:rsidRPr="002062A5">
              <w:rPr>
                <w:rStyle w:val="Datatype"/>
              </w:rPr>
              <w:t>claimedIdentity</w:t>
            </w:r>
          </w:p>
        </w:tc>
        <w:tc>
          <w:tcPr>
            <w:tcW w:w="4675" w:type="dxa"/>
          </w:tcPr>
          <w:p w14:paraId="7F410412"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A71F46" w14:paraId="388FE60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7917812" w14:textId="77777777" w:rsidR="00A71F46" w:rsidRPr="002062A5" w:rsidRDefault="00A71F46" w:rsidP="00A71F46">
            <w:pPr>
              <w:pStyle w:val="Beschriftung"/>
              <w:rPr>
                <w:rStyle w:val="Datatype"/>
                <w:b w:val="0"/>
                <w:bCs w:val="0"/>
              </w:rPr>
            </w:pPr>
            <w:r w:rsidRPr="002062A5">
              <w:rPr>
                <w:rStyle w:val="Datatype"/>
              </w:rPr>
              <w:t>code</w:t>
            </w:r>
          </w:p>
        </w:tc>
        <w:tc>
          <w:tcPr>
            <w:tcW w:w="4675" w:type="dxa"/>
          </w:tcPr>
          <w:p w14:paraId="12B80476"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A71F46" w14:paraId="4C46A5B2"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377849E" w14:textId="77777777" w:rsidR="00A71F46" w:rsidRPr="002062A5" w:rsidRDefault="00A71F46" w:rsidP="00A71F46">
            <w:pPr>
              <w:pStyle w:val="Beschriftung"/>
              <w:rPr>
                <w:rStyle w:val="Datatype"/>
                <w:b w:val="0"/>
                <w:bCs w:val="0"/>
              </w:rPr>
            </w:pPr>
            <w:r w:rsidRPr="002062A5">
              <w:rPr>
                <w:rStyle w:val="Datatype"/>
              </w:rPr>
              <w:t>createEnvelopedSignature</w:t>
            </w:r>
          </w:p>
        </w:tc>
        <w:tc>
          <w:tcPr>
            <w:tcW w:w="4675" w:type="dxa"/>
          </w:tcPr>
          <w:p w14:paraId="1B27431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A71F46" w14:paraId="07AF572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D4F88A9" w14:textId="77777777" w:rsidR="00A71F46" w:rsidRPr="002062A5" w:rsidRDefault="00A71F46" w:rsidP="00A71F46">
            <w:pPr>
              <w:pStyle w:val="Beschriftung"/>
              <w:rPr>
                <w:rStyle w:val="Datatype"/>
                <w:b w:val="0"/>
                <w:bCs w:val="0"/>
              </w:rPr>
            </w:pPr>
            <w:r w:rsidRPr="002062A5">
              <w:rPr>
                <w:rStyle w:val="Datatype"/>
              </w:rPr>
              <w:t>createRef</w:t>
            </w:r>
          </w:p>
        </w:tc>
        <w:tc>
          <w:tcPr>
            <w:tcW w:w="4675" w:type="dxa"/>
          </w:tcPr>
          <w:p w14:paraId="7F3AA3E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A71F46" w14:paraId="666500E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CAE17B3" w14:textId="77777777" w:rsidR="00A71F46" w:rsidRPr="002062A5" w:rsidRDefault="00A71F46" w:rsidP="00A71F46">
            <w:pPr>
              <w:pStyle w:val="Beschriftung"/>
              <w:rPr>
                <w:rStyle w:val="Datatype"/>
                <w:b w:val="0"/>
                <w:bCs w:val="0"/>
              </w:rPr>
            </w:pPr>
            <w:r w:rsidRPr="002062A5">
              <w:rPr>
                <w:rStyle w:val="Datatype"/>
              </w:rPr>
              <w:t>crl</w:t>
            </w:r>
          </w:p>
        </w:tc>
        <w:tc>
          <w:tcPr>
            <w:tcW w:w="4675" w:type="dxa"/>
          </w:tcPr>
          <w:p w14:paraId="6DD02D4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A71F46" w14:paraId="1577E45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BE1C76F" w14:textId="77777777" w:rsidR="00A71F46" w:rsidRPr="002062A5" w:rsidRDefault="00A71F46" w:rsidP="00A71F46">
            <w:pPr>
              <w:pStyle w:val="Beschriftung"/>
              <w:rPr>
                <w:rStyle w:val="Datatype"/>
                <w:b w:val="0"/>
                <w:bCs w:val="0"/>
              </w:rPr>
            </w:pPr>
            <w:r w:rsidRPr="002062A5">
              <w:rPr>
                <w:rStyle w:val="Datatype"/>
              </w:rPr>
              <w:t>currTime</w:t>
            </w:r>
          </w:p>
        </w:tc>
        <w:tc>
          <w:tcPr>
            <w:tcW w:w="4675" w:type="dxa"/>
          </w:tcPr>
          <w:p w14:paraId="2FACDBC5"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A71F46" w14:paraId="198C287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380AEC9" w14:textId="77777777" w:rsidR="00A71F46" w:rsidRPr="002062A5" w:rsidRDefault="00A71F46" w:rsidP="00A71F46">
            <w:pPr>
              <w:pStyle w:val="Beschriftung"/>
              <w:rPr>
                <w:rStyle w:val="Datatype"/>
                <w:b w:val="0"/>
                <w:bCs w:val="0"/>
              </w:rPr>
            </w:pPr>
            <w:r w:rsidRPr="002062A5">
              <w:rPr>
                <w:rStyle w:val="Datatype"/>
              </w:rPr>
              <w:t>di</w:t>
            </w:r>
          </w:p>
        </w:tc>
        <w:tc>
          <w:tcPr>
            <w:tcW w:w="4675" w:type="dxa"/>
          </w:tcPr>
          <w:p w14:paraId="6ABE172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A71F46" w14:paraId="05693BB5"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0F90E29" w14:textId="77777777" w:rsidR="00A71F46" w:rsidRPr="002062A5" w:rsidRDefault="00A71F46" w:rsidP="00A71F46">
            <w:pPr>
              <w:pStyle w:val="Beschriftung"/>
              <w:rPr>
                <w:rStyle w:val="Datatype"/>
                <w:b w:val="0"/>
                <w:bCs w:val="0"/>
              </w:rPr>
            </w:pPr>
            <w:r w:rsidRPr="002062A5">
              <w:rPr>
                <w:rStyle w:val="Datatype"/>
              </w:rPr>
              <w:t>dis</w:t>
            </w:r>
          </w:p>
        </w:tc>
        <w:tc>
          <w:tcPr>
            <w:tcW w:w="4675" w:type="dxa"/>
          </w:tcPr>
          <w:p w14:paraId="5DA105D2"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A71F46" w14:paraId="4EA675C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124503E" w14:textId="77777777" w:rsidR="00A71F46" w:rsidRPr="002062A5" w:rsidRDefault="00A71F46" w:rsidP="00A71F46">
            <w:pPr>
              <w:pStyle w:val="Beschriftung"/>
              <w:rPr>
                <w:rStyle w:val="Datatype"/>
                <w:b w:val="0"/>
                <w:bCs w:val="0"/>
              </w:rPr>
            </w:pPr>
            <w:r w:rsidRPr="002062A5">
              <w:rPr>
                <w:rStyle w:val="Datatype"/>
              </w:rPr>
              <w:t>doc</w:t>
            </w:r>
          </w:p>
        </w:tc>
        <w:tc>
          <w:tcPr>
            <w:tcW w:w="4675" w:type="dxa"/>
          </w:tcPr>
          <w:p w14:paraId="59272AE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A71F46" w14:paraId="5E5D792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30034AB" w14:textId="77777777" w:rsidR="00A71F46" w:rsidRPr="002062A5" w:rsidRDefault="00A71F46" w:rsidP="00A71F46">
            <w:pPr>
              <w:pStyle w:val="Beschriftung"/>
              <w:rPr>
                <w:rStyle w:val="Datatype"/>
                <w:b w:val="0"/>
                <w:bCs w:val="0"/>
              </w:rPr>
            </w:pPr>
            <w:r w:rsidRPr="002062A5">
              <w:rPr>
                <w:rStyle w:val="Datatype"/>
              </w:rPr>
              <w:t>docWithSignature</w:t>
            </w:r>
          </w:p>
        </w:tc>
        <w:tc>
          <w:tcPr>
            <w:tcW w:w="4675" w:type="dxa"/>
          </w:tcPr>
          <w:p w14:paraId="19F16FD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A71F46" w14:paraId="65190FB9"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2FCCCE4" w14:textId="77777777" w:rsidR="00A71F46" w:rsidRPr="002062A5" w:rsidRDefault="00A71F46" w:rsidP="00A71F46">
            <w:pPr>
              <w:pStyle w:val="Beschriftung"/>
              <w:rPr>
                <w:rStyle w:val="Datatype"/>
                <w:b w:val="0"/>
                <w:bCs w:val="0"/>
              </w:rPr>
            </w:pPr>
            <w:r w:rsidRPr="002062A5">
              <w:rPr>
                <w:rStyle w:val="Datatype"/>
              </w:rPr>
              <w:t>format</w:t>
            </w:r>
          </w:p>
        </w:tc>
        <w:tc>
          <w:tcPr>
            <w:tcW w:w="4675" w:type="dxa"/>
          </w:tcPr>
          <w:p w14:paraId="774D21D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A71F46" w14:paraId="47EB10FD"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D7D108A" w14:textId="77777777" w:rsidR="00A71F46" w:rsidRPr="002062A5" w:rsidRDefault="00A71F46" w:rsidP="00A71F46">
            <w:pPr>
              <w:pStyle w:val="Beschriftung"/>
              <w:rPr>
                <w:rStyle w:val="Datatype"/>
                <w:b w:val="0"/>
                <w:bCs w:val="0"/>
              </w:rPr>
            </w:pPr>
            <w:r w:rsidRPr="002062A5">
              <w:rPr>
                <w:rStyle w:val="Datatype"/>
              </w:rPr>
              <w:t>hasObjectTagsAndAttributesSet</w:t>
            </w:r>
          </w:p>
        </w:tc>
        <w:tc>
          <w:tcPr>
            <w:tcW w:w="4675" w:type="dxa"/>
          </w:tcPr>
          <w:p w14:paraId="11F039E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A71F46" w14:paraId="6A9FF50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FF79639" w14:textId="77777777" w:rsidR="00A71F46" w:rsidRPr="002062A5" w:rsidRDefault="00A71F46" w:rsidP="00A71F46">
            <w:pPr>
              <w:pStyle w:val="Beschriftung"/>
              <w:rPr>
                <w:rStyle w:val="Datatype"/>
                <w:b w:val="0"/>
                <w:bCs w:val="0"/>
              </w:rPr>
            </w:pPr>
            <w:r w:rsidRPr="002062A5">
              <w:rPr>
                <w:rStyle w:val="Datatype"/>
              </w:rPr>
              <w:t>ID</w:t>
            </w:r>
          </w:p>
        </w:tc>
        <w:tc>
          <w:tcPr>
            <w:tcW w:w="4675" w:type="dxa"/>
          </w:tcPr>
          <w:p w14:paraId="784ADA27"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A71F46" w14:paraId="244C317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5877532" w14:textId="77777777" w:rsidR="00A71F46" w:rsidRPr="002062A5" w:rsidRDefault="00A71F46" w:rsidP="00A71F46">
            <w:pPr>
              <w:pStyle w:val="Beschriftung"/>
              <w:rPr>
                <w:rStyle w:val="Datatype"/>
                <w:b w:val="0"/>
                <w:bCs w:val="0"/>
              </w:rPr>
            </w:pPr>
            <w:r w:rsidRPr="002062A5">
              <w:rPr>
                <w:rStyle w:val="Datatype"/>
              </w:rPr>
              <w:t>id</w:t>
            </w:r>
          </w:p>
        </w:tc>
        <w:tc>
          <w:tcPr>
            <w:tcW w:w="4675" w:type="dxa"/>
          </w:tcPr>
          <w:p w14:paraId="08A7B15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A71F46" w14:paraId="3FEED55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A11DB80" w14:textId="77777777" w:rsidR="00A71F46" w:rsidRPr="002062A5" w:rsidRDefault="00A71F46" w:rsidP="00A71F46">
            <w:pPr>
              <w:pStyle w:val="Beschriftung"/>
              <w:rPr>
                <w:rStyle w:val="Datatype"/>
                <w:b w:val="0"/>
                <w:bCs w:val="0"/>
              </w:rPr>
            </w:pPr>
            <w:r w:rsidRPr="002062A5">
              <w:rPr>
                <w:rStyle w:val="Datatype"/>
              </w:rPr>
              <w:t>idRef</w:t>
            </w:r>
          </w:p>
        </w:tc>
        <w:tc>
          <w:tcPr>
            <w:tcW w:w="4675" w:type="dxa"/>
          </w:tcPr>
          <w:p w14:paraId="3A1E855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A71F46" w14:paraId="69C7F52A"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87A556C" w14:textId="77777777" w:rsidR="00A71F46" w:rsidRPr="002062A5" w:rsidRDefault="00A71F46" w:rsidP="00A71F46">
            <w:pPr>
              <w:pStyle w:val="Beschriftung"/>
              <w:rPr>
                <w:rStyle w:val="Datatype"/>
                <w:b w:val="0"/>
                <w:bCs w:val="0"/>
              </w:rPr>
            </w:pPr>
            <w:r w:rsidRPr="002062A5">
              <w:rPr>
                <w:rStyle w:val="Datatype"/>
              </w:rPr>
              <w:t>incContent</w:t>
            </w:r>
          </w:p>
        </w:tc>
        <w:tc>
          <w:tcPr>
            <w:tcW w:w="4675" w:type="dxa"/>
          </w:tcPr>
          <w:p w14:paraId="182BF7A3"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A71F46" w14:paraId="4AF452F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7153B01" w14:textId="77777777" w:rsidR="00A71F46" w:rsidRPr="002062A5" w:rsidRDefault="00A71F46" w:rsidP="00A71F46">
            <w:pPr>
              <w:pStyle w:val="Beschriftung"/>
              <w:rPr>
                <w:rStyle w:val="Datatype"/>
                <w:b w:val="0"/>
                <w:bCs w:val="0"/>
              </w:rPr>
            </w:pPr>
            <w:r w:rsidRPr="002062A5">
              <w:rPr>
                <w:rStyle w:val="Datatype"/>
              </w:rPr>
              <w:t>incObj</w:t>
            </w:r>
          </w:p>
        </w:tc>
        <w:tc>
          <w:tcPr>
            <w:tcW w:w="4675" w:type="dxa"/>
          </w:tcPr>
          <w:p w14:paraId="44855AA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A71F46" w14:paraId="095B810D"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A20EAAA" w14:textId="77777777" w:rsidR="00A71F46" w:rsidRPr="002062A5" w:rsidRDefault="00A71F46" w:rsidP="00A71F46">
            <w:pPr>
              <w:pStyle w:val="Beschriftung"/>
              <w:rPr>
                <w:rStyle w:val="Datatype"/>
                <w:b w:val="0"/>
                <w:bCs w:val="0"/>
              </w:rPr>
            </w:pPr>
            <w:r w:rsidRPr="002062A5">
              <w:rPr>
                <w:rStyle w:val="Datatype"/>
              </w:rPr>
              <w:t>indeterminate</w:t>
            </w:r>
          </w:p>
        </w:tc>
        <w:tc>
          <w:tcPr>
            <w:tcW w:w="4675" w:type="dxa"/>
          </w:tcPr>
          <w:p w14:paraId="7BD7300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A71F46" w14:paraId="2BB2ADA2"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6727BDC" w14:textId="77777777" w:rsidR="00A71F46" w:rsidRPr="002062A5" w:rsidRDefault="00A71F46" w:rsidP="00A71F46">
            <w:pPr>
              <w:pStyle w:val="Beschriftung"/>
              <w:rPr>
                <w:rStyle w:val="Datatype"/>
                <w:b w:val="0"/>
                <w:bCs w:val="0"/>
              </w:rPr>
            </w:pPr>
            <w:r w:rsidRPr="002062A5">
              <w:rPr>
                <w:rStyle w:val="Datatype"/>
              </w:rPr>
              <w:t>inDocs</w:t>
            </w:r>
          </w:p>
        </w:tc>
        <w:tc>
          <w:tcPr>
            <w:tcW w:w="4675" w:type="dxa"/>
          </w:tcPr>
          <w:p w14:paraId="410659E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A71F46" w14:paraId="263D4264"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0BBEFBB" w14:textId="77777777" w:rsidR="00A71F46" w:rsidRPr="002062A5" w:rsidRDefault="00A71F46" w:rsidP="00A71F46">
            <w:pPr>
              <w:pStyle w:val="Beschriftung"/>
              <w:rPr>
                <w:rStyle w:val="Datatype"/>
                <w:b w:val="0"/>
                <w:bCs w:val="0"/>
              </w:rPr>
            </w:pPr>
            <w:r w:rsidRPr="002062A5">
              <w:rPr>
                <w:rStyle w:val="Datatype"/>
              </w:rPr>
              <w:t>invalid</w:t>
            </w:r>
          </w:p>
        </w:tc>
        <w:tc>
          <w:tcPr>
            <w:tcW w:w="4675" w:type="dxa"/>
          </w:tcPr>
          <w:p w14:paraId="44E87E2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A71F46" w14:paraId="0902A09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728C48E" w14:textId="77777777" w:rsidR="00A71F46" w:rsidRPr="002062A5" w:rsidRDefault="00A71F46" w:rsidP="00A71F46">
            <w:pPr>
              <w:pStyle w:val="Beschriftung"/>
              <w:rPr>
                <w:rStyle w:val="Datatype"/>
                <w:b w:val="0"/>
                <w:bCs w:val="0"/>
              </w:rPr>
            </w:pPr>
            <w:r w:rsidRPr="002062A5">
              <w:rPr>
                <w:rStyle w:val="Datatype"/>
              </w:rPr>
              <w:t>keySel</w:t>
            </w:r>
          </w:p>
        </w:tc>
        <w:tc>
          <w:tcPr>
            <w:tcW w:w="4675" w:type="dxa"/>
          </w:tcPr>
          <w:p w14:paraId="12094757"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A71F46" w14:paraId="5953BE5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4D75503" w14:textId="77777777" w:rsidR="00A71F46" w:rsidRPr="002062A5" w:rsidRDefault="00A71F46" w:rsidP="00A71F46">
            <w:pPr>
              <w:pStyle w:val="Beschriftung"/>
              <w:rPr>
                <w:rStyle w:val="Datatype"/>
                <w:b w:val="0"/>
                <w:bCs w:val="0"/>
              </w:rPr>
            </w:pPr>
            <w:r w:rsidRPr="002062A5">
              <w:rPr>
                <w:rStyle w:val="Datatype"/>
              </w:rPr>
              <w:t>lowerBound</w:t>
            </w:r>
          </w:p>
        </w:tc>
        <w:tc>
          <w:tcPr>
            <w:tcW w:w="4675" w:type="dxa"/>
          </w:tcPr>
          <w:p w14:paraId="13E5289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A71F46" w14:paraId="420DD4E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CB8F480" w14:textId="77777777" w:rsidR="00A71F46" w:rsidRPr="002062A5" w:rsidRDefault="00A71F46" w:rsidP="00A71F46">
            <w:pPr>
              <w:pStyle w:val="Beschriftung"/>
              <w:rPr>
                <w:rStyle w:val="Datatype"/>
                <w:b w:val="0"/>
                <w:bCs w:val="0"/>
              </w:rPr>
            </w:pPr>
            <w:r w:rsidRPr="002062A5">
              <w:rPr>
                <w:rStyle w:val="Datatype"/>
              </w:rPr>
              <w:t>maj</w:t>
            </w:r>
          </w:p>
        </w:tc>
        <w:tc>
          <w:tcPr>
            <w:tcW w:w="4675" w:type="dxa"/>
          </w:tcPr>
          <w:p w14:paraId="5E88D2D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A71F46" w14:paraId="7BDCBE9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7AC93DB" w14:textId="77777777" w:rsidR="00A71F46" w:rsidRPr="002062A5" w:rsidRDefault="00A71F46" w:rsidP="00A71F46">
            <w:pPr>
              <w:pStyle w:val="Beschriftung"/>
              <w:rPr>
                <w:rStyle w:val="Datatype"/>
                <w:b w:val="0"/>
                <w:bCs w:val="0"/>
              </w:rPr>
            </w:pPr>
            <w:r w:rsidRPr="002062A5">
              <w:rPr>
                <w:rStyle w:val="Datatype"/>
              </w:rPr>
              <w:t>mimeType</w:t>
            </w:r>
          </w:p>
        </w:tc>
        <w:tc>
          <w:tcPr>
            <w:tcW w:w="4675" w:type="dxa"/>
          </w:tcPr>
          <w:p w14:paraId="22B1036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A71F46" w14:paraId="1365FC0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E8892D3" w14:textId="77777777" w:rsidR="00A71F46" w:rsidRPr="002062A5" w:rsidRDefault="00A71F46" w:rsidP="00A71F46">
            <w:pPr>
              <w:pStyle w:val="Beschriftung"/>
              <w:rPr>
                <w:rStyle w:val="Datatype"/>
                <w:b w:val="0"/>
                <w:bCs w:val="0"/>
              </w:rPr>
            </w:pPr>
            <w:r w:rsidRPr="002062A5">
              <w:rPr>
                <w:rStyle w:val="Datatype"/>
              </w:rPr>
              <w:t>min</w:t>
            </w:r>
          </w:p>
        </w:tc>
        <w:tc>
          <w:tcPr>
            <w:tcW w:w="4675" w:type="dxa"/>
          </w:tcPr>
          <w:p w14:paraId="38759F1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A71F46" w14:paraId="263621EA"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A830A09" w14:textId="77777777" w:rsidR="00A71F46" w:rsidRPr="002062A5" w:rsidRDefault="00A71F46" w:rsidP="00A71F46">
            <w:pPr>
              <w:pStyle w:val="Beschriftung"/>
              <w:rPr>
                <w:rStyle w:val="Datatype"/>
                <w:b w:val="0"/>
                <w:bCs w:val="0"/>
              </w:rPr>
            </w:pPr>
            <w:r w:rsidRPr="002062A5">
              <w:rPr>
                <w:rStyle w:val="Datatype"/>
              </w:rPr>
              <w:t>msg</w:t>
            </w:r>
          </w:p>
        </w:tc>
        <w:tc>
          <w:tcPr>
            <w:tcW w:w="4675" w:type="dxa"/>
          </w:tcPr>
          <w:p w14:paraId="2024E585"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14:paraId="4285E886"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A71F46" w14:paraId="0EDEF9C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5BFE18F" w14:textId="77777777" w:rsidR="00A71F46" w:rsidRPr="002062A5" w:rsidRDefault="00A71F46" w:rsidP="00A71F46">
            <w:pPr>
              <w:pStyle w:val="Beschriftung"/>
              <w:rPr>
                <w:rStyle w:val="Datatype"/>
                <w:b w:val="0"/>
                <w:bCs w:val="0"/>
              </w:rPr>
            </w:pPr>
            <w:r w:rsidRPr="002062A5">
              <w:rPr>
                <w:rStyle w:val="Datatype"/>
              </w:rPr>
              <w:t>name</w:t>
            </w:r>
          </w:p>
        </w:tc>
        <w:tc>
          <w:tcPr>
            <w:tcW w:w="4675" w:type="dxa"/>
          </w:tcPr>
          <w:p w14:paraId="2D3CCC5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14:paraId="10790C7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A71F46" w14:paraId="24DEEF7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B223ADD" w14:textId="77777777" w:rsidR="00A71F46" w:rsidRPr="002062A5" w:rsidRDefault="00A71F46" w:rsidP="00A71F46">
            <w:pPr>
              <w:pStyle w:val="Beschriftung"/>
              <w:rPr>
                <w:rStyle w:val="Datatype"/>
                <w:b w:val="0"/>
                <w:bCs w:val="0"/>
              </w:rPr>
            </w:pPr>
            <w:r w:rsidRPr="002062A5">
              <w:rPr>
                <w:rStyle w:val="Datatype"/>
              </w:rPr>
              <w:t>nsDecl</w:t>
            </w:r>
          </w:p>
        </w:tc>
        <w:tc>
          <w:tcPr>
            <w:tcW w:w="4675" w:type="dxa"/>
          </w:tcPr>
          <w:p w14:paraId="0B3900C3"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A71F46" w14:paraId="546F49B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7956BAB" w14:textId="77777777" w:rsidR="00A71F46" w:rsidRPr="002062A5" w:rsidRDefault="00A71F46" w:rsidP="00A71F46">
            <w:pPr>
              <w:pStyle w:val="Beschriftung"/>
              <w:rPr>
                <w:rStyle w:val="Datatype"/>
                <w:b w:val="0"/>
                <w:bCs w:val="0"/>
              </w:rPr>
            </w:pPr>
            <w:r w:rsidRPr="002062A5">
              <w:rPr>
                <w:rStyle w:val="Datatype"/>
              </w:rPr>
              <w:t>objId</w:t>
            </w:r>
          </w:p>
        </w:tc>
        <w:tc>
          <w:tcPr>
            <w:tcW w:w="4675" w:type="dxa"/>
          </w:tcPr>
          <w:p w14:paraId="5A5044E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A71F46" w14:paraId="691672A4"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C6B2953" w14:textId="77777777" w:rsidR="00A71F46" w:rsidRPr="002062A5" w:rsidRDefault="00A71F46" w:rsidP="00A71F46">
            <w:pPr>
              <w:pStyle w:val="Beschriftung"/>
              <w:rPr>
                <w:rStyle w:val="Datatype"/>
                <w:b w:val="0"/>
                <w:bCs w:val="0"/>
              </w:rPr>
            </w:pPr>
            <w:r w:rsidRPr="002062A5">
              <w:rPr>
                <w:rStyle w:val="Datatype"/>
              </w:rPr>
              <w:t>ocsp</w:t>
            </w:r>
          </w:p>
        </w:tc>
        <w:tc>
          <w:tcPr>
            <w:tcW w:w="4675" w:type="dxa"/>
          </w:tcPr>
          <w:p w14:paraId="461D321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A71F46" w14:paraId="5A925C3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D38EDD3" w14:textId="77777777" w:rsidR="00A71F46" w:rsidRPr="002062A5" w:rsidRDefault="00A71F46" w:rsidP="00A71F46">
            <w:pPr>
              <w:pStyle w:val="Beschriftung"/>
              <w:rPr>
                <w:rStyle w:val="Datatype"/>
                <w:b w:val="0"/>
                <w:bCs w:val="0"/>
              </w:rPr>
            </w:pPr>
            <w:r w:rsidRPr="002062A5">
              <w:rPr>
                <w:rStyle w:val="Datatype"/>
              </w:rPr>
              <w:t>optInp</w:t>
            </w:r>
          </w:p>
        </w:tc>
        <w:tc>
          <w:tcPr>
            <w:tcW w:w="4675" w:type="dxa"/>
          </w:tcPr>
          <w:p w14:paraId="2C086EE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A71F46" w14:paraId="4E581C1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BE7B551" w14:textId="77777777" w:rsidR="00A71F46" w:rsidRPr="002062A5" w:rsidRDefault="00A71F46" w:rsidP="00A71F46">
            <w:pPr>
              <w:pStyle w:val="Beschriftung"/>
              <w:rPr>
                <w:rStyle w:val="Datatype"/>
                <w:b w:val="0"/>
                <w:bCs w:val="0"/>
              </w:rPr>
            </w:pPr>
            <w:r w:rsidRPr="002062A5">
              <w:rPr>
                <w:rStyle w:val="Datatype"/>
              </w:rPr>
              <w:t>optOutp</w:t>
            </w:r>
          </w:p>
        </w:tc>
        <w:tc>
          <w:tcPr>
            <w:tcW w:w="4675" w:type="dxa"/>
          </w:tcPr>
          <w:p w14:paraId="4323C562"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A71F46" w14:paraId="123FEC45"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53A6FE1" w14:textId="77777777" w:rsidR="00A71F46" w:rsidRPr="002062A5" w:rsidRDefault="00A71F46" w:rsidP="00A71F46">
            <w:pPr>
              <w:pStyle w:val="Beschriftung"/>
              <w:rPr>
                <w:rStyle w:val="Datatype"/>
                <w:b w:val="0"/>
                <w:bCs w:val="0"/>
              </w:rPr>
            </w:pPr>
            <w:r w:rsidRPr="002062A5">
              <w:rPr>
                <w:rStyle w:val="Datatype"/>
              </w:rPr>
              <w:t>poe</w:t>
            </w:r>
          </w:p>
        </w:tc>
        <w:tc>
          <w:tcPr>
            <w:tcW w:w="4675" w:type="dxa"/>
          </w:tcPr>
          <w:p w14:paraId="4DE2D63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A71F46" w14:paraId="4466F0A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957DE12" w14:textId="77777777" w:rsidR="00A71F46" w:rsidRPr="002062A5" w:rsidRDefault="00A71F46" w:rsidP="00A71F46">
            <w:pPr>
              <w:pStyle w:val="Beschriftung"/>
              <w:rPr>
                <w:rStyle w:val="Datatype"/>
                <w:b w:val="0"/>
                <w:bCs w:val="0"/>
              </w:rPr>
            </w:pPr>
            <w:r w:rsidRPr="002062A5">
              <w:rPr>
                <w:rStyle w:val="Datatype"/>
              </w:rPr>
              <w:t>pre</w:t>
            </w:r>
          </w:p>
        </w:tc>
        <w:tc>
          <w:tcPr>
            <w:tcW w:w="4675" w:type="dxa"/>
          </w:tcPr>
          <w:p w14:paraId="7AEF2B8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A71F46" w14:paraId="629B523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C2C140F" w14:textId="77777777" w:rsidR="00A71F46" w:rsidRPr="002062A5" w:rsidRDefault="00A71F46" w:rsidP="00A71F46">
            <w:pPr>
              <w:pStyle w:val="Beschriftung"/>
              <w:rPr>
                <w:rStyle w:val="Datatype"/>
                <w:b w:val="0"/>
                <w:bCs w:val="0"/>
              </w:rPr>
            </w:pPr>
            <w:r w:rsidRPr="002062A5">
              <w:rPr>
                <w:rStyle w:val="Datatype"/>
              </w:rPr>
              <w:t>pRef</w:t>
            </w:r>
          </w:p>
        </w:tc>
        <w:tc>
          <w:tcPr>
            <w:tcW w:w="4675" w:type="dxa"/>
          </w:tcPr>
          <w:p w14:paraId="020A5CE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A71F46" w14:paraId="16E181B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BAD5C85" w14:textId="77777777" w:rsidR="00A71F46" w:rsidRPr="002062A5" w:rsidRDefault="00A71F46" w:rsidP="00A71F46">
            <w:pPr>
              <w:pStyle w:val="Beschriftung"/>
              <w:rPr>
                <w:rStyle w:val="Datatype"/>
                <w:b w:val="0"/>
                <w:bCs w:val="0"/>
              </w:rPr>
            </w:pPr>
            <w:r w:rsidRPr="002062A5">
              <w:rPr>
                <w:rStyle w:val="Datatype"/>
              </w:rPr>
              <w:t>procDetails</w:t>
            </w:r>
          </w:p>
        </w:tc>
        <w:tc>
          <w:tcPr>
            <w:tcW w:w="4675" w:type="dxa"/>
          </w:tcPr>
          <w:p w14:paraId="44C36409"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A71F46" w14:paraId="38C0308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43A1827" w14:textId="77777777" w:rsidR="00A71F46" w:rsidRPr="002062A5" w:rsidRDefault="00A71F46" w:rsidP="00A71F46">
            <w:pPr>
              <w:pStyle w:val="Beschriftung"/>
              <w:rPr>
                <w:rStyle w:val="Datatype"/>
                <w:b w:val="0"/>
                <w:bCs w:val="0"/>
              </w:rPr>
            </w:pPr>
            <w:r w:rsidRPr="002062A5">
              <w:rPr>
                <w:rStyle w:val="Datatype"/>
              </w:rPr>
              <w:t>profile</w:t>
            </w:r>
          </w:p>
        </w:tc>
        <w:tc>
          <w:tcPr>
            <w:tcW w:w="4675" w:type="dxa"/>
          </w:tcPr>
          <w:p w14:paraId="23BD85B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A71F46" w14:paraId="0955EEDD"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0134DFD" w14:textId="77777777" w:rsidR="00A71F46" w:rsidRPr="002062A5" w:rsidRDefault="00A71F46" w:rsidP="00A71F46">
            <w:pPr>
              <w:pStyle w:val="Beschriftung"/>
              <w:rPr>
                <w:rStyle w:val="Datatype"/>
                <w:b w:val="0"/>
                <w:bCs w:val="0"/>
              </w:rPr>
            </w:pPr>
            <w:r w:rsidRPr="002062A5">
              <w:rPr>
                <w:rStyle w:val="Datatype"/>
              </w:rPr>
              <w:t>prop</w:t>
            </w:r>
          </w:p>
        </w:tc>
        <w:tc>
          <w:tcPr>
            <w:tcW w:w="4675" w:type="dxa"/>
          </w:tcPr>
          <w:p w14:paraId="3FA3C8A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A71F46" w14:paraId="0BD86B1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0B9443D" w14:textId="77777777" w:rsidR="00A71F46" w:rsidRPr="002062A5" w:rsidRDefault="00A71F46" w:rsidP="00A71F46">
            <w:pPr>
              <w:pStyle w:val="Beschriftung"/>
              <w:rPr>
                <w:rStyle w:val="Datatype"/>
                <w:b w:val="0"/>
                <w:bCs w:val="0"/>
              </w:rPr>
            </w:pPr>
            <w:r w:rsidRPr="002062A5">
              <w:rPr>
                <w:rStyle w:val="Datatype"/>
              </w:rPr>
              <w:t>props</w:t>
            </w:r>
          </w:p>
        </w:tc>
        <w:tc>
          <w:tcPr>
            <w:tcW w:w="4675" w:type="dxa"/>
          </w:tcPr>
          <w:p w14:paraId="1E7BBB98"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A71F46" w14:paraId="585A4FE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89240E2" w14:textId="77777777" w:rsidR="00A71F46" w:rsidRPr="002062A5" w:rsidRDefault="00A71F46" w:rsidP="00A71F46">
            <w:pPr>
              <w:pStyle w:val="Beschriftung"/>
              <w:rPr>
                <w:rStyle w:val="Datatype"/>
                <w:b w:val="0"/>
                <w:bCs w:val="0"/>
              </w:rPr>
            </w:pPr>
            <w:r w:rsidRPr="002062A5">
              <w:rPr>
                <w:rStyle w:val="Datatype"/>
              </w:rPr>
              <w:t>provId</w:t>
            </w:r>
          </w:p>
        </w:tc>
        <w:tc>
          <w:tcPr>
            <w:tcW w:w="4675" w:type="dxa"/>
          </w:tcPr>
          <w:p w14:paraId="6DCFCF8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A71F46" w14:paraId="7C20A77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BB9331B" w14:textId="77777777" w:rsidR="00A71F46" w:rsidRPr="002062A5" w:rsidRDefault="00A71F46" w:rsidP="00A71F46">
            <w:pPr>
              <w:pStyle w:val="Beschriftung"/>
              <w:rPr>
                <w:rStyle w:val="Datatype"/>
                <w:b w:val="0"/>
                <w:bCs w:val="0"/>
              </w:rPr>
            </w:pPr>
            <w:r w:rsidRPr="002062A5">
              <w:rPr>
                <w:rStyle w:val="Datatype"/>
              </w:rPr>
              <w:t>quality</w:t>
            </w:r>
          </w:p>
        </w:tc>
        <w:tc>
          <w:tcPr>
            <w:tcW w:w="4675" w:type="dxa"/>
          </w:tcPr>
          <w:p w14:paraId="2AEA5DE3"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A71F46" w14:paraId="5968108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BC4ECC1" w14:textId="77777777" w:rsidR="00A71F46" w:rsidRPr="002062A5" w:rsidRDefault="00A71F46" w:rsidP="00A71F46">
            <w:pPr>
              <w:pStyle w:val="Beschriftung"/>
              <w:rPr>
                <w:rStyle w:val="Datatype"/>
                <w:b w:val="0"/>
                <w:bCs w:val="0"/>
              </w:rPr>
            </w:pPr>
            <w:r w:rsidRPr="002062A5">
              <w:rPr>
                <w:rStyle w:val="Datatype"/>
              </w:rPr>
              <w:t>recipient</w:t>
            </w:r>
          </w:p>
        </w:tc>
        <w:tc>
          <w:tcPr>
            <w:tcW w:w="4675" w:type="dxa"/>
          </w:tcPr>
          <w:p w14:paraId="1CBB52E6"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A71F46" w14:paraId="5CA23F2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84EF61F" w14:textId="77777777" w:rsidR="00A71F46" w:rsidRPr="002062A5" w:rsidRDefault="00A71F46" w:rsidP="00A71F46">
            <w:pPr>
              <w:pStyle w:val="Beschriftung"/>
              <w:rPr>
                <w:rStyle w:val="Datatype"/>
                <w:b w:val="0"/>
                <w:bCs w:val="0"/>
              </w:rPr>
            </w:pPr>
            <w:r w:rsidRPr="002062A5">
              <w:rPr>
                <w:rStyle w:val="Datatype"/>
              </w:rPr>
              <w:t>ref</w:t>
            </w:r>
          </w:p>
        </w:tc>
        <w:tc>
          <w:tcPr>
            <w:tcW w:w="4675" w:type="dxa"/>
          </w:tcPr>
          <w:p w14:paraId="5844A607"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A71F46" w14:paraId="7DF7EEB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75E52A6" w14:textId="77777777" w:rsidR="00A71F46" w:rsidRPr="002062A5" w:rsidRDefault="00A71F46" w:rsidP="00A71F46">
            <w:pPr>
              <w:pStyle w:val="Beschriftung"/>
              <w:rPr>
                <w:rStyle w:val="Datatype"/>
                <w:b w:val="0"/>
                <w:bCs w:val="0"/>
              </w:rPr>
            </w:pPr>
            <w:r w:rsidRPr="002062A5">
              <w:rPr>
                <w:rStyle w:val="Datatype"/>
              </w:rPr>
              <w:t>refId</w:t>
            </w:r>
          </w:p>
        </w:tc>
        <w:tc>
          <w:tcPr>
            <w:tcW w:w="4675" w:type="dxa"/>
          </w:tcPr>
          <w:p w14:paraId="58959813"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A71F46" w14:paraId="0CD2BBE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B8DA5D8" w14:textId="77777777" w:rsidR="00A71F46" w:rsidRPr="002062A5" w:rsidRDefault="00A71F46" w:rsidP="00A71F46">
            <w:pPr>
              <w:pStyle w:val="Beschriftung"/>
              <w:rPr>
                <w:rStyle w:val="Datatype"/>
                <w:b w:val="0"/>
                <w:bCs w:val="0"/>
              </w:rPr>
            </w:pPr>
            <w:r w:rsidRPr="002062A5">
              <w:rPr>
                <w:rStyle w:val="Datatype"/>
              </w:rPr>
              <w:t>refType</w:t>
            </w:r>
          </w:p>
        </w:tc>
        <w:tc>
          <w:tcPr>
            <w:tcW w:w="4675" w:type="dxa"/>
          </w:tcPr>
          <w:p w14:paraId="74200E55"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A71F46" w14:paraId="22F2C824"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B80666A" w14:textId="77777777" w:rsidR="00A71F46" w:rsidRPr="002062A5" w:rsidRDefault="00A71F46" w:rsidP="00A71F46">
            <w:pPr>
              <w:pStyle w:val="Beschriftung"/>
              <w:rPr>
                <w:rStyle w:val="Datatype"/>
                <w:b w:val="0"/>
                <w:bCs w:val="0"/>
              </w:rPr>
            </w:pPr>
            <w:r w:rsidRPr="002062A5">
              <w:rPr>
                <w:rStyle w:val="Datatype"/>
              </w:rPr>
              <w:t>refURI</w:t>
            </w:r>
          </w:p>
        </w:tc>
        <w:tc>
          <w:tcPr>
            <w:tcW w:w="4675" w:type="dxa"/>
          </w:tcPr>
          <w:p w14:paraId="57E5B8E3"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A71F46" w14:paraId="1E944B62"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6F4C13A" w14:textId="77777777" w:rsidR="00A71F46" w:rsidRPr="002062A5" w:rsidRDefault="00A71F46" w:rsidP="00A71F46">
            <w:pPr>
              <w:pStyle w:val="Beschriftung"/>
              <w:rPr>
                <w:rStyle w:val="Datatype"/>
                <w:b w:val="0"/>
                <w:bCs w:val="0"/>
              </w:rPr>
            </w:pPr>
            <w:r w:rsidRPr="002062A5">
              <w:rPr>
                <w:rStyle w:val="Datatype"/>
              </w:rPr>
              <w:t>reqID</w:t>
            </w:r>
          </w:p>
        </w:tc>
        <w:tc>
          <w:tcPr>
            <w:tcW w:w="4675" w:type="dxa"/>
          </w:tcPr>
          <w:p w14:paraId="06A5B819"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A71F46" w14:paraId="1576DAA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A1CC033" w14:textId="77777777" w:rsidR="00A71F46" w:rsidRPr="002062A5" w:rsidRDefault="00A71F46" w:rsidP="00A71F46">
            <w:pPr>
              <w:pStyle w:val="Beschriftung"/>
              <w:rPr>
                <w:rStyle w:val="Datatype"/>
                <w:b w:val="0"/>
                <w:bCs w:val="0"/>
              </w:rPr>
            </w:pPr>
            <w:r w:rsidRPr="002062A5">
              <w:rPr>
                <w:rStyle w:val="Datatype"/>
              </w:rPr>
              <w:t>respID</w:t>
            </w:r>
          </w:p>
        </w:tc>
        <w:tc>
          <w:tcPr>
            <w:tcW w:w="4675" w:type="dxa"/>
          </w:tcPr>
          <w:p w14:paraId="7C0636F2"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A71F46" w14:paraId="178C078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BADF795" w14:textId="77777777" w:rsidR="00A71F46" w:rsidRPr="002062A5" w:rsidRDefault="00A71F46" w:rsidP="00A71F46">
            <w:pPr>
              <w:pStyle w:val="Beschriftung"/>
              <w:rPr>
                <w:rStyle w:val="Datatype"/>
                <w:b w:val="0"/>
                <w:bCs w:val="0"/>
              </w:rPr>
            </w:pPr>
            <w:r w:rsidRPr="002062A5">
              <w:rPr>
                <w:rStyle w:val="Datatype"/>
              </w:rPr>
              <w:t>result</w:t>
            </w:r>
          </w:p>
        </w:tc>
        <w:tc>
          <w:tcPr>
            <w:tcW w:w="4675" w:type="dxa"/>
          </w:tcPr>
          <w:p w14:paraId="2BFFBF3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14:paraId="0D582BC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14:paraId="0A952A7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A71F46" w14:paraId="41CC3282"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208B0A2" w14:textId="77777777" w:rsidR="00A71F46" w:rsidRPr="002062A5" w:rsidRDefault="00A71F46" w:rsidP="00A71F46">
            <w:pPr>
              <w:pStyle w:val="Beschriftung"/>
              <w:rPr>
                <w:rStyle w:val="Datatype"/>
                <w:b w:val="0"/>
                <w:bCs w:val="0"/>
              </w:rPr>
            </w:pPr>
            <w:r w:rsidRPr="002062A5">
              <w:rPr>
                <w:rStyle w:val="Datatype"/>
              </w:rPr>
              <w:t>returnAugmented</w:t>
            </w:r>
          </w:p>
        </w:tc>
        <w:tc>
          <w:tcPr>
            <w:tcW w:w="4675" w:type="dxa"/>
          </w:tcPr>
          <w:p w14:paraId="526D2FB6"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A71F46" w14:paraId="0F1EC12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1BA7373" w14:textId="77777777" w:rsidR="00A71F46" w:rsidRPr="002062A5" w:rsidRDefault="00A71F46" w:rsidP="00A71F46">
            <w:pPr>
              <w:pStyle w:val="Beschriftung"/>
              <w:rPr>
                <w:rStyle w:val="Datatype"/>
                <w:b w:val="0"/>
                <w:bCs w:val="0"/>
              </w:rPr>
            </w:pPr>
            <w:r w:rsidRPr="002062A5">
              <w:rPr>
                <w:rStyle w:val="Datatype"/>
              </w:rPr>
              <w:t>returnProcDetails</w:t>
            </w:r>
          </w:p>
        </w:tc>
        <w:tc>
          <w:tcPr>
            <w:tcW w:w="4675" w:type="dxa"/>
          </w:tcPr>
          <w:p w14:paraId="78EBF4E4"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A71F46" w14:paraId="3184650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9E56FA8" w14:textId="77777777" w:rsidR="00A71F46" w:rsidRPr="002062A5" w:rsidRDefault="00A71F46" w:rsidP="00A71F46">
            <w:pPr>
              <w:pStyle w:val="Beschriftung"/>
              <w:rPr>
                <w:rStyle w:val="Datatype"/>
                <w:b w:val="0"/>
                <w:bCs w:val="0"/>
              </w:rPr>
            </w:pPr>
            <w:r w:rsidRPr="002062A5">
              <w:rPr>
                <w:rStyle w:val="Datatype"/>
              </w:rPr>
              <w:t>returnSigner</w:t>
            </w:r>
          </w:p>
        </w:tc>
        <w:tc>
          <w:tcPr>
            <w:tcW w:w="4675" w:type="dxa"/>
          </w:tcPr>
          <w:p w14:paraId="61F93C1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A71F46" w14:paraId="3C016944"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F24895F" w14:textId="77777777" w:rsidR="00A71F46" w:rsidRPr="002062A5" w:rsidRDefault="00A71F46" w:rsidP="00A71F46">
            <w:pPr>
              <w:pStyle w:val="Beschriftung"/>
              <w:rPr>
                <w:rStyle w:val="Datatype"/>
                <w:b w:val="0"/>
                <w:bCs w:val="0"/>
              </w:rPr>
            </w:pPr>
            <w:r w:rsidRPr="002062A5">
              <w:rPr>
                <w:rStyle w:val="Datatype"/>
              </w:rPr>
              <w:t>returnSigningTime</w:t>
            </w:r>
          </w:p>
        </w:tc>
        <w:tc>
          <w:tcPr>
            <w:tcW w:w="4675" w:type="dxa"/>
          </w:tcPr>
          <w:p w14:paraId="77B6D474"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A71F46" w14:paraId="71DE070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D302AC0" w14:textId="77777777" w:rsidR="00A71F46" w:rsidRPr="002062A5" w:rsidRDefault="00A71F46" w:rsidP="00A71F46">
            <w:pPr>
              <w:pStyle w:val="Beschriftung"/>
              <w:rPr>
                <w:rStyle w:val="Datatype"/>
                <w:b w:val="0"/>
                <w:bCs w:val="0"/>
              </w:rPr>
            </w:pPr>
            <w:r w:rsidRPr="002062A5">
              <w:rPr>
                <w:rStyle w:val="Datatype"/>
              </w:rPr>
              <w:t>returnTimestamped</w:t>
            </w:r>
          </w:p>
        </w:tc>
        <w:tc>
          <w:tcPr>
            <w:tcW w:w="4675" w:type="dxa"/>
          </w:tcPr>
          <w:p w14:paraId="5BE4C172"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A71F46" w14:paraId="47CB52C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DBFB456" w14:textId="77777777" w:rsidR="00A71F46" w:rsidRPr="002062A5" w:rsidRDefault="00A71F46" w:rsidP="00A71F46">
            <w:pPr>
              <w:pStyle w:val="Beschriftung"/>
              <w:rPr>
                <w:rStyle w:val="Datatype"/>
                <w:b w:val="0"/>
                <w:bCs w:val="0"/>
              </w:rPr>
            </w:pPr>
            <w:r w:rsidRPr="002062A5">
              <w:rPr>
                <w:rStyle w:val="Datatype"/>
              </w:rPr>
              <w:t>returnVerificationTime</w:t>
            </w:r>
          </w:p>
        </w:tc>
        <w:tc>
          <w:tcPr>
            <w:tcW w:w="4675" w:type="dxa"/>
          </w:tcPr>
          <w:p w14:paraId="6E76348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A71F46" w14:paraId="282239E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E3272E1" w14:textId="77777777" w:rsidR="00A71F46" w:rsidRPr="002062A5" w:rsidRDefault="00A71F46" w:rsidP="00A71F46">
            <w:pPr>
              <w:pStyle w:val="Beschriftung"/>
              <w:rPr>
                <w:rStyle w:val="Datatype"/>
                <w:b w:val="0"/>
                <w:bCs w:val="0"/>
              </w:rPr>
            </w:pPr>
            <w:r w:rsidRPr="002062A5">
              <w:rPr>
                <w:rStyle w:val="Datatype"/>
              </w:rPr>
              <w:t>schema</w:t>
            </w:r>
          </w:p>
        </w:tc>
        <w:tc>
          <w:tcPr>
            <w:tcW w:w="4675" w:type="dxa"/>
          </w:tcPr>
          <w:p w14:paraId="506E077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A71F46" w14:paraId="44BD0232"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4131CB1" w14:textId="77777777" w:rsidR="00A71F46" w:rsidRPr="002062A5" w:rsidRDefault="00A71F46" w:rsidP="00A71F46">
            <w:pPr>
              <w:pStyle w:val="Beschriftung"/>
              <w:rPr>
                <w:rStyle w:val="Datatype"/>
                <w:b w:val="0"/>
                <w:bCs w:val="0"/>
              </w:rPr>
            </w:pPr>
            <w:r w:rsidRPr="002062A5">
              <w:rPr>
                <w:rStyle w:val="Datatype"/>
              </w:rPr>
              <w:t>schemaRefs</w:t>
            </w:r>
          </w:p>
        </w:tc>
        <w:tc>
          <w:tcPr>
            <w:tcW w:w="4675" w:type="dxa"/>
          </w:tcPr>
          <w:p w14:paraId="2C4095B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A71F46" w14:paraId="0054E35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20A1B26" w14:textId="77777777" w:rsidR="00A71F46" w:rsidRPr="002062A5" w:rsidRDefault="00A71F46" w:rsidP="00A71F46">
            <w:pPr>
              <w:pStyle w:val="Beschriftung"/>
              <w:rPr>
                <w:rStyle w:val="Datatype"/>
                <w:b w:val="0"/>
                <w:bCs w:val="0"/>
              </w:rPr>
            </w:pPr>
            <w:r w:rsidRPr="002062A5">
              <w:rPr>
                <w:rStyle w:val="Datatype"/>
              </w:rPr>
              <w:t>sigAlgo</w:t>
            </w:r>
          </w:p>
        </w:tc>
        <w:tc>
          <w:tcPr>
            <w:tcW w:w="4675" w:type="dxa"/>
          </w:tcPr>
          <w:p w14:paraId="78C0324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A71F46" w14:paraId="3297B6CB"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3A1966E" w14:textId="77777777" w:rsidR="00A71F46" w:rsidRPr="002062A5" w:rsidRDefault="00A71F46" w:rsidP="00A71F46">
            <w:pPr>
              <w:pStyle w:val="Beschriftung"/>
              <w:rPr>
                <w:rStyle w:val="Datatype"/>
                <w:b w:val="0"/>
                <w:bCs w:val="0"/>
              </w:rPr>
            </w:pPr>
            <w:r w:rsidRPr="002062A5">
              <w:rPr>
                <w:rStyle w:val="Datatype"/>
              </w:rPr>
              <w:t>signedProps</w:t>
            </w:r>
          </w:p>
        </w:tc>
        <w:tc>
          <w:tcPr>
            <w:tcW w:w="4675" w:type="dxa"/>
          </w:tcPr>
          <w:p w14:paraId="7914EB67"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A71F46" w14:paraId="0318461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14C64A3" w14:textId="77777777" w:rsidR="00A71F46" w:rsidRPr="002062A5" w:rsidRDefault="00A71F46" w:rsidP="00A71F46">
            <w:pPr>
              <w:pStyle w:val="Beschriftung"/>
              <w:rPr>
                <w:rStyle w:val="Datatype"/>
                <w:b w:val="0"/>
                <w:bCs w:val="0"/>
              </w:rPr>
            </w:pPr>
            <w:r w:rsidRPr="002062A5">
              <w:rPr>
                <w:rStyle w:val="Datatype"/>
              </w:rPr>
              <w:t>signedRef</w:t>
            </w:r>
          </w:p>
        </w:tc>
        <w:tc>
          <w:tcPr>
            <w:tcW w:w="4675" w:type="dxa"/>
          </w:tcPr>
          <w:p w14:paraId="6ABD815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A71F46" w14:paraId="4DD757D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546CBD5" w14:textId="77777777" w:rsidR="00A71F46" w:rsidRPr="002062A5" w:rsidRDefault="00A71F46" w:rsidP="00A71F46">
            <w:pPr>
              <w:pStyle w:val="Beschriftung"/>
              <w:rPr>
                <w:rStyle w:val="Datatype"/>
                <w:b w:val="0"/>
                <w:bCs w:val="0"/>
              </w:rPr>
            </w:pPr>
            <w:r w:rsidRPr="002062A5">
              <w:rPr>
                <w:rStyle w:val="Datatype"/>
              </w:rPr>
              <w:t>signedRefs</w:t>
            </w:r>
          </w:p>
        </w:tc>
        <w:tc>
          <w:tcPr>
            <w:tcW w:w="4675" w:type="dxa"/>
          </w:tcPr>
          <w:p w14:paraId="1806898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A71F46" w14:paraId="0AF8B1D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9518B60" w14:textId="77777777" w:rsidR="00A71F46" w:rsidRPr="002062A5" w:rsidRDefault="00A71F46" w:rsidP="00A71F46">
            <w:pPr>
              <w:pStyle w:val="Beschriftung"/>
              <w:rPr>
                <w:rStyle w:val="Datatype"/>
                <w:b w:val="0"/>
                <w:bCs w:val="0"/>
              </w:rPr>
            </w:pPr>
            <w:r w:rsidRPr="002062A5">
              <w:rPr>
                <w:rStyle w:val="Datatype"/>
              </w:rPr>
              <w:t>signerIdentity</w:t>
            </w:r>
          </w:p>
        </w:tc>
        <w:tc>
          <w:tcPr>
            <w:tcW w:w="4675" w:type="dxa"/>
          </w:tcPr>
          <w:p w14:paraId="285CCB87"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A71F46" w14:paraId="5481B2F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1CC517E" w14:textId="77777777" w:rsidR="00A71F46" w:rsidRPr="002062A5" w:rsidRDefault="00A71F46" w:rsidP="00A71F46">
            <w:pPr>
              <w:pStyle w:val="Beschriftung"/>
              <w:rPr>
                <w:rStyle w:val="Datatype"/>
                <w:b w:val="0"/>
                <w:bCs w:val="0"/>
              </w:rPr>
            </w:pPr>
            <w:r w:rsidRPr="002062A5">
              <w:rPr>
                <w:rStyle w:val="Datatype"/>
              </w:rPr>
              <w:t>signingTime</w:t>
            </w:r>
          </w:p>
        </w:tc>
        <w:tc>
          <w:tcPr>
            <w:tcW w:w="4675" w:type="dxa"/>
          </w:tcPr>
          <w:p w14:paraId="165EF8F6"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A71F46" w14:paraId="0E558FA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EBB5DB0" w14:textId="77777777" w:rsidR="00A71F46" w:rsidRPr="002062A5" w:rsidRDefault="00A71F46" w:rsidP="00A71F46">
            <w:pPr>
              <w:pStyle w:val="Beschriftung"/>
              <w:rPr>
                <w:rStyle w:val="Datatype"/>
                <w:b w:val="0"/>
                <w:bCs w:val="0"/>
              </w:rPr>
            </w:pPr>
            <w:r w:rsidRPr="002062A5">
              <w:rPr>
                <w:rStyle w:val="Datatype"/>
              </w:rPr>
              <w:t>signingTimeInfo</w:t>
            </w:r>
          </w:p>
        </w:tc>
        <w:tc>
          <w:tcPr>
            <w:tcW w:w="4675" w:type="dxa"/>
          </w:tcPr>
          <w:p w14:paraId="4505E60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A71F46" w14:paraId="58779678"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373D01C" w14:textId="77777777" w:rsidR="00A71F46" w:rsidRPr="002062A5" w:rsidRDefault="00A71F46" w:rsidP="00A71F46">
            <w:pPr>
              <w:pStyle w:val="Beschriftung"/>
              <w:rPr>
                <w:rStyle w:val="Datatype"/>
                <w:b w:val="0"/>
                <w:bCs w:val="0"/>
              </w:rPr>
            </w:pPr>
            <w:r w:rsidRPr="002062A5">
              <w:rPr>
                <w:rStyle w:val="Datatype"/>
              </w:rPr>
              <w:t>sigObj</w:t>
            </w:r>
          </w:p>
        </w:tc>
        <w:tc>
          <w:tcPr>
            <w:tcW w:w="4675" w:type="dxa"/>
          </w:tcPr>
          <w:p w14:paraId="0D0373A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A71F46" w14:paraId="09466E5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ED44F29" w14:textId="77777777" w:rsidR="00A71F46" w:rsidRPr="002062A5" w:rsidRDefault="00A71F46" w:rsidP="00A71F46">
            <w:pPr>
              <w:pStyle w:val="Beschriftung"/>
              <w:rPr>
                <w:rStyle w:val="Datatype"/>
                <w:b w:val="0"/>
                <w:bCs w:val="0"/>
              </w:rPr>
            </w:pPr>
            <w:r w:rsidRPr="002062A5">
              <w:rPr>
                <w:rStyle w:val="Datatype"/>
              </w:rPr>
              <w:t>sigPlacement</w:t>
            </w:r>
          </w:p>
        </w:tc>
        <w:tc>
          <w:tcPr>
            <w:tcW w:w="4675" w:type="dxa"/>
          </w:tcPr>
          <w:p w14:paraId="31EDC25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A71F46" w14:paraId="7E2C216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E039914" w14:textId="77777777" w:rsidR="00A71F46" w:rsidRPr="002062A5" w:rsidRDefault="00A71F46" w:rsidP="00A71F46">
            <w:pPr>
              <w:pStyle w:val="Beschriftung"/>
              <w:rPr>
                <w:rStyle w:val="Datatype"/>
                <w:b w:val="0"/>
                <w:bCs w:val="0"/>
              </w:rPr>
            </w:pPr>
            <w:r w:rsidRPr="002062A5">
              <w:rPr>
                <w:rStyle w:val="Datatype"/>
              </w:rPr>
              <w:t>sigPtr</w:t>
            </w:r>
          </w:p>
        </w:tc>
        <w:tc>
          <w:tcPr>
            <w:tcW w:w="4675" w:type="dxa"/>
          </w:tcPr>
          <w:p w14:paraId="1B148B2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A71F46" w14:paraId="5C478AE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E094C84" w14:textId="77777777" w:rsidR="00A71F46" w:rsidRPr="002062A5" w:rsidRDefault="00A71F46" w:rsidP="00A71F46">
            <w:pPr>
              <w:pStyle w:val="Beschriftung"/>
              <w:rPr>
                <w:rStyle w:val="Datatype"/>
                <w:b w:val="0"/>
                <w:bCs w:val="0"/>
              </w:rPr>
            </w:pPr>
            <w:r w:rsidRPr="002062A5">
              <w:rPr>
                <w:rStyle w:val="Datatype"/>
              </w:rPr>
              <w:t>sigType</w:t>
            </w:r>
          </w:p>
        </w:tc>
        <w:tc>
          <w:tcPr>
            <w:tcW w:w="4675" w:type="dxa"/>
          </w:tcPr>
          <w:p w14:paraId="45C972D7"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A71F46" w14:paraId="107C5FE2"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FA9AAB9" w14:textId="77777777" w:rsidR="00A71F46" w:rsidRPr="002062A5" w:rsidRDefault="00A71F46" w:rsidP="00A71F46">
            <w:pPr>
              <w:pStyle w:val="Beschriftung"/>
              <w:rPr>
                <w:rStyle w:val="Datatype"/>
                <w:b w:val="0"/>
                <w:bCs w:val="0"/>
              </w:rPr>
            </w:pPr>
            <w:r w:rsidRPr="002062A5">
              <w:rPr>
                <w:rStyle w:val="Datatype"/>
              </w:rPr>
              <w:t>ski</w:t>
            </w:r>
          </w:p>
        </w:tc>
        <w:tc>
          <w:tcPr>
            <w:tcW w:w="4675" w:type="dxa"/>
          </w:tcPr>
          <w:p w14:paraId="6B074203"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A71F46" w14:paraId="2872E1C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E771F12" w14:textId="77777777" w:rsidR="00A71F46" w:rsidRPr="002062A5" w:rsidRDefault="00A71F46" w:rsidP="00A71F46">
            <w:pPr>
              <w:pStyle w:val="Beschriftung"/>
              <w:rPr>
                <w:rStyle w:val="Datatype"/>
                <w:b w:val="0"/>
                <w:bCs w:val="0"/>
              </w:rPr>
            </w:pPr>
            <w:r w:rsidRPr="002062A5">
              <w:rPr>
                <w:rStyle w:val="Datatype"/>
              </w:rPr>
              <w:t>specTime</w:t>
            </w:r>
          </w:p>
        </w:tc>
        <w:tc>
          <w:tcPr>
            <w:tcW w:w="4675" w:type="dxa"/>
          </w:tcPr>
          <w:p w14:paraId="0AEFB156"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A71F46" w14:paraId="5D3B48E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A4C1EE0" w14:textId="77777777" w:rsidR="00A71F46" w:rsidRPr="002062A5" w:rsidRDefault="00A71F46" w:rsidP="00A71F46">
            <w:pPr>
              <w:pStyle w:val="Beschriftung"/>
              <w:rPr>
                <w:rStyle w:val="Datatype"/>
                <w:b w:val="0"/>
                <w:bCs w:val="0"/>
              </w:rPr>
            </w:pPr>
            <w:r w:rsidRPr="002062A5">
              <w:rPr>
                <w:rStyle w:val="Datatype"/>
              </w:rPr>
              <w:t>status</w:t>
            </w:r>
          </w:p>
        </w:tc>
        <w:tc>
          <w:tcPr>
            <w:tcW w:w="4675" w:type="dxa"/>
          </w:tcPr>
          <w:p w14:paraId="35496F3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A71F46" w14:paraId="668D4132"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6696053" w14:textId="77777777" w:rsidR="00A71F46" w:rsidRPr="002062A5" w:rsidRDefault="00A71F46" w:rsidP="00A71F46">
            <w:pPr>
              <w:pStyle w:val="Beschriftung"/>
              <w:rPr>
                <w:rStyle w:val="Datatype"/>
                <w:b w:val="0"/>
                <w:bCs w:val="0"/>
              </w:rPr>
            </w:pPr>
            <w:r w:rsidRPr="002062A5">
              <w:rPr>
                <w:rStyle w:val="Datatype"/>
              </w:rPr>
              <w:t>sub</w:t>
            </w:r>
          </w:p>
        </w:tc>
        <w:tc>
          <w:tcPr>
            <w:tcW w:w="4675" w:type="dxa"/>
          </w:tcPr>
          <w:p w14:paraId="53A11AC8"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A71F46" w14:paraId="0C02012A"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40B137F" w14:textId="77777777" w:rsidR="00A71F46" w:rsidRPr="002062A5" w:rsidRDefault="00A71F46" w:rsidP="00A71F46">
            <w:pPr>
              <w:pStyle w:val="Beschriftung"/>
              <w:rPr>
                <w:rStyle w:val="Datatype"/>
                <w:b w:val="0"/>
                <w:bCs w:val="0"/>
              </w:rPr>
            </w:pPr>
            <w:r w:rsidRPr="002062A5">
              <w:rPr>
                <w:rStyle w:val="Datatype"/>
              </w:rPr>
              <w:t>suppInfo</w:t>
            </w:r>
          </w:p>
        </w:tc>
        <w:tc>
          <w:tcPr>
            <w:tcW w:w="4675" w:type="dxa"/>
          </w:tcPr>
          <w:p w14:paraId="47F7E466"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A71F46" w14:paraId="19AFE1DB"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3F34F25" w14:textId="77777777" w:rsidR="00A71F46" w:rsidRPr="002062A5" w:rsidRDefault="00A71F46" w:rsidP="00A71F46">
            <w:pPr>
              <w:pStyle w:val="Beschriftung"/>
              <w:rPr>
                <w:rStyle w:val="Datatype"/>
                <w:b w:val="0"/>
                <w:bCs w:val="0"/>
              </w:rPr>
            </w:pPr>
            <w:r w:rsidRPr="002062A5">
              <w:rPr>
                <w:rStyle w:val="Datatype"/>
              </w:rPr>
              <w:t>timestampedSig</w:t>
            </w:r>
          </w:p>
        </w:tc>
        <w:tc>
          <w:tcPr>
            <w:tcW w:w="4675" w:type="dxa"/>
          </w:tcPr>
          <w:p w14:paraId="683022B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A71F46" w14:paraId="0FB209C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B784436" w14:textId="77777777" w:rsidR="00A71F46" w:rsidRPr="002062A5" w:rsidRDefault="00A71F46" w:rsidP="00A71F46">
            <w:pPr>
              <w:pStyle w:val="Beschriftung"/>
              <w:rPr>
                <w:rStyle w:val="Datatype"/>
                <w:b w:val="0"/>
                <w:bCs w:val="0"/>
              </w:rPr>
            </w:pPr>
            <w:r w:rsidRPr="002062A5">
              <w:rPr>
                <w:rStyle w:val="Datatype"/>
              </w:rPr>
              <w:t>transform</w:t>
            </w:r>
          </w:p>
        </w:tc>
        <w:tc>
          <w:tcPr>
            <w:tcW w:w="4675" w:type="dxa"/>
          </w:tcPr>
          <w:p w14:paraId="1FDD813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A71F46" w14:paraId="2AE347A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C2DA3A8" w14:textId="77777777" w:rsidR="00A71F46" w:rsidRPr="002062A5" w:rsidRDefault="00A71F46" w:rsidP="00A71F46">
            <w:pPr>
              <w:pStyle w:val="Beschriftung"/>
              <w:rPr>
                <w:rStyle w:val="Datatype"/>
                <w:b w:val="0"/>
                <w:bCs w:val="0"/>
              </w:rPr>
            </w:pPr>
            <w:r w:rsidRPr="002062A5">
              <w:rPr>
                <w:rStyle w:val="Datatype"/>
              </w:rPr>
              <w:t>transforms</w:t>
            </w:r>
          </w:p>
        </w:tc>
        <w:tc>
          <w:tcPr>
            <w:tcW w:w="4675" w:type="dxa"/>
          </w:tcPr>
          <w:p w14:paraId="3DEC3CB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A71F46" w14:paraId="6B0AEC4B"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C3F8F9A" w14:textId="77777777" w:rsidR="00A71F46" w:rsidRPr="002062A5" w:rsidRDefault="00A71F46" w:rsidP="00A71F46">
            <w:pPr>
              <w:pStyle w:val="Beschriftung"/>
              <w:rPr>
                <w:rStyle w:val="Datatype"/>
                <w:b w:val="0"/>
                <w:bCs w:val="0"/>
              </w:rPr>
            </w:pPr>
            <w:r w:rsidRPr="002062A5">
              <w:rPr>
                <w:rStyle w:val="Datatype"/>
              </w:rPr>
              <w:t>type</w:t>
            </w:r>
          </w:p>
        </w:tc>
        <w:tc>
          <w:tcPr>
            <w:tcW w:w="4675" w:type="dxa"/>
          </w:tcPr>
          <w:p w14:paraId="5D74F5E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A71F46" w14:paraId="194A400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D17F4BB" w14:textId="77777777" w:rsidR="00A71F46" w:rsidRPr="002062A5" w:rsidRDefault="00A71F46" w:rsidP="00A71F46">
            <w:pPr>
              <w:pStyle w:val="Beschriftung"/>
              <w:rPr>
                <w:rStyle w:val="Datatype"/>
                <w:b w:val="0"/>
                <w:bCs w:val="0"/>
              </w:rPr>
            </w:pPr>
            <w:r w:rsidRPr="002062A5">
              <w:rPr>
                <w:rStyle w:val="Datatype"/>
              </w:rPr>
              <w:t>unsignedProps</w:t>
            </w:r>
          </w:p>
        </w:tc>
        <w:tc>
          <w:tcPr>
            <w:tcW w:w="4675" w:type="dxa"/>
          </w:tcPr>
          <w:p w14:paraId="3B146A99"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A71F46" w14:paraId="55BDE15D"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0883612" w14:textId="77777777" w:rsidR="00A71F46" w:rsidRPr="002062A5" w:rsidRDefault="00A71F46" w:rsidP="00A71F46">
            <w:pPr>
              <w:pStyle w:val="Beschriftung"/>
              <w:rPr>
                <w:rStyle w:val="Datatype"/>
                <w:b w:val="0"/>
                <w:bCs w:val="0"/>
              </w:rPr>
            </w:pPr>
            <w:r w:rsidRPr="002062A5">
              <w:rPr>
                <w:rStyle w:val="Datatype"/>
              </w:rPr>
              <w:t>upperBound</w:t>
            </w:r>
          </w:p>
        </w:tc>
        <w:tc>
          <w:tcPr>
            <w:tcW w:w="4675" w:type="dxa"/>
          </w:tcPr>
          <w:p w14:paraId="148F3A57"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A71F46" w14:paraId="1BB6209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07B8ABE" w14:textId="77777777" w:rsidR="00A71F46" w:rsidRPr="002062A5" w:rsidRDefault="00A71F46" w:rsidP="00A71F46">
            <w:pPr>
              <w:pStyle w:val="Beschriftung"/>
              <w:rPr>
                <w:rStyle w:val="Datatype"/>
                <w:b w:val="0"/>
                <w:bCs w:val="0"/>
              </w:rPr>
            </w:pPr>
            <w:r w:rsidRPr="002062A5">
              <w:rPr>
                <w:rStyle w:val="Datatype"/>
              </w:rPr>
              <w:t>uri</w:t>
            </w:r>
          </w:p>
        </w:tc>
        <w:tc>
          <w:tcPr>
            <w:tcW w:w="4675" w:type="dxa"/>
          </w:tcPr>
          <w:p w14:paraId="4E8692A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A71F46" w14:paraId="6899C72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50BF7C0" w14:textId="77777777" w:rsidR="00A71F46" w:rsidRPr="002062A5" w:rsidRDefault="00A71F46" w:rsidP="00A71F46">
            <w:pPr>
              <w:pStyle w:val="Beschriftung"/>
              <w:rPr>
                <w:rStyle w:val="Datatype"/>
                <w:b w:val="0"/>
                <w:bCs w:val="0"/>
              </w:rPr>
            </w:pPr>
            <w:r w:rsidRPr="002062A5">
              <w:rPr>
                <w:rStyle w:val="Datatype"/>
              </w:rPr>
              <w:t>useVerificationTime</w:t>
            </w:r>
          </w:p>
        </w:tc>
        <w:tc>
          <w:tcPr>
            <w:tcW w:w="4675" w:type="dxa"/>
          </w:tcPr>
          <w:p w14:paraId="272C4683"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A71F46" w14:paraId="137C679A"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E7B4DBB" w14:textId="77777777" w:rsidR="00A71F46" w:rsidRPr="002062A5" w:rsidRDefault="00A71F46" w:rsidP="00A71F46">
            <w:pPr>
              <w:pStyle w:val="Beschriftung"/>
              <w:rPr>
                <w:rStyle w:val="Datatype"/>
                <w:b w:val="0"/>
                <w:bCs w:val="0"/>
              </w:rPr>
            </w:pPr>
            <w:r w:rsidRPr="002062A5">
              <w:rPr>
                <w:rStyle w:val="Datatype"/>
              </w:rPr>
              <w:t>val</w:t>
            </w:r>
          </w:p>
        </w:tc>
        <w:tc>
          <w:tcPr>
            <w:tcW w:w="4675" w:type="dxa"/>
          </w:tcPr>
          <w:p w14:paraId="0B620236"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14:paraId="49FB8E16"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14:paraId="5286ABD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A71F46" w14:paraId="0F33290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69F2D67" w14:textId="77777777" w:rsidR="00A71F46" w:rsidRPr="002062A5" w:rsidRDefault="00A71F46" w:rsidP="00A71F46">
            <w:pPr>
              <w:pStyle w:val="Beschriftung"/>
              <w:rPr>
                <w:rStyle w:val="Datatype"/>
                <w:b w:val="0"/>
                <w:bCs w:val="0"/>
              </w:rPr>
            </w:pPr>
            <w:r w:rsidRPr="002062A5">
              <w:rPr>
                <w:rStyle w:val="Datatype"/>
              </w:rPr>
              <w:t>valid</w:t>
            </w:r>
          </w:p>
        </w:tc>
        <w:tc>
          <w:tcPr>
            <w:tcW w:w="4675" w:type="dxa"/>
          </w:tcPr>
          <w:p w14:paraId="439D9392"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A71F46" w14:paraId="46697042"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8B89A20" w14:textId="77777777" w:rsidR="00A71F46" w:rsidRPr="002062A5" w:rsidRDefault="00A71F46" w:rsidP="00A71F46">
            <w:pPr>
              <w:pStyle w:val="Beschriftung"/>
              <w:rPr>
                <w:rStyle w:val="Datatype"/>
                <w:b w:val="0"/>
                <w:bCs w:val="0"/>
              </w:rPr>
            </w:pPr>
            <w:r w:rsidRPr="002062A5">
              <w:rPr>
                <w:rStyle w:val="Datatype"/>
              </w:rPr>
              <w:t>verificationTime</w:t>
            </w:r>
          </w:p>
        </w:tc>
        <w:tc>
          <w:tcPr>
            <w:tcW w:w="4675" w:type="dxa"/>
          </w:tcPr>
          <w:p w14:paraId="1CFD8F26"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A71F46" w14:paraId="45F075E4"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6046A71" w14:textId="77777777" w:rsidR="00A71F46" w:rsidRPr="002062A5" w:rsidRDefault="00A71F46" w:rsidP="00A71F46">
            <w:pPr>
              <w:pStyle w:val="Beschriftung"/>
              <w:rPr>
                <w:rStyle w:val="Datatype"/>
                <w:b w:val="0"/>
                <w:bCs w:val="0"/>
              </w:rPr>
            </w:pPr>
            <w:r w:rsidRPr="002062A5">
              <w:rPr>
                <w:rStyle w:val="Datatype"/>
              </w:rPr>
              <w:t>verificationTimeInfo</w:t>
            </w:r>
          </w:p>
        </w:tc>
        <w:tc>
          <w:tcPr>
            <w:tcW w:w="4675" w:type="dxa"/>
          </w:tcPr>
          <w:p w14:paraId="0274626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A71F46" w14:paraId="3EA1D10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4E78F90" w14:textId="77777777" w:rsidR="00A71F46" w:rsidRPr="002062A5" w:rsidRDefault="00A71F46" w:rsidP="00A71F46">
            <w:pPr>
              <w:pStyle w:val="Beschriftung"/>
              <w:rPr>
                <w:rStyle w:val="Datatype"/>
                <w:b w:val="0"/>
                <w:bCs w:val="0"/>
              </w:rPr>
            </w:pPr>
            <w:r w:rsidRPr="002062A5">
              <w:rPr>
                <w:rStyle w:val="Datatype"/>
              </w:rPr>
              <w:t>verifyManifests</w:t>
            </w:r>
          </w:p>
        </w:tc>
        <w:tc>
          <w:tcPr>
            <w:tcW w:w="4675" w:type="dxa"/>
          </w:tcPr>
          <w:p w14:paraId="327B48B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A71F46" w14:paraId="6AB30E3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0DBC723" w14:textId="77777777" w:rsidR="00A71F46" w:rsidRPr="002062A5" w:rsidRDefault="00A71F46" w:rsidP="00A71F46">
            <w:pPr>
              <w:pStyle w:val="Beschriftung"/>
              <w:rPr>
                <w:rStyle w:val="Datatype"/>
                <w:b w:val="0"/>
                <w:bCs w:val="0"/>
              </w:rPr>
            </w:pPr>
            <w:r w:rsidRPr="002062A5">
              <w:rPr>
                <w:rStyle w:val="Datatype"/>
              </w:rPr>
              <w:t>whichData</w:t>
            </w:r>
          </w:p>
        </w:tc>
        <w:tc>
          <w:tcPr>
            <w:tcW w:w="4675" w:type="dxa"/>
          </w:tcPr>
          <w:p w14:paraId="6A737742"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A71F46" w14:paraId="40E103BB"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236569C" w14:textId="77777777" w:rsidR="00A71F46" w:rsidRPr="002062A5" w:rsidRDefault="00A71F46" w:rsidP="00A71F46">
            <w:pPr>
              <w:pStyle w:val="Beschriftung"/>
              <w:rPr>
                <w:rStyle w:val="Datatype"/>
                <w:b w:val="0"/>
                <w:bCs w:val="0"/>
              </w:rPr>
            </w:pPr>
            <w:r w:rsidRPr="002062A5">
              <w:rPr>
                <w:rStyle w:val="Datatype"/>
              </w:rPr>
              <w:t>whichDoc</w:t>
            </w:r>
          </w:p>
        </w:tc>
        <w:tc>
          <w:tcPr>
            <w:tcW w:w="4675" w:type="dxa"/>
          </w:tcPr>
          <w:p w14:paraId="29A582B4"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p w14:paraId="4D93F9B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A71F46" w14:paraId="190B1CE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358F3A1" w14:textId="77777777" w:rsidR="00A71F46" w:rsidRPr="002062A5" w:rsidRDefault="00A71F46" w:rsidP="00A71F46">
            <w:pPr>
              <w:pStyle w:val="Beschriftung"/>
              <w:rPr>
                <w:rStyle w:val="Datatype"/>
                <w:b w:val="0"/>
                <w:bCs w:val="0"/>
              </w:rPr>
            </w:pPr>
            <w:r w:rsidRPr="002062A5">
              <w:rPr>
                <w:rStyle w:val="Datatype"/>
              </w:rPr>
              <w:t>whichRef</w:t>
            </w:r>
          </w:p>
        </w:tc>
        <w:tc>
          <w:tcPr>
            <w:tcW w:w="4675" w:type="dxa"/>
          </w:tcPr>
          <w:p w14:paraId="56872108"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A71F46" w14:paraId="3BBED83D"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A6194F3" w14:textId="77777777" w:rsidR="00A71F46" w:rsidRPr="002062A5" w:rsidRDefault="00A71F46" w:rsidP="00A71F46">
            <w:pPr>
              <w:pStyle w:val="Beschriftung"/>
              <w:rPr>
                <w:rStyle w:val="Datatype"/>
                <w:b w:val="0"/>
                <w:bCs w:val="0"/>
              </w:rPr>
            </w:pPr>
            <w:r w:rsidRPr="002062A5">
              <w:rPr>
                <w:rStyle w:val="Datatype"/>
              </w:rPr>
              <w:t>x509Digest</w:t>
            </w:r>
          </w:p>
        </w:tc>
        <w:tc>
          <w:tcPr>
            <w:tcW w:w="4675" w:type="dxa"/>
          </w:tcPr>
          <w:p w14:paraId="6C9C1AD9"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A71F46" w14:paraId="5606D76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37A7B19" w14:textId="77777777" w:rsidR="00A71F46" w:rsidRPr="002062A5" w:rsidRDefault="00A71F46" w:rsidP="00A71F46">
            <w:pPr>
              <w:pStyle w:val="Beschriftung"/>
              <w:rPr>
                <w:rStyle w:val="Datatype"/>
                <w:b w:val="0"/>
                <w:bCs w:val="0"/>
              </w:rPr>
            </w:pPr>
            <w:r w:rsidRPr="002062A5">
              <w:rPr>
                <w:rStyle w:val="Datatype"/>
              </w:rPr>
              <w:t>xPath</w:t>
            </w:r>
          </w:p>
        </w:tc>
        <w:tc>
          <w:tcPr>
            <w:tcW w:w="4675" w:type="dxa"/>
          </w:tcPr>
          <w:p w14:paraId="2CD126E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14:paraId="6ECD537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A71F46" w14:paraId="222B98C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F81D9CA" w14:textId="77777777" w:rsidR="00A71F46" w:rsidRPr="002062A5" w:rsidRDefault="00A71F46" w:rsidP="00A71F46">
            <w:pPr>
              <w:pStyle w:val="Beschriftung"/>
              <w:rPr>
                <w:rStyle w:val="Datatype"/>
                <w:b w:val="0"/>
                <w:bCs w:val="0"/>
              </w:rPr>
            </w:pPr>
            <w:r w:rsidRPr="002062A5">
              <w:rPr>
                <w:rStyle w:val="Datatype"/>
              </w:rPr>
              <w:t>xPathAfter</w:t>
            </w:r>
          </w:p>
        </w:tc>
        <w:tc>
          <w:tcPr>
            <w:tcW w:w="4675" w:type="dxa"/>
          </w:tcPr>
          <w:p w14:paraId="138CF8A5"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A71F46" w14:paraId="4F5C4314"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D8FCA2C" w14:textId="77777777" w:rsidR="00A71F46" w:rsidRPr="002062A5" w:rsidRDefault="00A71F46" w:rsidP="00A71F46">
            <w:pPr>
              <w:pStyle w:val="Beschriftung"/>
              <w:rPr>
                <w:rStyle w:val="Datatype"/>
                <w:b w:val="0"/>
                <w:bCs w:val="0"/>
              </w:rPr>
            </w:pPr>
            <w:r w:rsidRPr="002062A5">
              <w:rPr>
                <w:rStyle w:val="Datatype"/>
              </w:rPr>
              <w:t>xPathFirstChildOf</w:t>
            </w:r>
          </w:p>
        </w:tc>
        <w:tc>
          <w:tcPr>
            <w:tcW w:w="4675" w:type="dxa"/>
          </w:tcPr>
          <w:p w14:paraId="104C04A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A71F46" w14:paraId="0146F7C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1863521" w14:textId="77777777" w:rsidR="00A71F46" w:rsidRPr="002062A5" w:rsidRDefault="00A71F46" w:rsidP="00A71F46">
            <w:pPr>
              <w:pStyle w:val="Beschriftung"/>
              <w:rPr>
                <w:rStyle w:val="Datatype"/>
                <w:b w:val="0"/>
                <w:bCs w:val="0"/>
              </w:rPr>
            </w:pPr>
            <w:r w:rsidRPr="002062A5">
              <w:rPr>
                <w:rStyle w:val="Datatype"/>
              </w:rPr>
              <w:t>xPathQual</w:t>
            </w:r>
          </w:p>
        </w:tc>
        <w:tc>
          <w:tcPr>
            <w:tcW w:w="4675" w:type="dxa"/>
          </w:tcPr>
          <w:p w14:paraId="34B0E4D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XPathQualifier</w:t>
            </w:r>
          </w:p>
        </w:tc>
      </w:tr>
    </w:tbl>
    <w:p w14:paraId="1A9B41B7" w14:textId="77777777" w:rsidR="00A71F46" w:rsidRDefault="00A71F46" w:rsidP="00A71F46"/>
    <w:p w14:paraId="5134CF77" w14:textId="77777777" w:rsidR="00A71F46" w:rsidRDefault="00A71F46" w:rsidP="00A71F46">
      <w:r>
        <w:t>The subsequent table allows to find the abbreviated JSON member names for a given element name.</w:t>
      </w:r>
    </w:p>
    <w:tbl>
      <w:tblPr>
        <w:tblStyle w:val="Gitternetztabelle1hell1"/>
        <w:tblW w:w="0" w:type="auto"/>
        <w:tblLook w:val="04A0" w:firstRow="1" w:lastRow="0" w:firstColumn="1" w:lastColumn="0" w:noHBand="0" w:noVBand="1"/>
      </w:tblPr>
      <w:tblGrid>
        <w:gridCol w:w="4675"/>
        <w:gridCol w:w="4675"/>
      </w:tblGrid>
      <w:tr w:rsidR="00A71F46" w14:paraId="279EA49F" w14:textId="77777777" w:rsidTr="00A7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07E03B" w14:textId="77777777" w:rsidR="00A71F46" w:rsidRDefault="00A71F46" w:rsidP="00A71F46">
            <w:pPr>
              <w:pStyle w:val="Beschriftung"/>
            </w:pPr>
            <w:r>
              <w:t>Element</w:t>
            </w:r>
          </w:p>
        </w:tc>
        <w:tc>
          <w:tcPr>
            <w:tcW w:w="4675" w:type="dxa"/>
          </w:tcPr>
          <w:p w14:paraId="3332316B" w14:textId="77777777" w:rsidR="00A71F46" w:rsidRDefault="00A71F46" w:rsidP="00A71F46">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71F46" w14:paraId="08707C2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C1E3DEF" w14:textId="77777777" w:rsidR="00A71F46" w:rsidRPr="002062A5" w:rsidRDefault="00A71F46" w:rsidP="00A71F46">
            <w:pPr>
              <w:pStyle w:val="Beschriftung"/>
              <w:rPr>
                <w:rStyle w:val="Datatype"/>
                <w:b w:val="0"/>
                <w:bCs w:val="0"/>
              </w:rPr>
            </w:pPr>
            <w:r w:rsidRPr="002062A5">
              <w:rPr>
                <w:rStyle w:val="Datatype"/>
              </w:rPr>
              <w:t>AdditionalKeyInfo</w:t>
            </w:r>
          </w:p>
        </w:tc>
        <w:tc>
          <w:tcPr>
            <w:tcW w:w="4675" w:type="dxa"/>
          </w:tcPr>
          <w:p w14:paraId="7F3AA8F3"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A71F46" w14:paraId="22A4FA29"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E5779AC" w14:textId="77777777" w:rsidR="00A71F46" w:rsidRPr="002062A5" w:rsidRDefault="00A71F46" w:rsidP="00A71F46">
            <w:pPr>
              <w:pStyle w:val="Beschriftung"/>
              <w:rPr>
                <w:rStyle w:val="Datatype"/>
                <w:b w:val="0"/>
                <w:bCs w:val="0"/>
              </w:rPr>
            </w:pPr>
            <w:r w:rsidRPr="002062A5">
              <w:rPr>
                <w:rStyle w:val="Datatype"/>
              </w:rPr>
              <w:t>AdditionalTimeInfo</w:t>
            </w:r>
          </w:p>
        </w:tc>
        <w:tc>
          <w:tcPr>
            <w:tcW w:w="4675" w:type="dxa"/>
          </w:tcPr>
          <w:p w14:paraId="5CE39A58"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A71F46" w14:paraId="5F2DFA2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E1DC8B8" w14:textId="77777777" w:rsidR="00A71F46" w:rsidRPr="002062A5" w:rsidRDefault="00A71F46" w:rsidP="00A71F46">
            <w:pPr>
              <w:pStyle w:val="Beschriftung"/>
              <w:rPr>
                <w:rStyle w:val="Datatype"/>
                <w:b w:val="0"/>
                <w:bCs w:val="0"/>
              </w:rPr>
            </w:pPr>
            <w:r w:rsidRPr="002062A5">
              <w:rPr>
                <w:rStyle w:val="Datatype"/>
              </w:rPr>
              <w:t>Algorithm</w:t>
            </w:r>
          </w:p>
        </w:tc>
        <w:tc>
          <w:tcPr>
            <w:tcW w:w="4675" w:type="dxa"/>
          </w:tcPr>
          <w:p w14:paraId="47A9FBC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A71F46" w14:paraId="4D4A4C1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1E3A995" w14:textId="77777777" w:rsidR="00A71F46" w:rsidRPr="002062A5" w:rsidRDefault="00A71F46" w:rsidP="00A71F46">
            <w:pPr>
              <w:pStyle w:val="Beschriftung"/>
              <w:rPr>
                <w:rStyle w:val="Datatype"/>
                <w:b w:val="0"/>
                <w:bCs w:val="0"/>
              </w:rPr>
            </w:pPr>
            <w:r w:rsidRPr="002062A5">
              <w:rPr>
                <w:rStyle w:val="Datatype"/>
              </w:rPr>
              <w:t>AppliedProfile</w:t>
            </w:r>
          </w:p>
        </w:tc>
        <w:tc>
          <w:tcPr>
            <w:tcW w:w="4675" w:type="dxa"/>
          </w:tcPr>
          <w:p w14:paraId="15ED57B4"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A71F46" w14:paraId="7BE29AB9"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654F115" w14:textId="77777777" w:rsidR="00A71F46" w:rsidRPr="002062A5" w:rsidRDefault="00A71F46" w:rsidP="00A71F46">
            <w:pPr>
              <w:pStyle w:val="Beschriftung"/>
              <w:rPr>
                <w:rStyle w:val="Datatype"/>
                <w:b w:val="0"/>
                <w:bCs w:val="0"/>
              </w:rPr>
            </w:pPr>
            <w:r w:rsidRPr="002062A5">
              <w:rPr>
                <w:rStyle w:val="Datatype"/>
              </w:rPr>
              <w:t>AttRef</w:t>
            </w:r>
          </w:p>
        </w:tc>
        <w:tc>
          <w:tcPr>
            <w:tcW w:w="4675" w:type="dxa"/>
          </w:tcPr>
          <w:p w14:paraId="73B1825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A71F46" w14:paraId="7E43FB9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F5697EE" w14:textId="77777777" w:rsidR="00A71F46" w:rsidRPr="002062A5" w:rsidRDefault="00A71F46" w:rsidP="00A71F46">
            <w:pPr>
              <w:pStyle w:val="Beschriftung"/>
              <w:rPr>
                <w:rStyle w:val="Datatype"/>
                <w:b w:val="0"/>
                <w:bCs w:val="0"/>
              </w:rPr>
            </w:pPr>
            <w:r w:rsidRPr="002062A5">
              <w:rPr>
                <w:rStyle w:val="Datatype"/>
              </w:rPr>
              <w:t>AttRefURI</w:t>
            </w:r>
          </w:p>
        </w:tc>
        <w:tc>
          <w:tcPr>
            <w:tcW w:w="4675" w:type="dxa"/>
          </w:tcPr>
          <w:p w14:paraId="780F4E83"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A71F46" w14:paraId="2C2C588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11891FA" w14:textId="77777777" w:rsidR="00A71F46" w:rsidRPr="002062A5" w:rsidRDefault="00A71F46" w:rsidP="00A71F46">
            <w:pPr>
              <w:pStyle w:val="Beschriftung"/>
              <w:rPr>
                <w:rStyle w:val="Datatype"/>
                <w:b w:val="0"/>
                <w:bCs w:val="0"/>
              </w:rPr>
            </w:pPr>
            <w:r w:rsidRPr="002062A5">
              <w:rPr>
                <w:rStyle w:val="Datatype"/>
              </w:rPr>
              <w:t>AugmentedSignature</w:t>
            </w:r>
          </w:p>
        </w:tc>
        <w:tc>
          <w:tcPr>
            <w:tcW w:w="4675" w:type="dxa"/>
          </w:tcPr>
          <w:p w14:paraId="76A4D27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A71F46" w14:paraId="335EA3E9"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C4E3AB2" w14:textId="77777777" w:rsidR="00A71F46" w:rsidRPr="002062A5" w:rsidRDefault="00A71F46" w:rsidP="00A71F46">
            <w:pPr>
              <w:pStyle w:val="Beschriftung"/>
              <w:rPr>
                <w:rStyle w:val="Datatype"/>
                <w:b w:val="0"/>
                <w:bCs w:val="0"/>
              </w:rPr>
            </w:pPr>
            <w:r w:rsidRPr="002062A5">
              <w:rPr>
                <w:rStyle w:val="Datatype"/>
              </w:rPr>
              <w:t>Base64Content</w:t>
            </w:r>
          </w:p>
        </w:tc>
        <w:tc>
          <w:tcPr>
            <w:tcW w:w="4675" w:type="dxa"/>
          </w:tcPr>
          <w:p w14:paraId="202E82D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A71F46" w14:paraId="12C7956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0C2FCC2" w14:textId="77777777" w:rsidR="00A71F46" w:rsidRPr="002062A5" w:rsidRDefault="00A71F46" w:rsidP="00A71F46">
            <w:pPr>
              <w:pStyle w:val="Beschriftung"/>
              <w:rPr>
                <w:rStyle w:val="Datatype"/>
                <w:b w:val="0"/>
                <w:bCs w:val="0"/>
              </w:rPr>
            </w:pPr>
            <w:r w:rsidRPr="002062A5">
              <w:rPr>
                <w:rStyle w:val="Datatype"/>
              </w:rPr>
              <w:t>Base64Data</w:t>
            </w:r>
          </w:p>
        </w:tc>
        <w:tc>
          <w:tcPr>
            <w:tcW w:w="4675" w:type="dxa"/>
          </w:tcPr>
          <w:p w14:paraId="63677385"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A71F46" w14:paraId="0BA0483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DBA5879" w14:textId="77777777" w:rsidR="00A71F46" w:rsidRPr="002062A5" w:rsidRDefault="00A71F46" w:rsidP="00A71F46">
            <w:pPr>
              <w:pStyle w:val="Beschriftung"/>
              <w:rPr>
                <w:rStyle w:val="Datatype"/>
                <w:b w:val="0"/>
                <w:bCs w:val="0"/>
              </w:rPr>
            </w:pPr>
            <w:r w:rsidRPr="002062A5">
              <w:rPr>
                <w:rStyle w:val="Datatype"/>
              </w:rPr>
              <w:t>Base64Signature</w:t>
            </w:r>
          </w:p>
        </w:tc>
        <w:tc>
          <w:tcPr>
            <w:tcW w:w="4675" w:type="dxa"/>
          </w:tcPr>
          <w:p w14:paraId="40E0D035"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A71F46" w14:paraId="4D22CFF9"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EFF19FC" w14:textId="77777777" w:rsidR="00A71F46" w:rsidRPr="002062A5" w:rsidRDefault="00A71F46" w:rsidP="00A71F46">
            <w:pPr>
              <w:pStyle w:val="Beschriftung"/>
              <w:rPr>
                <w:rStyle w:val="Datatype"/>
                <w:b w:val="0"/>
                <w:bCs w:val="0"/>
              </w:rPr>
            </w:pPr>
            <w:r w:rsidRPr="002062A5">
              <w:rPr>
                <w:rStyle w:val="Datatype"/>
              </w:rPr>
              <w:t>ClaimedIdentity</w:t>
            </w:r>
          </w:p>
        </w:tc>
        <w:tc>
          <w:tcPr>
            <w:tcW w:w="4675" w:type="dxa"/>
          </w:tcPr>
          <w:p w14:paraId="3B948E45"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A71F46" w14:paraId="638A46AA"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B91544E" w14:textId="77777777" w:rsidR="00A71F46" w:rsidRPr="002062A5" w:rsidRDefault="00A71F46" w:rsidP="00A71F46">
            <w:pPr>
              <w:pStyle w:val="Beschriftung"/>
              <w:rPr>
                <w:rStyle w:val="Datatype"/>
                <w:b w:val="0"/>
                <w:bCs w:val="0"/>
              </w:rPr>
            </w:pPr>
            <w:r w:rsidRPr="002062A5">
              <w:rPr>
                <w:rStyle w:val="Datatype"/>
              </w:rPr>
              <w:t>Code</w:t>
            </w:r>
          </w:p>
        </w:tc>
        <w:tc>
          <w:tcPr>
            <w:tcW w:w="4675" w:type="dxa"/>
          </w:tcPr>
          <w:p w14:paraId="215C0DC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A71F46" w14:paraId="592BC79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AC5D5C1" w14:textId="77777777" w:rsidR="00A71F46" w:rsidRPr="002062A5" w:rsidRDefault="00A71F46" w:rsidP="00A71F46">
            <w:pPr>
              <w:pStyle w:val="Beschriftung"/>
              <w:rPr>
                <w:rStyle w:val="Datatype"/>
                <w:b w:val="0"/>
                <w:bCs w:val="0"/>
              </w:rPr>
            </w:pPr>
            <w:r w:rsidRPr="002062A5">
              <w:rPr>
                <w:rStyle w:val="Datatype"/>
              </w:rPr>
              <w:t>CreateEnvelopedSignature</w:t>
            </w:r>
          </w:p>
        </w:tc>
        <w:tc>
          <w:tcPr>
            <w:tcW w:w="4675" w:type="dxa"/>
          </w:tcPr>
          <w:p w14:paraId="22A61978"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A71F46" w14:paraId="530ED97B"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F94D221" w14:textId="77777777" w:rsidR="00A71F46" w:rsidRPr="002062A5" w:rsidRDefault="00A71F46" w:rsidP="00A71F46">
            <w:pPr>
              <w:pStyle w:val="Beschriftung"/>
              <w:rPr>
                <w:rStyle w:val="Datatype"/>
                <w:b w:val="0"/>
                <w:bCs w:val="0"/>
              </w:rPr>
            </w:pPr>
            <w:r w:rsidRPr="002062A5">
              <w:rPr>
                <w:rStyle w:val="Datatype"/>
              </w:rPr>
              <w:t>createReference</w:t>
            </w:r>
          </w:p>
        </w:tc>
        <w:tc>
          <w:tcPr>
            <w:tcW w:w="4675" w:type="dxa"/>
          </w:tcPr>
          <w:p w14:paraId="0B4E39D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A71F46" w14:paraId="3E91155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BBA29BC" w14:textId="77777777" w:rsidR="00A71F46" w:rsidRPr="002062A5" w:rsidRDefault="00A71F46" w:rsidP="00A71F46">
            <w:pPr>
              <w:pStyle w:val="Beschriftung"/>
              <w:rPr>
                <w:rStyle w:val="Datatype"/>
                <w:b w:val="0"/>
                <w:bCs w:val="0"/>
              </w:rPr>
            </w:pPr>
            <w:r w:rsidRPr="002062A5">
              <w:rPr>
                <w:rStyle w:val="Datatype"/>
              </w:rPr>
              <w:t>CurrentTime</w:t>
            </w:r>
          </w:p>
        </w:tc>
        <w:tc>
          <w:tcPr>
            <w:tcW w:w="4675" w:type="dxa"/>
          </w:tcPr>
          <w:p w14:paraId="2FDFFA46"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A71F46" w14:paraId="49D49C0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EEC7023" w14:textId="77777777" w:rsidR="00A71F46" w:rsidRPr="002062A5" w:rsidRDefault="00A71F46" w:rsidP="00A71F46">
            <w:pPr>
              <w:pStyle w:val="Beschriftung"/>
              <w:rPr>
                <w:rStyle w:val="Datatype"/>
                <w:b w:val="0"/>
                <w:bCs w:val="0"/>
              </w:rPr>
            </w:pPr>
            <w:r w:rsidRPr="002062A5">
              <w:rPr>
                <w:rStyle w:val="Datatype"/>
              </w:rPr>
              <w:t>DigestInfo</w:t>
            </w:r>
          </w:p>
        </w:tc>
        <w:tc>
          <w:tcPr>
            <w:tcW w:w="4675" w:type="dxa"/>
          </w:tcPr>
          <w:p w14:paraId="2F96DE22"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A71F46" w14:paraId="42D176E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C71FAE0" w14:textId="77777777" w:rsidR="00A71F46" w:rsidRPr="002062A5" w:rsidRDefault="00A71F46" w:rsidP="00A71F46">
            <w:pPr>
              <w:pStyle w:val="Beschriftung"/>
              <w:rPr>
                <w:rStyle w:val="Datatype"/>
                <w:b w:val="0"/>
                <w:bCs w:val="0"/>
              </w:rPr>
            </w:pPr>
            <w:r w:rsidRPr="002062A5">
              <w:rPr>
                <w:rStyle w:val="Datatype"/>
              </w:rPr>
              <w:t>DigestInfos</w:t>
            </w:r>
          </w:p>
        </w:tc>
        <w:tc>
          <w:tcPr>
            <w:tcW w:w="4675" w:type="dxa"/>
          </w:tcPr>
          <w:p w14:paraId="3BB250C5"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A71F46" w14:paraId="3FD4FCF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8CB2D84" w14:textId="77777777" w:rsidR="00A71F46" w:rsidRPr="002062A5" w:rsidRDefault="00A71F46" w:rsidP="00A71F46">
            <w:pPr>
              <w:pStyle w:val="Beschriftung"/>
              <w:rPr>
                <w:rStyle w:val="Datatype"/>
                <w:b w:val="0"/>
                <w:bCs w:val="0"/>
              </w:rPr>
            </w:pPr>
            <w:r w:rsidRPr="002062A5">
              <w:rPr>
                <w:rStyle w:val="Datatype"/>
              </w:rPr>
              <w:t>DigestMethod</w:t>
            </w:r>
          </w:p>
        </w:tc>
        <w:tc>
          <w:tcPr>
            <w:tcW w:w="4675" w:type="dxa"/>
          </w:tcPr>
          <w:p w14:paraId="259E2A99"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A71F46" w14:paraId="353AC90D"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8FA1B5F" w14:textId="77777777" w:rsidR="00A71F46" w:rsidRPr="002062A5" w:rsidRDefault="00A71F46" w:rsidP="00A71F46">
            <w:pPr>
              <w:pStyle w:val="Beschriftung"/>
              <w:rPr>
                <w:rStyle w:val="Datatype"/>
                <w:b w:val="0"/>
                <w:bCs w:val="0"/>
              </w:rPr>
            </w:pPr>
            <w:r w:rsidRPr="002062A5">
              <w:rPr>
                <w:rStyle w:val="Datatype"/>
              </w:rPr>
              <w:t>DigestValue</w:t>
            </w:r>
          </w:p>
        </w:tc>
        <w:tc>
          <w:tcPr>
            <w:tcW w:w="4675" w:type="dxa"/>
          </w:tcPr>
          <w:p w14:paraId="5DF904D2"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A71F46" w14:paraId="24F01A28"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B3FCC9E" w14:textId="77777777" w:rsidR="00A71F46" w:rsidRPr="002062A5" w:rsidRDefault="00A71F46" w:rsidP="00A71F46">
            <w:pPr>
              <w:pStyle w:val="Beschriftung"/>
              <w:rPr>
                <w:rStyle w:val="Datatype"/>
                <w:b w:val="0"/>
                <w:bCs w:val="0"/>
              </w:rPr>
            </w:pPr>
            <w:r w:rsidRPr="002062A5">
              <w:rPr>
                <w:rStyle w:val="Datatype"/>
              </w:rPr>
              <w:t>Document</w:t>
            </w:r>
          </w:p>
        </w:tc>
        <w:tc>
          <w:tcPr>
            <w:tcW w:w="4675" w:type="dxa"/>
          </w:tcPr>
          <w:p w14:paraId="49999B85"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A71F46" w14:paraId="1AD9777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A282608" w14:textId="77777777" w:rsidR="00A71F46" w:rsidRPr="002062A5" w:rsidRDefault="00A71F46" w:rsidP="00A71F46">
            <w:pPr>
              <w:pStyle w:val="Beschriftung"/>
              <w:rPr>
                <w:rStyle w:val="Datatype"/>
                <w:b w:val="0"/>
                <w:bCs w:val="0"/>
              </w:rPr>
            </w:pPr>
            <w:r w:rsidRPr="002062A5">
              <w:rPr>
                <w:rStyle w:val="Datatype"/>
              </w:rPr>
              <w:t>DocumentWithSignature</w:t>
            </w:r>
          </w:p>
        </w:tc>
        <w:tc>
          <w:tcPr>
            <w:tcW w:w="4675" w:type="dxa"/>
          </w:tcPr>
          <w:p w14:paraId="6147CEE8"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A71F46" w14:paraId="7D1BD154"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3C9F51E" w14:textId="77777777" w:rsidR="00A71F46" w:rsidRPr="002062A5" w:rsidRDefault="00A71F46" w:rsidP="00A71F46">
            <w:pPr>
              <w:pStyle w:val="Beschriftung"/>
              <w:rPr>
                <w:rStyle w:val="Datatype"/>
                <w:b w:val="0"/>
                <w:bCs w:val="0"/>
              </w:rPr>
            </w:pPr>
            <w:r w:rsidRPr="002062A5">
              <w:rPr>
                <w:rStyle w:val="Datatype"/>
              </w:rPr>
              <w:t>Format</w:t>
            </w:r>
          </w:p>
        </w:tc>
        <w:tc>
          <w:tcPr>
            <w:tcW w:w="4675" w:type="dxa"/>
          </w:tcPr>
          <w:p w14:paraId="15CD394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A71F46" w14:paraId="2429563A"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F3A709D" w14:textId="77777777" w:rsidR="00A71F46" w:rsidRPr="002062A5" w:rsidRDefault="00A71F46" w:rsidP="00A71F46">
            <w:pPr>
              <w:pStyle w:val="Beschriftung"/>
              <w:rPr>
                <w:rStyle w:val="Datatype"/>
                <w:b w:val="0"/>
                <w:bCs w:val="0"/>
              </w:rPr>
            </w:pPr>
            <w:r w:rsidRPr="002062A5">
              <w:rPr>
                <w:rStyle w:val="Datatype"/>
              </w:rPr>
              <w:t>HasObjectTagsAndAttributesSet</w:t>
            </w:r>
          </w:p>
        </w:tc>
        <w:tc>
          <w:tcPr>
            <w:tcW w:w="4675" w:type="dxa"/>
          </w:tcPr>
          <w:p w14:paraId="6FFEFC7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A71F46" w14:paraId="0D0334F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0DDAAA3" w14:textId="77777777" w:rsidR="00A71F46" w:rsidRPr="002062A5" w:rsidRDefault="00A71F46" w:rsidP="00A71F46">
            <w:pPr>
              <w:pStyle w:val="Beschriftung"/>
              <w:rPr>
                <w:rStyle w:val="Datatype"/>
                <w:b w:val="0"/>
                <w:bCs w:val="0"/>
              </w:rPr>
            </w:pPr>
            <w:r w:rsidRPr="002062A5">
              <w:rPr>
                <w:rStyle w:val="Datatype"/>
              </w:rPr>
              <w:t>Id</w:t>
            </w:r>
          </w:p>
        </w:tc>
        <w:tc>
          <w:tcPr>
            <w:tcW w:w="4675" w:type="dxa"/>
          </w:tcPr>
          <w:p w14:paraId="32E8189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A71F46" w14:paraId="60367A82"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F149E3C" w14:textId="77777777" w:rsidR="00A71F46" w:rsidRPr="002062A5" w:rsidRDefault="00A71F46" w:rsidP="00A71F46">
            <w:pPr>
              <w:pStyle w:val="Beschriftung"/>
              <w:rPr>
                <w:rStyle w:val="Datatype"/>
                <w:b w:val="0"/>
                <w:bCs w:val="0"/>
              </w:rPr>
            </w:pPr>
            <w:r w:rsidRPr="002062A5">
              <w:rPr>
                <w:rStyle w:val="Datatype"/>
              </w:rPr>
              <w:t>Identifier</w:t>
            </w:r>
          </w:p>
        </w:tc>
        <w:tc>
          <w:tcPr>
            <w:tcW w:w="4675" w:type="dxa"/>
          </w:tcPr>
          <w:p w14:paraId="650732D8"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A71F46" w14:paraId="187110A4"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506B89A" w14:textId="77777777" w:rsidR="00A71F46" w:rsidRPr="002062A5" w:rsidRDefault="00A71F46" w:rsidP="00A71F46">
            <w:pPr>
              <w:pStyle w:val="Beschriftung"/>
              <w:rPr>
                <w:rStyle w:val="Datatype"/>
                <w:b w:val="0"/>
                <w:bCs w:val="0"/>
              </w:rPr>
            </w:pPr>
            <w:r w:rsidRPr="002062A5">
              <w:rPr>
                <w:rStyle w:val="Datatype"/>
              </w:rPr>
              <w:t>IdRef</w:t>
            </w:r>
          </w:p>
        </w:tc>
        <w:tc>
          <w:tcPr>
            <w:tcW w:w="4675" w:type="dxa"/>
          </w:tcPr>
          <w:p w14:paraId="0DE4AA97"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A71F46" w14:paraId="133C43DA"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4981661" w14:textId="77777777" w:rsidR="00A71F46" w:rsidRPr="002062A5" w:rsidRDefault="00A71F46" w:rsidP="00A71F46">
            <w:pPr>
              <w:pStyle w:val="Beschriftung"/>
              <w:rPr>
                <w:rStyle w:val="Datatype"/>
                <w:b w:val="0"/>
                <w:bCs w:val="0"/>
              </w:rPr>
            </w:pPr>
            <w:r w:rsidRPr="002062A5">
              <w:rPr>
                <w:rStyle w:val="Datatype"/>
              </w:rPr>
              <w:t>IncludeEContent</w:t>
            </w:r>
          </w:p>
        </w:tc>
        <w:tc>
          <w:tcPr>
            <w:tcW w:w="4675" w:type="dxa"/>
          </w:tcPr>
          <w:p w14:paraId="199F66E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A71F46" w14:paraId="3D033AC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A03CD0D" w14:textId="77777777" w:rsidR="00A71F46" w:rsidRPr="002062A5" w:rsidRDefault="00A71F46" w:rsidP="00A71F46">
            <w:pPr>
              <w:pStyle w:val="Beschriftung"/>
              <w:rPr>
                <w:rStyle w:val="Datatype"/>
                <w:b w:val="0"/>
                <w:bCs w:val="0"/>
              </w:rPr>
            </w:pPr>
            <w:r w:rsidRPr="002062A5">
              <w:rPr>
                <w:rStyle w:val="Datatype"/>
              </w:rPr>
              <w:t>IncludeObject</w:t>
            </w:r>
          </w:p>
        </w:tc>
        <w:tc>
          <w:tcPr>
            <w:tcW w:w="4675" w:type="dxa"/>
          </w:tcPr>
          <w:p w14:paraId="4EDE30C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A71F46" w14:paraId="3FBF000D"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FF3E739" w14:textId="77777777" w:rsidR="00A71F46" w:rsidRPr="002062A5" w:rsidRDefault="00A71F46" w:rsidP="00A71F46">
            <w:pPr>
              <w:pStyle w:val="Beschriftung"/>
              <w:rPr>
                <w:rStyle w:val="Datatype"/>
                <w:b w:val="0"/>
                <w:bCs w:val="0"/>
              </w:rPr>
            </w:pPr>
            <w:r w:rsidRPr="002062A5">
              <w:rPr>
                <w:rStyle w:val="Datatype"/>
              </w:rPr>
              <w:t>IndeterminateDetail</w:t>
            </w:r>
          </w:p>
        </w:tc>
        <w:tc>
          <w:tcPr>
            <w:tcW w:w="4675" w:type="dxa"/>
          </w:tcPr>
          <w:p w14:paraId="0AFA4F4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A71F46" w14:paraId="09AD368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D71B63C" w14:textId="77777777" w:rsidR="00A71F46" w:rsidRPr="002062A5" w:rsidRDefault="00A71F46" w:rsidP="00A71F46">
            <w:pPr>
              <w:pStyle w:val="Beschriftung"/>
              <w:rPr>
                <w:rStyle w:val="Datatype"/>
                <w:b w:val="0"/>
                <w:bCs w:val="0"/>
              </w:rPr>
            </w:pPr>
            <w:r w:rsidRPr="002062A5">
              <w:rPr>
                <w:rStyle w:val="Datatype"/>
              </w:rPr>
              <w:t>InputDocuments</w:t>
            </w:r>
          </w:p>
        </w:tc>
        <w:tc>
          <w:tcPr>
            <w:tcW w:w="4675" w:type="dxa"/>
          </w:tcPr>
          <w:p w14:paraId="2E68E886"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A71F46" w14:paraId="04C63434"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5115DFD" w14:textId="77777777" w:rsidR="00A71F46" w:rsidRPr="002062A5" w:rsidRDefault="00A71F46" w:rsidP="00A71F46">
            <w:pPr>
              <w:pStyle w:val="Beschriftung"/>
              <w:rPr>
                <w:rStyle w:val="Datatype"/>
                <w:b w:val="0"/>
                <w:bCs w:val="0"/>
              </w:rPr>
            </w:pPr>
            <w:r w:rsidRPr="002062A5">
              <w:rPr>
                <w:rStyle w:val="Datatype"/>
              </w:rPr>
              <w:t>IntendedAudience</w:t>
            </w:r>
          </w:p>
        </w:tc>
        <w:tc>
          <w:tcPr>
            <w:tcW w:w="4675" w:type="dxa"/>
          </w:tcPr>
          <w:p w14:paraId="164F8C4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A71F46" w14:paraId="29226B3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2CD5448" w14:textId="77777777" w:rsidR="00A71F46" w:rsidRPr="002062A5" w:rsidRDefault="00A71F46" w:rsidP="00A71F46">
            <w:pPr>
              <w:pStyle w:val="Beschriftung"/>
              <w:rPr>
                <w:rStyle w:val="Datatype"/>
                <w:b w:val="0"/>
                <w:bCs w:val="0"/>
              </w:rPr>
            </w:pPr>
            <w:r w:rsidRPr="002062A5">
              <w:rPr>
                <w:rStyle w:val="Datatype"/>
              </w:rPr>
              <w:t>InvalidDetail</w:t>
            </w:r>
          </w:p>
        </w:tc>
        <w:tc>
          <w:tcPr>
            <w:tcW w:w="4675" w:type="dxa"/>
          </w:tcPr>
          <w:p w14:paraId="5A271A22"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A71F46" w14:paraId="1887EB9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878B151" w14:textId="77777777" w:rsidR="00A71F46" w:rsidRPr="002062A5" w:rsidRDefault="00A71F46" w:rsidP="00A71F46">
            <w:pPr>
              <w:pStyle w:val="Beschriftung"/>
              <w:rPr>
                <w:rStyle w:val="Datatype"/>
                <w:b w:val="0"/>
                <w:bCs w:val="0"/>
              </w:rPr>
            </w:pPr>
            <w:r w:rsidRPr="002062A5">
              <w:rPr>
                <w:rStyle w:val="Datatype"/>
              </w:rPr>
              <w:t>KeyName</w:t>
            </w:r>
          </w:p>
        </w:tc>
        <w:tc>
          <w:tcPr>
            <w:tcW w:w="4675" w:type="dxa"/>
          </w:tcPr>
          <w:p w14:paraId="39374612"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A71F46" w14:paraId="6CAA2F8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166E663" w14:textId="77777777" w:rsidR="00A71F46" w:rsidRPr="002062A5" w:rsidRDefault="00A71F46" w:rsidP="00A71F46">
            <w:pPr>
              <w:pStyle w:val="Beschriftung"/>
              <w:rPr>
                <w:rStyle w:val="Datatype"/>
                <w:b w:val="0"/>
                <w:bCs w:val="0"/>
              </w:rPr>
            </w:pPr>
            <w:r w:rsidRPr="002062A5">
              <w:rPr>
                <w:rStyle w:val="Datatype"/>
              </w:rPr>
              <w:t>KeySelector</w:t>
            </w:r>
          </w:p>
        </w:tc>
        <w:tc>
          <w:tcPr>
            <w:tcW w:w="4675" w:type="dxa"/>
          </w:tcPr>
          <w:p w14:paraId="53A14393"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A71F46" w14:paraId="35FC2D08"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7EF0332" w14:textId="77777777" w:rsidR="00A71F46" w:rsidRPr="002062A5" w:rsidRDefault="00A71F46" w:rsidP="00A71F46">
            <w:pPr>
              <w:pStyle w:val="Beschriftung"/>
              <w:rPr>
                <w:rStyle w:val="Datatype"/>
                <w:b w:val="0"/>
                <w:bCs w:val="0"/>
              </w:rPr>
            </w:pPr>
            <w:r w:rsidRPr="002062A5">
              <w:rPr>
                <w:rStyle w:val="Datatype"/>
              </w:rPr>
              <w:t>LowerBoundary</w:t>
            </w:r>
          </w:p>
        </w:tc>
        <w:tc>
          <w:tcPr>
            <w:tcW w:w="4675" w:type="dxa"/>
          </w:tcPr>
          <w:p w14:paraId="075A8064"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A71F46" w14:paraId="7E35831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658684B" w14:textId="77777777" w:rsidR="00A71F46" w:rsidRPr="002062A5" w:rsidRDefault="00A71F46" w:rsidP="00A71F46">
            <w:pPr>
              <w:pStyle w:val="Beschriftung"/>
              <w:rPr>
                <w:rStyle w:val="Datatype"/>
                <w:b w:val="0"/>
                <w:bCs w:val="0"/>
              </w:rPr>
            </w:pPr>
            <w:r w:rsidRPr="002062A5">
              <w:rPr>
                <w:rStyle w:val="Datatype"/>
              </w:rPr>
              <w:t>ManifestResult</w:t>
            </w:r>
          </w:p>
        </w:tc>
        <w:tc>
          <w:tcPr>
            <w:tcW w:w="4675" w:type="dxa"/>
          </w:tcPr>
          <w:p w14:paraId="28A5DDA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A71F46" w14:paraId="0C570D65"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5F41739" w14:textId="77777777" w:rsidR="00A71F46" w:rsidRPr="002062A5" w:rsidRDefault="00A71F46" w:rsidP="00A71F46">
            <w:pPr>
              <w:pStyle w:val="Beschriftung"/>
              <w:rPr>
                <w:rStyle w:val="Datatype"/>
                <w:b w:val="0"/>
                <w:bCs w:val="0"/>
              </w:rPr>
            </w:pPr>
            <w:r w:rsidRPr="002062A5">
              <w:rPr>
                <w:rStyle w:val="Datatype"/>
              </w:rPr>
              <w:t>Message</w:t>
            </w:r>
          </w:p>
        </w:tc>
        <w:tc>
          <w:tcPr>
            <w:tcW w:w="4675" w:type="dxa"/>
          </w:tcPr>
          <w:p w14:paraId="602BD353"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A71F46" w14:paraId="6B7B1D69"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2A980EF" w14:textId="77777777" w:rsidR="00A71F46" w:rsidRPr="002062A5" w:rsidRDefault="00A71F46" w:rsidP="00A71F46">
            <w:pPr>
              <w:pStyle w:val="Beschriftung"/>
              <w:rPr>
                <w:rStyle w:val="Datatype"/>
                <w:b w:val="0"/>
                <w:bCs w:val="0"/>
              </w:rPr>
            </w:pPr>
            <w:r w:rsidRPr="002062A5">
              <w:rPr>
                <w:rStyle w:val="Datatype"/>
              </w:rPr>
              <w:t>MimeType</w:t>
            </w:r>
          </w:p>
        </w:tc>
        <w:tc>
          <w:tcPr>
            <w:tcW w:w="4675" w:type="dxa"/>
          </w:tcPr>
          <w:p w14:paraId="3BC40ED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A71F46" w14:paraId="164147F9"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D242FEA" w14:textId="77777777" w:rsidR="00A71F46" w:rsidRPr="002062A5" w:rsidRDefault="00A71F46" w:rsidP="00A71F46">
            <w:pPr>
              <w:pStyle w:val="Beschriftung"/>
              <w:rPr>
                <w:rStyle w:val="Datatype"/>
                <w:b w:val="0"/>
                <w:bCs w:val="0"/>
              </w:rPr>
            </w:pPr>
            <w:r w:rsidRPr="002062A5">
              <w:rPr>
                <w:rStyle w:val="Datatype"/>
              </w:rPr>
              <w:t>Name</w:t>
            </w:r>
          </w:p>
        </w:tc>
        <w:tc>
          <w:tcPr>
            <w:tcW w:w="4675" w:type="dxa"/>
          </w:tcPr>
          <w:p w14:paraId="204F1E1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A71F46" w14:paraId="6E09ECBA"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172CE1B" w14:textId="77777777" w:rsidR="00A71F46" w:rsidRPr="002062A5" w:rsidRDefault="00A71F46" w:rsidP="00A71F46">
            <w:pPr>
              <w:pStyle w:val="Beschriftung"/>
              <w:rPr>
                <w:rStyle w:val="Datatype"/>
                <w:b w:val="0"/>
                <w:bCs w:val="0"/>
              </w:rPr>
            </w:pPr>
            <w:r w:rsidRPr="002062A5">
              <w:rPr>
                <w:rStyle w:val="Datatype"/>
              </w:rPr>
              <w:t>NamespacePrefix</w:t>
            </w:r>
          </w:p>
        </w:tc>
        <w:tc>
          <w:tcPr>
            <w:tcW w:w="4675" w:type="dxa"/>
          </w:tcPr>
          <w:p w14:paraId="0C59D9E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A71F46" w14:paraId="1DAD0C2B"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DCB8C0B" w14:textId="77777777" w:rsidR="00A71F46" w:rsidRPr="002062A5" w:rsidRDefault="00A71F46" w:rsidP="00A71F46">
            <w:pPr>
              <w:pStyle w:val="Beschriftung"/>
              <w:rPr>
                <w:rStyle w:val="Datatype"/>
                <w:b w:val="0"/>
                <w:bCs w:val="0"/>
              </w:rPr>
            </w:pPr>
            <w:r w:rsidRPr="002062A5">
              <w:rPr>
                <w:rStyle w:val="Datatype"/>
              </w:rPr>
              <w:t>NamespaceURI</w:t>
            </w:r>
          </w:p>
        </w:tc>
        <w:tc>
          <w:tcPr>
            <w:tcW w:w="4675" w:type="dxa"/>
          </w:tcPr>
          <w:p w14:paraId="54C827D5"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A71F46" w14:paraId="7292885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2B895C8" w14:textId="77777777" w:rsidR="00A71F46" w:rsidRPr="002062A5" w:rsidRDefault="00A71F46" w:rsidP="00A71F46">
            <w:pPr>
              <w:pStyle w:val="Beschriftung"/>
              <w:rPr>
                <w:rStyle w:val="Datatype"/>
                <w:b w:val="0"/>
                <w:bCs w:val="0"/>
              </w:rPr>
            </w:pPr>
            <w:r w:rsidRPr="002062A5">
              <w:rPr>
                <w:rStyle w:val="Datatype"/>
              </w:rPr>
              <w:t>NsPrefixMapping</w:t>
            </w:r>
          </w:p>
        </w:tc>
        <w:tc>
          <w:tcPr>
            <w:tcW w:w="4675" w:type="dxa"/>
          </w:tcPr>
          <w:p w14:paraId="4E56CA0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A71F46" w14:paraId="5737F76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A84C10C" w14:textId="77777777" w:rsidR="00A71F46" w:rsidRPr="002062A5" w:rsidRDefault="00A71F46" w:rsidP="00A71F46">
            <w:pPr>
              <w:pStyle w:val="Beschriftung"/>
              <w:rPr>
                <w:rStyle w:val="Datatype"/>
                <w:b w:val="0"/>
                <w:bCs w:val="0"/>
              </w:rPr>
            </w:pPr>
            <w:r w:rsidRPr="002062A5">
              <w:rPr>
                <w:rStyle w:val="Datatype"/>
              </w:rPr>
              <w:t>ObjId</w:t>
            </w:r>
          </w:p>
        </w:tc>
        <w:tc>
          <w:tcPr>
            <w:tcW w:w="4675" w:type="dxa"/>
          </w:tcPr>
          <w:p w14:paraId="51EEF4F3"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A71F46" w14:paraId="11261D8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91AFE31" w14:textId="77777777" w:rsidR="00A71F46" w:rsidRPr="002062A5" w:rsidRDefault="00A71F46" w:rsidP="00A71F46">
            <w:pPr>
              <w:pStyle w:val="Beschriftung"/>
              <w:rPr>
                <w:rStyle w:val="Datatype"/>
                <w:b w:val="0"/>
                <w:bCs w:val="0"/>
              </w:rPr>
            </w:pPr>
            <w:r w:rsidRPr="002062A5">
              <w:rPr>
                <w:rStyle w:val="Datatype"/>
              </w:rPr>
              <w:t>OCSPResponse</w:t>
            </w:r>
          </w:p>
        </w:tc>
        <w:tc>
          <w:tcPr>
            <w:tcW w:w="4675" w:type="dxa"/>
          </w:tcPr>
          <w:p w14:paraId="3B96542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A71F46" w14:paraId="310032D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E488076" w14:textId="77777777" w:rsidR="00A71F46" w:rsidRPr="002062A5" w:rsidRDefault="00A71F46" w:rsidP="00A71F46">
            <w:pPr>
              <w:pStyle w:val="Beschriftung"/>
              <w:rPr>
                <w:rStyle w:val="Datatype"/>
                <w:b w:val="0"/>
                <w:bCs w:val="0"/>
              </w:rPr>
            </w:pPr>
            <w:r w:rsidRPr="002062A5">
              <w:rPr>
                <w:rStyle w:val="Datatype"/>
              </w:rPr>
              <w:t>OptionalInputs</w:t>
            </w:r>
          </w:p>
        </w:tc>
        <w:tc>
          <w:tcPr>
            <w:tcW w:w="4675" w:type="dxa"/>
          </w:tcPr>
          <w:p w14:paraId="3E7531B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A71F46" w14:paraId="4DC60CCA"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FAB05EB" w14:textId="77777777" w:rsidR="00A71F46" w:rsidRPr="002062A5" w:rsidRDefault="00A71F46" w:rsidP="00A71F46">
            <w:pPr>
              <w:pStyle w:val="Beschriftung"/>
              <w:rPr>
                <w:rStyle w:val="Datatype"/>
                <w:b w:val="0"/>
                <w:bCs w:val="0"/>
              </w:rPr>
            </w:pPr>
            <w:r w:rsidRPr="002062A5">
              <w:rPr>
                <w:rStyle w:val="Datatype"/>
              </w:rPr>
              <w:t>OptionalOutputs</w:t>
            </w:r>
          </w:p>
        </w:tc>
        <w:tc>
          <w:tcPr>
            <w:tcW w:w="4675" w:type="dxa"/>
          </w:tcPr>
          <w:p w14:paraId="0F0F01D5"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A71F46" w14:paraId="4AAE0CB4"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1E57501" w14:textId="77777777" w:rsidR="00A71F46" w:rsidRPr="002062A5" w:rsidRDefault="00A71F46" w:rsidP="00A71F46">
            <w:pPr>
              <w:pStyle w:val="Beschriftung"/>
              <w:rPr>
                <w:rStyle w:val="Datatype"/>
                <w:b w:val="0"/>
                <w:bCs w:val="0"/>
              </w:rPr>
            </w:pPr>
            <w:r w:rsidRPr="002062A5">
              <w:rPr>
                <w:rStyle w:val="Datatype"/>
              </w:rPr>
              <w:t>PoE</w:t>
            </w:r>
          </w:p>
        </w:tc>
        <w:tc>
          <w:tcPr>
            <w:tcW w:w="4675" w:type="dxa"/>
          </w:tcPr>
          <w:p w14:paraId="1AC6761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A71F46" w14:paraId="25E3338B"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22A2AE3" w14:textId="77777777" w:rsidR="00A71F46" w:rsidRPr="002062A5" w:rsidRDefault="00A71F46" w:rsidP="00A71F46">
            <w:pPr>
              <w:pStyle w:val="Beschriftung"/>
              <w:rPr>
                <w:rStyle w:val="Datatype"/>
                <w:b w:val="0"/>
                <w:bCs w:val="0"/>
              </w:rPr>
            </w:pPr>
            <w:r w:rsidRPr="002062A5">
              <w:rPr>
                <w:rStyle w:val="Datatype"/>
              </w:rPr>
              <w:t>ProblemReference</w:t>
            </w:r>
          </w:p>
        </w:tc>
        <w:tc>
          <w:tcPr>
            <w:tcW w:w="4675" w:type="dxa"/>
          </w:tcPr>
          <w:p w14:paraId="76BC039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A71F46" w14:paraId="454E43F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83D1412" w14:textId="77777777" w:rsidR="00A71F46" w:rsidRPr="002062A5" w:rsidRDefault="00A71F46" w:rsidP="00A71F46">
            <w:pPr>
              <w:pStyle w:val="Beschriftung"/>
              <w:rPr>
                <w:rStyle w:val="Datatype"/>
                <w:b w:val="0"/>
                <w:bCs w:val="0"/>
              </w:rPr>
            </w:pPr>
            <w:r w:rsidRPr="002062A5">
              <w:rPr>
                <w:rStyle w:val="Datatype"/>
              </w:rPr>
              <w:t>ProcessingDetails</w:t>
            </w:r>
          </w:p>
        </w:tc>
        <w:tc>
          <w:tcPr>
            <w:tcW w:w="4675" w:type="dxa"/>
          </w:tcPr>
          <w:p w14:paraId="7A37AF55"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A71F46" w14:paraId="348FDD0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6915C53" w14:textId="77777777" w:rsidR="00A71F46" w:rsidRPr="002062A5" w:rsidRDefault="00A71F46" w:rsidP="00A71F46">
            <w:pPr>
              <w:pStyle w:val="Beschriftung"/>
              <w:rPr>
                <w:rStyle w:val="Datatype"/>
                <w:b w:val="0"/>
                <w:bCs w:val="0"/>
              </w:rPr>
            </w:pPr>
            <w:r w:rsidRPr="002062A5">
              <w:rPr>
                <w:rStyle w:val="Datatype"/>
              </w:rPr>
              <w:t>Properties</w:t>
            </w:r>
          </w:p>
        </w:tc>
        <w:tc>
          <w:tcPr>
            <w:tcW w:w="4675" w:type="dxa"/>
          </w:tcPr>
          <w:p w14:paraId="718FCBF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A71F46" w14:paraId="3BFDFE12"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E202959" w14:textId="77777777" w:rsidR="00A71F46" w:rsidRPr="002062A5" w:rsidRDefault="00A71F46" w:rsidP="00A71F46">
            <w:pPr>
              <w:pStyle w:val="Beschriftung"/>
              <w:rPr>
                <w:rStyle w:val="Datatype"/>
                <w:b w:val="0"/>
                <w:bCs w:val="0"/>
              </w:rPr>
            </w:pPr>
            <w:r w:rsidRPr="002062A5">
              <w:rPr>
                <w:rStyle w:val="Datatype"/>
              </w:rPr>
              <w:t>Property</w:t>
            </w:r>
          </w:p>
        </w:tc>
        <w:tc>
          <w:tcPr>
            <w:tcW w:w="4675" w:type="dxa"/>
          </w:tcPr>
          <w:p w14:paraId="02DEE4D9"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A71F46" w14:paraId="65AD22EA"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A08DCF3" w14:textId="77777777" w:rsidR="00A71F46" w:rsidRPr="002062A5" w:rsidRDefault="00A71F46" w:rsidP="00A71F46">
            <w:pPr>
              <w:pStyle w:val="Beschriftung"/>
              <w:rPr>
                <w:rStyle w:val="Datatype"/>
                <w:b w:val="0"/>
                <w:bCs w:val="0"/>
              </w:rPr>
            </w:pPr>
            <w:r w:rsidRPr="002062A5">
              <w:rPr>
                <w:rStyle w:val="Datatype"/>
              </w:rPr>
              <w:t>Recipient</w:t>
            </w:r>
          </w:p>
        </w:tc>
        <w:tc>
          <w:tcPr>
            <w:tcW w:w="4675" w:type="dxa"/>
          </w:tcPr>
          <w:p w14:paraId="611109A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A71F46" w14:paraId="642914E5"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E214885" w14:textId="77777777" w:rsidR="00A71F46" w:rsidRPr="002062A5" w:rsidRDefault="00A71F46" w:rsidP="00A71F46">
            <w:pPr>
              <w:pStyle w:val="Beschriftung"/>
              <w:rPr>
                <w:rStyle w:val="Datatype"/>
                <w:b w:val="0"/>
                <w:bCs w:val="0"/>
              </w:rPr>
            </w:pPr>
            <w:r w:rsidRPr="002062A5">
              <w:rPr>
                <w:rStyle w:val="Datatype"/>
              </w:rPr>
              <w:t>Ref</w:t>
            </w:r>
          </w:p>
        </w:tc>
        <w:tc>
          <w:tcPr>
            <w:tcW w:w="4675" w:type="dxa"/>
          </w:tcPr>
          <w:p w14:paraId="1DE7E42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A71F46" w14:paraId="10C8DC5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71375C7" w14:textId="77777777" w:rsidR="00A71F46" w:rsidRPr="002062A5" w:rsidRDefault="00A71F46" w:rsidP="00A71F46">
            <w:pPr>
              <w:pStyle w:val="Beschriftung"/>
              <w:rPr>
                <w:rStyle w:val="Datatype"/>
                <w:b w:val="0"/>
                <w:bCs w:val="0"/>
              </w:rPr>
            </w:pPr>
            <w:r w:rsidRPr="002062A5">
              <w:rPr>
                <w:rStyle w:val="Datatype"/>
              </w:rPr>
              <w:t>ReferenceXpath</w:t>
            </w:r>
          </w:p>
        </w:tc>
        <w:tc>
          <w:tcPr>
            <w:tcW w:w="4675" w:type="dxa"/>
          </w:tcPr>
          <w:p w14:paraId="609A0BF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A71F46" w14:paraId="734724FD"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4B8D902" w14:textId="77777777" w:rsidR="00A71F46" w:rsidRPr="002062A5" w:rsidRDefault="00A71F46" w:rsidP="00A71F46">
            <w:pPr>
              <w:pStyle w:val="Beschriftung"/>
              <w:rPr>
                <w:rStyle w:val="Datatype"/>
                <w:b w:val="0"/>
                <w:bCs w:val="0"/>
              </w:rPr>
            </w:pPr>
            <w:r w:rsidRPr="002062A5">
              <w:rPr>
                <w:rStyle w:val="Datatype"/>
              </w:rPr>
              <w:t>RefId</w:t>
            </w:r>
          </w:p>
        </w:tc>
        <w:tc>
          <w:tcPr>
            <w:tcW w:w="4675" w:type="dxa"/>
          </w:tcPr>
          <w:p w14:paraId="4269E37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A71F46" w14:paraId="7966022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B62EDEE" w14:textId="77777777" w:rsidR="00A71F46" w:rsidRPr="002062A5" w:rsidRDefault="00A71F46" w:rsidP="00A71F46">
            <w:pPr>
              <w:pStyle w:val="Beschriftung"/>
              <w:rPr>
                <w:rStyle w:val="Datatype"/>
                <w:b w:val="0"/>
                <w:bCs w:val="0"/>
              </w:rPr>
            </w:pPr>
            <w:r w:rsidRPr="002062A5">
              <w:rPr>
                <w:rStyle w:val="Datatype"/>
              </w:rPr>
              <w:t>RefType</w:t>
            </w:r>
          </w:p>
        </w:tc>
        <w:tc>
          <w:tcPr>
            <w:tcW w:w="4675" w:type="dxa"/>
          </w:tcPr>
          <w:p w14:paraId="6D4E8C37"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A71F46" w14:paraId="7C3C9914"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96C9869" w14:textId="77777777" w:rsidR="00A71F46" w:rsidRPr="002062A5" w:rsidRDefault="00A71F46" w:rsidP="00A71F46">
            <w:pPr>
              <w:pStyle w:val="Beschriftung"/>
              <w:rPr>
                <w:rStyle w:val="Datatype"/>
                <w:b w:val="0"/>
                <w:bCs w:val="0"/>
              </w:rPr>
            </w:pPr>
            <w:r w:rsidRPr="002062A5">
              <w:rPr>
                <w:rStyle w:val="Datatype"/>
              </w:rPr>
              <w:t>RefURI</w:t>
            </w:r>
          </w:p>
        </w:tc>
        <w:tc>
          <w:tcPr>
            <w:tcW w:w="4675" w:type="dxa"/>
          </w:tcPr>
          <w:p w14:paraId="361FC7B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A71F46" w14:paraId="4CE8124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BC994EB" w14:textId="77777777" w:rsidR="00A71F46" w:rsidRPr="002062A5" w:rsidRDefault="00A71F46" w:rsidP="00A71F46">
            <w:pPr>
              <w:pStyle w:val="Beschriftung"/>
              <w:rPr>
                <w:rStyle w:val="Datatype"/>
                <w:b w:val="0"/>
                <w:bCs w:val="0"/>
              </w:rPr>
            </w:pPr>
            <w:r w:rsidRPr="002062A5">
              <w:rPr>
                <w:rStyle w:val="Datatype"/>
              </w:rPr>
              <w:t>RequestID</w:t>
            </w:r>
          </w:p>
        </w:tc>
        <w:tc>
          <w:tcPr>
            <w:tcW w:w="4675" w:type="dxa"/>
          </w:tcPr>
          <w:p w14:paraId="3F62D09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A71F46" w14:paraId="5A98F10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E132D0C" w14:textId="77777777" w:rsidR="00A71F46" w:rsidRPr="002062A5" w:rsidRDefault="00A71F46" w:rsidP="00A71F46">
            <w:pPr>
              <w:pStyle w:val="Beschriftung"/>
              <w:rPr>
                <w:rStyle w:val="Datatype"/>
                <w:b w:val="0"/>
                <w:bCs w:val="0"/>
              </w:rPr>
            </w:pPr>
            <w:r w:rsidRPr="002062A5">
              <w:rPr>
                <w:rStyle w:val="Datatype"/>
              </w:rPr>
              <w:t>ResponseID</w:t>
            </w:r>
          </w:p>
        </w:tc>
        <w:tc>
          <w:tcPr>
            <w:tcW w:w="4675" w:type="dxa"/>
          </w:tcPr>
          <w:p w14:paraId="40B42915"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A71F46" w14:paraId="26A4140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8648B8A" w14:textId="77777777" w:rsidR="00A71F46" w:rsidRPr="002062A5" w:rsidRDefault="00A71F46" w:rsidP="00A71F46">
            <w:pPr>
              <w:pStyle w:val="Beschriftung"/>
              <w:rPr>
                <w:rStyle w:val="Datatype"/>
                <w:b w:val="0"/>
                <w:bCs w:val="0"/>
              </w:rPr>
            </w:pPr>
            <w:r w:rsidRPr="002062A5">
              <w:rPr>
                <w:rStyle w:val="Datatype"/>
              </w:rPr>
              <w:t>Result</w:t>
            </w:r>
          </w:p>
        </w:tc>
        <w:tc>
          <w:tcPr>
            <w:tcW w:w="4675" w:type="dxa"/>
          </w:tcPr>
          <w:p w14:paraId="044A04B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A71F46" w14:paraId="5658F21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FA072A7" w14:textId="77777777" w:rsidR="00A71F46" w:rsidRPr="002062A5" w:rsidRDefault="00A71F46" w:rsidP="00A71F46">
            <w:pPr>
              <w:pStyle w:val="Beschriftung"/>
              <w:rPr>
                <w:rStyle w:val="Datatype"/>
                <w:b w:val="0"/>
                <w:bCs w:val="0"/>
              </w:rPr>
            </w:pPr>
            <w:r w:rsidRPr="002062A5">
              <w:rPr>
                <w:rStyle w:val="Datatype"/>
              </w:rPr>
              <w:t>ResultMajor</w:t>
            </w:r>
          </w:p>
        </w:tc>
        <w:tc>
          <w:tcPr>
            <w:tcW w:w="4675" w:type="dxa"/>
          </w:tcPr>
          <w:p w14:paraId="495B806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A71F46" w14:paraId="246BF38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D4B2E13" w14:textId="77777777" w:rsidR="00A71F46" w:rsidRPr="002062A5" w:rsidRDefault="00A71F46" w:rsidP="00A71F46">
            <w:pPr>
              <w:pStyle w:val="Beschriftung"/>
              <w:rPr>
                <w:rStyle w:val="Datatype"/>
                <w:b w:val="0"/>
                <w:bCs w:val="0"/>
              </w:rPr>
            </w:pPr>
            <w:r w:rsidRPr="002062A5">
              <w:rPr>
                <w:rStyle w:val="Datatype"/>
              </w:rPr>
              <w:t>ResultMessage</w:t>
            </w:r>
          </w:p>
        </w:tc>
        <w:tc>
          <w:tcPr>
            <w:tcW w:w="4675" w:type="dxa"/>
          </w:tcPr>
          <w:p w14:paraId="383355B6"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A71F46" w14:paraId="649B941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C6AFFD3" w14:textId="77777777" w:rsidR="00A71F46" w:rsidRPr="002062A5" w:rsidRDefault="00A71F46" w:rsidP="00A71F46">
            <w:pPr>
              <w:pStyle w:val="Beschriftung"/>
              <w:rPr>
                <w:rStyle w:val="Datatype"/>
                <w:b w:val="0"/>
                <w:bCs w:val="0"/>
              </w:rPr>
            </w:pPr>
            <w:r w:rsidRPr="002062A5">
              <w:rPr>
                <w:rStyle w:val="Datatype"/>
              </w:rPr>
              <w:t>ResultMinor</w:t>
            </w:r>
          </w:p>
        </w:tc>
        <w:tc>
          <w:tcPr>
            <w:tcW w:w="4675" w:type="dxa"/>
          </w:tcPr>
          <w:p w14:paraId="0FE523D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A71F46" w14:paraId="26ECD48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F8D12AB" w14:textId="77777777" w:rsidR="00A71F46" w:rsidRPr="002062A5" w:rsidRDefault="00A71F46" w:rsidP="00A71F46">
            <w:pPr>
              <w:pStyle w:val="Beschriftung"/>
              <w:rPr>
                <w:rStyle w:val="Datatype"/>
                <w:b w:val="0"/>
                <w:bCs w:val="0"/>
              </w:rPr>
            </w:pPr>
            <w:r w:rsidRPr="002062A5">
              <w:rPr>
                <w:rStyle w:val="Datatype"/>
              </w:rPr>
              <w:t>ReturnAugmentedSignature</w:t>
            </w:r>
          </w:p>
        </w:tc>
        <w:tc>
          <w:tcPr>
            <w:tcW w:w="4675" w:type="dxa"/>
          </w:tcPr>
          <w:p w14:paraId="2211FB92"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A71F46" w14:paraId="54034B35"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6A1F344" w14:textId="77777777" w:rsidR="00A71F46" w:rsidRPr="002062A5" w:rsidRDefault="00A71F46" w:rsidP="00A71F46">
            <w:pPr>
              <w:pStyle w:val="Beschriftung"/>
              <w:rPr>
                <w:rStyle w:val="Datatype"/>
                <w:b w:val="0"/>
                <w:bCs w:val="0"/>
              </w:rPr>
            </w:pPr>
            <w:r w:rsidRPr="002062A5">
              <w:rPr>
                <w:rStyle w:val="Datatype"/>
              </w:rPr>
              <w:t>ReturnProcessingDetails</w:t>
            </w:r>
          </w:p>
        </w:tc>
        <w:tc>
          <w:tcPr>
            <w:tcW w:w="4675" w:type="dxa"/>
          </w:tcPr>
          <w:p w14:paraId="6DFE68B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A71F46" w14:paraId="2D0E2D1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D69024E" w14:textId="77777777" w:rsidR="00A71F46" w:rsidRPr="002062A5" w:rsidRDefault="00A71F46" w:rsidP="00A71F46">
            <w:pPr>
              <w:pStyle w:val="Beschriftung"/>
              <w:rPr>
                <w:rStyle w:val="Datatype"/>
                <w:b w:val="0"/>
                <w:bCs w:val="0"/>
              </w:rPr>
            </w:pPr>
            <w:r w:rsidRPr="002062A5">
              <w:rPr>
                <w:rStyle w:val="Datatype"/>
              </w:rPr>
              <w:t>ReturnSignerIdentity</w:t>
            </w:r>
          </w:p>
        </w:tc>
        <w:tc>
          <w:tcPr>
            <w:tcW w:w="4675" w:type="dxa"/>
          </w:tcPr>
          <w:p w14:paraId="608A19D7"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A71F46" w14:paraId="45C8BEF4"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3E498FC" w14:textId="77777777" w:rsidR="00A71F46" w:rsidRPr="002062A5" w:rsidRDefault="00A71F46" w:rsidP="00A71F46">
            <w:pPr>
              <w:pStyle w:val="Beschriftung"/>
              <w:rPr>
                <w:rStyle w:val="Datatype"/>
                <w:b w:val="0"/>
                <w:bCs w:val="0"/>
              </w:rPr>
            </w:pPr>
            <w:r w:rsidRPr="002062A5">
              <w:rPr>
                <w:rStyle w:val="Datatype"/>
              </w:rPr>
              <w:t>ReturnSigningTimeInfo</w:t>
            </w:r>
          </w:p>
        </w:tc>
        <w:tc>
          <w:tcPr>
            <w:tcW w:w="4675" w:type="dxa"/>
          </w:tcPr>
          <w:p w14:paraId="43CDB5E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A71F46" w14:paraId="1239028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1527487" w14:textId="77777777" w:rsidR="00A71F46" w:rsidRPr="002062A5" w:rsidRDefault="00A71F46" w:rsidP="00A71F46">
            <w:pPr>
              <w:pStyle w:val="Beschriftung"/>
              <w:rPr>
                <w:rStyle w:val="Datatype"/>
                <w:b w:val="0"/>
                <w:bCs w:val="0"/>
              </w:rPr>
            </w:pPr>
            <w:r w:rsidRPr="002062A5">
              <w:rPr>
                <w:rStyle w:val="Datatype"/>
              </w:rPr>
              <w:t>ReturnTimestampedSignature</w:t>
            </w:r>
          </w:p>
        </w:tc>
        <w:tc>
          <w:tcPr>
            <w:tcW w:w="4675" w:type="dxa"/>
          </w:tcPr>
          <w:p w14:paraId="134D296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A71F46" w14:paraId="557487D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02370F4" w14:textId="77777777" w:rsidR="00A71F46" w:rsidRPr="002062A5" w:rsidRDefault="00A71F46" w:rsidP="00A71F46">
            <w:pPr>
              <w:pStyle w:val="Beschriftung"/>
              <w:rPr>
                <w:rStyle w:val="Datatype"/>
                <w:b w:val="0"/>
                <w:bCs w:val="0"/>
              </w:rPr>
            </w:pPr>
            <w:r w:rsidRPr="002062A5">
              <w:rPr>
                <w:rStyle w:val="Datatype"/>
              </w:rPr>
              <w:t>ReturnVerificationTimeInfo</w:t>
            </w:r>
          </w:p>
        </w:tc>
        <w:tc>
          <w:tcPr>
            <w:tcW w:w="4675" w:type="dxa"/>
          </w:tcPr>
          <w:p w14:paraId="5AB10E0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A71F46" w14:paraId="3526C303"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28B7C98" w14:textId="77777777" w:rsidR="00A71F46" w:rsidRPr="002062A5" w:rsidRDefault="00A71F46" w:rsidP="00A71F46">
            <w:pPr>
              <w:pStyle w:val="Beschriftung"/>
              <w:rPr>
                <w:rStyle w:val="Datatype"/>
                <w:b w:val="0"/>
                <w:bCs w:val="0"/>
              </w:rPr>
            </w:pPr>
            <w:r w:rsidRPr="002062A5">
              <w:rPr>
                <w:rStyle w:val="Datatype"/>
              </w:rPr>
              <w:t>Schema</w:t>
            </w:r>
          </w:p>
        </w:tc>
        <w:tc>
          <w:tcPr>
            <w:tcW w:w="4675" w:type="dxa"/>
          </w:tcPr>
          <w:p w14:paraId="6C37D657"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A71F46" w14:paraId="2AD8378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B142A39" w14:textId="77777777" w:rsidR="00A71F46" w:rsidRPr="002062A5" w:rsidRDefault="00A71F46" w:rsidP="00A71F46">
            <w:pPr>
              <w:pStyle w:val="Beschriftung"/>
              <w:rPr>
                <w:rStyle w:val="Datatype"/>
                <w:b w:val="0"/>
                <w:bCs w:val="0"/>
              </w:rPr>
            </w:pPr>
            <w:r w:rsidRPr="002062A5">
              <w:rPr>
                <w:rStyle w:val="Datatype"/>
              </w:rPr>
              <w:t>SchemaRefs</w:t>
            </w:r>
          </w:p>
        </w:tc>
        <w:tc>
          <w:tcPr>
            <w:tcW w:w="4675" w:type="dxa"/>
          </w:tcPr>
          <w:p w14:paraId="3FA4A845"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A71F46" w14:paraId="24B5F47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3D83048" w14:textId="77777777" w:rsidR="00A71F46" w:rsidRPr="002062A5" w:rsidRDefault="00A71F46" w:rsidP="00A71F46">
            <w:pPr>
              <w:pStyle w:val="Beschriftung"/>
              <w:rPr>
                <w:rStyle w:val="Datatype"/>
                <w:b w:val="0"/>
                <w:bCs w:val="0"/>
              </w:rPr>
            </w:pPr>
            <w:r w:rsidRPr="002062A5">
              <w:rPr>
                <w:rStyle w:val="Datatype"/>
              </w:rPr>
              <w:t>SignatureAlgorithm</w:t>
            </w:r>
          </w:p>
        </w:tc>
        <w:tc>
          <w:tcPr>
            <w:tcW w:w="4675" w:type="dxa"/>
          </w:tcPr>
          <w:p w14:paraId="57C110F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A71F46" w14:paraId="523F941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370F776" w14:textId="77777777" w:rsidR="00A71F46" w:rsidRPr="002062A5" w:rsidRDefault="00A71F46" w:rsidP="00A71F46">
            <w:pPr>
              <w:pStyle w:val="Beschriftung"/>
              <w:rPr>
                <w:rStyle w:val="Datatype"/>
                <w:b w:val="0"/>
                <w:bCs w:val="0"/>
              </w:rPr>
            </w:pPr>
            <w:r w:rsidRPr="002062A5">
              <w:rPr>
                <w:rStyle w:val="Datatype"/>
              </w:rPr>
              <w:t>SignatureObject</w:t>
            </w:r>
          </w:p>
        </w:tc>
        <w:tc>
          <w:tcPr>
            <w:tcW w:w="4675" w:type="dxa"/>
          </w:tcPr>
          <w:p w14:paraId="4FD24F78"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A71F46" w14:paraId="3DFF7D7A"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C2247D2" w14:textId="77777777" w:rsidR="00A71F46" w:rsidRPr="002062A5" w:rsidRDefault="00A71F46" w:rsidP="00A71F46">
            <w:pPr>
              <w:pStyle w:val="Beschriftung"/>
              <w:rPr>
                <w:rStyle w:val="Datatype"/>
                <w:b w:val="0"/>
                <w:bCs w:val="0"/>
              </w:rPr>
            </w:pPr>
            <w:r w:rsidRPr="002062A5">
              <w:rPr>
                <w:rStyle w:val="Datatype"/>
              </w:rPr>
              <w:t>SignaturePlacement</w:t>
            </w:r>
          </w:p>
        </w:tc>
        <w:tc>
          <w:tcPr>
            <w:tcW w:w="4675" w:type="dxa"/>
          </w:tcPr>
          <w:p w14:paraId="7A2A25F7"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A71F46" w14:paraId="1AC45D4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D7D77D5" w14:textId="77777777" w:rsidR="00A71F46" w:rsidRPr="002062A5" w:rsidRDefault="00A71F46" w:rsidP="00A71F46">
            <w:pPr>
              <w:pStyle w:val="Beschriftung"/>
              <w:rPr>
                <w:rStyle w:val="Datatype"/>
                <w:b w:val="0"/>
                <w:bCs w:val="0"/>
              </w:rPr>
            </w:pPr>
            <w:r w:rsidRPr="002062A5">
              <w:rPr>
                <w:rStyle w:val="Datatype"/>
              </w:rPr>
              <w:t>SignaturePtr</w:t>
            </w:r>
          </w:p>
        </w:tc>
        <w:tc>
          <w:tcPr>
            <w:tcW w:w="4675" w:type="dxa"/>
          </w:tcPr>
          <w:p w14:paraId="216AD6E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A71F46" w14:paraId="1496782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A3B2715" w14:textId="77777777" w:rsidR="00A71F46" w:rsidRPr="002062A5" w:rsidRDefault="00A71F46" w:rsidP="00A71F46">
            <w:pPr>
              <w:pStyle w:val="Beschriftung"/>
              <w:rPr>
                <w:rStyle w:val="Datatype"/>
                <w:b w:val="0"/>
                <w:bCs w:val="0"/>
              </w:rPr>
            </w:pPr>
            <w:r w:rsidRPr="002062A5">
              <w:rPr>
                <w:rStyle w:val="Datatype"/>
              </w:rPr>
              <w:t>SignatureQualityLevel</w:t>
            </w:r>
          </w:p>
        </w:tc>
        <w:tc>
          <w:tcPr>
            <w:tcW w:w="4675" w:type="dxa"/>
          </w:tcPr>
          <w:p w14:paraId="4A575CF8"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A71F46" w14:paraId="255799A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B8D2745" w14:textId="77777777" w:rsidR="00A71F46" w:rsidRPr="002062A5" w:rsidRDefault="00A71F46" w:rsidP="00A71F46">
            <w:pPr>
              <w:pStyle w:val="Beschriftung"/>
              <w:rPr>
                <w:rStyle w:val="Datatype"/>
                <w:b w:val="0"/>
                <w:bCs w:val="0"/>
              </w:rPr>
            </w:pPr>
            <w:r w:rsidRPr="002062A5">
              <w:rPr>
                <w:rStyle w:val="Datatype"/>
              </w:rPr>
              <w:t>SignatureType</w:t>
            </w:r>
          </w:p>
        </w:tc>
        <w:tc>
          <w:tcPr>
            <w:tcW w:w="4675" w:type="dxa"/>
          </w:tcPr>
          <w:p w14:paraId="2128628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A71F46" w14:paraId="6AD807C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CAE4448" w14:textId="77777777" w:rsidR="00A71F46" w:rsidRPr="002062A5" w:rsidRDefault="00A71F46" w:rsidP="00A71F46">
            <w:pPr>
              <w:pStyle w:val="Beschriftung"/>
              <w:rPr>
                <w:rStyle w:val="Datatype"/>
                <w:b w:val="0"/>
                <w:bCs w:val="0"/>
              </w:rPr>
            </w:pPr>
            <w:r w:rsidRPr="002062A5">
              <w:rPr>
                <w:rStyle w:val="Datatype"/>
              </w:rPr>
              <w:t>SignedProperties</w:t>
            </w:r>
          </w:p>
        </w:tc>
        <w:tc>
          <w:tcPr>
            <w:tcW w:w="4675" w:type="dxa"/>
          </w:tcPr>
          <w:p w14:paraId="347E42D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A71F46" w14:paraId="6B1760C5"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CAF41EB" w14:textId="77777777" w:rsidR="00A71F46" w:rsidRPr="002062A5" w:rsidRDefault="00A71F46" w:rsidP="00A71F46">
            <w:pPr>
              <w:pStyle w:val="Beschriftung"/>
              <w:rPr>
                <w:rStyle w:val="Datatype"/>
                <w:b w:val="0"/>
                <w:bCs w:val="0"/>
              </w:rPr>
            </w:pPr>
            <w:r w:rsidRPr="002062A5">
              <w:rPr>
                <w:rStyle w:val="Datatype"/>
              </w:rPr>
              <w:t>SignedReference</w:t>
            </w:r>
          </w:p>
        </w:tc>
        <w:tc>
          <w:tcPr>
            <w:tcW w:w="4675" w:type="dxa"/>
          </w:tcPr>
          <w:p w14:paraId="6A80D279"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A71F46" w14:paraId="56A38165"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AE84638" w14:textId="77777777" w:rsidR="00A71F46" w:rsidRPr="002062A5" w:rsidRDefault="00A71F46" w:rsidP="00A71F46">
            <w:pPr>
              <w:pStyle w:val="Beschriftung"/>
              <w:rPr>
                <w:rStyle w:val="Datatype"/>
                <w:b w:val="0"/>
                <w:bCs w:val="0"/>
              </w:rPr>
            </w:pPr>
            <w:r w:rsidRPr="002062A5">
              <w:rPr>
                <w:rStyle w:val="Datatype"/>
              </w:rPr>
              <w:t>SignedReferences</w:t>
            </w:r>
          </w:p>
        </w:tc>
        <w:tc>
          <w:tcPr>
            <w:tcW w:w="4675" w:type="dxa"/>
          </w:tcPr>
          <w:p w14:paraId="3BDADED6"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A71F46" w14:paraId="0286CFB8"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9A7EEBC" w14:textId="77777777" w:rsidR="00A71F46" w:rsidRPr="002062A5" w:rsidRDefault="00A71F46" w:rsidP="00A71F46">
            <w:pPr>
              <w:pStyle w:val="Beschriftung"/>
              <w:rPr>
                <w:rStyle w:val="Datatype"/>
                <w:b w:val="0"/>
                <w:bCs w:val="0"/>
              </w:rPr>
            </w:pPr>
            <w:r w:rsidRPr="002062A5">
              <w:rPr>
                <w:rStyle w:val="Datatype"/>
              </w:rPr>
              <w:t>SignerIdentity</w:t>
            </w:r>
          </w:p>
        </w:tc>
        <w:tc>
          <w:tcPr>
            <w:tcW w:w="4675" w:type="dxa"/>
          </w:tcPr>
          <w:p w14:paraId="1A7E837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A71F46" w14:paraId="0CFC456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8DB64A5" w14:textId="77777777" w:rsidR="00A71F46" w:rsidRPr="002062A5" w:rsidRDefault="00A71F46" w:rsidP="00A71F46">
            <w:pPr>
              <w:pStyle w:val="Beschriftung"/>
              <w:rPr>
                <w:rStyle w:val="Datatype"/>
                <w:b w:val="0"/>
                <w:bCs w:val="0"/>
              </w:rPr>
            </w:pPr>
            <w:r w:rsidRPr="002062A5">
              <w:rPr>
                <w:rStyle w:val="Datatype"/>
              </w:rPr>
              <w:t>SigningTime</w:t>
            </w:r>
          </w:p>
        </w:tc>
        <w:tc>
          <w:tcPr>
            <w:tcW w:w="4675" w:type="dxa"/>
          </w:tcPr>
          <w:p w14:paraId="63B0B428"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A71F46" w14:paraId="71DF984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5004E86" w14:textId="77777777" w:rsidR="00A71F46" w:rsidRPr="002062A5" w:rsidRDefault="00A71F46" w:rsidP="00A71F46">
            <w:pPr>
              <w:pStyle w:val="Beschriftung"/>
              <w:rPr>
                <w:rStyle w:val="Datatype"/>
                <w:b w:val="0"/>
                <w:bCs w:val="0"/>
              </w:rPr>
            </w:pPr>
            <w:r w:rsidRPr="002062A5">
              <w:rPr>
                <w:rStyle w:val="Datatype"/>
              </w:rPr>
              <w:t>SigningTimeBoundaries</w:t>
            </w:r>
          </w:p>
        </w:tc>
        <w:tc>
          <w:tcPr>
            <w:tcW w:w="4675" w:type="dxa"/>
          </w:tcPr>
          <w:p w14:paraId="37D1420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A71F46" w14:paraId="5522FF1A"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9E0E3E9" w14:textId="77777777" w:rsidR="00A71F46" w:rsidRPr="002062A5" w:rsidRDefault="00A71F46" w:rsidP="00A71F46">
            <w:pPr>
              <w:pStyle w:val="Beschriftung"/>
              <w:rPr>
                <w:rStyle w:val="Datatype"/>
                <w:b w:val="0"/>
                <w:bCs w:val="0"/>
              </w:rPr>
            </w:pPr>
            <w:r w:rsidRPr="002062A5">
              <w:rPr>
                <w:rStyle w:val="Datatype"/>
              </w:rPr>
              <w:t>SigningTimeInfo</w:t>
            </w:r>
          </w:p>
        </w:tc>
        <w:tc>
          <w:tcPr>
            <w:tcW w:w="4675" w:type="dxa"/>
          </w:tcPr>
          <w:p w14:paraId="33942382"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A71F46" w14:paraId="64BA8CDA"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AA17039" w14:textId="77777777" w:rsidR="00A71F46" w:rsidRPr="002062A5" w:rsidRDefault="00A71F46" w:rsidP="00A71F46">
            <w:pPr>
              <w:pStyle w:val="Beschriftung"/>
              <w:rPr>
                <w:rStyle w:val="Datatype"/>
                <w:b w:val="0"/>
                <w:bCs w:val="0"/>
              </w:rPr>
            </w:pPr>
            <w:r w:rsidRPr="002062A5">
              <w:rPr>
                <w:rStyle w:val="Datatype"/>
              </w:rPr>
              <w:t>SpecificTime</w:t>
            </w:r>
          </w:p>
        </w:tc>
        <w:tc>
          <w:tcPr>
            <w:tcW w:w="4675" w:type="dxa"/>
          </w:tcPr>
          <w:p w14:paraId="5E5B0423"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A71F46" w14:paraId="19DC2B3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3BA74BD" w14:textId="77777777" w:rsidR="00A71F46" w:rsidRPr="002062A5" w:rsidRDefault="00A71F46" w:rsidP="00A71F46">
            <w:pPr>
              <w:pStyle w:val="Beschriftung"/>
              <w:rPr>
                <w:rStyle w:val="Datatype"/>
                <w:b w:val="0"/>
                <w:bCs w:val="0"/>
              </w:rPr>
            </w:pPr>
            <w:r w:rsidRPr="002062A5">
              <w:rPr>
                <w:rStyle w:val="Datatype"/>
              </w:rPr>
              <w:t>SPProvidedID</w:t>
            </w:r>
          </w:p>
        </w:tc>
        <w:tc>
          <w:tcPr>
            <w:tcW w:w="4675" w:type="dxa"/>
          </w:tcPr>
          <w:p w14:paraId="031D65E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A71F46" w14:paraId="31C99B0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E718E1B" w14:textId="77777777" w:rsidR="00A71F46" w:rsidRPr="002062A5" w:rsidRDefault="00A71F46" w:rsidP="00A71F46">
            <w:pPr>
              <w:pStyle w:val="Beschriftung"/>
              <w:rPr>
                <w:rStyle w:val="Datatype"/>
                <w:b w:val="0"/>
                <w:bCs w:val="0"/>
              </w:rPr>
            </w:pPr>
            <w:r w:rsidRPr="002062A5">
              <w:rPr>
                <w:rStyle w:val="Datatype"/>
              </w:rPr>
              <w:t>Status</w:t>
            </w:r>
          </w:p>
        </w:tc>
        <w:tc>
          <w:tcPr>
            <w:tcW w:w="4675" w:type="dxa"/>
          </w:tcPr>
          <w:p w14:paraId="55657F18"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A71F46" w14:paraId="3594BE32"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E4D372F" w14:textId="77777777" w:rsidR="00A71F46" w:rsidRPr="002062A5" w:rsidRDefault="00A71F46" w:rsidP="00A71F46">
            <w:pPr>
              <w:pStyle w:val="Beschriftung"/>
              <w:rPr>
                <w:rStyle w:val="Datatype"/>
                <w:b w:val="0"/>
                <w:bCs w:val="0"/>
              </w:rPr>
            </w:pPr>
            <w:r w:rsidRPr="002062A5">
              <w:rPr>
                <w:rStyle w:val="Datatype"/>
              </w:rPr>
              <w:t>SupportingInfo</w:t>
            </w:r>
          </w:p>
        </w:tc>
        <w:tc>
          <w:tcPr>
            <w:tcW w:w="4675" w:type="dxa"/>
          </w:tcPr>
          <w:p w14:paraId="134ABF2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A71F46" w14:paraId="123C9E7D"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6515B62" w14:textId="77777777" w:rsidR="00A71F46" w:rsidRPr="002062A5" w:rsidRDefault="00A71F46" w:rsidP="00A71F46">
            <w:pPr>
              <w:pStyle w:val="Beschriftung"/>
              <w:rPr>
                <w:rStyle w:val="Datatype"/>
                <w:b w:val="0"/>
                <w:bCs w:val="0"/>
              </w:rPr>
            </w:pPr>
            <w:r w:rsidRPr="002062A5">
              <w:rPr>
                <w:rStyle w:val="Datatype"/>
              </w:rPr>
              <w:t>TimestampedSignature</w:t>
            </w:r>
          </w:p>
        </w:tc>
        <w:tc>
          <w:tcPr>
            <w:tcW w:w="4675" w:type="dxa"/>
          </w:tcPr>
          <w:p w14:paraId="1A2B829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A71F46" w14:paraId="576B9234"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A98E286" w14:textId="77777777" w:rsidR="00A71F46" w:rsidRPr="002062A5" w:rsidRDefault="00A71F46" w:rsidP="00A71F46">
            <w:pPr>
              <w:pStyle w:val="Beschriftung"/>
              <w:rPr>
                <w:rStyle w:val="Datatype"/>
                <w:b w:val="0"/>
                <w:bCs w:val="0"/>
              </w:rPr>
            </w:pPr>
            <w:r w:rsidRPr="002062A5">
              <w:rPr>
                <w:rStyle w:val="Datatype"/>
              </w:rPr>
              <w:t>Transform</w:t>
            </w:r>
          </w:p>
        </w:tc>
        <w:tc>
          <w:tcPr>
            <w:tcW w:w="4675" w:type="dxa"/>
          </w:tcPr>
          <w:p w14:paraId="1637029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A71F46" w14:paraId="272D5022"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4D4C0F0" w14:textId="77777777" w:rsidR="00A71F46" w:rsidRPr="002062A5" w:rsidRDefault="00A71F46" w:rsidP="00A71F46">
            <w:pPr>
              <w:pStyle w:val="Beschriftung"/>
              <w:rPr>
                <w:rStyle w:val="Datatype"/>
                <w:b w:val="0"/>
                <w:bCs w:val="0"/>
              </w:rPr>
            </w:pPr>
            <w:r w:rsidRPr="002062A5">
              <w:rPr>
                <w:rStyle w:val="Datatype"/>
              </w:rPr>
              <w:t>Transforms</w:t>
            </w:r>
          </w:p>
        </w:tc>
        <w:tc>
          <w:tcPr>
            <w:tcW w:w="4675" w:type="dxa"/>
          </w:tcPr>
          <w:p w14:paraId="00FA8E2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A71F46" w14:paraId="0F77CA8B"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067DE87" w14:textId="77777777" w:rsidR="00A71F46" w:rsidRPr="002062A5" w:rsidRDefault="00A71F46" w:rsidP="00A71F46">
            <w:pPr>
              <w:pStyle w:val="Beschriftung"/>
              <w:rPr>
                <w:rStyle w:val="Datatype"/>
                <w:b w:val="0"/>
                <w:bCs w:val="0"/>
              </w:rPr>
            </w:pPr>
            <w:r w:rsidRPr="002062A5">
              <w:rPr>
                <w:rStyle w:val="Datatype"/>
              </w:rPr>
              <w:t>Type</w:t>
            </w:r>
          </w:p>
        </w:tc>
        <w:tc>
          <w:tcPr>
            <w:tcW w:w="4675" w:type="dxa"/>
          </w:tcPr>
          <w:p w14:paraId="7BD0AC88"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A71F46" w14:paraId="5E4652E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1A1EC60" w14:textId="77777777" w:rsidR="00A71F46" w:rsidRPr="002062A5" w:rsidRDefault="00A71F46" w:rsidP="00A71F46">
            <w:pPr>
              <w:pStyle w:val="Beschriftung"/>
              <w:rPr>
                <w:rStyle w:val="Datatype"/>
                <w:b w:val="0"/>
                <w:bCs w:val="0"/>
              </w:rPr>
            </w:pPr>
            <w:r w:rsidRPr="002062A5">
              <w:rPr>
                <w:rStyle w:val="Datatype"/>
              </w:rPr>
              <w:t>UnsignedProperties</w:t>
            </w:r>
          </w:p>
        </w:tc>
        <w:tc>
          <w:tcPr>
            <w:tcW w:w="4675" w:type="dxa"/>
          </w:tcPr>
          <w:p w14:paraId="3BF5C2FE"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A71F46" w14:paraId="7D3012C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AE6676A" w14:textId="77777777" w:rsidR="00A71F46" w:rsidRPr="002062A5" w:rsidRDefault="00A71F46" w:rsidP="00A71F46">
            <w:pPr>
              <w:pStyle w:val="Beschriftung"/>
              <w:rPr>
                <w:rStyle w:val="Datatype"/>
                <w:b w:val="0"/>
                <w:bCs w:val="0"/>
              </w:rPr>
            </w:pPr>
            <w:r w:rsidRPr="002062A5">
              <w:rPr>
                <w:rStyle w:val="Datatype"/>
              </w:rPr>
              <w:t>UpperBoundary</w:t>
            </w:r>
          </w:p>
        </w:tc>
        <w:tc>
          <w:tcPr>
            <w:tcW w:w="4675" w:type="dxa"/>
          </w:tcPr>
          <w:p w14:paraId="041A3A02"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A71F46" w14:paraId="619A77FA"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84E2587" w14:textId="77777777" w:rsidR="00A71F46" w:rsidRPr="002062A5" w:rsidRDefault="00A71F46" w:rsidP="00A71F46">
            <w:pPr>
              <w:pStyle w:val="Beschriftung"/>
              <w:rPr>
                <w:rStyle w:val="Datatype"/>
                <w:b w:val="0"/>
                <w:bCs w:val="0"/>
              </w:rPr>
            </w:pPr>
            <w:r w:rsidRPr="002062A5">
              <w:rPr>
                <w:rStyle w:val="Datatype"/>
              </w:rPr>
              <w:t>UseVerificationTime</w:t>
            </w:r>
          </w:p>
        </w:tc>
        <w:tc>
          <w:tcPr>
            <w:tcW w:w="4675" w:type="dxa"/>
          </w:tcPr>
          <w:p w14:paraId="29028AF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A71F46" w14:paraId="3F3ABF4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DF9A5E1" w14:textId="77777777" w:rsidR="00A71F46" w:rsidRPr="002062A5" w:rsidRDefault="00A71F46" w:rsidP="00A71F46">
            <w:pPr>
              <w:pStyle w:val="Beschriftung"/>
              <w:rPr>
                <w:rStyle w:val="Datatype"/>
                <w:b w:val="0"/>
                <w:bCs w:val="0"/>
              </w:rPr>
            </w:pPr>
            <w:r w:rsidRPr="002062A5">
              <w:rPr>
                <w:rStyle w:val="Datatype"/>
              </w:rPr>
              <w:t>ValidDetail</w:t>
            </w:r>
          </w:p>
        </w:tc>
        <w:tc>
          <w:tcPr>
            <w:tcW w:w="4675" w:type="dxa"/>
          </w:tcPr>
          <w:p w14:paraId="6D5DB6CD"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A71F46" w14:paraId="7FE63F9A"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BC9A4F2" w14:textId="77777777" w:rsidR="00A71F46" w:rsidRPr="002062A5" w:rsidRDefault="00A71F46" w:rsidP="00A71F46">
            <w:pPr>
              <w:pStyle w:val="Beschriftung"/>
              <w:rPr>
                <w:rStyle w:val="Datatype"/>
                <w:b w:val="0"/>
                <w:bCs w:val="0"/>
              </w:rPr>
            </w:pPr>
            <w:r w:rsidRPr="002062A5">
              <w:rPr>
                <w:rStyle w:val="Datatype"/>
              </w:rPr>
              <w:t>value</w:t>
            </w:r>
          </w:p>
        </w:tc>
        <w:tc>
          <w:tcPr>
            <w:tcW w:w="4675" w:type="dxa"/>
          </w:tcPr>
          <w:p w14:paraId="11C9A5B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A71F46" w14:paraId="51FBA1DB"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F230203" w14:textId="77777777" w:rsidR="00A71F46" w:rsidRPr="002062A5" w:rsidRDefault="00A71F46" w:rsidP="00A71F46">
            <w:pPr>
              <w:pStyle w:val="Beschriftung"/>
              <w:rPr>
                <w:rStyle w:val="Datatype"/>
                <w:b w:val="0"/>
                <w:bCs w:val="0"/>
              </w:rPr>
            </w:pPr>
            <w:r w:rsidRPr="002062A5">
              <w:rPr>
                <w:rStyle w:val="Datatype"/>
              </w:rPr>
              <w:t>Value</w:t>
            </w:r>
          </w:p>
        </w:tc>
        <w:tc>
          <w:tcPr>
            <w:tcW w:w="4675" w:type="dxa"/>
          </w:tcPr>
          <w:p w14:paraId="3D110BB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A71F46" w14:paraId="21FA909F"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3D7D2CBE" w14:textId="77777777" w:rsidR="00A71F46" w:rsidRPr="002062A5" w:rsidRDefault="00A71F46" w:rsidP="00A71F46">
            <w:pPr>
              <w:pStyle w:val="Beschriftung"/>
              <w:rPr>
                <w:rStyle w:val="Datatype"/>
                <w:b w:val="0"/>
                <w:bCs w:val="0"/>
              </w:rPr>
            </w:pPr>
            <w:r w:rsidRPr="002062A5">
              <w:rPr>
                <w:rStyle w:val="Datatype"/>
              </w:rPr>
              <w:t>VerificationTime</w:t>
            </w:r>
          </w:p>
        </w:tc>
        <w:tc>
          <w:tcPr>
            <w:tcW w:w="4675" w:type="dxa"/>
          </w:tcPr>
          <w:p w14:paraId="062A5B3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A71F46" w14:paraId="76646C0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48AE15B" w14:textId="77777777" w:rsidR="00A71F46" w:rsidRPr="002062A5" w:rsidRDefault="00A71F46" w:rsidP="00A71F46">
            <w:pPr>
              <w:pStyle w:val="Beschriftung"/>
              <w:rPr>
                <w:rStyle w:val="Datatype"/>
                <w:b w:val="0"/>
                <w:bCs w:val="0"/>
              </w:rPr>
            </w:pPr>
            <w:r w:rsidRPr="002062A5">
              <w:rPr>
                <w:rStyle w:val="Datatype"/>
              </w:rPr>
              <w:t>VerificationTimeInfo</w:t>
            </w:r>
          </w:p>
        </w:tc>
        <w:tc>
          <w:tcPr>
            <w:tcW w:w="4675" w:type="dxa"/>
          </w:tcPr>
          <w:p w14:paraId="7EF41F5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A71F46" w14:paraId="1E5C2CB8"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590632B" w14:textId="77777777" w:rsidR="00A71F46" w:rsidRPr="002062A5" w:rsidRDefault="00A71F46" w:rsidP="00A71F46">
            <w:pPr>
              <w:pStyle w:val="Beschriftung"/>
              <w:rPr>
                <w:rStyle w:val="Datatype"/>
                <w:b w:val="0"/>
                <w:bCs w:val="0"/>
              </w:rPr>
            </w:pPr>
            <w:r w:rsidRPr="002062A5">
              <w:rPr>
                <w:rStyle w:val="Datatype"/>
              </w:rPr>
              <w:t>VerifyManifestResults</w:t>
            </w:r>
          </w:p>
        </w:tc>
        <w:tc>
          <w:tcPr>
            <w:tcW w:w="4675" w:type="dxa"/>
          </w:tcPr>
          <w:p w14:paraId="0F392564"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A71F46" w14:paraId="25CA9FD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12C5BF2" w14:textId="77777777" w:rsidR="00A71F46" w:rsidRPr="002062A5" w:rsidRDefault="00A71F46" w:rsidP="00A71F46">
            <w:pPr>
              <w:pStyle w:val="Beschriftung"/>
              <w:rPr>
                <w:rStyle w:val="Datatype"/>
                <w:b w:val="0"/>
                <w:bCs w:val="0"/>
              </w:rPr>
            </w:pPr>
            <w:r w:rsidRPr="002062A5">
              <w:rPr>
                <w:rStyle w:val="Datatype"/>
              </w:rPr>
              <w:t>VerifyManifests</w:t>
            </w:r>
          </w:p>
        </w:tc>
        <w:tc>
          <w:tcPr>
            <w:tcW w:w="4675" w:type="dxa"/>
          </w:tcPr>
          <w:p w14:paraId="2DD0293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A71F46" w14:paraId="2262F4E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963BC8C" w14:textId="77777777" w:rsidR="00A71F46" w:rsidRPr="002062A5" w:rsidRDefault="00A71F46" w:rsidP="00A71F46">
            <w:pPr>
              <w:pStyle w:val="Beschriftung"/>
              <w:rPr>
                <w:rStyle w:val="Datatype"/>
                <w:b w:val="0"/>
                <w:bCs w:val="0"/>
              </w:rPr>
            </w:pPr>
            <w:r w:rsidRPr="002062A5">
              <w:rPr>
                <w:rStyle w:val="Datatype"/>
              </w:rPr>
              <w:t>WhichData</w:t>
            </w:r>
          </w:p>
        </w:tc>
        <w:tc>
          <w:tcPr>
            <w:tcW w:w="4675" w:type="dxa"/>
          </w:tcPr>
          <w:p w14:paraId="324529D7"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A71F46" w14:paraId="5B72A8DA"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95AD714" w14:textId="77777777" w:rsidR="00A71F46" w:rsidRPr="002062A5" w:rsidRDefault="00A71F46" w:rsidP="00A71F46">
            <w:pPr>
              <w:pStyle w:val="Beschriftung"/>
              <w:rPr>
                <w:rStyle w:val="Datatype"/>
                <w:b w:val="0"/>
                <w:bCs w:val="0"/>
              </w:rPr>
            </w:pPr>
            <w:r w:rsidRPr="002062A5">
              <w:rPr>
                <w:rStyle w:val="Datatype"/>
              </w:rPr>
              <w:t>WhichDoc</w:t>
            </w:r>
          </w:p>
        </w:tc>
        <w:tc>
          <w:tcPr>
            <w:tcW w:w="4675" w:type="dxa"/>
          </w:tcPr>
          <w:p w14:paraId="3CF9EFD6"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A71F46" w14:paraId="18AB81B6"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8C4914E" w14:textId="77777777" w:rsidR="00A71F46" w:rsidRPr="002062A5" w:rsidRDefault="00A71F46" w:rsidP="00A71F46">
            <w:pPr>
              <w:pStyle w:val="Beschriftung"/>
              <w:rPr>
                <w:rStyle w:val="Datatype"/>
                <w:b w:val="0"/>
                <w:bCs w:val="0"/>
              </w:rPr>
            </w:pPr>
            <w:r w:rsidRPr="002062A5">
              <w:rPr>
                <w:rStyle w:val="Datatype"/>
              </w:rPr>
              <w:t>WhichDocument</w:t>
            </w:r>
          </w:p>
        </w:tc>
        <w:tc>
          <w:tcPr>
            <w:tcW w:w="4675" w:type="dxa"/>
          </w:tcPr>
          <w:p w14:paraId="08073C93"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A71F46" w14:paraId="26C8080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69BE056" w14:textId="77777777" w:rsidR="00A71F46" w:rsidRPr="002062A5" w:rsidRDefault="00A71F46" w:rsidP="00A71F46">
            <w:pPr>
              <w:pStyle w:val="Beschriftung"/>
              <w:rPr>
                <w:rStyle w:val="Datatype"/>
                <w:b w:val="0"/>
                <w:bCs w:val="0"/>
              </w:rPr>
            </w:pPr>
            <w:r w:rsidRPr="002062A5">
              <w:rPr>
                <w:rStyle w:val="Datatype"/>
              </w:rPr>
              <w:t>WhichReference</w:t>
            </w:r>
          </w:p>
        </w:tc>
        <w:tc>
          <w:tcPr>
            <w:tcW w:w="4675" w:type="dxa"/>
          </w:tcPr>
          <w:p w14:paraId="24FA0615"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A71F46" w14:paraId="24773990"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62E7E6ED" w14:textId="77777777" w:rsidR="00A71F46" w:rsidRPr="002062A5" w:rsidRDefault="00A71F46" w:rsidP="00A71F46">
            <w:pPr>
              <w:pStyle w:val="Beschriftung"/>
              <w:rPr>
                <w:rStyle w:val="Datatype"/>
                <w:b w:val="0"/>
                <w:bCs w:val="0"/>
              </w:rPr>
            </w:pPr>
            <w:r w:rsidRPr="002062A5">
              <w:rPr>
                <w:rStyle w:val="Datatype"/>
              </w:rPr>
              <w:t>X509Certificate</w:t>
            </w:r>
          </w:p>
        </w:tc>
        <w:tc>
          <w:tcPr>
            <w:tcW w:w="4675" w:type="dxa"/>
          </w:tcPr>
          <w:p w14:paraId="759306C2"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A71F46" w14:paraId="7521ABBC"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CE8112C" w14:textId="77777777" w:rsidR="00A71F46" w:rsidRPr="002062A5" w:rsidRDefault="00A71F46" w:rsidP="00A71F46">
            <w:pPr>
              <w:pStyle w:val="Beschriftung"/>
              <w:rPr>
                <w:rStyle w:val="Datatype"/>
                <w:b w:val="0"/>
                <w:bCs w:val="0"/>
              </w:rPr>
            </w:pPr>
            <w:r w:rsidRPr="002062A5">
              <w:rPr>
                <w:rStyle w:val="Datatype"/>
              </w:rPr>
              <w:t>X509CRL</w:t>
            </w:r>
          </w:p>
        </w:tc>
        <w:tc>
          <w:tcPr>
            <w:tcW w:w="4675" w:type="dxa"/>
          </w:tcPr>
          <w:p w14:paraId="3DE77FE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A71F46" w14:paraId="35B86A91"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27C632B3" w14:textId="77777777" w:rsidR="00A71F46" w:rsidRPr="002062A5" w:rsidRDefault="00A71F46" w:rsidP="00A71F46">
            <w:pPr>
              <w:pStyle w:val="Beschriftung"/>
              <w:rPr>
                <w:rStyle w:val="Datatype"/>
                <w:b w:val="0"/>
                <w:bCs w:val="0"/>
              </w:rPr>
            </w:pPr>
            <w:r w:rsidRPr="002062A5">
              <w:rPr>
                <w:rStyle w:val="Datatype"/>
              </w:rPr>
              <w:t>X509Digest</w:t>
            </w:r>
          </w:p>
        </w:tc>
        <w:tc>
          <w:tcPr>
            <w:tcW w:w="4675" w:type="dxa"/>
          </w:tcPr>
          <w:p w14:paraId="7993C9FA"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A71F46" w14:paraId="60B62C67"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7EDD0221" w14:textId="77777777" w:rsidR="00A71F46" w:rsidRPr="002062A5" w:rsidRDefault="00A71F46" w:rsidP="00A71F46">
            <w:pPr>
              <w:pStyle w:val="Beschriftung"/>
              <w:rPr>
                <w:rStyle w:val="Datatype"/>
                <w:b w:val="0"/>
                <w:bCs w:val="0"/>
              </w:rPr>
            </w:pPr>
            <w:r w:rsidRPr="002062A5">
              <w:rPr>
                <w:rStyle w:val="Datatype"/>
              </w:rPr>
              <w:t>X509SKI</w:t>
            </w:r>
          </w:p>
        </w:tc>
        <w:tc>
          <w:tcPr>
            <w:tcW w:w="4675" w:type="dxa"/>
          </w:tcPr>
          <w:p w14:paraId="7FA7BACC"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A71F46" w14:paraId="0682B0F5"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47D254D8" w14:textId="77777777" w:rsidR="00A71F46" w:rsidRPr="002062A5" w:rsidRDefault="00A71F46" w:rsidP="00A71F46">
            <w:pPr>
              <w:pStyle w:val="Beschriftung"/>
              <w:rPr>
                <w:rStyle w:val="Datatype"/>
                <w:b w:val="0"/>
                <w:bCs w:val="0"/>
              </w:rPr>
            </w:pPr>
            <w:r w:rsidRPr="002062A5">
              <w:rPr>
                <w:rStyle w:val="Datatype"/>
              </w:rPr>
              <w:t>X509SubjectName</w:t>
            </w:r>
          </w:p>
        </w:tc>
        <w:tc>
          <w:tcPr>
            <w:tcW w:w="4675" w:type="dxa"/>
          </w:tcPr>
          <w:p w14:paraId="6B0DABBF"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A71F46" w14:paraId="5C1B5189"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ECB5023" w14:textId="77777777" w:rsidR="00A71F46" w:rsidRPr="002062A5" w:rsidRDefault="00A71F46" w:rsidP="00A71F46">
            <w:pPr>
              <w:pStyle w:val="Beschriftung"/>
              <w:rPr>
                <w:rStyle w:val="Datatype"/>
                <w:b w:val="0"/>
                <w:bCs w:val="0"/>
              </w:rPr>
            </w:pPr>
            <w:r w:rsidRPr="002062A5">
              <w:rPr>
                <w:rStyle w:val="Datatype"/>
              </w:rPr>
              <w:t>XPath</w:t>
            </w:r>
          </w:p>
        </w:tc>
        <w:tc>
          <w:tcPr>
            <w:tcW w:w="4675" w:type="dxa"/>
          </w:tcPr>
          <w:p w14:paraId="38CE4434"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A71F46" w14:paraId="298AFBCA"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1F13DC06" w14:textId="77777777" w:rsidR="00A71F46" w:rsidRPr="002062A5" w:rsidRDefault="00A71F46" w:rsidP="00A71F46">
            <w:pPr>
              <w:pStyle w:val="Beschriftung"/>
              <w:rPr>
                <w:rStyle w:val="Datatype"/>
                <w:b w:val="0"/>
                <w:bCs w:val="0"/>
              </w:rPr>
            </w:pPr>
            <w:r w:rsidRPr="002062A5">
              <w:rPr>
                <w:rStyle w:val="Datatype"/>
              </w:rPr>
              <w:t>XPathAfter</w:t>
            </w:r>
          </w:p>
        </w:tc>
        <w:tc>
          <w:tcPr>
            <w:tcW w:w="4675" w:type="dxa"/>
          </w:tcPr>
          <w:p w14:paraId="57EC9131"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A71F46" w14:paraId="57F593AE"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53EA38F1" w14:textId="77777777" w:rsidR="00A71F46" w:rsidRPr="002062A5" w:rsidRDefault="00A71F46" w:rsidP="00A71F46">
            <w:pPr>
              <w:pStyle w:val="Beschriftung"/>
              <w:rPr>
                <w:rStyle w:val="Datatype"/>
                <w:b w:val="0"/>
                <w:bCs w:val="0"/>
              </w:rPr>
            </w:pPr>
            <w:r w:rsidRPr="002062A5">
              <w:rPr>
                <w:rStyle w:val="Datatype"/>
              </w:rPr>
              <w:t>XPathFirstChildOf</w:t>
            </w:r>
          </w:p>
        </w:tc>
        <w:tc>
          <w:tcPr>
            <w:tcW w:w="4675" w:type="dxa"/>
          </w:tcPr>
          <w:p w14:paraId="5B97571B"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A71F46" w14:paraId="71040258" w14:textId="77777777" w:rsidTr="00A71F46">
        <w:tc>
          <w:tcPr>
            <w:cnfStyle w:val="001000000000" w:firstRow="0" w:lastRow="0" w:firstColumn="1" w:lastColumn="0" w:oddVBand="0" w:evenVBand="0" w:oddHBand="0" w:evenHBand="0" w:firstRowFirstColumn="0" w:firstRowLastColumn="0" w:lastRowFirstColumn="0" w:lastRowLastColumn="0"/>
            <w:tcW w:w="4675" w:type="dxa"/>
          </w:tcPr>
          <w:p w14:paraId="032F5122" w14:textId="77777777" w:rsidR="00A71F46" w:rsidRPr="002062A5" w:rsidRDefault="00A71F46" w:rsidP="00A71F46">
            <w:pPr>
              <w:pStyle w:val="Beschriftung"/>
              <w:rPr>
                <w:rStyle w:val="Datatype"/>
                <w:b w:val="0"/>
                <w:bCs w:val="0"/>
              </w:rPr>
            </w:pPr>
            <w:r w:rsidRPr="002062A5">
              <w:rPr>
                <w:rStyle w:val="Datatype"/>
              </w:rPr>
              <w:t>XPathQualifier</w:t>
            </w:r>
          </w:p>
        </w:tc>
        <w:tc>
          <w:tcPr>
            <w:tcW w:w="4675" w:type="dxa"/>
          </w:tcPr>
          <w:p w14:paraId="49482D70" w14:textId="77777777" w:rsidR="00A71F46" w:rsidRPr="002062A5" w:rsidRDefault="00A71F46" w:rsidP="00A71F46">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bookmarkStart w:id="448" w:name="_Toc10198662"/>
    <w:bookmarkStart w:id="449" w:name="_Toc10202800"/>
    <w:bookmarkStart w:id="450" w:name="_Toc10206938"/>
    <w:bookmarkStart w:id="451" w:name="_Toc10198663"/>
    <w:bookmarkStart w:id="452" w:name="_Toc10202801"/>
    <w:bookmarkStart w:id="453" w:name="_Toc10206939"/>
    <w:bookmarkStart w:id="454" w:name="_Toc10198664"/>
    <w:bookmarkStart w:id="455" w:name="_Toc10202802"/>
    <w:bookmarkStart w:id="456" w:name="_Toc10206940"/>
    <w:bookmarkStart w:id="457" w:name="_Toc10198665"/>
    <w:bookmarkStart w:id="458" w:name="_Toc10202803"/>
    <w:bookmarkStart w:id="459" w:name="_Toc10206941"/>
    <w:bookmarkStart w:id="460" w:name="_Toc10198666"/>
    <w:bookmarkStart w:id="461" w:name="_Toc10202804"/>
    <w:bookmarkStart w:id="462" w:name="_Toc10206942"/>
    <w:bookmarkStart w:id="463" w:name="_Toc10198667"/>
    <w:bookmarkStart w:id="464" w:name="_Toc10202805"/>
    <w:bookmarkStart w:id="465" w:name="_Toc10206943"/>
    <w:bookmarkStart w:id="466" w:name="_Toc10198668"/>
    <w:bookmarkStart w:id="467" w:name="_Toc10202806"/>
    <w:bookmarkStart w:id="468" w:name="_Toc10206944"/>
    <w:bookmarkStart w:id="469" w:name="_Toc10198669"/>
    <w:bookmarkStart w:id="470" w:name="_Toc10202807"/>
    <w:bookmarkStart w:id="471" w:name="_Toc10206945"/>
    <w:bookmarkStart w:id="472" w:name="_Toc10198670"/>
    <w:bookmarkStart w:id="473" w:name="_Toc10202808"/>
    <w:bookmarkStart w:id="474" w:name="_Toc10206946"/>
    <w:bookmarkStart w:id="475" w:name="_Toc10198671"/>
    <w:bookmarkStart w:id="476" w:name="_Toc10202809"/>
    <w:bookmarkStart w:id="477" w:name="_Toc10206947"/>
    <w:bookmarkStart w:id="478" w:name="_Toc10198672"/>
    <w:bookmarkStart w:id="479" w:name="_Toc10202810"/>
    <w:bookmarkStart w:id="480" w:name="_Toc10206948"/>
    <w:bookmarkStart w:id="481" w:name="_Toc10198673"/>
    <w:bookmarkStart w:id="482" w:name="_Toc10202811"/>
    <w:bookmarkStart w:id="483" w:name="_Toc10206949"/>
    <w:bookmarkStart w:id="484" w:name="_Toc10198683"/>
    <w:bookmarkStart w:id="485" w:name="_Toc10202821"/>
    <w:bookmarkStart w:id="486" w:name="_Toc10206959"/>
    <w:bookmarkStart w:id="487" w:name="_Toc10198684"/>
    <w:bookmarkStart w:id="488" w:name="_Toc10202822"/>
    <w:bookmarkStart w:id="489" w:name="_Toc10206960"/>
    <w:bookmarkStart w:id="490" w:name="_Toc10198685"/>
    <w:bookmarkStart w:id="491" w:name="_Toc10202823"/>
    <w:bookmarkStart w:id="492" w:name="_Toc10206961"/>
    <w:bookmarkStart w:id="493" w:name="_Toc10198686"/>
    <w:bookmarkStart w:id="494" w:name="_Toc10202824"/>
    <w:bookmarkStart w:id="495" w:name="_Toc10206962"/>
    <w:bookmarkStart w:id="496" w:name="_Toc10198687"/>
    <w:bookmarkStart w:id="497" w:name="_Toc10202825"/>
    <w:bookmarkStart w:id="498" w:name="_Toc10206963"/>
    <w:bookmarkStart w:id="499" w:name="_Toc10198688"/>
    <w:bookmarkStart w:id="500" w:name="_Toc10202826"/>
    <w:bookmarkStart w:id="501" w:name="_Toc10206964"/>
    <w:bookmarkStart w:id="502" w:name="_Toc10198689"/>
    <w:bookmarkStart w:id="503" w:name="_Toc10202827"/>
    <w:bookmarkStart w:id="504" w:name="_Toc10206965"/>
    <w:bookmarkStart w:id="505" w:name="_Toc10198690"/>
    <w:bookmarkStart w:id="506" w:name="_Toc10202828"/>
    <w:bookmarkStart w:id="507" w:name="_Toc10206966"/>
    <w:bookmarkStart w:id="508" w:name="_Toc10198691"/>
    <w:bookmarkStart w:id="509" w:name="_Toc10202829"/>
    <w:bookmarkStart w:id="510" w:name="_Toc10206967"/>
    <w:bookmarkStart w:id="511" w:name="_Toc10198692"/>
    <w:bookmarkStart w:id="512" w:name="_Toc10202830"/>
    <w:bookmarkStart w:id="513" w:name="_Toc10206968"/>
    <w:bookmarkStart w:id="514" w:name="_Toc10198693"/>
    <w:bookmarkStart w:id="515" w:name="_Toc10202831"/>
    <w:bookmarkStart w:id="516" w:name="_Toc10206969"/>
    <w:bookmarkStart w:id="517" w:name="_Toc10198694"/>
    <w:bookmarkStart w:id="518" w:name="_Toc10202832"/>
    <w:bookmarkStart w:id="519" w:name="_Toc10206970"/>
    <w:bookmarkStart w:id="520" w:name="_Toc10198695"/>
    <w:bookmarkStart w:id="521" w:name="_Toc10202833"/>
    <w:bookmarkStart w:id="522" w:name="_Toc10206971"/>
    <w:bookmarkStart w:id="523" w:name="_Toc10198696"/>
    <w:bookmarkStart w:id="524" w:name="_Toc10202834"/>
    <w:bookmarkStart w:id="525" w:name="_Toc10206972"/>
    <w:bookmarkStart w:id="526" w:name="_Toc10198697"/>
    <w:bookmarkStart w:id="527" w:name="_Toc10202835"/>
    <w:bookmarkStart w:id="528" w:name="_Toc10206973"/>
    <w:bookmarkStart w:id="529" w:name="_Toc10198698"/>
    <w:bookmarkStart w:id="530" w:name="_Toc10202836"/>
    <w:bookmarkStart w:id="531" w:name="_Toc10206974"/>
    <w:bookmarkStart w:id="532" w:name="_Toc10198699"/>
    <w:bookmarkStart w:id="533" w:name="_Toc10202837"/>
    <w:bookmarkStart w:id="534" w:name="_Toc10206975"/>
    <w:bookmarkStart w:id="535" w:name="_Toc10198700"/>
    <w:bookmarkStart w:id="536" w:name="_Toc10202838"/>
    <w:bookmarkStart w:id="537" w:name="_Toc10206976"/>
    <w:bookmarkStart w:id="538" w:name="_Toc10198701"/>
    <w:bookmarkStart w:id="539" w:name="_Toc10202839"/>
    <w:bookmarkStart w:id="540" w:name="_Toc10206977"/>
    <w:bookmarkStart w:id="541" w:name="_Toc10198702"/>
    <w:bookmarkStart w:id="542" w:name="_Toc10202840"/>
    <w:bookmarkStart w:id="543" w:name="_Toc10206978"/>
    <w:bookmarkStart w:id="544" w:name="_Toc10198703"/>
    <w:bookmarkStart w:id="545" w:name="_Toc10202841"/>
    <w:bookmarkStart w:id="546" w:name="_Toc10206979"/>
    <w:bookmarkStart w:id="547" w:name="_Toc10198704"/>
    <w:bookmarkStart w:id="548" w:name="_Toc10202842"/>
    <w:bookmarkStart w:id="549" w:name="_Toc10206980"/>
    <w:bookmarkStart w:id="550" w:name="_Toc10198705"/>
    <w:bookmarkStart w:id="551" w:name="_Toc10202843"/>
    <w:bookmarkStart w:id="552" w:name="_Toc10206981"/>
    <w:bookmarkStart w:id="553" w:name="_Toc10198706"/>
    <w:bookmarkStart w:id="554" w:name="_Toc10202844"/>
    <w:bookmarkStart w:id="555" w:name="_Toc10206982"/>
    <w:bookmarkStart w:id="556" w:name="_Toc10198707"/>
    <w:bookmarkStart w:id="557" w:name="_Toc10202845"/>
    <w:bookmarkStart w:id="558" w:name="_Toc10206983"/>
    <w:bookmarkStart w:id="559" w:name="_Toc10198708"/>
    <w:bookmarkStart w:id="560" w:name="_Toc10202846"/>
    <w:bookmarkStart w:id="561" w:name="_Toc10206984"/>
    <w:bookmarkStart w:id="562" w:name="_Toc10198709"/>
    <w:bookmarkStart w:id="563" w:name="_Toc10202847"/>
    <w:bookmarkStart w:id="564" w:name="_Toc10206985"/>
    <w:bookmarkStart w:id="565" w:name="_Toc10198710"/>
    <w:bookmarkStart w:id="566" w:name="_Toc10202848"/>
    <w:bookmarkStart w:id="567" w:name="_Toc10206986"/>
    <w:bookmarkStart w:id="568" w:name="_Toc10198711"/>
    <w:bookmarkStart w:id="569" w:name="_Toc10202849"/>
    <w:bookmarkStart w:id="570" w:name="_Toc10206987"/>
    <w:bookmarkStart w:id="571" w:name="_Toc10198712"/>
    <w:bookmarkStart w:id="572" w:name="_Toc10202850"/>
    <w:bookmarkStart w:id="573" w:name="_Toc10206988"/>
    <w:bookmarkStart w:id="574" w:name="_Toc10198713"/>
    <w:bookmarkStart w:id="575" w:name="_Toc10202851"/>
    <w:bookmarkStart w:id="576" w:name="_Toc10206989"/>
    <w:bookmarkStart w:id="577" w:name="_Toc10198714"/>
    <w:bookmarkStart w:id="578" w:name="_Toc10202852"/>
    <w:bookmarkStart w:id="579" w:name="_Toc10206990"/>
    <w:bookmarkStart w:id="580" w:name="_Toc10198715"/>
    <w:bookmarkStart w:id="581" w:name="_Toc10202853"/>
    <w:bookmarkStart w:id="582" w:name="_Toc10206991"/>
    <w:bookmarkStart w:id="583" w:name="_Toc10198716"/>
    <w:bookmarkStart w:id="584" w:name="_Toc10202854"/>
    <w:bookmarkStart w:id="585" w:name="_Toc10206992"/>
    <w:bookmarkStart w:id="586" w:name="_Toc10198717"/>
    <w:bookmarkStart w:id="587" w:name="_Toc10202855"/>
    <w:bookmarkStart w:id="588" w:name="_Toc10206993"/>
    <w:bookmarkStart w:id="589" w:name="_Toc10198718"/>
    <w:bookmarkStart w:id="590" w:name="_Toc10202856"/>
    <w:bookmarkStart w:id="591" w:name="_Toc10206994"/>
    <w:bookmarkStart w:id="592" w:name="_Toc10198719"/>
    <w:bookmarkStart w:id="593" w:name="_Toc10202857"/>
    <w:bookmarkStart w:id="594" w:name="_Toc10206995"/>
    <w:bookmarkStart w:id="595" w:name="_Toc10198720"/>
    <w:bookmarkStart w:id="596" w:name="_Toc10202858"/>
    <w:bookmarkStart w:id="597" w:name="_Toc10206996"/>
    <w:bookmarkStart w:id="598" w:name="_Toc10198721"/>
    <w:bookmarkStart w:id="599" w:name="_Toc10202859"/>
    <w:bookmarkStart w:id="600" w:name="_Toc10206997"/>
    <w:bookmarkStart w:id="601" w:name="_Toc10198722"/>
    <w:bookmarkStart w:id="602" w:name="_Toc10202860"/>
    <w:bookmarkStart w:id="603" w:name="_Toc10206998"/>
    <w:bookmarkStart w:id="604" w:name="_Toc10198723"/>
    <w:bookmarkStart w:id="605" w:name="_Toc10202861"/>
    <w:bookmarkStart w:id="606" w:name="_Toc10206999"/>
    <w:bookmarkStart w:id="607" w:name="_Toc10198724"/>
    <w:bookmarkStart w:id="608" w:name="_Toc10202862"/>
    <w:bookmarkStart w:id="609" w:name="_Toc10207000"/>
    <w:bookmarkStart w:id="610" w:name="_Toc10198725"/>
    <w:bookmarkStart w:id="611" w:name="_Toc10202863"/>
    <w:bookmarkStart w:id="612" w:name="_Toc10207001"/>
    <w:bookmarkStart w:id="613" w:name="_Toc10198726"/>
    <w:bookmarkStart w:id="614" w:name="_Toc10202864"/>
    <w:bookmarkStart w:id="615" w:name="_Toc10207002"/>
    <w:bookmarkStart w:id="616" w:name="_Toc10198727"/>
    <w:bookmarkStart w:id="617" w:name="_Toc10202865"/>
    <w:bookmarkStart w:id="618" w:name="_Toc10207003"/>
    <w:bookmarkStart w:id="619" w:name="_Toc10198728"/>
    <w:bookmarkStart w:id="620" w:name="_Toc10202866"/>
    <w:bookmarkStart w:id="621" w:name="_Toc10207004"/>
    <w:bookmarkStart w:id="622" w:name="_Toc10198729"/>
    <w:bookmarkStart w:id="623" w:name="_Toc10202867"/>
    <w:bookmarkStart w:id="624" w:name="_Toc10207005"/>
    <w:bookmarkStart w:id="625" w:name="_Toc10198730"/>
    <w:bookmarkStart w:id="626" w:name="_Toc10202868"/>
    <w:bookmarkStart w:id="627" w:name="_Toc10207006"/>
    <w:bookmarkStart w:id="628" w:name="_Toc10198731"/>
    <w:bookmarkStart w:id="629" w:name="_Toc10202869"/>
    <w:bookmarkStart w:id="630" w:name="_Toc10207007"/>
    <w:bookmarkStart w:id="631" w:name="_Toc10198732"/>
    <w:bookmarkStart w:id="632" w:name="_Toc10202870"/>
    <w:bookmarkStart w:id="633" w:name="_Toc10207008"/>
    <w:bookmarkStart w:id="634" w:name="_Toc10198733"/>
    <w:bookmarkStart w:id="635" w:name="_Toc10202871"/>
    <w:bookmarkStart w:id="636" w:name="_Toc10207009"/>
    <w:bookmarkStart w:id="637" w:name="_Toc10198734"/>
    <w:bookmarkStart w:id="638" w:name="_Toc10202872"/>
    <w:bookmarkStart w:id="639" w:name="_Toc10207010"/>
    <w:bookmarkStart w:id="640" w:name="_Toc10198735"/>
    <w:bookmarkStart w:id="641" w:name="_Toc10202873"/>
    <w:bookmarkStart w:id="642" w:name="_Toc10207011"/>
    <w:bookmarkStart w:id="643" w:name="_Toc10198736"/>
    <w:bookmarkStart w:id="644" w:name="_Toc10202874"/>
    <w:bookmarkStart w:id="645" w:name="_Toc10207012"/>
    <w:bookmarkStart w:id="646" w:name="_Toc10198737"/>
    <w:bookmarkStart w:id="647" w:name="_Toc10202875"/>
    <w:bookmarkStart w:id="648" w:name="_Toc10207013"/>
    <w:bookmarkStart w:id="649" w:name="_Toc10198738"/>
    <w:bookmarkStart w:id="650" w:name="_Toc10202876"/>
    <w:bookmarkStart w:id="651" w:name="_Toc10207014"/>
    <w:bookmarkStart w:id="652" w:name="_Toc10198739"/>
    <w:bookmarkStart w:id="653" w:name="_Toc10202877"/>
    <w:bookmarkStart w:id="654" w:name="_Toc10207015"/>
    <w:bookmarkStart w:id="655" w:name="_Toc10198740"/>
    <w:bookmarkStart w:id="656" w:name="_Toc10202878"/>
    <w:bookmarkStart w:id="657" w:name="_Toc10207016"/>
    <w:bookmarkStart w:id="658" w:name="_Toc10198741"/>
    <w:bookmarkStart w:id="659" w:name="_Toc10202879"/>
    <w:bookmarkStart w:id="660" w:name="_Toc10207017"/>
    <w:bookmarkStart w:id="661" w:name="_Toc10198742"/>
    <w:bookmarkStart w:id="662" w:name="_Toc10202880"/>
    <w:bookmarkStart w:id="663" w:name="_Toc10207018"/>
    <w:bookmarkStart w:id="664" w:name="_Toc10198743"/>
    <w:bookmarkStart w:id="665" w:name="_Toc10202881"/>
    <w:bookmarkStart w:id="666" w:name="_Toc10207019"/>
    <w:bookmarkStart w:id="667" w:name="_Toc10198744"/>
    <w:bookmarkStart w:id="668" w:name="_Toc10202882"/>
    <w:bookmarkStart w:id="669" w:name="_Toc10207020"/>
    <w:bookmarkStart w:id="670" w:name="_Toc10198745"/>
    <w:bookmarkStart w:id="671" w:name="_Toc10202883"/>
    <w:bookmarkStart w:id="672" w:name="_Toc10207021"/>
    <w:bookmarkStart w:id="673" w:name="_Toc10198746"/>
    <w:bookmarkStart w:id="674" w:name="_Toc10202884"/>
    <w:bookmarkStart w:id="675" w:name="_Toc10207022"/>
    <w:bookmarkStart w:id="676" w:name="_Toc10198747"/>
    <w:bookmarkStart w:id="677" w:name="_Toc10202885"/>
    <w:bookmarkStart w:id="678" w:name="_Toc10207023"/>
    <w:bookmarkStart w:id="679" w:name="_Toc10198748"/>
    <w:bookmarkStart w:id="680" w:name="_Toc10202886"/>
    <w:bookmarkStart w:id="681" w:name="_Toc10207024"/>
    <w:bookmarkStart w:id="682" w:name="_Toc10198749"/>
    <w:bookmarkStart w:id="683" w:name="_Toc10202887"/>
    <w:bookmarkStart w:id="684" w:name="_Toc10207025"/>
    <w:bookmarkStart w:id="685" w:name="_Toc10198750"/>
    <w:bookmarkStart w:id="686" w:name="_Toc10202888"/>
    <w:bookmarkStart w:id="687" w:name="_Toc10207026"/>
    <w:bookmarkStart w:id="688" w:name="_Toc10198751"/>
    <w:bookmarkStart w:id="689" w:name="_Toc10202889"/>
    <w:bookmarkStart w:id="690" w:name="_Toc10207027"/>
    <w:bookmarkStart w:id="691" w:name="_Toc10198752"/>
    <w:bookmarkStart w:id="692" w:name="_Toc10202890"/>
    <w:bookmarkStart w:id="693" w:name="_Toc10207028"/>
    <w:bookmarkStart w:id="694" w:name="_Toc10198753"/>
    <w:bookmarkStart w:id="695" w:name="_Toc10202891"/>
    <w:bookmarkStart w:id="696" w:name="_Toc10207029"/>
    <w:bookmarkStart w:id="697" w:name="_Toc10198754"/>
    <w:bookmarkStart w:id="698" w:name="_Toc10202892"/>
    <w:bookmarkStart w:id="699" w:name="_Toc10207030"/>
    <w:bookmarkStart w:id="700" w:name="_Toc10198755"/>
    <w:bookmarkStart w:id="701" w:name="_Toc10202893"/>
    <w:bookmarkStart w:id="702" w:name="_Toc10207031"/>
    <w:bookmarkStart w:id="703" w:name="_Toc10198756"/>
    <w:bookmarkStart w:id="704" w:name="_Toc10202894"/>
    <w:bookmarkStart w:id="705" w:name="_Toc10207032"/>
    <w:bookmarkStart w:id="706" w:name="_Toc10198766"/>
    <w:bookmarkStart w:id="707" w:name="_Toc10202904"/>
    <w:bookmarkStart w:id="708" w:name="_Toc10207042"/>
    <w:bookmarkStart w:id="709" w:name="_Toc10198767"/>
    <w:bookmarkStart w:id="710" w:name="_Toc10202905"/>
    <w:bookmarkStart w:id="711" w:name="_Toc10207043"/>
    <w:bookmarkStart w:id="712" w:name="_Toc10198768"/>
    <w:bookmarkStart w:id="713" w:name="_Toc10202906"/>
    <w:bookmarkStart w:id="714" w:name="_Toc10207044"/>
    <w:bookmarkStart w:id="715" w:name="_Toc10198769"/>
    <w:bookmarkStart w:id="716" w:name="_Toc10202907"/>
    <w:bookmarkStart w:id="717" w:name="_Toc10207045"/>
    <w:bookmarkStart w:id="718" w:name="_Toc10198770"/>
    <w:bookmarkStart w:id="719" w:name="_Toc10202908"/>
    <w:bookmarkStart w:id="720" w:name="_Toc10207046"/>
    <w:bookmarkStart w:id="721" w:name="_Toc10198771"/>
    <w:bookmarkStart w:id="722" w:name="_Toc10202909"/>
    <w:bookmarkStart w:id="723" w:name="_Toc10207047"/>
    <w:bookmarkStart w:id="724" w:name="_Toc10198772"/>
    <w:bookmarkStart w:id="725" w:name="_Toc10202910"/>
    <w:bookmarkStart w:id="726" w:name="_Toc10207048"/>
    <w:bookmarkStart w:id="727" w:name="_Toc10198773"/>
    <w:bookmarkStart w:id="728" w:name="_Toc10202911"/>
    <w:bookmarkStart w:id="729" w:name="_Toc10207049"/>
    <w:bookmarkStart w:id="730" w:name="_Toc10198774"/>
    <w:bookmarkStart w:id="731" w:name="_Toc10202912"/>
    <w:bookmarkStart w:id="732" w:name="_Toc10207050"/>
    <w:bookmarkStart w:id="733" w:name="_Toc10198775"/>
    <w:bookmarkStart w:id="734" w:name="_Toc10202913"/>
    <w:bookmarkStart w:id="735" w:name="_Toc10207051"/>
    <w:bookmarkStart w:id="736" w:name="_Toc10198776"/>
    <w:bookmarkStart w:id="737" w:name="_Toc10202914"/>
    <w:bookmarkStart w:id="738" w:name="_Toc10207052"/>
    <w:bookmarkStart w:id="739" w:name="_Toc10198777"/>
    <w:bookmarkStart w:id="740" w:name="_Toc10202915"/>
    <w:bookmarkStart w:id="741" w:name="_Toc10207053"/>
    <w:bookmarkStart w:id="742" w:name="_Toc10198778"/>
    <w:bookmarkStart w:id="743" w:name="_Toc10202916"/>
    <w:bookmarkStart w:id="744" w:name="_Toc10207054"/>
    <w:bookmarkStart w:id="745" w:name="_Toc10198779"/>
    <w:bookmarkStart w:id="746" w:name="_Toc10202917"/>
    <w:bookmarkStart w:id="747" w:name="_Toc10207055"/>
    <w:bookmarkStart w:id="748" w:name="_Toc10198780"/>
    <w:bookmarkStart w:id="749" w:name="_Toc10202918"/>
    <w:bookmarkStart w:id="750" w:name="_Toc10207056"/>
    <w:bookmarkStart w:id="751" w:name="_Toc10198781"/>
    <w:bookmarkStart w:id="752" w:name="_Toc10202919"/>
    <w:bookmarkStart w:id="753" w:name="_Toc10207057"/>
    <w:bookmarkStart w:id="754" w:name="_Toc10198782"/>
    <w:bookmarkStart w:id="755" w:name="_Toc10202920"/>
    <w:bookmarkStart w:id="756" w:name="_Toc10207058"/>
    <w:bookmarkStart w:id="757" w:name="_Toc10198783"/>
    <w:bookmarkStart w:id="758" w:name="_Toc10202921"/>
    <w:bookmarkStart w:id="759" w:name="_Toc10207059"/>
    <w:bookmarkStart w:id="760" w:name="_Toc10198784"/>
    <w:bookmarkStart w:id="761" w:name="_Toc10202922"/>
    <w:bookmarkStart w:id="762" w:name="_Toc10207060"/>
    <w:bookmarkStart w:id="763" w:name="_Toc10198785"/>
    <w:bookmarkStart w:id="764" w:name="_Toc10202923"/>
    <w:bookmarkStart w:id="765" w:name="_Toc10207061"/>
    <w:bookmarkStart w:id="766" w:name="_Toc10198786"/>
    <w:bookmarkStart w:id="767" w:name="_Toc10202924"/>
    <w:bookmarkStart w:id="768" w:name="_Toc10207062"/>
    <w:bookmarkStart w:id="769" w:name="_Toc10198787"/>
    <w:bookmarkStart w:id="770" w:name="_Toc10202925"/>
    <w:bookmarkStart w:id="771" w:name="_Toc10207063"/>
    <w:bookmarkStart w:id="772" w:name="_Toc10198788"/>
    <w:bookmarkStart w:id="773" w:name="_Toc10202926"/>
    <w:bookmarkStart w:id="774" w:name="_Toc10207064"/>
    <w:bookmarkStart w:id="775" w:name="_Toc10198789"/>
    <w:bookmarkStart w:id="776" w:name="_Toc10202927"/>
    <w:bookmarkStart w:id="777" w:name="_Toc10207065"/>
    <w:bookmarkStart w:id="778" w:name="_Toc10198790"/>
    <w:bookmarkStart w:id="779" w:name="_Toc10202928"/>
    <w:bookmarkStart w:id="780" w:name="_Toc10207066"/>
    <w:bookmarkStart w:id="781" w:name="_Toc10198791"/>
    <w:bookmarkStart w:id="782" w:name="_Toc10202929"/>
    <w:bookmarkStart w:id="783" w:name="_Toc10207067"/>
    <w:bookmarkStart w:id="784" w:name="_Toc10198792"/>
    <w:bookmarkStart w:id="785" w:name="_Toc10202930"/>
    <w:bookmarkStart w:id="786" w:name="_Toc10207068"/>
    <w:bookmarkStart w:id="787" w:name="_Toc10198793"/>
    <w:bookmarkStart w:id="788" w:name="_Toc10202931"/>
    <w:bookmarkStart w:id="789" w:name="_Toc10207069"/>
    <w:bookmarkStart w:id="790" w:name="_Toc10198794"/>
    <w:bookmarkStart w:id="791" w:name="_Toc10202932"/>
    <w:bookmarkStart w:id="792" w:name="_Toc10207070"/>
    <w:bookmarkStart w:id="793" w:name="_Toc10198795"/>
    <w:bookmarkStart w:id="794" w:name="_Toc10202933"/>
    <w:bookmarkStart w:id="795" w:name="_Toc10207071"/>
    <w:bookmarkStart w:id="796" w:name="_Toc10198796"/>
    <w:bookmarkStart w:id="797" w:name="_Toc10202934"/>
    <w:bookmarkStart w:id="798" w:name="_Toc10207072"/>
    <w:bookmarkStart w:id="799" w:name="_Toc10198797"/>
    <w:bookmarkStart w:id="800" w:name="_Toc10202935"/>
    <w:bookmarkStart w:id="801" w:name="_Toc10207073"/>
    <w:bookmarkStart w:id="802" w:name="_Toc10198798"/>
    <w:bookmarkStart w:id="803" w:name="_Toc10202936"/>
    <w:bookmarkStart w:id="804" w:name="_Toc10207074"/>
    <w:bookmarkStart w:id="805" w:name="_Toc10198808"/>
    <w:bookmarkStart w:id="806" w:name="_Toc10202946"/>
    <w:bookmarkStart w:id="807" w:name="_Toc10207084"/>
    <w:bookmarkStart w:id="808" w:name="_Toc10198809"/>
    <w:bookmarkStart w:id="809" w:name="_Toc10202947"/>
    <w:bookmarkStart w:id="810" w:name="_Toc10207085"/>
    <w:bookmarkStart w:id="811" w:name="_Toc10198810"/>
    <w:bookmarkStart w:id="812" w:name="_Toc10202948"/>
    <w:bookmarkStart w:id="813" w:name="_Toc10207086"/>
    <w:bookmarkStart w:id="814" w:name="_Toc10198811"/>
    <w:bookmarkStart w:id="815" w:name="_Toc10202949"/>
    <w:bookmarkStart w:id="816" w:name="_Toc10207087"/>
    <w:bookmarkStart w:id="817" w:name="_Toc10198812"/>
    <w:bookmarkStart w:id="818" w:name="_Toc10202950"/>
    <w:bookmarkStart w:id="819" w:name="_Toc10207088"/>
    <w:bookmarkStart w:id="820" w:name="_Toc10198813"/>
    <w:bookmarkStart w:id="821" w:name="_Toc10202951"/>
    <w:bookmarkStart w:id="822" w:name="_Toc10207089"/>
    <w:bookmarkStart w:id="823" w:name="_Toc10198814"/>
    <w:bookmarkStart w:id="824" w:name="_Toc10202952"/>
    <w:bookmarkStart w:id="825" w:name="_Toc10207090"/>
    <w:bookmarkStart w:id="826" w:name="_Toc10198815"/>
    <w:bookmarkStart w:id="827" w:name="_Toc10202953"/>
    <w:bookmarkStart w:id="828" w:name="_Toc10207091"/>
    <w:bookmarkStart w:id="829" w:name="_Toc10198816"/>
    <w:bookmarkStart w:id="830" w:name="_Toc10202954"/>
    <w:bookmarkStart w:id="831" w:name="_Toc10207092"/>
    <w:bookmarkStart w:id="832" w:name="_Toc10198817"/>
    <w:bookmarkStart w:id="833" w:name="_Toc10202955"/>
    <w:bookmarkStart w:id="834" w:name="_Toc10207093"/>
    <w:bookmarkStart w:id="835" w:name="_Toc10198818"/>
    <w:bookmarkStart w:id="836" w:name="_Toc10202956"/>
    <w:bookmarkStart w:id="837" w:name="_Toc10207094"/>
    <w:bookmarkStart w:id="838" w:name="_Toc10198819"/>
    <w:bookmarkStart w:id="839" w:name="_Toc10202957"/>
    <w:bookmarkStart w:id="840" w:name="_Toc10207095"/>
    <w:bookmarkStart w:id="841" w:name="_Toc10198820"/>
    <w:bookmarkStart w:id="842" w:name="_Toc10202958"/>
    <w:bookmarkStart w:id="843" w:name="_Toc10207096"/>
    <w:bookmarkStart w:id="844" w:name="_Toc10198821"/>
    <w:bookmarkStart w:id="845" w:name="_Toc10202959"/>
    <w:bookmarkStart w:id="846" w:name="_Toc10207097"/>
    <w:bookmarkStart w:id="847" w:name="_Toc10198822"/>
    <w:bookmarkStart w:id="848" w:name="_Toc10202960"/>
    <w:bookmarkStart w:id="849" w:name="_Toc10207098"/>
    <w:bookmarkStart w:id="850" w:name="_Toc10198823"/>
    <w:bookmarkStart w:id="851" w:name="_Toc10202961"/>
    <w:bookmarkStart w:id="852" w:name="_Toc10207099"/>
    <w:bookmarkStart w:id="853" w:name="_Toc10198824"/>
    <w:bookmarkStart w:id="854" w:name="_Toc10202962"/>
    <w:bookmarkStart w:id="855" w:name="_Toc10207100"/>
    <w:bookmarkStart w:id="856" w:name="_Toc10198825"/>
    <w:bookmarkStart w:id="857" w:name="_Toc10202963"/>
    <w:bookmarkStart w:id="858" w:name="_Toc10207101"/>
    <w:bookmarkStart w:id="859" w:name="_Toc10198826"/>
    <w:bookmarkStart w:id="860" w:name="_Toc10202964"/>
    <w:bookmarkStart w:id="861" w:name="_Toc10207102"/>
    <w:bookmarkStart w:id="862" w:name="_Toc10198827"/>
    <w:bookmarkStart w:id="863" w:name="_Toc10202965"/>
    <w:bookmarkStart w:id="864" w:name="_Toc10207103"/>
    <w:bookmarkStart w:id="865" w:name="_Toc10198828"/>
    <w:bookmarkStart w:id="866" w:name="_Toc10202966"/>
    <w:bookmarkStart w:id="867" w:name="_Toc10207104"/>
    <w:bookmarkStart w:id="868" w:name="_Toc10198829"/>
    <w:bookmarkStart w:id="869" w:name="_Toc10202967"/>
    <w:bookmarkStart w:id="870" w:name="_Toc10207105"/>
    <w:bookmarkStart w:id="871" w:name="_Toc10198830"/>
    <w:bookmarkStart w:id="872" w:name="_Toc10202968"/>
    <w:bookmarkStart w:id="873" w:name="_Toc10207106"/>
    <w:bookmarkStart w:id="874" w:name="_Toc10198831"/>
    <w:bookmarkStart w:id="875" w:name="_Toc10202969"/>
    <w:bookmarkStart w:id="876" w:name="_Toc10207107"/>
    <w:bookmarkStart w:id="877" w:name="_Toc10198832"/>
    <w:bookmarkStart w:id="878" w:name="_Toc10202970"/>
    <w:bookmarkStart w:id="879" w:name="_Toc10207108"/>
    <w:bookmarkStart w:id="880" w:name="_Toc10198833"/>
    <w:bookmarkStart w:id="881" w:name="_Toc10202971"/>
    <w:bookmarkStart w:id="882" w:name="_Toc10207109"/>
    <w:bookmarkStart w:id="883" w:name="_Toc10198834"/>
    <w:bookmarkStart w:id="884" w:name="_Toc10202972"/>
    <w:bookmarkStart w:id="885" w:name="_Toc10207110"/>
    <w:bookmarkStart w:id="886" w:name="_Toc10198835"/>
    <w:bookmarkStart w:id="887" w:name="_Toc10202973"/>
    <w:bookmarkStart w:id="888" w:name="_Toc10207111"/>
    <w:bookmarkStart w:id="889" w:name="_Toc10198836"/>
    <w:bookmarkStart w:id="890" w:name="_Toc10202974"/>
    <w:bookmarkStart w:id="891" w:name="_Toc10207112"/>
    <w:bookmarkStart w:id="892" w:name="_Toc10198837"/>
    <w:bookmarkStart w:id="893" w:name="_Toc10202975"/>
    <w:bookmarkStart w:id="894" w:name="_Toc10207113"/>
    <w:bookmarkStart w:id="895" w:name="_Toc10198838"/>
    <w:bookmarkStart w:id="896" w:name="_Toc10202976"/>
    <w:bookmarkStart w:id="897" w:name="_Toc10207114"/>
    <w:bookmarkStart w:id="898" w:name="_Toc10198839"/>
    <w:bookmarkStart w:id="899" w:name="_Toc10202977"/>
    <w:bookmarkStart w:id="900" w:name="_Toc10207115"/>
    <w:bookmarkStart w:id="901" w:name="_Toc10198849"/>
    <w:bookmarkStart w:id="902" w:name="_Toc10202987"/>
    <w:bookmarkStart w:id="903" w:name="_Toc10207125"/>
    <w:bookmarkStart w:id="904" w:name="_Toc10198850"/>
    <w:bookmarkStart w:id="905" w:name="_Toc10202988"/>
    <w:bookmarkStart w:id="906" w:name="_Toc10207126"/>
    <w:bookmarkStart w:id="907" w:name="_Toc10198851"/>
    <w:bookmarkStart w:id="908" w:name="_Toc10202989"/>
    <w:bookmarkStart w:id="909" w:name="_Toc10207127"/>
    <w:bookmarkStart w:id="910" w:name="_Toc10198852"/>
    <w:bookmarkStart w:id="911" w:name="_Toc10202990"/>
    <w:bookmarkStart w:id="912" w:name="_Toc10207128"/>
    <w:bookmarkStart w:id="913" w:name="_Toc10198853"/>
    <w:bookmarkStart w:id="914" w:name="_Toc10202991"/>
    <w:bookmarkStart w:id="915" w:name="_Toc10207129"/>
    <w:bookmarkStart w:id="916" w:name="_Toc10198854"/>
    <w:bookmarkStart w:id="917" w:name="_Toc10202992"/>
    <w:bookmarkStart w:id="918" w:name="_Toc10207130"/>
    <w:bookmarkStart w:id="919" w:name="_Toc10198855"/>
    <w:bookmarkStart w:id="920" w:name="_Toc10202993"/>
    <w:bookmarkStart w:id="921" w:name="_Toc10207131"/>
    <w:bookmarkStart w:id="922" w:name="_Toc10198856"/>
    <w:bookmarkStart w:id="923" w:name="_Toc10202994"/>
    <w:bookmarkStart w:id="924" w:name="_Toc10207132"/>
    <w:bookmarkStart w:id="925" w:name="_Toc10198857"/>
    <w:bookmarkStart w:id="926" w:name="_Toc10202995"/>
    <w:bookmarkStart w:id="927" w:name="_Toc10207133"/>
    <w:bookmarkStart w:id="928" w:name="_Toc10198858"/>
    <w:bookmarkStart w:id="929" w:name="_Toc10202996"/>
    <w:bookmarkStart w:id="930" w:name="_Toc10207134"/>
    <w:bookmarkStart w:id="931" w:name="_Toc10198859"/>
    <w:bookmarkStart w:id="932" w:name="_Toc10202997"/>
    <w:bookmarkStart w:id="933" w:name="_Toc10207135"/>
    <w:bookmarkStart w:id="934" w:name="_Toc10198860"/>
    <w:bookmarkStart w:id="935" w:name="_Toc10202998"/>
    <w:bookmarkStart w:id="936" w:name="_Toc10207136"/>
    <w:bookmarkStart w:id="937" w:name="_Toc10198861"/>
    <w:bookmarkStart w:id="938" w:name="_Toc10202999"/>
    <w:bookmarkStart w:id="939" w:name="_Toc10207137"/>
    <w:bookmarkStart w:id="940" w:name="_Toc10198862"/>
    <w:bookmarkStart w:id="941" w:name="_Toc10203000"/>
    <w:bookmarkStart w:id="942" w:name="_Toc10207138"/>
    <w:bookmarkStart w:id="943" w:name="_Toc10198863"/>
    <w:bookmarkStart w:id="944" w:name="_Toc10203001"/>
    <w:bookmarkStart w:id="945" w:name="_Toc10207139"/>
    <w:bookmarkStart w:id="946" w:name="_Toc10198864"/>
    <w:bookmarkStart w:id="947" w:name="_Toc10203002"/>
    <w:bookmarkStart w:id="948" w:name="_Toc10207140"/>
    <w:bookmarkStart w:id="949" w:name="_Toc10198865"/>
    <w:bookmarkStart w:id="950" w:name="_Toc10203003"/>
    <w:bookmarkStart w:id="951" w:name="_Toc10207141"/>
    <w:bookmarkStart w:id="952" w:name="_Toc10198866"/>
    <w:bookmarkStart w:id="953" w:name="_Toc10203004"/>
    <w:bookmarkStart w:id="954" w:name="_Toc10207142"/>
    <w:bookmarkStart w:id="955" w:name="_Toc10198867"/>
    <w:bookmarkStart w:id="956" w:name="_Toc10203005"/>
    <w:bookmarkStart w:id="957" w:name="_Toc10207143"/>
    <w:bookmarkStart w:id="958" w:name="_Toc10198868"/>
    <w:bookmarkStart w:id="959" w:name="_Toc10203006"/>
    <w:bookmarkStart w:id="960" w:name="_Toc10207144"/>
    <w:bookmarkStart w:id="961" w:name="_Toc10198869"/>
    <w:bookmarkStart w:id="962" w:name="_Toc10203007"/>
    <w:bookmarkStart w:id="963" w:name="_Toc10207145"/>
    <w:bookmarkStart w:id="964" w:name="_Toc10198870"/>
    <w:bookmarkStart w:id="965" w:name="_Toc10203008"/>
    <w:bookmarkStart w:id="966" w:name="_Toc10207146"/>
    <w:bookmarkStart w:id="967" w:name="_Toc10198871"/>
    <w:bookmarkStart w:id="968" w:name="_Toc10203009"/>
    <w:bookmarkStart w:id="969" w:name="_Toc10207147"/>
    <w:bookmarkStart w:id="970" w:name="_Toc10198872"/>
    <w:bookmarkStart w:id="971" w:name="_Toc10203010"/>
    <w:bookmarkStart w:id="972" w:name="_Toc10207148"/>
    <w:bookmarkStart w:id="973" w:name="_Toc10198873"/>
    <w:bookmarkStart w:id="974" w:name="_Toc10203011"/>
    <w:bookmarkStart w:id="975" w:name="_Toc10207149"/>
    <w:bookmarkStart w:id="976" w:name="_Toc10198874"/>
    <w:bookmarkStart w:id="977" w:name="_Toc10203012"/>
    <w:bookmarkStart w:id="978" w:name="_Toc10207150"/>
    <w:bookmarkStart w:id="979" w:name="_Toc10198875"/>
    <w:bookmarkStart w:id="980" w:name="_Toc10203013"/>
    <w:bookmarkStart w:id="981" w:name="_Toc10207151"/>
    <w:bookmarkStart w:id="982" w:name="_Toc10198876"/>
    <w:bookmarkStart w:id="983" w:name="_Toc10203014"/>
    <w:bookmarkStart w:id="984" w:name="_Toc10207152"/>
    <w:bookmarkStart w:id="985" w:name="_Toc10198877"/>
    <w:bookmarkStart w:id="986" w:name="_Toc10203015"/>
    <w:bookmarkStart w:id="987" w:name="_Toc10207153"/>
    <w:bookmarkStart w:id="988" w:name="_Toc10198878"/>
    <w:bookmarkStart w:id="989" w:name="_Toc10203016"/>
    <w:bookmarkStart w:id="990" w:name="_Toc10207154"/>
    <w:bookmarkStart w:id="991" w:name="_Toc10198879"/>
    <w:bookmarkStart w:id="992" w:name="_Toc10203017"/>
    <w:bookmarkStart w:id="993" w:name="_Toc10207155"/>
    <w:bookmarkStart w:id="994" w:name="_Toc10198880"/>
    <w:bookmarkStart w:id="995" w:name="_Toc10203018"/>
    <w:bookmarkStart w:id="996" w:name="_Toc10207156"/>
    <w:bookmarkStart w:id="997" w:name="_Toc10198881"/>
    <w:bookmarkStart w:id="998" w:name="_Toc10203019"/>
    <w:bookmarkStart w:id="999" w:name="_Toc10207157"/>
    <w:bookmarkStart w:id="1000" w:name="_Toc10198882"/>
    <w:bookmarkStart w:id="1001" w:name="_Toc10203020"/>
    <w:bookmarkStart w:id="1002" w:name="_Toc10207158"/>
    <w:bookmarkStart w:id="1003" w:name="_Toc10198883"/>
    <w:bookmarkStart w:id="1004" w:name="_Toc10203021"/>
    <w:bookmarkStart w:id="1005" w:name="_Toc10207159"/>
    <w:bookmarkStart w:id="1006" w:name="_Toc10198884"/>
    <w:bookmarkStart w:id="1007" w:name="_Toc10203022"/>
    <w:bookmarkStart w:id="1008" w:name="_Toc10207160"/>
    <w:bookmarkStart w:id="1009" w:name="_Toc10198885"/>
    <w:bookmarkStart w:id="1010" w:name="_Toc10203023"/>
    <w:bookmarkStart w:id="1011" w:name="_Toc10207161"/>
    <w:bookmarkStart w:id="1012" w:name="_Toc10198886"/>
    <w:bookmarkStart w:id="1013" w:name="_Toc10203024"/>
    <w:bookmarkStart w:id="1014" w:name="_Toc10207162"/>
    <w:bookmarkStart w:id="1015" w:name="_Toc10198887"/>
    <w:bookmarkStart w:id="1016" w:name="_Toc10203025"/>
    <w:bookmarkStart w:id="1017" w:name="_Toc10207163"/>
    <w:bookmarkStart w:id="1018" w:name="_Toc10198888"/>
    <w:bookmarkStart w:id="1019" w:name="_Toc10203026"/>
    <w:bookmarkStart w:id="1020" w:name="_Toc10207164"/>
    <w:bookmarkStart w:id="1021" w:name="_Toc10198889"/>
    <w:bookmarkStart w:id="1022" w:name="_Toc10203027"/>
    <w:bookmarkStart w:id="1023" w:name="_Toc10207165"/>
    <w:bookmarkStart w:id="1024" w:name="_Toc10198911"/>
    <w:bookmarkStart w:id="1025" w:name="_Toc10203049"/>
    <w:bookmarkStart w:id="1026" w:name="_Toc10207187"/>
    <w:bookmarkStart w:id="1027" w:name="_Toc10198912"/>
    <w:bookmarkStart w:id="1028" w:name="_Toc10203050"/>
    <w:bookmarkStart w:id="1029" w:name="_Toc10207188"/>
    <w:bookmarkStart w:id="1030" w:name="_Toc10198913"/>
    <w:bookmarkStart w:id="1031" w:name="_Toc10203051"/>
    <w:bookmarkStart w:id="1032" w:name="_Toc10207189"/>
    <w:bookmarkStart w:id="1033" w:name="_Toc10198914"/>
    <w:bookmarkStart w:id="1034" w:name="_Toc10203052"/>
    <w:bookmarkStart w:id="1035" w:name="_Toc10207190"/>
    <w:bookmarkStart w:id="1036" w:name="_Toc10198915"/>
    <w:bookmarkStart w:id="1037" w:name="_Toc10203053"/>
    <w:bookmarkStart w:id="1038" w:name="_Toc10207191"/>
    <w:bookmarkStart w:id="1039" w:name="_Toc10198916"/>
    <w:bookmarkStart w:id="1040" w:name="_Toc10203054"/>
    <w:bookmarkStart w:id="1041" w:name="_Toc10207192"/>
    <w:bookmarkStart w:id="1042" w:name="_Toc10198917"/>
    <w:bookmarkStart w:id="1043" w:name="_Toc10203055"/>
    <w:bookmarkStart w:id="1044" w:name="_Toc10207193"/>
    <w:bookmarkStart w:id="1045" w:name="_Toc10198918"/>
    <w:bookmarkStart w:id="1046" w:name="_Toc10203056"/>
    <w:bookmarkStart w:id="1047" w:name="_Toc10207194"/>
    <w:bookmarkStart w:id="1048" w:name="_Toc10198919"/>
    <w:bookmarkStart w:id="1049" w:name="_Toc10203057"/>
    <w:bookmarkStart w:id="1050" w:name="_Toc10207195"/>
    <w:bookmarkStart w:id="1051" w:name="_Toc10198920"/>
    <w:bookmarkStart w:id="1052" w:name="_Toc10203058"/>
    <w:bookmarkStart w:id="1053" w:name="_Toc10207196"/>
    <w:bookmarkStart w:id="1054" w:name="_Toc10198921"/>
    <w:bookmarkStart w:id="1055" w:name="_Toc10203059"/>
    <w:bookmarkStart w:id="1056" w:name="_Toc10207197"/>
    <w:bookmarkStart w:id="1057" w:name="_Toc10198922"/>
    <w:bookmarkStart w:id="1058" w:name="_Toc10203060"/>
    <w:bookmarkStart w:id="1059" w:name="_Toc10207198"/>
    <w:bookmarkStart w:id="1060" w:name="_Toc10198923"/>
    <w:bookmarkStart w:id="1061" w:name="_Toc10203061"/>
    <w:bookmarkStart w:id="1062" w:name="_Toc10207199"/>
    <w:bookmarkStart w:id="1063" w:name="_Toc10198924"/>
    <w:bookmarkStart w:id="1064" w:name="_Toc10203062"/>
    <w:bookmarkStart w:id="1065" w:name="_Toc10207200"/>
    <w:bookmarkStart w:id="1066" w:name="_Toc10198925"/>
    <w:bookmarkStart w:id="1067" w:name="_Toc10203063"/>
    <w:bookmarkStart w:id="1068" w:name="_Toc10207201"/>
    <w:bookmarkStart w:id="1069" w:name="_Toc10198926"/>
    <w:bookmarkStart w:id="1070" w:name="_Toc10203064"/>
    <w:bookmarkStart w:id="1071" w:name="_Toc10207202"/>
    <w:bookmarkStart w:id="1072" w:name="_Toc10198927"/>
    <w:bookmarkStart w:id="1073" w:name="_Toc10203065"/>
    <w:bookmarkStart w:id="1074" w:name="_Toc10207203"/>
    <w:bookmarkStart w:id="1075" w:name="_Toc10198928"/>
    <w:bookmarkStart w:id="1076" w:name="_Toc10203066"/>
    <w:bookmarkStart w:id="1077" w:name="_Toc10207204"/>
    <w:bookmarkStart w:id="1078" w:name="_Toc10198929"/>
    <w:bookmarkStart w:id="1079" w:name="_Toc10203067"/>
    <w:bookmarkStart w:id="1080" w:name="_Toc10207205"/>
    <w:bookmarkStart w:id="1081" w:name="_Toc10198930"/>
    <w:bookmarkStart w:id="1082" w:name="_Toc10203068"/>
    <w:bookmarkStart w:id="1083" w:name="_Toc10207206"/>
    <w:bookmarkStart w:id="1084" w:name="_Toc10198931"/>
    <w:bookmarkStart w:id="1085" w:name="_Toc10203069"/>
    <w:bookmarkStart w:id="1086" w:name="_Toc10207207"/>
    <w:bookmarkStart w:id="1087" w:name="_Toc10198932"/>
    <w:bookmarkStart w:id="1088" w:name="_Toc10203070"/>
    <w:bookmarkStart w:id="1089" w:name="_Toc10207208"/>
    <w:bookmarkStart w:id="1090" w:name="_Toc10198933"/>
    <w:bookmarkStart w:id="1091" w:name="_Toc10203071"/>
    <w:bookmarkStart w:id="1092" w:name="_Toc10207209"/>
    <w:bookmarkStart w:id="1093" w:name="_Toc10198934"/>
    <w:bookmarkStart w:id="1094" w:name="_Toc10203072"/>
    <w:bookmarkStart w:id="1095" w:name="_Toc10207210"/>
    <w:bookmarkStart w:id="1096" w:name="_Toc10198935"/>
    <w:bookmarkStart w:id="1097" w:name="_Toc10203073"/>
    <w:bookmarkStart w:id="1098" w:name="_Toc10207211"/>
    <w:bookmarkStart w:id="1099" w:name="_Toc10198936"/>
    <w:bookmarkStart w:id="1100" w:name="_Toc10203074"/>
    <w:bookmarkStart w:id="1101" w:name="_Toc10207212"/>
    <w:bookmarkStart w:id="1102" w:name="_Toc10198937"/>
    <w:bookmarkStart w:id="1103" w:name="_Toc10203075"/>
    <w:bookmarkStart w:id="1104" w:name="_Toc10207213"/>
    <w:bookmarkStart w:id="1105" w:name="_Toc10198938"/>
    <w:bookmarkStart w:id="1106" w:name="_Toc10203076"/>
    <w:bookmarkStart w:id="1107" w:name="_Toc10207214"/>
    <w:bookmarkStart w:id="1108" w:name="_Toc10198939"/>
    <w:bookmarkStart w:id="1109" w:name="_Toc10203077"/>
    <w:bookmarkStart w:id="1110" w:name="_Toc10207215"/>
    <w:bookmarkStart w:id="1111" w:name="_Toc10198940"/>
    <w:bookmarkStart w:id="1112" w:name="_Toc10203078"/>
    <w:bookmarkStart w:id="1113" w:name="_Toc10207216"/>
    <w:bookmarkStart w:id="1114" w:name="_Toc10198941"/>
    <w:bookmarkStart w:id="1115" w:name="_Toc10203079"/>
    <w:bookmarkStart w:id="1116" w:name="_Toc10207217"/>
    <w:bookmarkStart w:id="1117" w:name="_Toc10198942"/>
    <w:bookmarkStart w:id="1118" w:name="_Toc10203080"/>
    <w:bookmarkStart w:id="1119" w:name="_Toc10207218"/>
    <w:bookmarkStart w:id="1120" w:name="_Toc10198943"/>
    <w:bookmarkStart w:id="1121" w:name="_Toc10203081"/>
    <w:bookmarkStart w:id="1122" w:name="_Toc10207219"/>
    <w:bookmarkStart w:id="1123" w:name="_Toc10198944"/>
    <w:bookmarkStart w:id="1124" w:name="_Toc10203082"/>
    <w:bookmarkStart w:id="1125" w:name="_Toc10207220"/>
    <w:bookmarkStart w:id="1126" w:name="_Toc10198945"/>
    <w:bookmarkStart w:id="1127" w:name="_Toc10203083"/>
    <w:bookmarkStart w:id="1128" w:name="_Toc10207221"/>
    <w:bookmarkStart w:id="1129" w:name="_Toc10198946"/>
    <w:bookmarkStart w:id="1130" w:name="_Toc10203084"/>
    <w:bookmarkStart w:id="1131" w:name="_Toc10207222"/>
    <w:bookmarkStart w:id="1132" w:name="_Toc10198947"/>
    <w:bookmarkStart w:id="1133" w:name="_Toc10203085"/>
    <w:bookmarkStart w:id="1134" w:name="_Toc10207223"/>
    <w:bookmarkStart w:id="1135" w:name="_Toc10198948"/>
    <w:bookmarkStart w:id="1136" w:name="_Toc10203086"/>
    <w:bookmarkStart w:id="1137" w:name="_Toc10207224"/>
    <w:bookmarkStart w:id="1138" w:name="_Toc10198949"/>
    <w:bookmarkStart w:id="1139" w:name="_Toc10203087"/>
    <w:bookmarkStart w:id="1140" w:name="_Toc10207225"/>
    <w:bookmarkStart w:id="1141" w:name="_Toc10198950"/>
    <w:bookmarkStart w:id="1142" w:name="_Toc10203088"/>
    <w:bookmarkStart w:id="1143" w:name="_Toc10207226"/>
    <w:bookmarkStart w:id="1144" w:name="_Toc10198951"/>
    <w:bookmarkStart w:id="1145" w:name="_Toc10203089"/>
    <w:bookmarkStart w:id="1146" w:name="_Toc10207227"/>
    <w:bookmarkStart w:id="1147" w:name="_Toc10198952"/>
    <w:bookmarkStart w:id="1148" w:name="_Toc10203090"/>
    <w:bookmarkStart w:id="1149" w:name="_Toc10207228"/>
    <w:bookmarkStart w:id="1150" w:name="_Toc10198953"/>
    <w:bookmarkStart w:id="1151" w:name="_Toc10203091"/>
    <w:bookmarkStart w:id="1152" w:name="_Toc10207229"/>
    <w:bookmarkStart w:id="1153" w:name="_Toc10198954"/>
    <w:bookmarkStart w:id="1154" w:name="_Toc10203092"/>
    <w:bookmarkStart w:id="1155" w:name="_Toc10207230"/>
    <w:bookmarkStart w:id="1156" w:name="_Toc10198955"/>
    <w:bookmarkStart w:id="1157" w:name="_Toc10203093"/>
    <w:bookmarkStart w:id="1158" w:name="_Toc10207231"/>
    <w:bookmarkStart w:id="1159" w:name="_Toc10198956"/>
    <w:bookmarkStart w:id="1160" w:name="_Toc10203094"/>
    <w:bookmarkStart w:id="1161" w:name="_Toc10207232"/>
    <w:bookmarkStart w:id="1162" w:name="_Toc10198957"/>
    <w:bookmarkStart w:id="1163" w:name="_Toc10203095"/>
    <w:bookmarkStart w:id="1164" w:name="_Toc10207233"/>
    <w:bookmarkStart w:id="1165" w:name="_Toc10198958"/>
    <w:bookmarkStart w:id="1166" w:name="_Toc10203096"/>
    <w:bookmarkStart w:id="1167" w:name="_Toc10207234"/>
    <w:bookmarkStart w:id="1168" w:name="_Toc10198959"/>
    <w:bookmarkStart w:id="1169" w:name="_Toc10203097"/>
    <w:bookmarkStart w:id="1170" w:name="_Toc10207235"/>
    <w:bookmarkStart w:id="1171" w:name="_Toc10198960"/>
    <w:bookmarkStart w:id="1172" w:name="_Toc10203098"/>
    <w:bookmarkStart w:id="1173" w:name="_Toc10207236"/>
    <w:bookmarkStart w:id="1174" w:name="_Toc10198961"/>
    <w:bookmarkStart w:id="1175" w:name="_Toc10203099"/>
    <w:bookmarkStart w:id="1176" w:name="_Toc10207237"/>
    <w:bookmarkStart w:id="1177" w:name="_Toc10198977"/>
    <w:bookmarkStart w:id="1178" w:name="_Toc10203115"/>
    <w:bookmarkStart w:id="1179" w:name="_Toc10207253"/>
    <w:bookmarkStart w:id="1180" w:name="_Toc10198978"/>
    <w:bookmarkStart w:id="1181" w:name="_Toc10203116"/>
    <w:bookmarkStart w:id="1182" w:name="_Toc10207254"/>
    <w:bookmarkStart w:id="1183" w:name="_Toc10198979"/>
    <w:bookmarkStart w:id="1184" w:name="_Toc10203117"/>
    <w:bookmarkStart w:id="1185" w:name="_Toc10207255"/>
    <w:bookmarkStart w:id="1186" w:name="_Toc10198980"/>
    <w:bookmarkStart w:id="1187" w:name="_Toc10203118"/>
    <w:bookmarkStart w:id="1188" w:name="_Toc10207256"/>
    <w:bookmarkStart w:id="1189" w:name="_Toc10198981"/>
    <w:bookmarkStart w:id="1190" w:name="_Toc10203119"/>
    <w:bookmarkStart w:id="1191" w:name="_Toc10207257"/>
    <w:bookmarkStart w:id="1192" w:name="_Toc10198982"/>
    <w:bookmarkStart w:id="1193" w:name="_Toc10203120"/>
    <w:bookmarkStart w:id="1194" w:name="_Toc10207258"/>
    <w:bookmarkStart w:id="1195" w:name="_Toc10198983"/>
    <w:bookmarkStart w:id="1196" w:name="_Toc10203121"/>
    <w:bookmarkStart w:id="1197" w:name="_Toc10207259"/>
    <w:bookmarkStart w:id="1198" w:name="_Toc10198984"/>
    <w:bookmarkStart w:id="1199" w:name="_Toc10203122"/>
    <w:bookmarkStart w:id="1200" w:name="_Toc10207260"/>
    <w:bookmarkStart w:id="1201" w:name="_Toc10198985"/>
    <w:bookmarkStart w:id="1202" w:name="_Toc10203123"/>
    <w:bookmarkStart w:id="1203" w:name="_Toc10207261"/>
    <w:bookmarkStart w:id="1204" w:name="_Toc10198986"/>
    <w:bookmarkStart w:id="1205" w:name="_Toc10203124"/>
    <w:bookmarkStart w:id="1206" w:name="_Toc10207262"/>
    <w:bookmarkStart w:id="1207" w:name="_Toc10198987"/>
    <w:bookmarkStart w:id="1208" w:name="_Toc10203125"/>
    <w:bookmarkStart w:id="1209" w:name="_Toc10207263"/>
    <w:bookmarkStart w:id="1210" w:name="_Toc10198988"/>
    <w:bookmarkStart w:id="1211" w:name="_Toc10203126"/>
    <w:bookmarkStart w:id="1212" w:name="_Toc10207264"/>
    <w:bookmarkStart w:id="1213" w:name="_Toc10198989"/>
    <w:bookmarkStart w:id="1214" w:name="_Toc10203127"/>
    <w:bookmarkStart w:id="1215" w:name="_Toc10207265"/>
    <w:bookmarkStart w:id="1216" w:name="_Toc10198990"/>
    <w:bookmarkStart w:id="1217" w:name="_Toc10203128"/>
    <w:bookmarkStart w:id="1218" w:name="_Toc10207266"/>
    <w:bookmarkStart w:id="1219" w:name="_Toc10198991"/>
    <w:bookmarkStart w:id="1220" w:name="_Toc10203129"/>
    <w:bookmarkStart w:id="1221" w:name="_Toc10207267"/>
    <w:bookmarkStart w:id="1222" w:name="_Toc10198992"/>
    <w:bookmarkStart w:id="1223" w:name="_Toc10203130"/>
    <w:bookmarkStart w:id="1224" w:name="_Toc10207268"/>
    <w:bookmarkStart w:id="1225" w:name="_Toc10198993"/>
    <w:bookmarkStart w:id="1226" w:name="_Toc10203131"/>
    <w:bookmarkStart w:id="1227" w:name="_Toc10207269"/>
    <w:bookmarkStart w:id="1228" w:name="_Toc10198994"/>
    <w:bookmarkStart w:id="1229" w:name="_Toc10203132"/>
    <w:bookmarkStart w:id="1230" w:name="_Toc10207270"/>
    <w:bookmarkStart w:id="1231" w:name="_Toc10198995"/>
    <w:bookmarkStart w:id="1232" w:name="_Toc10203133"/>
    <w:bookmarkStart w:id="1233" w:name="_Toc10207271"/>
    <w:bookmarkStart w:id="1234" w:name="_Toc10198996"/>
    <w:bookmarkStart w:id="1235" w:name="_Toc10203134"/>
    <w:bookmarkStart w:id="1236" w:name="_Toc10207272"/>
    <w:bookmarkStart w:id="1237" w:name="_Toc10198997"/>
    <w:bookmarkStart w:id="1238" w:name="_Toc10203135"/>
    <w:bookmarkStart w:id="1239" w:name="_Toc10207273"/>
    <w:bookmarkStart w:id="1240" w:name="_Toc10198998"/>
    <w:bookmarkStart w:id="1241" w:name="_Toc10203136"/>
    <w:bookmarkStart w:id="1242" w:name="_Toc10207274"/>
    <w:bookmarkStart w:id="1243" w:name="_Toc10198999"/>
    <w:bookmarkStart w:id="1244" w:name="_Toc10203137"/>
    <w:bookmarkStart w:id="1245" w:name="_Toc10207275"/>
    <w:bookmarkStart w:id="1246" w:name="_Toc10199000"/>
    <w:bookmarkStart w:id="1247" w:name="_Toc10203138"/>
    <w:bookmarkStart w:id="1248" w:name="_Toc10207276"/>
    <w:bookmarkStart w:id="1249" w:name="_Toc10199001"/>
    <w:bookmarkStart w:id="1250" w:name="_Toc10203139"/>
    <w:bookmarkStart w:id="1251" w:name="_Toc10207277"/>
    <w:bookmarkStart w:id="1252" w:name="_Toc10199002"/>
    <w:bookmarkStart w:id="1253" w:name="_Toc10203140"/>
    <w:bookmarkStart w:id="1254" w:name="_Toc10207278"/>
    <w:bookmarkStart w:id="1255" w:name="_Toc10199003"/>
    <w:bookmarkStart w:id="1256" w:name="_Toc10203141"/>
    <w:bookmarkStart w:id="1257" w:name="_Toc10207279"/>
    <w:bookmarkStart w:id="1258" w:name="_Toc10199004"/>
    <w:bookmarkStart w:id="1259" w:name="_Toc10203142"/>
    <w:bookmarkStart w:id="1260" w:name="_Toc10207280"/>
    <w:bookmarkStart w:id="1261" w:name="_Toc10199005"/>
    <w:bookmarkStart w:id="1262" w:name="_Toc10203143"/>
    <w:bookmarkStart w:id="1263" w:name="_Toc10207281"/>
    <w:bookmarkStart w:id="1264" w:name="_Toc10199006"/>
    <w:bookmarkStart w:id="1265" w:name="_Toc10203144"/>
    <w:bookmarkStart w:id="1266" w:name="_Toc10207282"/>
    <w:bookmarkStart w:id="1267" w:name="_Toc10199007"/>
    <w:bookmarkStart w:id="1268" w:name="_Toc10203145"/>
    <w:bookmarkStart w:id="1269" w:name="_Toc10207283"/>
    <w:bookmarkStart w:id="1270" w:name="_Toc10199008"/>
    <w:bookmarkStart w:id="1271" w:name="_Toc10203146"/>
    <w:bookmarkStart w:id="1272" w:name="_Toc10207284"/>
    <w:bookmarkStart w:id="1273" w:name="_Toc10199009"/>
    <w:bookmarkStart w:id="1274" w:name="_Toc10203147"/>
    <w:bookmarkStart w:id="1275" w:name="_Toc10207285"/>
    <w:bookmarkStart w:id="1276" w:name="_Toc10199010"/>
    <w:bookmarkStart w:id="1277" w:name="_Toc10203148"/>
    <w:bookmarkStart w:id="1278" w:name="_Toc10207286"/>
    <w:bookmarkStart w:id="1279" w:name="_Toc10199011"/>
    <w:bookmarkStart w:id="1280" w:name="_Toc10203149"/>
    <w:bookmarkStart w:id="1281" w:name="_Toc10207287"/>
    <w:bookmarkStart w:id="1282" w:name="_Toc10199012"/>
    <w:bookmarkStart w:id="1283" w:name="_Toc10203150"/>
    <w:bookmarkStart w:id="1284" w:name="_Toc10207288"/>
    <w:bookmarkStart w:id="1285" w:name="_Toc10199013"/>
    <w:bookmarkStart w:id="1286" w:name="_Toc10203151"/>
    <w:bookmarkStart w:id="1287" w:name="_Toc10207289"/>
    <w:bookmarkStart w:id="1288" w:name="_Toc10199014"/>
    <w:bookmarkStart w:id="1289" w:name="_Toc10203152"/>
    <w:bookmarkStart w:id="1290" w:name="_Toc10207290"/>
    <w:bookmarkStart w:id="1291" w:name="_Toc10199015"/>
    <w:bookmarkStart w:id="1292" w:name="_Toc10203153"/>
    <w:bookmarkStart w:id="1293" w:name="_Toc10207291"/>
    <w:bookmarkStart w:id="1294" w:name="_Toc10199016"/>
    <w:bookmarkStart w:id="1295" w:name="_Toc10203154"/>
    <w:bookmarkStart w:id="1296" w:name="_Toc10207292"/>
    <w:bookmarkStart w:id="1297" w:name="_Toc10199017"/>
    <w:bookmarkStart w:id="1298" w:name="_Toc10203155"/>
    <w:bookmarkStart w:id="1299" w:name="_Toc10207293"/>
    <w:bookmarkStart w:id="1300" w:name="_Toc10199018"/>
    <w:bookmarkStart w:id="1301" w:name="_Toc10203156"/>
    <w:bookmarkStart w:id="1302" w:name="_Toc10207294"/>
    <w:bookmarkStart w:id="1303" w:name="_Toc10199019"/>
    <w:bookmarkStart w:id="1304" w:name="_Toc10203157"/>
    <w:bookmarkStart w:id="1305" w:name="_Toc10207295"/>
    <w:bookmarkStart w:id="1306" w:name="_Toc10199020"/>
    <w:bookmarkStart w:id="1307" w:name="_Toc10203158"/>
    <w:bookmarkStart w:id="1308" w:name="_Toc10207296"/>
    <w:bookmarkStart w:id="1309" w:name="_Toc10199021"/>
    <w:bookmarkStart w:id="1310" w:name="_Toc10203159"/>
    <w:bookmarkStart w:id="1311" w:name="_Toc10207297"/>
    <w:bookmarkStart w:id="1312" w:name="_Toc10199022"/>
    <w:bookmarkStart w:id="1313" w:name="_Toc10203160"/>
    <w:bookmarkStart w:id="1314" w:name="_Toc10207298"/>
    <w:bookmarkStart w:id="1315" w:name="_Toc10199023"/>
    <w:bookmarkStart w:id="1316" w:name="_Toc10203161"/>
    <w:bookmarkStart w:id="1317" w:name="_Toc10207299"/>
    <w:bookmarkStart w:id="1318" w:name="_Toc10199024"/>
    <w:bookmarkStart w:id="1319" w:name="_Toc10203162"/>
    <w:bookmarkStart w:id="1320" w:name="_Toc10207300"/>
    <w:bookmarkStart w:id="1321" w:name="_Toc10199025"/>
    <w:bookmarkStart w:id="1322" w:name="_Toc10203163"/>
    <w:bookmarkStart w:id="1323" w:name="_Toc10207301"/>
    <w:bookmarkStart w:id="1324" w:name="_Toc10199026"/>
    <w:bookmarkStart w:id="1325" w:name="_Toc10203164"/>
    <w:bookmarkStart w:id="1326" w:name="_Toc10207302"/>
    <w:bookmarkStart w:id="1327" w:name="_Toc10199027"/>
    <w:bookmarkStart w:id="1328" w:name="_Toc10203165"/>
    <w:bookmarkStart w:id="1329" w:name="_Toc10207303"/>
    <w:bookmarkStart w:id="1330" w:name="_Toc10199028"/>
    <w:bookmarkStart w:id="1331" w:name="_Toc10203166"/>
    <w:bookmarkStart w:id="1332" w:name="_Toc10207304"/>
    <w:bookmarkStart w:id="1333" w:name="_Toc10199044"/>
    <w:bookmarkStart w:id="1334" w:name="_Toc10203182"/>
    <w:bookmarkStart w:id="1335" w:name="_Toc10207320"/>
    <w:bookmarkStart w:id="1336" w:name="_Toc10199045"/>
    <w:bookmarkStart w:id="1337" w:name="_Toc10203183"/>
    <w:bookmarkStart w:id="1338" w:name="_Toc10207321"/>
    <w:bookmarkStart w:id="1339" w:name="_Toc10199046"/>
    <w:bookmarkStart w:id="1340" w:name="_Toc10203184"/>
    <w:bookmarkStart w:id="1341" w:name="_Toc10207322"/>
    <w:bookmarkStart w:id="1342" w:name="_Toc10199047"/>
    <w:bookmarkStart w:id="1343" w:name="_Toc10203185"/>
    <w:bookmarkStart w:id="1344" w:name="_Toc10207323"/>
    <w:bookmarkStart w:id="1345" w:name="_Toc10199048"/>
    <w:bookmarkStart w:id="1346" w:name="_Toc10203186"/>
    <w:bookmarkStart w:id="1347" w:name="_Toc10207324"/>
    <w:bookmarkStart w:id="1348" w:name="_Toc10199049"/>
    <w:bookmarkStart w:id="1349" w:name="_Toc10203187"/>
    <w:bookmarkStart w:id="1350" w:name="_Toc10207325"/>
    <w:bookmarkStart w:id="1351" w:name="_Toc10199050"/>
    <w:bookmarkStart w:id="1352" w:name="_Toc10203188"/>
    <w:bookmarkStart w:id="1353" w:name="_Toc10207326"/>
    <w:bookmarkStart w:id="1354" w:name="_Toc10199051"/>
    <w:bookmarkStart w:id="1355" w:name="_Toc10203189"/>
    <w:bookmarkStart w:id="1356" w:name="_Toc10207327"/>
    <w:bookmarkStart w:id="1357" w:name="_Toc10199052"/>
    <w:bookmarkStart w:id="1358" w:name="_Toc10203190"/>
    <w:bookmarkStart w:id="1359" w:name="_Toc10207328"/>
    <w:bookmarkStart w:id="1360" w:name="_Toc10199053"/>
    <w:bookmarkStart w:id="1361" w:name="_Toc10203191"/>
    <w:bookmarkStart w:id="1362" w:name="_Toc10207329"/>
    <w:bookmarkStart w:id="1363" w:name="_Toc10199054"/>
    <w:bookmarkStart w:id="1364" w:name="_Toc10203192"/>
    <w:bookmarkStart w:id="1365" w:name="_Toc10207330"/>
    <w:bookmarkStart w:id="1366" w:name="_Toc10199055"/>
    <w:bookmarkStart w:id="1367" w:name="_Toc10203193"/>
    <w:bookmarkStart w:id="1368" w:name="_Toc10207331"/>
    <w:bookmarkStart w:id="1369" w:name="_Toc10199056"/>
    <w:bookmarkStart w:id="1370" w:name="_Toc10203194"/>
    <w:bookmarkStart w:id="1371" w:name="_Toc10207332"/>
    <w:bookmarkStart w:id="1372" w:name="_Toc10199057"/>
    <w:bookmarkStart w:id="1373" w:name="_Toc10203195"/>
    <w:bookmarkStart w:id="1374" w:name="_Toc10207333"/>
    <w:bookmarkStart w:id="1375" w:name="_Toc10199058"/>
    <w:bookmarkStart w:id="1376" w:name="_Toc10203196"/>
    <w:bookmarkStart w:id="1377" w:name="_Toc10207334"/>
    <w:bookmarkStart w:id="1378" w:name="_Toc10199059"/>
    <w:bookmarkStart w:id="1379" w:name="_Toc10203197"/>
    <w:bookmarkStart w:id="1380" w:name="_Toc10207335"/>
    <w:bookmarkStart w:id="1381" w:name="_Toc10199060"/>
    <w:bookmarkStart w:id="1382" w:name="_Toc10203198"/>
    <w:bookmarkStart w:id="1383" w:name="_Toc10207336"/>
    <w:bookmarkStart w:id="1384" w:name="_Toc10199061"/>
    <w:bookmarkStart w:id="1385" w:name="_Toc10203199"/>
    <w:bookmarkStart w:id="1386" w:name="_Toc10207337"/>
    <w:bookmarkStart w:id="1387" w:name="_Toc10199062"/>
    <w:bookmarkStart w:id="1388" w:name="_Toc10203200"/>
    <w:bookmarkStart w:id="1389" w:name="_Toc10207338"/>
    <w:bookmarkStart w:id="1390" w:name="_Toc10199063"/>
    <w:bookmarkStart w:id="1391" w:name="_Toc10203201"/>
    <w:bookmarkStart w:id="1392" w:name="_Toc10207339"/>
    <w:bookmarkStart w:id="1393" w:name="_Toc10199064"/>
    <w:bookmarkStart w:id="1394" w:name="_Toc10203202"/>
    <w:bookmarkStart w:id="1395" w:name="_Toc10207340"/>
    <w:bookmarkStart w:id="1396" w:name="_Toc10199065"/>
    <w:bookmarkStart w:id="1397" w:name="_Toc10203203"/>
    <w:bookmarkStart w:id="1398" w:name="_Toc10207341"/>
    <w:bookmarkStart w:id="1399" w:name="_Toc10199066"/>
    <w:bookmarkStart w:id="1400" w:name="_Toc10203204"/>
    <w:bookmarkStart w:id="1401" w:name="_Toc10207342"/>
    <w:bookmarkStart w:id="1402" w:name="_Toc10199067"/>
    <w:bookmarkStart w:id="1403" w:name="_Toc10203205"/>
    <w:bookmarkStart w:id="1404" w:name="_Toc10207343"/>
    <w:bookmarkStart w:id="1405" w:name="_Toc10199068"/>
    <w:bookmarkStart w:id="1406" w:name="_Toc10203206"/>
    <w:bookmarkStart w:id="1407" w:name="_Toc10207344"/>
    <w:bookmarkStart w:id="1408" w:name="_Toc10199069"/>
    <w:bookmarkStart w:id="1409" w:name="_Toc10203207"/>
    <w:bookmarkStart w:id="1410" w:name="_Toc10207345"/>
    <w:bookmarkStart w:id="1411" w:name="_Toc10199070"/>
    <w:bookmarkStart w:id="1412" w:name="_Toc10203208"/>
    <w:bookmarkStart w:id="1413" w:name="_Toc10207346"/>
    <w:bookmarkStart w:id="1414" w:name="_Toc10199071"/>
    <w:bookmarkStart w:id="1415" w:name="_Toc10203209"/>
    <w:bookmarkStart w:id="1416" w:name="_Toc10207347"/>
    <w:bookmarkStart w:id="1417" w:name="_Toc10199072"/>
    <w:bookmarkStart w:id="1418" w:name="_Toc10203210"/>
    <w:bookmarkStart w:id="1419" w:name="_Toc10207348"/>
    <w:bookmarkStart w:id="1420" w:name="_Toc10199073"/>
    <w:bookmarkStart w:id="1421" w:name="_Toc10203211"/>
    <w:bookmarkStart w:id="1422" w:name="_Toc10207349"/>
    <w:bookmarkStart w:id="1423" w:name="_Toc10199074"/>
    <w:bookmarkStart w:id="1424" w:name="_Toc10203212"/>
    <w:bookmarkStart w:id="1425" w:name="_Toc10207350"/>
    <w:bookmarkStart w:id="1426" w:name="_Toc10199075"/>
    <w:bookmarkStart w:id="1427" w:name="_Toc10203213"/>
    <w:bookmarkStart w:id="1428" w:name="_Toc10207351"/>
    <w:bookmarkStart w:id="1429" w:name="_Toc10199076"/>
    <w:bookmarkStart w:id="1430" w:name="_Toc10203214"/>
    <w:bookmarkStart w:id="1431" w:name="_Toc10207352"/>
    <w:bookmarkStart w:id="1432" w:name="_Toc10199077"/>
    <w:bookmarkStart w:id="1433" w:name="_Toc10203215"/>
    <w:bookmarkStart w:id="1434" w:name="_Toc10207353"/>
    <w:bookmarkStart w:id="1435" w:name="_Toc10199078"/>
    <w:bookmarkStart w:id="1436" w:name="_Toc10203216"/>
    <w:bookmarkStart w:id="1437" w:name="_Toc10207354"/>
    <w:bookmarkStart w:id="1438" w:name="_Toc10199079"/>
    <w:bookmarkStart w:id="1439" w:name="_Toc10203217"/>
    <w:bookmarkStart w:id="1440" w:name="_Toc10207355"/>
    <w:bookmarkStart w:id="1441" w:name="_Toc10199080"/>
    <w:bookmarkStart w:id="1442" w:name="_Toc10203218"/>
    <w:bookmarkStart w:id="1443" w:name="_Toc10207356"/>
    <w:bookmarkStart w:id="1444" w:name="_Toc10199081"/>
    <w:bookmarkStart w:id="1445" w:name="_Toc10203219"/>
    <w:bookmarkStart w:id="1446" w:name="_Toc10207357"/>
    <w:bookmarkStart w:id="1447" w:name="_Toc10199082"/>
    <w:bookmarkStart w:id="1448" w:name="_Toc10203220"/>
    <w:bookmarkStart w:id="1449" w:name="_Toc10207358"/>
    <w:bookmarkStart w:id="1450" w:name="_Toc10199083"/>
    <w:bookmarkStart w:id="1451" w:name="_Toc10203221"/>
    <w:bookmarkStart w:id="1452" w:name="_Toc10207359"/>
    <w:bookmarkStart w:id="1453" w:name="_Toc10199084"/>
    <w:bookmarkStart w:id="1454" w:name="_Toc10203222"/>
    <w:bookmarkStart w:id="1455" w:name="_Toc10207360"/>
    <w:bookmarkStart w:id="1456" w:name="_Toc10199085"/>
    <w:bookmarkStart w:id="1457" w:name="_Toc10203223"/>
    <w:bookmarkStart w:id="1458" w:name="_Toc10207361"/>
    <w:bookmarkStart w:id="1459" w:name="_Toc10199086"/>
    <w:bookmarkStart w:id="1460" w:name="_Toc10203224"/>
    <w:bookmarkStart w:id="1461" w:name="_Toc10207362"/>
    <w:bookmarkStart w:id="1462" w:name="_Toc10199087"/>
    <w:bookmarkStart w:id="1463" w:name="_Toc10203225"/>
    <w:bookmarkStart w:id="1464" w:name="_Toc10207363"/>
    <w:bookmarkStart w:id="1465" w:name="_Toc10199088"/>
    <w:bookmarkStart w:id="1466" w:name="_Toc10203226"/>
    <w:bookmarkStart w:id="1467" w:name="_Toc10207364"/>
    <w:bookmarkStart w:id="1468" w:name="_Toc10199089"/>
    <w:bookmarkStart w:id="1469" w:name="_Toc10203227"/>
    <w:bookmarkStart w:id="1470" w:name="_Toc10207365"/>
    <w:bookmarkStart w:id="1471" w:name="_Toc10199090"/>
    <w:bookmarkStart w:id="1472" w:name="_Toc10203228"/>
    <w:bookmarkStart w:id="1473" w:name="_Toc10207366"/>
    <w:bookmarkStart w:id="1474" w:name="_Toc10199091"/>
    <w:bookmarkStart w:id="1475" w:name="_Toc10203229"/>
    <w:bookmarkStart w:id="1476" w:name="_Toc10207367"/>
    <w:bookmarkStart w:id="1477" w:name="_Toc10199092"/>
    <w:bookmarkStart w:id="1478" w:name="_Toc10203230"/>
    <w:bookmarkStart w:id="1479" w:name="_Toc10207368"/>
    <w:bookmarkStart w:id="1480" w:name="_Toc10199093"/>
    <w:bookmarkStart w:id="1481" w:name="_Toc10203231"/>
    <w:bookmarkStart w:id="1482" w:name="_Toc10207369"/>
    <w:bookmarkStart w:id="1483" w:name="_Toc10199094"/>
    <w:bookmarkStart w:id="1484" w:name="_Toc10203232"/>
    <w:bookmarkStart w:id="1485" w:name="_Toc10207370"/>
    <w:bookmarkStart w:id="1486" w:name="_Toc10199095"/>
    <w:bookmarkStart w:id="1487" w:name="_Toc10203233"/>
    <w:bookmarkStart w:id="1488" w:name="_Toc10207371"/>
    <w:bookmarkStart w:id="1489" w:name="_Toc10199096"/>
    <w:bookmarkStart w:id="1490" w:name="_Toc10203234"/>
    <w:bookmarkStart w:id="1491" w:name="_Toc10207372"/>
    <w:bookmarkStart w:id="1492" w:name="_Toc10199097"/>
    <w:bookmarkStart w:id="1493" w:name="_Toc10203235"/>
    <w:bookmarkStart w:id="1494" w:name="_Toc10207373"/>
    <w:bookmarkStart w:id="1495" w:name="_Toc10199098"/>
    <w:bookmarkStart w:id="1496" w:name="_Toc10203236"/>
    <w:bookmarkStart w:id="1497" w:name="_Toc10207374"/>
    <w:bookmarkStart w:id="1498" w:name="_Toc10199099"/>
    <w:bookmarkStart w:id="1499" w:name="_Toc10203237"/>
    <w:bookmarkStart w:id="1500" w:name="_Toc10207375"/>
    <w:bookmarkStart w:id="1501" w:name="_Toc10199100"/>
    <w:bookmarkStart w:id="1502" w:name="_Toc10203238"/>
    <w:bookmarkStart w:id="1503" w:name="_Toc10207376"/>
    <w:bookmarkStart w:id="1504" w:name="_Toc10199101"/>
    <w:bookmarkStart w:id="1505" w:name="_Toc10203239"/>
    <w:bookmarkStart w:id="1506" w:name="_Toc10207377"/>
    <w:bookmarkStart w:id="1507" w:name="_Toc10199102"/>
    <w:bookmarkStart w:id="1508" w:name="_Toc10203240"/>
    <w:bookmarkStart w:id="1509" w:name="_Toc10207378"/>
    <w:bookmarkStart w:id="1510" w:name="_Toc10199103"/>
    <w:bookmarkStart w:id="1511" w:name="_Toc10203241"/>
    <w:bookmarkStart w:id="1512" w:name="_Toc10207379"/>
    <w:bookmarkStart w:id="1513" w:name="_Toc10199104"/>
    <w:bookmarkStart w:id="1514" w:name="_Toc10203242"/>
    <w:bookmarkStart w:id="1515" w:name="_Toc10207380"/>
    <w:bookmarkStart w:id="1516" w:name="_Toc10199105"/>
    <w:bookmarkStart w:id="1517" w:name="_Toc10203243"/>
    <w:bookmarkStart w:id="1518" w:name="_Toc10207381"/>
    <w:bookmarkStart w:id="1519" w:name="_Toc10199106"/>
    <w:bookmarkStart w:id="1520" w:name="_Toc10203244"/>
    <w:bookmarkStart w:id="1521" w:name="_Toc10207382"/>
    <w:bookmarkStart w:id="1522" w:name="_Toc10199107"/>
    <w:bookmarkStart w:id="1523" w:name="_Toc10203245"/>
    <w:bookmarkStart w:id="1524" w:name="_Toc10207383"/>
    <w:bookmarkStart w:id="1525" w:name="_Toc10199108"/>
    <w:bookmarkStart w:id="1526" w:name="_Toc10203246"/>
    <w:bookmarkStart w:id="1527" w:name="_Toc10207384"/>
    <w:bookmarkStart w:id="1528" w:name="_Toc10199109"/>
    <w:bookmarkStart w:id="1529" w:name="_Toc10203247"/>
    <w:bookmarkStart w:id="1530" w:name="_Toc10207385"/>
    <w:bookmarkStart w:id="1531" w:name="_Toc10199110"/>
    <w:bookmarkStart w:id="1532" w:name="_Toc10203248"/>
    <w:bookmarkStart w:id="1533" w:name="_Toc10207386"/>
    <w:bookmarkStart w:id="1534" w:name="_Toc10199111"/>
    <w:bookmarkStart w:id="1535" w:name="_Toc10203249"/>
    <w:bookmarkStart w:id="1536" w:name="_Toc10207387"/>
    <w:bookmarkStart w:id="1537" w:name="_Toc10199112"/>
    <w:bookmarkStart w:id="1538" w:name="_Toc10203250"/>
    <w:bookmarkStart w:id="1539" w:name="_Toc10207388"/>
    <w:bookmarkStart w:id="1540" w:name="_Toc10199113"/>
    <w:bookmarkStart w:id="1541" w:name="_Toc10203251"/>
    <w:bookmarkStart w:id="1542" w:name="_Toc10207389"/>
    <w:bookmarkStart w:id="1543" w:name="_Toc10199114"/>
    <w:bookmarkStart w:id="1544" w:name="_Toc10203252"/>
    <w:bookmarkStart w:id="1545" w:name="_Toc10207390"/>
    <w:bookmarkStart w:id="1546" w:name="_Toc10199115"/>
    <w:bookmarkStart w:id="1547" w:name="_Toc10203253"/>
    <w:bookmarkStart w:id="1548" w:name="_Toc10207391"/>
    <w:bookmarkStart w:id="1549" w:name="_Toc10199116"/>
    <w:bookmarkStart w:id="1550" w:name="_Toc10203254"/>
    <w:bookmarkStart w:id="1551" w:name="_Toc10207392"/>
    <w:bookmarkStart w:id="1552" w:name="_Toc10199117"/>
    <w:bookmarkStart w:id="1553" w:name="_Toc10203255"/>
    <w:bookmarkStart w:id="1554" w:name="_Toc10207393"/>
    <w:bookmarkStart w:id="1555" w:name="_Toc10199118"/>
    <w:bookmarkStart w:id="1556" w:name="_Toc10203256"/>
    <w:bookmarkStart w:id="1557" w:name="_Toc10207394"/>
    <w:bookmarkStart w:id="1558" w:name="_Toc10199119"/>
    <w:bookmarkStart w:id="1559" w:name="_Toc10203257"/>
    <w:bookmarkStart w:id="1560" w:name="_Toc10207395"/>
    <w:bookmarkStart w:id="1561" w:name="_Toc10199120"/>
    <w:bookmarkStart w:id="1562" w:name="_Toc10203258"/>
    <w:bookmarkStart w:id="1563" w:name="_Toc10207396"/>
    <w:bookmarkStart w:id="1564" w:name="_Toc10199121"/>
    <w:bookmarkStart w:id="1565" w:name="_Toc10203259"/>
    <w:bookmarkStart w:id="1566" w:name="_Toc10207397"/>
    <w:bookmarkStart w:id="1567" w:name="_Toc10199122"/>
    <w:bookmarkStart w:id="1568" w:name="_Toc10203260"/>
    <w:bookmarkStart w:id="1569" w:name="_Toc10207398"/>
    <w:bookmarkStart w:id="1570" w:name="_Toc10199123"/>
    <w:bookmarkStart w:id="1571" w:name="_Toc10203261"/>
    <w:bookmarkStart w:id="1572" w:name="_Toc10207399"/>
    <w:bookmarkStart w:id="1573" w:name="_Toc10199124"/>
    <w:bookmarkStart w:id="1574" w:name="_Toc10203262"/>
    <w:bookmarkStart w:id="1575" w:name="_Toc10207400"/>
    <w:bookmarkStart w:id="1576" w:name="_Toc10199125"/>
    <w:bookmarkStart w:id="1577" w:name="_Toc10203263"/>
    <w:bookmarkStart w:id="1578" w:name="_Toc10207401"/>
    <w:bookmarkStart w:id="1579" w:name="_Toc10199126"/>
    <w:bookmarkStart w:id="1580" w:name="_Toc10203264"/>
    <w:bookmarkStart w:id="1581" w:name="_Toc10207402"/>
    <w:bookmarkStart w:id="1582" w:name="_Toc10199127"/>
    <w:bookmarkStart w:id="1583" w:name="_Toc10203265"/>
    <w:bookmarkStart w:id="1584" w:name="_Toc10207403"/>
    <w:bookmarkStart w:id="1585" w:name="_Toc10199128"/>
    <w:bookmarkStart w:id="1586" w:name="_Toc10203266"/>
    <w:bookmarkStart w:id="1587" w:name="_Toc10207404"/>
    <w:bookmarkStart w:id="1588" w:name="_Toc10199129"/>
    <w:bookmarkStart w:id="1589" w:name="_Toc10203267"/>
    <w:bookmarkStart w:id="1590" w:name="_Toc10207405"/>
    <w:bookmarkStart w:id="1591" w:name="_Toc10199130"/>
    <w:bookmarkStart w:id="1592" w:name="_Toc10203268"/>
    <w:bookmarkStart w:id="1593" w:name="_Toc10207406"/>
    <w:bookmarkStart w:id="1594" w:name="_Toc10199131"/>
    <w:bookmarkStart w:id="1595" w:name="_Toc10203269"/>
    <w:bookmarkStart w:id="1596" w:name="_Toc10207407"/>
    <w:bookmarkStart w:id="1597" w:name="_Toc10199132"/>
    <w:bookmarkStart w:id="1598" w:name="_Toc10203270"/>
    <w:bookmarkStart w:id="1599" w:name="_Toc10207408"/>
    <w:bookmarkStart w:id="1600" w:name="_Toc10199133"/>
    <w:bookmarkStart w:id="1601" w:name="_Toc10203271"/>
    <w:bookmarkStart w:id="1602" w:name="_Toc10207409"/>
    <w:bookmarkStart w:id="1603" w:name="_Toc10199134"/>
    <w:bookmarkStart w:id="1604" w:name="_Toc10203272"/>
    <w:bookmarkStart w:id="1605" w:name="_Toc10207410"/>
    <w:bookmarkStart w:id="1606" w:name="_Toc10199135"/>
    <w:bookmarkStart w:id="1607" w:name="_Toc10203273"/>
    <w:bookmarkStart w:id="1608" w:name="_Toc10207411"/>
    <w:bookmarkStart w:id="1609" w:name="_Toc10199136"/>
    <w:bookmarkStart w:id="1610" w:name="_Toc10203274"/>
    <w:bookmarkStart w:id="1611" w:name="_Toc10207412"/>
    <w:bookmarkStart w:id="1612" w:name="_Toc10199137"/>
    <w:bookmarkStart w:id="1613" w:name="_Toc10203275"/>
    <w:bookmarkStart w:id="1614" w:name="_Toc10207413"/>
    <w:bookmarkStart w:id="1615" w:name="_Toc10199138"/>
    <w:bookmarkStart w:id="1616" w:name="_Toc10203276"/>
    <w:bookmarkStart w:id="1617" w:name="_Toc10207414"/>
    <w:bookmarkStart w:id="1618" w:name="_Toc10199139"/>
    <w:bookmarkStart w:id="1619" w:name="_Toc10203277"/>
    <w:bookmarkStart w:id="1620" w:name="_Toc10207415"/>
    <w:bookmarkStart w:id="1621" w:name="_Toc10199140"/>
    <w:bookmarkStart w:id="1622" w:name="_Toc10203278"/>
    <w:bookmarkStart w:id="1623" w:name="_Toc10207416"/>
    <w:bookmarkStart w:id="1624" w:name="_Toc10199141"/>
    <w:bookmarkStart w:id="1625" w:name="_Toc10203279"/>
    <w:bookmarkStart w:id="1626" w:name="_Toc10207417"/>
    <w:bookmarkStart w:id="1627" w:name="_Toc10199142"/>
    <w:bookmarkStart w:id="1628" w:name="_Toc10203280"/>
    <w:bookmarkStart w:id="1629" w:name="_Toc10207418"/>
    <w:bookmarkStart w:id="1630" w:name="_Toc10199143"/>
    <w:bookmarkStart w:id="1631" w:name="_Toc10203281"/>
    <w:bookmarkStart w:id="1632" w:name="_Toc10207419"/>
    <w:bookmarkStart w:id="1633" w:name="_Toc10199144"/>
    <w:bookmarkStart w:id="1634" w:name="_Toc10203282"/>
    <w:bookmarkStart w:id="1635" w:name="_Toc10207420"/>
    <w:bookmarkStart w:id="1636" w:name="_Toc10199145"/>
    <w:bookmarkStart w:id="1637" w:name="_Toc10203283"/>
    <w:bookmarkStart w:id="1638" w:name="_Toc10207421"/>
    <w:bookmarkStart w:id="1639" w:name="_Toc10199146"/>
    <w:bookmarkStart w:id="1640" w:name="_Toc10203284"/>
    <w:bookmarkStart w:id="1641" w:name="_Toc10207422"/>
    <w:bookmarkStart w:id="1642" w:name="_Toc10199147"/>
    <w:bookmarkStart w:id="1643" w:name="_Toc10203285"/>
    <w:bookmarkStart w:id="1644" w:name="_Toc10207423"/>
    <w:bookmarkStart w:id="1645" w:name="_Toc10199148"/>
    <w:bookmarkStart w:id="1646" w:name="_Toc10203286"/>
    <w:bookmarkStart w:id="1647" w:name="_Toc10207424"/>
    <w:bookmarkStart w:id="1648" w:name="_Toc10199149"/>
    <w:bookmarkStart w:id="1649" w:name="_Toc10203287"/>
    <w:bookmarkStart w:id="1650" w:name="_Toc10207425"/>
    <w:bookmarkStart w:id="1651" w:name="_Toc10199150"/>
    <w:bookmarkStart w:id="1652" w:name="_Toc10203288"/>
    <w:bookmarkStart w:id="1653" w:name="_Toc10207426"/>
    <w:bookmarkStart w:id="1654" w:name="_Toc10199151"/>
    <w:bookmarkStart w:id="1655" w:name="_Toc10203289"/>
    <w:bookmarkStart w:id="1656" w:name="_Toc10207427"/>
    <w:bookmarkStart w:id="1657" w:name="_Toc10199152"/>
    <w:bookmarkStart w:id="1658" w:name="_Toc10203290"/>
    <w:bookmarkStart w:id="1659" w:name="_Toc10207428"/>
    <w:bookmarkStart w:id="1660" w:name="_Toc10199168"/>
    <w:bookmarkStart w:id="1661" w:name="_Toc10203306"/>
    <w:bookmarkStart w:id="1662" w:name="_Toc10207444"/>
    <w:bookmarkStart w:id="1663" w:name="_Toc10199169"/>
    <w:bookmarkStart w:id="1664" w:name="_Toc10203307"/>
    <w:bookmarkStart w:id="1665" w:name="_Toc10207445"/>
    <w:bookmarkStart w:id="1666" w:name="_Toc10199170"/>
    <w:bookmarkStart w:id="1667" w:name="_Toc10203308"/>
    <w:bookmarkStart w:id="1668" w:name="_Toc10207446"/>
    <w:bookmarkStart w:id="1669" w:name="_Toc10199171"/>
    <w:bookmarkStart w:id="1670" w:name="_Toc10203309"/>
    <w:bookmarkStart w:id="1671" w:name="_Toc10207447"/>
    <w:bookmarkStart w:id="1672" w:name="_Toc10199172"/>
    <w:bookmarkStart w:id="1673" w:name="_Toc10203310"/>
    <w:bookmarkStart w:id="1674" w:name="_Toc10207448"/>
    <w:bookmarkStart w:id="1675" w:name="_Toc10199173"/>
    <w:bookmarkStart w:id="1676" w:name="_Toc10203311"/>
    <w:bookmarkStart w:id="1677" w:name="_Toc10207449"/>
    <w:bookmarkStart w:id="1678" w:name="_Toc10199174"/>
    <w:bookmarkStart w:id="1679" w:name="_Toc10203312"/>
    <w:bookmarkStart w:id="1680" w:name="_Toc10207450"/>
    <w:bookmarkStart w:id="1681" w:name="_Toc10199175"/>
    <w:bookmarkStart w:id="1682" w:name="_Toc10203313"/>
    <w:bookmarkStart w:id="1683" w:name="_Toc10207451"/>
    <w:bookmarkStart w:id="1684" w:name="_Toc10199176"/>
    <w:bookmarkStart w:id="1685" w:name="_Toc10203314"/>
    <w:bookmarkStart w:id="1686" w:name="_Toc10207452"/>
    <w:bookmarkStart w:id="1687" w:name="_Toc10199177"/>
    <w:bookmarkStart w:id="1688" w:name="_Toc10203315"/>
    <w:bookmarkStart w:id="1689" w:name="_Toc10207453"/>
    <w:bookmarkStart w:id="1690" w:name="_Toc10199178"/>
    <w:bookmarkStart w:id="1691" w:name="_Toc10203316"/>
    <w:bookmarkStart w:id="1692" w:name="_Toc10207454"/>
    <w:bookmarkStart w:id="1693" w:name="_Toc10199179"/>
    <w:bookmarkStart w:id="1694" w:name="_Toc10203317"/>
    <w:bookmarkStart w:id="1695" w:name="_Toc10207455"/>
    <w:bookmarkStart w:id="1696" w:name="_Toc10199180"/>
    <w:bookmarkStart w:id="1697" w:name="_Toc10203318"/>
    <w:bookmarkStart w:id="1698" w:name="_Toc10207456"/>
    <w:bookmarkStart w:id="1699" w:name="_Toc10199181"/>
    <w:bookmarkStart w:id="1700" w:name="_Toc10203319"/>
    <w:bookmarkStart w:id="1701" w:name="_Toc10207457"/>
    <w:bookmarkStart w:id="1702" w:name="_Toc10199182"/>
    <w:bookmarkStart w:id="1703" w:name="_Toc10203320"/>
    <w:bookmarkStart w:id="1704" w:name="_Toc10207458"/>
    <w:bookmarkStart w:id="1705" w:name="_Toc10199183"/>
    <w:bookmarkStart w:id="1706" w:name="_Toc10203321"/>
    <w:bookmarkStart w:id="1707" w:name="_Toc10207459"/>
    <w:bookmarkStart w:id="1708" w:name="_Toc10199184"/>
    <w:bookmarkStart w:id="1709" w:name="_Toc10203322"/>
    <w:bookmarkStart w:id="1710" w:name="_Toc10207460"/>
    <w:bookmarkStart w:id="1711" w:name="_Toc10199185"/>
    <w:bookmarkStart w:id="1712" w:name="_Toc10203323"/>
    <w:bookmarkStart w:id="1713" w:name="_Toc10207461"/>
    <w:bookmarkStart w:id="1714" w:name="_Toc10199186"/>
    <w:bookmarkStart w:id="1715" w:name="_Toc10203324"/>
    <w:bookmarkStart w:id="1716" w:name="_Toc10207462"/>
    <w:bookmarkStart w:id="1717" w:name="_Toc10199187"/>
    <w:bookmarkStart w:id="1718" w:name="_Toc10203325"/>
    <w:bookmarkStart w:id="1719" w:name="_Toc10207463"/>
    <w:bookmarkStart w:id="1720" w:name="_Toc10199188"/>
    <w:bookmarkStart w:id="1721" w:name="_Toc10203326"/>
    <w:bookmarkStart w:id="1722" w:name="_Toc10207464"/>
    <w:bookmarkStart w:id="1723" w:name="_Toc10199189"/>
    <w:bookmarkStart w:id="1724" w:name="_Toc10203327"/>
    <w:bookmarkStart w:id="1725" w:name="_Toc10207465"/>
    <w:bookmarkStart w:id="1726" w:name="_Toc10199190"/>
    <w:bookmarkStart w:id="1727" w:name="_Toc10203328"/>
    <w:bookmarkStart w:id="1728" w:name="_Toc10207466"/>
    <w:bookmarkStart w:id="1729" w:name="_Toc10199191"/>
    <w:bookmarkStart w:id="1730" w:name="_Toc10203329"/>
    <w:bookmarkStart w:id="1731" w:name="_Toc10207467"/>
    <w:bookmarkStart w:id="1732" w:name="_Toc10199192"/>
    <w:bookmarkStart w:id="1733" w:name="_Toc10203330"/>
    <w:bookmarkStart w:id="1734" w:name="_Toc10207468"/>
    <w:bookmarkStart w:id="1735" w:name="_Toc10199193"/>
    <w:bookmarkStart w:id="1736" w:name="_Toc10203331"/>
    <w:bookmarkStart w:id="1737" w:name="_Toc10207469"/>
    <w:bookmarkStart w:id="1738" w:name="_Toc10199194"/>
    <w:bookmarkStart w:id="1739" w:name="_Toc10203332"/>
    <w:bookmarkStart w:id="1740" w:name="_Toc10207470"/>
    <w:bookmarkStart w:id="1741" w:name="_Toc10199195"/>
    <w:bookmarkStart w:id="1742" w:name="_Toc10203333"/>
    <w:bookmarkStart w:id="1743" w:name="_Toc10207471"/>
    <w:bookmarkStart w:id="1744" w:name="_Toc10199196"/>
    <w:bookmarkStart w:id="1745" w:name="_Toc10203334"/>
    <w:bookmarkStart w:id="1746" w:name="_Toc10207472"/>
    <w:bookmarkStart w:id="1747" w:name="_Toc10199197"/>
    <w:bookmarkStart w:id="1748" w:name="_Toc10203335"/>
    <w:bookmarkStart w:id="1749" w:name="_Toc10207473"/>
    <w:bookmarkStart w:id="1750" w:name="_Toc10199198"/>
    <w:bookmarkStart w:id="1751" w:name="_Toc10203336"/>
    <w:bookmarkStart w:id="1752" w:name="_Toc10207474"/>
    <w:bookmarkStart w:id="1753" w:name="_Toc10199199"/>
    <w:bookmarkStart w:id="1754" w:name="_Toc10203337"/>
    <w:bookmarkStart w:id="1755" w:name="_Toc10207475"/>
    <w:bookmarkStart w:id="1756" w:name="_Toc10199200"/>
    <w:bookmarkStart w:id="1757" w:name="_Toc10203338"/>
    <w:bookmarkStart w:id="1758" w:name="_Toc10207476"/>
    <w:bookmarkStart w:id="1759" w:name="_Toc10199201"/>
    <w:bookmarkStart w:id="1760" w:name="_Toc10203339"/>
    <w:bookmarkStart w:id="1761" w:name="_Toc10207477"/>
    <w:bookmarkStart w:id="1762" w:name="_Toc10199202"/>
    <w:bookmarkStart w:id="1763" w:name="_Toc10203340"/>
    <w:bookmarkStart w:id="1764" w:name="_Toc10207478"/>
    <w:bookmarkStart w:id="1765" w:name="_Toc10199203"/>
    <w:bookmarkStart w:id="1766" w:name="_Toc10203341"/>
    <w:bookmarkStart w:id="1767" w:name="_Toc10207479"/>
    <w:bookmarkStart w:id="1768" w:name="_Toc10199204"/>
    <w:bookmarkStart w:id="1769" w:name="_Toc10203342"/>
    <w:bookmarkStart w:id="1770" w:name="_Toc10207480"/>
    <w:bookmarkStart w:id="1771" w:name="_Toc10199205"/>
    <w:bookmarkStart w:id="1772" w:name="_Toc10203343"/>
    <w:bookmarkStart w:id="1773" w:name="_Toc10207481"/>
    <w:bookmarkStart w:id="1774" w:name="_Toc10199206"/>
    <w:bookmarkStart w:id="1775" w:name="_Toc10203344"/>
    <w:bookmarkStart w:id="1776" w:name="_Toc10207482"/>
    <w:bookmarkStart w:id="1777" w:name="_Toc10199207"/>
    <w:bookmarkStart w:id="1778" w:name="_Toc10203345"/>
    <w:bookmarkStart w:id="1779" w:name="_Toc10207483"/>
    <w:bookmarkStart w:id="1780" w:name="_Toc10199208"/>
    <w:bookmarkStart w:id="1781" w:name="_Toc10203346"/>
    <w:bookmarkStart w:id="1782" w:name="_Toc10207484"/>
    <w:bookmarkStart w:id="1783" w:name="_Toc10199209"/>
    <w:bookmarkStart w:id="1784" w:name="_Toc10203347"/>
    <w:bookmarkStart w:id="1785" w:name="_Toc10207485"/>
    <w:bookmarkStart w:id="1786" w:name="_Toc10199210"/>
    <w:bookmarkStart w:id="1787" w:name="_Toc10203348"/>
    <w:bookmarkStart w:id="1788" w:name="_Toc10207486"/>
    <w:bookmarkStart w:id="1789" w:name="_Toc10199211"/>
    <w:bookmarkStart w:id="1790" w:name="_Toc10203349"/>
    <w:bookmarkStart w:id="1791" w:name="_Toc10207487"/>
    <w:bookmarkStart w:id="1792" w:name="_Toc10199212"/>
    <w:bookmarkStart w:id="1793" w:name="_Toc10203350"/>
    <w:bookmarkStart w:id="1794" w:name="_Toc10207488"/>
    <w:bookmarkStart w:id="1795" w:name="_Toc10199213"/>
    <w:bookmarkStart w:id="1796" w:name="_Toc10203351"/>
    <w:bookmarkStart w:id="1797" w:name="_Toc10207489"/>
    <w:bookmarkStart w:id="1798" w:name="_Toc10199214"/>
    <w:bookmarkStart w:id="1799" w:name="_Toc10203352"/>
    <w:bookmarkStart w:id="1800" w:name="_Toc10207490"/>
    <w:bookmarkStart w:id="1801" w:name="_Toc10199224"/>
    <w:bookmarkStart w:id="1802" w:name="_Toc10203362"/>
    <w:bookmarkStart w:id="1803" w:name="_Toc10207500"/>
    <w:bookmarkStart w:id="1804" w:name="_Toc10199225"/>
    <w:bookmarkStart w:id="1805" w:name="_Toc10203363"/>
    <w:bookmarkStart w:id="1806" w:name="_Toc10207501"/>
    <w:bookmarkStart w:id="1807" w:name="_Toc10199226"/>
    <w:bookmarkStart w:id="1808" w:name="_Toc10203364"/>
    <w:bookmarkStart w:id="1809" w:name="_Toc10207502"/>
    <w:bookmarkStart w:id="1810" w:name="_Toc10199227"/>
    <w:bookmarkStart w:id="1811" w:name="_Toc10203365"/>
    <w:bookmarkStart w:id="1812" w:name="_Toc10207503"/>
    <w:bookmarkStart w:id="1813" w:name="_Toc10199228"/>
    <w:bookmarkStart w:id="1814" w:name="_Toc10203366"/>
    <w:bookmarkStart w:id="1815" w:name="_Toc10207504"/>
    <w:bookmarkStart w:id="1816" w:name="_Toc10199229"/>
    <w:bookmarkStart w:id="1817" w:name="_Toc10203367"/>
    <w:bookmarkStart w:id="1818" w:name="_Toc10207505"/>
    <w:bookmarkStart w:id="1819" w:name="_Toc10199230"/>
    <w:bookmarkStart w:id="1820" w:name="_Toc10203368"/>
    <w:bookmarkStart w:id="1821" w:name="_Toc10207506"/>
    <w:bookmarkStart w:id="1822" w:name="_Toc10199231"/>
    <w:bookmarkStart w:id="1823" w:name="_Toc10203369"/>
    <w:bookmarkStart w:id="1824" w:name="_Toc10207507"/>
    <w:bookmarkStart w:id="1825" w:name="_Toc10199232"/>
    <w:bookmarkStart w:id="1826" w:name="_Toc10203370"/>
    <w:bookmarkStart w:id="1827" w:name="_Toc10207508"/>
    <w:bookmarkStart w:id="1828" w:name="_Toc10199233"/>
    <w:bookmarkStart w:id="1829" w:name="_Toc10203371"/>
    <w:bookmarkStart w:id="1830" w:name="_Toc10207509"/>
    <w:bookmarkStart w:id="1831" w:name="_Toc10199234"/>
    <w:bookmarkStart w:id="1832" w:name="_Toc10203372"/>
    <w:bookmarkStart w:id="1833" w:name="_Toc10207510"/>
    <w:bookmarkStart w:id="1834" w:name="_Toc10199235"/>
    <w:bookmarkStart w:id="1835" w:name="_Toc10203373"/>
    <w:bookmarkStart w:id="1836" w:name="_Toc10207511"/>
    <w:bookmarkStart w:id="1837" w:name="_Toc10199236"/>
    <w:bookmarkStart w:id="1838" w:name="_Toc10203374"/>
    <w:bookmarkStart w:id="1839" w:name="_Toc10207512"/>
    <w:bookmarkStart w:id="1840" w:name="_Toc10199237"/>
    <w:bookmarkStart w:id="1841" w:name="_Toc10203375"/>
    <w:bookmarkStart w:id="1842" w:name="_Toc10207513"/>
    <w:bookmarkStart w:id="1843" w:name="_Toc10199238"/>
    <w:bookmarkStart w:id="1844" w:name="_Toc10203376"/>
    <w:bookmarkStart w:id="1845" w:name="_Toc10207514"/>
    <w:bookmarkStart w:id="1846" w:name="_Toc10199239"/>
    <w:bookmarkStart w:id="1847" w:name="_Toc10203377"/>
    <w:bookmarkStart w:id="1848" w:name="_Toc10207515"/>
    <w:bookmarkStart w:id="1849" w:name="_Toc10199240"/>
    <w:bookmarkStart w:id="1850" w:name="_Toc10203378"/>
    <w:bookmarkStart w:id="1851" w:name="_Toc10207516"/>
    <w:bookmarkStart w:id="1852" w:name="_Toc10199241"/>
    <w:bookmarkStart w:id="1853" w:name="_Toc10203379"/>
    <w:bookmarkStart w:id="1854" w:name="_Toc10207517"/>
    <w:bookmarkStart w:id="1855" w:name="_Toc10199242"/>
    <w:bookmarkStart w:id="1856" w:name="_Toc10203380"/>
    <w:bookmarkStart w:id="1857" w:name="_Toc10207518"/>
    <w:bookmarkStart w:id="1858" w:name="_Toc10199243"/>
    <w:bookmarkStart w:id="1859" w:name="_Toc10203381"/>
    <w:bookmarkStart w:id="1860" w:name="_Toc10207519"/>
    <w:bookmarkStart w:id="1861" w:name="_Toc10199244"/>
    <w:bookmarkStart w:id="1862" w:name="_Toc10203382"/>
    <w:bookmarkStart w:id="1863" w:name="_Toc10207520"/>
    <w:bookmarkStart w:id="1864" w:name="_Toc10199245"/>
    <w:bookmarkStart w:id="1865" w:name="_Toc10203383"/>
    <w:bookmarkStart w:id="1866" w:name="_Toc10207521"/>
    <w:bookmarkStart w:id="1867" w:name="_Toc10199246"/>
    <w:bookmarkStart w:id="1868" w:name="_Toc10203384"/>
    <w:bookmarkStart w:id="1869" w:name="_Toc10207522"/>
    <w:bookmarkStart w:id="1870" w:name="_Toc10199247"/>
    <w:bookmarkStart w:id="1871" w:name="_Toc10203385"/>
    <w:bookmarkStart w:id="1872" w:name="_Toc10207523"/>
    <w:bookmarkStart w:id="1873" w:name="_Toc10199248"/>
    <w:bookmarkStart w:id="1874" w:name="_Toc10203386"/>
    <w:bookmarkStart w:id="1875" w:name="_Toc10207524"/>
    <w:bookmarkStart w:id="1876" w:name="_Toc10199249"/>
    <w:bookmarkStart w:id="1877" w:name="_Toc10203387"/>
    <w:bookmarkStart w:id="1878" w:name="_Toc10207525"/>
    <w:bookmarkStart w:id="1879" w:name="_Toc10199250"/>
    <w:bookmarkStart w:id="1880" w:name="_Toc10203388"/>
    <w:bookmarkStart w:id="1881" w:name="_Toc10207526"/>
    <w:bookmarkStart w:id="1882" w:name="_Toc10199251"/>
    <w:bookmarkStart w:id="1883" w:name="_Toc10203389"/>
    <w:bookmarkStart w:id="1884" w:name="_Toc10207527"/>
    <w:bookmarkStart w:id="1885" w:name="_Toc10199252"/>
    <w:bookmarkStart w:id="1886" w:name="_Toc10203390"/>
    <w:bookmarkStart w:id="1887" w:name="_Toc10207528"/>
    <w:bookmarkStart w:id="1888" w:name="_Toc10199253"/>
    <w:bookmarkStart w:id="1889" w:name="_Toc10203391"/>
    <w:bookmarkStart w:id="1890" w:name="_Toc10207529"/>
    <w:bookmarkStart w:id="1891" w:name="_Toc10199254"/>
    <w:bookmarkStart w:id="1892" w:name="_Toc10203392"/>
    <w:bookmarkStart w:id="1893" w:name="_Toc10207530"/>
    <w:bookmarkStart w:id="1894" w:name="_Toc10199255"/>
    <w:bookmarkStart w:id="1895" w:name="_Toc10203393"/>
    <w:bookmarkStart w:id="1896" w:name="_Toc10207531"/>
    <w:bookmarkStart w:id="1897" w:name="_Toc10199256"/>
    <w:bookmarkStart w:id="1898" w:name="_Toc10203394"/>
    <w:bookmarkStart w:id="1899" w:name="_Toc10207532"/>
    <w:bookmarkStart w:id="1900" w:name="_Toc10199257"/>
    <w:bookmarkStart w:id="1901" w:name="_Toc10203395"/>
    <w:bookmarkStart w:id="1902" w:name="_Toc10207533"/>
    <w:bookmarkStart w:id="1903" w:name="_Toc10199258"/>
    <w:bookmarkStart w:id="1904" w:name="_Toc10203396"/>
    <w:bookmarkStart w:id="1905" w:name="_Toc10207534"/>
    <w:bookmarkStart w:id="1906" w:name="_Toc10199259"/>
    <w:bookmarkStart w:id="1907" w:name="_Toc10203397"/>
    <w:bookmarkStart w:id="1908" w:name="_Toc10207535"/>
    <w:bookmarkStart w:id="1909" w:name="_Toc10199260"/>
    <w:bookmarkStart w:id="1910" w:name="_Toc10203398"/>
    <w:bookmarkStart w:id="1911" w:name="_Toc10207536"/>
    <w:bookmarkStart w:id="1912" w:name="_Toc10199261"/>
    <w:bookmarkStart w:id="1913" w:name="_Toc10203399"/>
    <w:bookmarkStart w:id="1914" w:name="_Toc10207537"/>
    <w:bookmarkStart w:id="1915" w:name="_Toc10199262"/>
    <w:bookmarkStart w:id="1916" w:name="_Toc10203400"/>
    <w:bookmarkStart w:id="1917" w:name="_Toc10207538"/>
    <w:bookmarkStart w:id="1918" w:name="_Toc10199263"/>
    <w:bookmarkStart w:id="1919" w:name="_Toc10203401"/>
    <w:bookmarkStart w:id="1920" w:name="_Toc10207539"/>
    <w:bookmarkStart w:id="1921" w:name="_Toc10199264"/>
    <w:bookmarkStart w:id="1922" w:name="_Toc10203402"/>
    <w:bookmarkStart w:id="1923" w:name="_Toc10207540"/>
    <w:bookmarkStart w:id="1924" w:name="_Toc10199265"/>
    <w:bookmarkStart w:id="1925" w:name="_Toc10203403"/>
    <w:bookmarkStart w:id="1926" w:name="_Toc10207541"/>
    <w:bookmarkStart w:id="1927" w:name="_Toc10199266"/>
    <w:bookmarkStart w:id="1928" w:name="_Toc10203404"/>
    <w:bookmarkStart w:id="1929" w:name="_Toc10207542"/>
    <w:bookmarkStart w:id="1930" w:name="_Toc10199267"/>
    <w:bookmarkStart w:id="1931" w:name="_Toc10203405"/>
    <w:bookmarkStart w:id="1932" w:name="_Toc10207543"/>
    <w:bookmarkStart w:id="1933" w:name="_Toc10199268"/>
    <w:bookmarkStart w:id="1934" w:name="_Toc10203406"/>
    <w:bookmarkStart w:id="1935" w:name="_Toc10207544"/>
    <w:bookmarkStart w:id="1936" w:name="_Toc10199278"/>
    <w:bookmarkStart w:id="1937" w:name="_Toc10203416"/>
    <w:bookmarkStart w:id="1938" w:name="_Toc10207554"/>
    <w:bookmarkStart w:id="1939" w:name="_Toc10199279"/>
    <w:bookmarkStart w:id="1940" w:name="_Toc10203417"/>
    <w:bookmarkStart w:id="1941" w:name="_Toc10207555"/>
    <w:bookmarkStart w:id="1942" w:name="_Toc10199280"/>
    <w:bookmarkStart w:id="1943" w:name="_Toc10203418"/>
    <w:bookmarkStart w:id="1944" w:name="_Toc10207556"/>
    <w:bookmarkStart w:id="1945" w:name="_Toc10199281"/>
    <w:bookmarkStart w:id="1946" w:name="_Toc10203419"/>
    <w:bookmarkStart w:id="1947" w:name="_Toc10207557"/>
    <w:bookmarkStart w:id="1948" w:name="_Toc10199282"/>
    <w:bookmarkStart w:id="1949" w:name="_Toc10203420"/>
    <w:bookmarkStart w:id="1950" w:name="_Toc10207558"/>
    <w:bookmarkStart w:id="1951" w:name="_Toc10199283"/>
    <w:bookmarkStart w:id="1952" w:name="_Toc10203421"/>
    <w:bookmarkStart w:id="1953" w:name="_Toc10207559"/>
    <w:bookmarkStart w:id="1954" w:name="_Toc10199284"/>
    <w:bookmarkStart w:id="1955" w:name="_Toc10203422"/>
    <w:bookmarkStart w:id="1956" w:name="_Toc10207560"/>
    <w:bookmarkStart w:id="1957" w:name="_Toc10199285"/>
    <w:bookmarkStart w:id="1958" w:name="_Toc10203423"/>
    <w:bookmarkStart w:id="1959" w:name="_Toc10207561"/>
    <w:bookmarkStart w:id="1960" w:name="_Toc10199286"/>
    <w:bookmarkStart w:id="1961" w:name="_Toc10203424"/>
    <w:bookmarkStart w:id="1962" w:name="_Toc10207562"/>
    <w:bookmarkStart w:id="1963" w:name="_Toc10199287"/>
    <w:bookmarkStart w:id="1964" w:name="_Toc10203425"/>
    <w:bookmarkStart w:id="1965" w:name="_Toc10207563"/>
    <w:bookmarkStart w:id="1966" w:name="_Toc10199288"/>
    <w:bookmarkStart w:id="1967" w:name="_Toc10203426"/>
    <w:bookmarkStart w:id="1968" w:name="_Toc10207564"/>
    <w:bookmarkStart w:id="1969" w:name="_Toc10199289"/>
    <w:bookmarkStart w:id="1970" w:name="_Toc10203427"/>
    <w:bookmarkStart w:id="1971" w:name="_Toc10207565"/>
    <w:bookmarkStart w:id="1972" w:name="_Toc10199290"/>
    <w:bookmarkStart w:id="1973" w:name="_Toc10203428"/>
    <w:bookmarkStart w:id="1974" w:name="_Toc10207566"/>
    <w:bookmarkStart w:id="1975" w:name="_Toc10199291"/>
    <w:bookmarkStart w:id="1976" w:name="_Toc10203429"/>
    <w:bookmarkStart w:id="1977" w:name="_Toc10207567"/>
    <w:bookmarkStart w:id="1978" w:name="_Toc10199292"/>
    <w:bookmarkStart w:id="1979" w:name="_Toc10203430"/>
    <w:bookmarkStart w:id="1980" w:name="_Toc10207568"/>
    <w:bookmarkStart w:id="1981" w:name="_Toc10199293"/>
    <w:bookmarkStart w:id="1982" w:name="_Toc10203431"/>
    <w:bookmarkStart w:id="1983" w:name="_Toc10207569"/>
    <w:bookmarkStart w:id="1984" w:name="_Toc10199294"/>
    <w:bookmarkStart w:id="1985" w:name="_Toc10203432"/>
    <w:bookmarkStart w:id="1986" w:name="_Toc10207570"/>
    <w:bookmarkStart w:id="1987" w:name="_Toc10199295"/>
    <w:bookmarkStart w:id="1988" w:name="_Toc10203433"/>
    <w:bookmarkStart w:id="1989" w:name="_Toc10207571"/>
    <w:bookmarkStart w:id="1990" w:name="_Toc10199296"/>
    <w:bookmarkStart w:id="1991" w:name="_Toc10203434"/>
    <w:bookmarkStart w:id="1992" w:name="_Toc10207572"/>
    <w:bookmarkStart w:id="1993" w:name="_Toc10199297"/>
    <w:bookmarkStart w:id="1994" w:name="_Toc10203435"/>
    <w:bookmarkStart w:id="1995" w:name="_Toc10207573"/>
    <w:bookmarkStart w:id="1996" w:name="_Toc10199298"/>
    <w:bookmarkStart w:id="1997" w:name="_Toc10203436"/>
    <w:bookmarkStart w:id="1998" w:name="_Toc10207574"/>
    <w:bookmarkStart w:id="1999" w:name="_Toc10199299"/>
    <w:bookmarkStart w:id="2000" w:name="_Toc10203437"/>
    <w:bookmarkStart w:id="2001" w:name="_Toc10207575"/>
    <w:bookmarkStart w:id="2002" w:name="_Toc10199300"/>
    <w:bookmarkStart w:id="2003" w:name="_Toc10203438"/>
    <w:bookmarkStart w:id="2004" w:name="_Toc10207576"/>
    <w:bookmarkStart w:id="2005" w:name="_Toc10199301"/>
    <w:bookmarkStart w:id="2006" w:name="_Toc10203439"/>
    <w:bookmarkStart w:id="2007" w:name="_Toc10207577"/>
    <w:bookmarkStart w:id="2008" w:name="_Toc10199302"/>
    <w:bookmarkStart w:id="2009" w:name="_Toc10203440"/>
    <w:bookmarkStart w:id="2010" w:name="_Toc10207578"/>
    <w:bookmarkStart w:id="2011" w:name="_Toc10199303"/>
    <w:bookmarkStart w:id="2012" w:name="_Toc10203441"/>
    <w:bookmarkStart w:id="2013" w:name="_Toc10207579"/>
    <w:bookmarkStart w:id="2014" w:name="_Toc10199304"/>
    <w:bookmarkStart w:id="2015" w:name="_Toc10203442"/>
    <w:bookmarkStart w:id="2016" w:name="_Toc10207580"/>
    <w:bookmarkStart w:id="2017" w:name="_Toc10199305"/>
    <w:bookmarkStart w:id="2018" w:name="_Toc10203443"/>
    <w:bookmarkStart w:id="2019" w:name="_Toc10207581"/>
    <w:bookmarkStart w:id="2020" w:name="_Toc10199306"/>
    <w:bookmarkStart w:id="2021" w:name="_Toc10203444"/>
    <w:bookmarkStart w:id="2022" w:name="_Toc10207582"/>
    <w:bookmarkStart w:id="2023" w:name="_Toc10199307"/>
    <w:bookmarkStart w:id="2024" w:name="_Toc10203445"/>
    <w:bookmarkStart w:id="2025" w:name="_Toc10207583"/>
    <w:bookmarkStart w:id="2026" w:name="_Toc10199308"/>
    <w:bookmarkStart w:id="2027" w:name="_Toc10203446"/>
    <w:bookmarkStart w:id="2028" w:name="_Toc10207584"/>
    <w:bookmarkStart w:id="2029" w:name="_Toc10199309"/>
    <w:bookmarkStart w:id="2030" w:name="_Toc10203447"/>
    <w:bookmarkStart w:id="2031" w:name="_Toc10207585"/>
    <w:bookmarkStart w:id="2032" w:name="_Toc10199310"/>
    <w:bookmarkStart w:id="2033" w:name="_Toc10203448"/>
    <w:bookmarkStart w:id="2034" w:name="_Toc10207586"/>
    <w:bookmarkStart w:id="2035" w:name="_Toc10199311"/>
    <w:bookmarkStart w:id="2036" w:name="_Toc10203449"/>
    <w:bookmarkStart w:id="2037" w:name="_Toc10207587"/>
    <w:bookmarkStart w:id="2038" w:name="_Toc10199312"/>
    <w:bookmarkStart w:id="2039" w:name="_Toc10203450"/>
    <w:bookmarkStart w:id="2040" w:name="_Toc10207588"/>
    <w:bookmarkStart w:id="2041" w:name="_Toc10199313"/>
    <w:bookmarkStart w:id="2042" w:name="_Toc10203451"/>
    <w:bookmarkStart w:id="2043" w:name="_Toc10207589"/>
    <w:bookmarkStart w:id="2044" w:name="_Toc10199314"/>
    <w:bookmarkStart w:id="2045" w:name="_Toc10203452"/>
    <w:bookmarkStart w:id="2046" w:name="_Toc10207590"/>
    <w:bookmarkStart w:id="2047" w:name="_Toc10199315"/>
    <w:bookmarkStart w:id="2048" w:name="_Toc10203453"/>
    <w:bookmarkStart w:id="2049" w:name="_Toc10207591"/>
    <w:bookmarkStart w:id="2050" w:name="_Toc10199316"/>
    <w:bookmarkStart w:id="2051" w:name="_Toc10203454"/>
    <w:bookmarkStart w:id="2052" w:name="_Toc10207592"/>
    <w:bookmarkStart w:id="2053" w:name="_Toc10199317"/>
    <w:bookmarkStart w:id="2054" w:name="_Toc10203455"/>
    <w:bookmarkStart w:id="2055" w:name="_Toc10207593"/>
    <w:bookmarkStart w:id="2056" w:name="_Toc10199318"/>
    <w:bookmarkStart w:id="2057" w:name="_Toc10203456"/>
    <w:bookmarkStart w:id="2058" w:name="_Toc10207594"/>
    <w:bookmarkStart w:id="2059" w:name="_Toc10199319"/>
    <w:bookmarkStart w:id="2060" w:name="_Toc10203457"/>
    <w:bookmarkStart w:id="2061" w:name="_Toc10207595"/>
    <w:bookmarkStart w:id="2062" w:name="_Toc10199320"/>
    <w:bookmarkStart w:id="2063" w:name="_Toc10203458"/>
    <w:bookmarkStart w:id="2064" w:name="_Toc10207596"/>
    <w:bookmarkStart w:id="2065" w:name="_Toc10199321"/>
    <w:bookmarkStart w:id="2066" w:name="_Toc10203459"/>
    <w:bookmarkStart w:id="2067" w:name="_Toc10207597"/>
    <w:bookmarkStart w:id="2068" w:name="_Toc10199322"/>
    <w:bookmarkStart w:id="2069" w:name="_Toc10203460"/>
    <w:bookmarkStart w:id="2070" w:name="_Toc10207598"/>
    <w:bookmarkStart w:id="2071" w:name="_Toc10199323"/>
    <w:bookmarkStart w:id="2072" w:name="_Toc10203461"/>
    <w:bookmarkStart w:id="2073" w:name="_Toc10207599"/>
    <w:bookmarkStart w:id="2074" w:name="_Toc10199324"/>
    <w:bookmarkStart w:id="2075" w:name="_Toc10203462"/>
    <w:bookmarkStart w:id="2076" w:name="_Toc10207600"/>
    <w:bookmarkStart w:id="2077" w:name="_Toc10199325"/>
    <w:bookmarkStart w:id="2078" w:name="_Toc10203463"/>
    <w:bookmarkStart w:id="2079" w:name="_Toc10207601"/>
    <w:bookmarkStart w:id="2080" w:name="_Toc10199326"/>
    <w:bookmarkStart w:id="2081" w:name="_Toc10203464"/>
    <w:bookmarkStart w:id="2082" w:name="_Toc10207602"/>
    <w:bookmarkStart w:id="2083" w:name="_Toc10199327"/>
    <w:bookmarkStart w:id="2084" w:name="_Toc10203465"/>
    <w:bookmarkStart w:id="2085" w:name="_Toc10207603"/>
    <w:bookmarkStart w:id="2086" w:name="_Toc10199328"/>
    <w:bookmarkStart w:id="2087" w:name="_Toc10203466"/>
    <w:bookmarkStart w:id="2088" w:name="_Toc10207604"/>
    <w:bookmarkStart w:id="2089" w:name="_Toc10199329"/>
    <w:bookmarkStart w:id="2090" w:name="_Toc10203467"/>
    <w:bookmarkStart w:id="2091" w:name="_Toc10207605"/>
    <w:bookmarkStart w:id="2092" w:name="_Toc10199330"/>
    <w:bookmarkStart w:id="2093" w:name="_Toc10203468"/>
    <w:bookmarkStart w:id="2094" w:name="_Toc10207606"/>
    <w:bookmarkStart w:id="2095" w:name="_Toc10199331"/>
    <w:bookmarkStart w:id="2096" w:name="_Toc10203469"/>
    <w:bookmarkStart w:id="2097" w:name="_Toc10207607"/>
    <w:bookmarkStart w:id="2098" w:name="_Toc10199332"/>
    <w:bookmarkStart w:id="2099" w:name="_Toc10203470"/>
    <w:bookmarkStart w:id="2100" w:name="_Toc10207608"/>
    <w:bookmarkStart w:id="2101" w:name="_Toc10199345"/>
    <w:bookmarkStart w:id="2102" w:name="_Toc10203483"/>
    <w:bookmarkStart w:id="2103" w:name="_Toc10207621"/>
    <w:bookmarkStart w:id="2104" w:name="_Toc10199346"/>
    <w:bookmarkStart w:id="2105" w:name="_Toc10203484"/>
    <w:bookmarkStart w:id="2106" w:name="_Toc10207622"/>
    <w:bookmarkStart w:id="2107" w:name="_Toc10199347"/>
    <w:bookmarkStart w:id="2108" w:name="_Toc10203485"/>
    <w:bookmarkStart w:id="2109" w:name="_Toc10207623"/>
    <w:bookmarkStart w:id="2110" w:name="_Toc10199348"/>
    <w:bookmarkStart w:id="2111" w:name="_Toc10203486"/>
    <w:bookmarkStart w:id="2112" w:name="_Toc10207624"/>
    <w:bookmarkStart w:id="2113" w:name="_Toc10199349"/>
    <w:bookmarkStart w:id="2114" w:name="_Toc10203487"/>
    <w:bookmarkStart w:id="2115" w:name="_Toc10207625"/>
    <w:bookmarkStart w:id="2116" w:name="_Toc10199350"/>
    <w:bookmarkStart w:id="2117" w:name="_Toc10203488"/>
    <w:bookmarkStart w:id="2118" w:name="_Toc10207626"/>
    <w:bookmarkStart w:id="2119" w:name="_Toc10199351"/>
    <w:bookmarkStart w:id="2120" w:name="_Toc10203489"/>
    <w:bookmarkStart w:id="2121" w:name="_Toc10207627"/>
    <w:bookmarkStart w:id="2122" w:name="_Toc10199352"/>
    <w:bookmarkStart w:id="2123" w:name="_Toc10203490"/>
    <w:bookmarkStart w:id="2124" w:name="_Toc10207628"/>
    <w:bookmarkStart w:id="2125" w:name="_Toc10199353"/>
    <w:bookmarkStart w:id="2126" w:name="_Toc10203491"/>
    <w:bookmarkStart w:id="2127" w:name="_Toc10207629"/>
    <w:bookmarkStart w:id="2128" w:name="_Toc10199354"/>
    <w:bookmarkStart w:id="2129" w:name="_Toc10203492"/>
    <w:bookmarkStart w:id="2130" w:name="_Toc10207630"/>
    <w:bookmarkStart w:id="2131" w:name="_Toc10199355"/>
    <w:bookmarkStart w:id="2132" w:name="_Toc10203493"/>
    <w:bookmarkStart w:id="2133" w:name="_Toc10207631"/>
    <w:bookmarkStart w:id="2134" w:name="_Toc10199356"/>
    <w:bookmarkStart w:id="2135" w:name="_Toc10203494"/>
    <w:bookmarkStart w:id="2136" w:name="_Toc10207632"/>
    <w:bookmarkStart w:id="2137" w:name="_Toc10199357"/>
    <w:bookmarkStart w:id="2138" w:name="_Toc10203495"/>
    <w:bookmarkStart w:id="2139" w:name="_Toc10207633"/>
    <w:bookmarkStart w:id="2140" w:name="_Toc10199358"/>
    <w:bookmarkStart w:id="2141" w:name="_Toc10203496"/>
    <w:bookmarkStart w:id="2142" w:name="_Toc10207634"/>
    <w:bookmarkStart w:id="2143" w:name="_Toc10199359"/>
    <w:bookmarkStart w:id="2144" w:name="_Toc10203497"/>
    <w:bookmarkStart w:id="2145" w:name="_Toc10207635"/>
    <w:bookmarkStart w:id="2146" w:name="_Toc10199360"/>
    <w:bookmarkStart w:id="2147" w:name="_Toc10203498"/>
    <w:bookmarkStart w:id="2148" w:name="_Toc10207636"/>
    <w:bookmarkStart w:id="2149" w:name="_Toc10199361"/>
    <w:bookmarkStart w:id="2150" w:name="_Toc10203499"/>
    <w:bookmarkStart w:id="2151" w:name="_Toc10207637"/>
    <w:bookmarkStart w:id="2152" w:name="_Toc10199362"/>
    <w:bookmarkStart w:id="2153" w:name="_Toc10203500"/>
    <w:bookmarkStart w:id="2154" w:name="_Toc10207638"/>
    <w:bookmarkStart w:id="2155" w:name="_Toc10199363"/>
    <w:bookmarkStart w:id="2156" w:name="_Toc10203501"/>
    <w:bookmarkStart w:id="2157" w:name="_Toc10207639"/>
    <w:bookmarkStart w:id="2158" w:name="_Toc10199364"/>
    <w:bookmarkStart w:id="2159" w:name="_Toc10203502"/>
    <w:bookmarkStart w:id="2160" w:name="_Toc10207640"/>
    <w:bookmarkStart w:id="2161" w:name="_Toc10199365"/>
    <w:bookmarkStart w:id="2162" w:name="_Toc10203503"/>
    <w:bookmarkStart w:id="2163" w:name="_Toc10207641"/>
    <w:bookmarkStart w:id="2164" w:name="_Toc10199366"/>
    <w:bookmarkStart w:id="2165" w:name="_Toc10203504"/>
    <w:bookmarkStart w:id="2166" w:name="_Toc10207642"/>
    <w:bookmarkStart w:id="2167" w:name="_Toc10199367"/>
    <w:bookmarkStart w:id="2168" w:name="_Toc10203505"/>
    <w:bookmarkStart w:id="2169" w:name="_Toc10207643"/>
    <w:bookmarkStart w:id="2170" w:name="_Toc10199368"/>
    <w:bookmarkStart w:id="2171" w:name="_Toc10203506"/>
    <w:bookmarkStart w:id="2172" w:name="_Toc10207644"/>
    <w:bookmarkStart w:id="2173" w:name="_Toc10199369"/>
    <w:bookmarkStart w:id="2174" w:name="_Toc10203507"/>
    <w:bookmarkStart w:id="2175" w:name="_Toc10207645"/>
    <w:bookmarkStart w:id="2176" w:name="_Toc10199370"/>
    <w:bookmarkStart w:id="2177" w:name="_Toc10203508"/>
    <w:bookmarkStart w:id="2178" w:name="_Toc10207646"/>
    <w:bookmarkStart w:id="2179" w:name="_Toc10199371"/>
    <w:bookmarkStart w:id="2180" w:name="_Toc10203509"/>
    <w:bookmarkStart w:id="2181" w:name="_Toc10207647"/>
    <w:bookmarkStart w:id="2182" w:name="_Toc10199372"/>
    <w:bookmarkStart w:id="2183" w:name="_Toc10203510"/>
    <w:bookmarkStart w:id="2184" w:name="_Toc10207648"/>
    <w:bookmarkStart w:id="2185" w:name="_Toc10199373"/>
    <w:bookmarkStart w:id="2186" w:name="_Toc10203511"/>
    <w:bookmarkStart w:id="2187" w:name="_Toc10207649"/>
    <w:bookmarkStart w:id="2188" w:name="_Toc10199374"/>
    <w:bookmarkStart w:id="2189" w:name="_Toc10203512"/>
    <w:bookmarkStart w:id="2190" w:name="_Toc10207650"/>
    <w:bookmarkStart w:id="2191" w:name="_Toc10199375"/>
    <w:bookmarkStart w:id="2192" w:name="_Toc10203513"/>
    <w:bookmarkStart w:id="2193" w:name="_Toc10207651"/>
    <w:bookmarkStart w:id="2194" w:name="_Toc10199376"/>
    <w:bookmarkStart w:id="2195" w:name="_Toc10203514"/>
    <w:bookmarkStart w:id="2196" w:name="_Toc10207652"/>
    <w:bookmarkStart w:id="2197" w:name="_Toc10199377"/>
    <w:bookmarkStart w:id="2198" w:name="_Toc10203515"/>
    <w:bookmarkStart w:id="2199" w:name="_Toc10207653"/>
    <w:bookmarkStart w:id="2200" w:name="_Toc10199378"/>
    <w:bookmarkStart w:id="2201" w:name="_Toc10203516"/>
    <w:bookmarkStart w:id="2202" w:name="_Toc10207654"/>
    <w:bookmarkStart w:id="2203" w:name="_Toc10199379"/>
    <w:bookmarkStart w:id="2204" w:name="_Toc10203517"/>
    <w:bookmarkStart w:id="2205" w:name="_Toc10207655"/>
    <w:bookmarkStart w:id="2206" w:name="_Toc10199380"/>
    <w:bookmarkStart w:id="2207" w:name="_Toc10203518"/>
    <w:bookmarkStart w:id="2208" w:name="_Toc10207656"/>
    <w:bookmarkStart w:id="2209" w:name="_Toc10199381"/>
    <w:bookmarkStart w:id="2210" w:name="_Toc10203519"/>
    <w:bookmarkStart w:id="2211" w:name="_Toc10207657"/>
    <w:bookmarkStart w:id="2212" w:name="_Toc10199382"/>
    <w:bookmarkStart w:id="2213" w:name="_Toc10203520"/>
    <w:bookmarkStart w:id="2214" w:name="_Toc10207658"/>
    <w:bookmarkStart w:id="2215" w:name="_Toc10199383"/>
    <w:bookmarkStart w:id="2216" w:name="_Toc10203521"/>
    <w:bookmarkStart w:id="2217" w:name="_Toc10207659"/>
    <w:bookmarkStart w:id="2218" w:name="_Toc10199384"/>
    <w:bookmarkStart w:id="2219" w:name="_Toc10203522"/>
    <w:bookmarkStart w:id="2220" w:name="_Toc10207660"/>
    <w:bookmarkStart w:id="2221" w:name="_Toc10199385"/>
    <w:bookmarkStart w:id="2222" w:name="_Toc10203523"/>
    <w:bookmarkStart w:id="2223" w:name="_Toc10207661"/>
    <w:bookmarkStart w:id="2224" w:name="_Toc10199386"/>
    <w:bookmarkStart w:id="2225" w:name="_Toc10203524"/>
    <w:bookmarkStart w:id="2226" w:name="_Toc10207662"/>
    <w:bookmarkStart w:id="2227" w:name="_Toc10199387"/>
    <w:bookmarkStart w:id="2228" w:name="_Toc10203525"/>
    <w:bookmarkStart w:id="2229" w:name="_Toc10207663"/>
    <w:bookmarkStart w:id="2230" w:name="_Toc10199388"/>
    <w:bookmarkStart w:id="2231" w:name="_Toc10203526"/>
    <w:bookmarkStart w:id="2232" w:name="_Toc10207664"/>
    <w:bookmarkStart w:id="2233" w:name="_Toc10199389"/>
    <w:bookmarkStart w:id="2234" w:name="_Toc10203527"/>
    <w:bookmarkStart w:id="2235" w:name="_Toc10207665"/>
    <w:bookmarkStart w:id="2236" w:name="_Toc10199390"/>
    <w:bookmarkStart w:id="2237" w:name="_Toc10203528"/>
    <w:bookmarkStart w:id="2238" w:name="_Toc10207666"/>
    <w:bookmarkStart w:id="2239" w:name="_Toc10199391"/>
    <w:bookmarkStart w:id="2240" w:name="_Toc10203529"/>
    <w:bookmarkStart w:id="2241" w:name="_Toc10207667"/>
    <w:bookmarkStart w:id="2242" w:name="_Toc10199392"/>
    <w:bookmarkStart w:id="2243" w:name="_Toc10203530"/>
    <w:bookmarkStart w:id="2244" w:name="_Toc10207668"/>
    <w:bookmarkStart w:id="2245" w:name="_Toc10199393"/>
    <w:bookmarkStart w:id="2246" w:name="_Toc10203531"/>
    <w:bookmarkStart w:id="2247" w:name="_Toc10207669"/>
    <w:bookmarkStart w:id="2248" w:name="_Toc10199394"/>
    <w:bookmarkStart w:id="2249" w:name="_Toc10203532"/>
    <w:bookmarkStart w:id="2250" w:name="_Toc10207670"/>
    <w:bookmarkStart w:id="2251" w:name="_Toc10199395"/>
    <w:bookmarkStart w:id="2252" w:name="_Toc10203533"/>
    <w:bookmarkStart w:id="2253" w:name="_Toc10207671"/>
    <w:bookmarkStart w:id="2254" w:name="_Toc10199402"/>
    <w:bookmarkStart w:id="2255" w:name="_Toc10203540"/>
    <w:bookmarkStart w:id="2256" w:name="_Toc10207678"/>
    <w:bookmarkStart w:id="2257" w:name="_Toc10199403"/>
    <w:bookmarkStart w:id="2258" w:name="_Toc10203541"/>
    <w:bookmarkStart w:id="2259" w:name="_Toc10207679"/>
    <w:bookmarkStart w:id="2260" w:name="_Toc10199404"/>
    <w:bookmarkStart w:id="2261" w:name="_Toc10203542"/>
    <w:bookmarkStart w:id="2262" w:name="_Toc10207680"/>
    <w:bookmarkStart w:id="2263" w:name="_Toc10199405"/>
    <w:bookmarkStart w:id="2264" w:name="_Toc10203543"/>
    <w:bookmarkStart w:id="2265" w:name="_Toc10207681"/>
    <w:bookmarkStart w:id="2266" w:name="_Toc10199406"/>
    <w:bookmarkStart w:id="2267" w:name="_Toc10203544"/>
    <w:bookmarkStart w:id="2268" w:name="_Toc10207682"/>
    <w:bookmarkStart w:id="2269" w:name="_Toc10199407"/>
    <w:bookmarkStart w:id="2270" w:name="_Toc10203545"/>
    <w:bookmarkStart w:id="2271" w:name="_Toc10207683"/>
    <w:bookmarkStart w:id="2272" w:name="_Toc10199408"/>
    <w:bookmarkStart w:id="2273" w:name="_Toc10203546"/>
    <w:bookmarkStart w:id="2274" w:name="_Toc10207684"/>
    <w:bookmarkStart w:id="2275" w:name="_Toc10199409"/>
    <w:bookmarkStart w:id="2276" w:name="_Toc10203547"/>
    <w:bookmarkStart w:id="2277" w:name="_Toc10207685"/>
    <w:bookmarkStart w:id="2278" w:name="_Toc10199410"/>
    <w:bookmarkStart w:id="2279" w:name="_Toc10203548"/>
    <w:bookmarkStart w:id="2280" w:name="_Toc10207686"/>
    <w:bookmarkStart w:id="2281" w:name="_Toc10199411"/>
    <w:bookmarkStart w:id="2282" w:name="_Toc10203549"/>
    <w:bookmarkStart w:id="2283" w:name="_Toc10207687"/>
    <w:bookmarkStart w:id="2284" w:name="_Toc10199412"/>
    <w:bookmarkStart w:id="2285" w:name="_Toc10203550"/>
    <w:bookmarkStart w:id="2286" w:name="_Toc10207688"/>
    <w:bookmarkStart w:id="2287" w:name="_Toc10199413"/>
    <w:bookmarkStart w:id="2288" w:name="_Toc10203551"/>
    <w:bookmarkStart w:id="2289" w:name="_Toc10207689"/>
    <w:bookmarkStart w:id="2290" w:name="_Toc10199414"/>
    <w:bookmarkStart w:id="2291" w:name="_Toc10203552"/>
    <w:bookmarkStart w:id="2292" w:name="_Toc10207690"/>
    <w:bookmarkStart w:id="2293" w:name="_Toc10199415"/>
    <w:bookmarkStart w:id="2294" w:name="_Toc10203553"/>
    <w:bookmarkStart w:id="2295" w:name="_Toc10207691"/>
    <w:bookmarkStart w:id="2296" w:name="_Toc10199416"/>
    <w:bookmarkStart w:id="2297" w:name="_Toc10203554"/>
    <w:bookmarkStart w:id="2298" w:name="_Toc10207692"/>
    <w:bookmarkStart w:id="2299" w:name="_Toc10199417"/>
    <w:bookmarkStart w:id="2300" w:name="_Toc10203555"/>
    <w:bookmarkStart w:id="2301" w:name="_Toc10207693"/>
    <w:bookmarkStart w:id="2302" w:name="_Toc10199418"/>
    <w:bookmarkStart w:id="2303" w:name="_Toc10203556"/>
    <w:bookmarkStart w:id="2304" w:name="_Toc10207694"/>
    <w:bookmarkStart w:id="2305" w:name="_Toc10199419"/>
    <w:bookmarkStart w:id="2306" w:name="_Toc10203557"/>
    <w:bookmarkStart w:id="2307" w:name="_Toc10207695"/>
    <w:bookmarkStart w:id="2308" w:name="_Toc10199420"/>
    <w:bookmarkStart w:id="2309" w:name="_Toc10203558"/>
    <w:bookmarkStart w:id="2310" w:name="_Toc10207696"/>
    <w:bookmarkStart w:id="2311" w:name="_Toc10199421"/>
    <w:bookmarkStart w:id="2312" w:name="_Toc10203559"/>
    <w:bookmarkStart w:id="2313" w:name="_Toc10207697"/>
    <w:bookmarkStart w:id="2314" w:name="_Toc10199422"/>
    <w:bookmarkStart w:id="2315" w:name="_Toc10203560"/>
    <w:bookmarkStart w:id="2316" w:name="_Toc10207698"/>
    <w:bookmarkStart w:id="2317" w:name="_Toc10199423"/>
    <w:bookmarkStart w:id="2318" w:name="_Toc10203561"/>
    <w:bookmarkStart w:id="2319" w:name="_Toc10207699"/>
    <w:bookmarkStart w:id="2320" w:name="_Toc10199424"/>
    <w:bookmarkStart w:id="2321" w:name="_Toc10203562"/>
    <w:bookmarkStart w:id="2322" w:name="_Toc10207700"/>
    <w:bookmarkStart w:id="2323" w:name="_Toc10199425"/>
    <w:bookmarkStart w:id="2324" w:name="_Toc10203563"/>
    <w:bookmarkStart w:id="2325" w:name="_Toc10207701"/>
    <w:bookmarkStart w:id="2326" w:name="_Toc10199426"/>
    <w:bookmarkStart w:id="2327" w:name="_Toc10203564"/>
    <w:bookmarkStart w:id="2328" w:name="_Toc10207702"/>
    <w:bookmarkStart w:id="2329" w:name="_Toc10199427"/>
    <w:bookmarkStart w:id="2330" w:name="_Toc10203565"/>
    <w:bookmarkStart w:id="2331" w:name="_Toc10207703"/>
    <w:bookmarkStart w:id="2332" w:name="_Toc10199428"/>
    <w:bookmarkStart w:id="2333" w:name="_Toc10203566"/>
    <w:bookmarkStart w:id="2334" w:name="_Toc10207704"/>
    <w:bookmarkStart w:id="2335" w:name="_Toc10199429"/>
    <w:bookmarkStart w:id="2336" w:name="_Toc10203567"/>
    <w:bookmarkStart w:id="2337" w:name="_Toc10207705"/>
    <w:bookmarkStart w:id="2338" w:name="_Toc10199430"/>
    <w:bookmarkStart w:id="2339" w:name="_Toc10203568"/>
    <w:bookmarkStart w:id="2340" w:name="_Toc10207706"/>
    <w:bookmarkStart w:id="2341" w:name="_Toc10199431"/>
    <w:bookmarkStart w:id="2342" w:name="_Toc10203569"/>
    <w:bookmarkStart w:id="2343" w:name="_Toc10207707"/>
    <w:bookmarkStart w:id="2344" w:name="_Toc10199432"/>
    <w:bookmarkStart w:id="2345" w:name="_Toc10203570"/>
    <w:bookmarkStart w:id="2346" w:name="_Toc10207708"/>
    <w:bookmarkStart w:id="2347" w:name="_Toc10199433"/>
    <w:bookmarkStart w:id="2348" w:name="_Toc10203571"/>
    <w:bookmarkStart w:id="2349" w:name="_Toc10207709"/>
    <w:bookmarkStart w:id="2350" w:name="_Toc10199434"/>
    <w:bookmarkStart w:id="2351" w:name="_Toc10203572"/>
    <w:bookmarkStart w:id="2352" w:name="_Toc10207710"/>
    <w:bookmarkStart w:id="2353" w:name="_Toc10199435"/>
    <w:bookmarkStart w:id="2354" w:name="_Toc10203573"/>
    <w:bookmarkStart w:id="2355" w:name="_Toc10207711"/>
    <w:bookmarkStart w:id="2356" w:name="_Toc10199436"/>
    <w:bookmarkStart w:id="2357" w:name="_Toc10203574"/>
    <w:bookmarkStart w:id="2358" w:name="_Toc10207712"/>
    <w:bookmarkStart w:id="2359" w:name="_Toc10199437"/>
    <w:bookmarkStart w:id="2360" w:name="_Toc10203575"/>
    <w:bookmarkStart w:id="2361" w:name="_Toc10207713"/>
    <w:bookmarkStart w:id="2362" w:name="_Toc10199438"/>
    <w:bookmarkStart w:id="2363" w:name="_Toc10203576"/>
    <w:bookmarkStart w:id="2364" w:name="_Toc10207714"/>
    <w:bookmarkStart w:id="2365" w:name="_Toc10199439"/>
    <w:bookmarkStart w:id="2366" w:name="_Toc10203577"/>
    <w:bookmarkStart w:id="2367" w:name="_Toc10207715"/>
    <w:bookmarkStart w:id="2368" w:name="_Toc10199440"/>
    <w:bookmarkStart w:id="2369" w:name="_Toc10203578"/>
    <w:bookmarkStart w:id="2370" w:name="_Toc10207716"/>
    <w:bookmarkStart w:id="2371" w:name="_Toc10199441"/>
    <w:bookmarkStart w:id="2372" w:name="_Toc10203579"/>
    <w:bookmarkStart w:id="2373" w:name="_Toc10207717"/>
    <w:bookmarkStart w:id="2374" w:name="_Toc10199442"/>
    <w:bookmarkStart w:id="2375" w:name="_Toc10203580"/>
    <w:bookmarkStart w:id="2376" w:name="_Toc10207718"/>
    <w:bookmarkStart w:id="2377" w:name="_Toc10199443"/>
    <w:bookmarkStart w:id="2378" w:name="_Toc10203581"/>
    <w:bookmarkStart w:id="2379" w:name="_Toc10207719"/>
    <w:bookmarkStart w:id="2380" w:name="_Toc10199444"/>
    <w:bookmarkStart w:id="2381" w:name="_Toc10203582"/>
    <w:bookmarkStart w:id="2382" w:name="_Toc10207720"/>
    <w:bookmarkStart w:id="2383" w:name="_Toc10199445"/>
    <w:bookmarkStart w:id="2384" w:name="_Toc10203583"/>
    <w:bookmarkStart w:id="2385" w:name="_Toc10207721"/>
    <w:bookmarkStart w:id="2386" w:name="_Toc10199446"/>
    <w:bookmarkStart w:id="2387" w:name="_Toc10203584"/>
    <w:bookmarkStart w:id="2388" w:name="_Toc10207722"/>
    <w:bookmarkStart w:id="2389" w:name="_Toc10199447"/>
    <w:bookmarkStart w:id="2390" w:name="_Toc10203585"/>
    <w:bookmarkStart w:id="2391" w:name="_Toc10207723"/>
    <w:bookmarkStart w:id="2392" w:name="_Toc10199454"/>
    <w:bookmarkStart w:id="2393" w:name="_Toc10203592"/>
    <w:bookmarkStart w:id="2394" w:name="_Toc10207730"/>
    <w:bookmarkStart w:id="2395" w:name="_Toc10199455"/>
    <w:bookmarkStart w:id="2396" w:name="_Toc10203593"/>
    <w:bookmarkStart w:id="2397" w:name="_Toc10207731"/>
    <w:bookmarkStart w:id="2398" w:name="_Toc10199456"/>
    <w:bookmarkStart w:id="2399" w:name="_Toc10203594"/>
    <w:bookmarkStart w:id="2400" w:name="_Toc10207732"/>
    <w:bookmarkStart w:id="2401" w:name="_Toc10199457"/>
    <w:bookmarkStart w:id="2402" w:name="_Toc10203595"/>
    <w:bookmarkStart w:id="2403" w:name="_Toc10207733"/>
    <w:bookmarkStart w:id="2404" w:name="_Toc10199458"/>
    <w:bookmarkStart w:id="2405" w:name="_Toc10203596"/>
    <w:bookmarkStart w:id="2406" w:name="_Toc10207734"/>
    <w:bookmarkStart w:id="2407" w:name="_Toc10199459"/>
    <w:bookmarkStart w:id="2408" w:name="_Toc10203597"/>
    <w:bookmarkStart w:id="2409" w:name="_Toc10207735"/>
    <w:bookmarkStart w:id="2410" w:name="_Toc10199460"/>
    <w:bookmarkStart w:id="2411" w:name="_Toc10203598"/>
    <w:bookmarkStart w:id="2412" w:name="_Toc10207736"/>
    <w:bookmarkStart w:id="2413" w:name="_Toc10199461"/>
    <w:bookmarkStart w:id="2414" w:name="_Toc10203599"/>
    <w:bookmarkStart w:id="2415" w:name="_Toc10207737"/>
    <w:bookmarkStart w:id="2416" w:name="_Toc10199462"/>
    <w:bookmarkStart w:id="2417" w:name="_Toc10203600"/>
    <w:bookmarkStart w:id="2418" w:name="_Toc10207738"/>
    <w:bookmarkStart w:id="2419" w:name="_Toc10199463"/>
    <w:bookmarkStart w:id="2420" w:name="_Toc10203601"/>
    <w:bookmarkStart w:id="2421" w:name="_Toc10207739"/>
    <w:bookmarkStart w:id="2422" w:name="_Toc10199464"/>
    <w:bookmarkStart w:id="2423" w:name="_Toc10203602"/>
    <w:bookmarkStart w:id="2424" w:name="_Toc10207740"/>
    <w:bookmarkStart w:id="2425" w:name="_Toc10199465"/>
    <w:bookmarkStart w:id="2426" w:name="_Toc10203603"/>
    <w:bookmarkStart w:id="2427" w:name="_Toc10207741"/>
    <w:bookmarkStart w:id="2428" w:name="_Toc10199466"/>
    <w:bookmarkStart w:id="2429" w:name="_Toc10203604"/>
    <w:bookmarkStart w:id="2430" w:name="_Toc10207742"/>
    <w:bookmarkStart w:id="2431" w:name="_Toc10199467"/>
    <w:bookmarkStart w:id="2432" w:name="_Toc10203605"/>
    <w:bookmarkStart w:id="2433" w:name="_Toc10207743"/>
    <w:bookmarkStart w:id="2434" w:name="_Toc10199468"/>
    <w:bookmarkStart w:id="2435" w:name="_Toc10203606"/>
    <w:bookmarkStart w:id="2436" w:name="_Toc10207744"/>
    <w:bookmarkStart w:id="2437" w:name="_Toc10199469"/>
    <w:bookmarkStart w:id="2438" w:name="_Toc10203607"/>
    <w:bookmarkStart w:id="2439" w:name="_Toc10207745"/>
    <w:bookmarkStart w:id="2440" w:name="_Toc10199470"/>
    <w:bookmarkStart w:id="2441" w:name="_Toc10203608"/>
    <w:bookmarkStart w:id="2442" w:name="_Toc10207746"/>
    <w:bookmarkStart w:id="2443" w:name="_Toc10199471"/>
    <w:bookmarkStart w:id="2444" w:name="_Toc10203609"/>
    <w:bookmarkStart w:id="2445" w:name="_Toc10207747"/>
    <w:bookmarkStart w:id="2446" w:name="_Toc10199472"/>
    <w:bookmarkStart w:id="2447" w:name="_Toc10203610"/>
    <w:bookmarkStart w:id="2448" w:name="_Toc10207748"/>
    <w:bookmarkStart w:id="2449" w:name="_Toc10199473"/>
    <w:bookmarkStart w:id="2450" w:name="_Toc10203611"/>
    <w:bookmarkStart w:id="2451" w:name="_Toc10207749"/>
    <w:bookmarkStart w:id="2452" w:name="_Toc10199474"/>
    <w:bookmarkStart w:id="2453" w:name="_Toc10203612"/>
    <w:bookmarkStart w:id="2454" w:name="_Toc10207750"/>
    <w:bookmarkStart w:id="2455" w:name="_Toc10199475"/>
    <w:bookmarkStart w:id="2456" w:name="_Toc10203613"/>
    <w:bookmarkStart w:id="2457" w:name="_Toc10207751"/>
    <w:bookmarkStart w:id="2458" w:name="_Toc10199476"/>
    <w:bookmarkStart w:id="2459" w:name="_Toc10203614"/>
    <w:bookmarkStart w:id="2460" w:name="_Toc10207752"/>
    <w:bookmarkStart w:id="2461" w:name="_Toc10199477"/>
    <w:bookmarkStart w:id="2462" w:name="_Toc10203615"/>
    <w:bookmarkStart w:id="2463" w:name="_Toc10207753"/>
    <w:bookmarkStart w:id="2464" w:name="_Toc10199478"/>
    <w:bookmarkStart w:id="2465" w:name="_Toc10203616"/>
    <w:bookmarkStart w:id="2466" w:name="_Toc10207754"/>
    <w:bookmarkStart w:id="2467" w:name="_Toc10199479"/>
    <w:bookmarkStart w:id="2468" w:name="_Toc10203617"/>
    <w:bookmarkStart w:id="2469" w:name="_Toc10207755"/>
    <w:bookmarkStart w:id="2470" w:name="_Toc10199480"/>
    <w:bookmarkStart w:id="2471" w:name="_Toc10203618"/>
    <w:bookmarkStart w:id="2472" w:name="_Toc10207756"/>
    <w:bookmarkStart w:id="2473" w:name="_Toc10199481"/>
    <w:bookmarkStart w:id="2474" w:name="_Toc10203619"/>
    <w:bookmarkStart w:id="2475" w:name="_Toc10207757"/>
    <w:bookmarkStart w:id="2476" w:name="_Toc10199482"/>
    <w:bookmarkStart w:id="2477" w:name="_Toc10203620"/>
    <w:bookmarkStart w:id="2478" w:name="_Toc10207758"/>
    <w:bookmarkStart w:id="2479" w:name="_Toc10199483"/>
    <w:bookmarkStart w:id="2480" w:name="_Toc10203621"/>
    <w:bookmarkStart w:id="2481" w:name="_Toc10207759"/>
    <w:bookmarkStart w:id="2482" w:name="_Toc10199484"/>
    <w:bookmarkStart w:id="2483" w:name="_Toc10203622"/>
    <w:bookmarkStart w:id="2484" w:name="_Toc10207760"/>
    <w:bookmarkStart w:id="2485" w:name="_Toc10199485"/>
    <w:bookmarkStart w:id="2486" w:name="_Toc10203623"/>
    <w:bookmarkStart w:id="2487" w:name="_Toc10207761"/>
    <w:bookmarkStart w:id="2488" w:name="_Toc10199486"/>
    <w:bookmarkStart w:id="2489" w:name="_Toc10203624"/>
    <w:bookmarkStart w:id="2490" w:name="_Toc10207762"/>
    <w:bookmarkStart w:id="2491" w:name="_Toc10199487"/>
    <w:bookmarkStart w:id="2492" w:name="_Toc10203625"/>
    <w:bookmarkStart w:id="2493" w:name="_Toc10207763"/>
    <w:bookmarkStart w:id="2494" w:name="_Toc10199488"/>
    <w:bookmarkStart w:id="2495" w:name="_Toc10203626"/>
    <w:bookmarkStart w:id="2496" w:name="_Toc10207764"/>
    <w:bookmarkStart w:id="2497" w:name="_Toc10199489"/>
    <w:bookmarkStart w:id="2498" w:name="_Toc10203627"/>
    <w:bookmarkStart w:id="2499" w:name="_Toc10207765"/>
    <w:bookmarkStart w:id="2500" w:name="_Toc10199490"/>
    <w:bookmarkStart w:id="2501" w:name="_Toc10203628"/>
    <w:bookmarkStart w:id="2502" w:name="_Toc10207766"/>
    <w:bookmarkStart w:id="2503" w:name="_Toc10199491"/>
    <w:bookmarkStart w:id="2504" w:name="_Toc10203629"/>
    <w:bookmarkStart w:id="2505" w:name="_Toc10207767"/>
    <w:bookmarkStart w:id="2506" w:name="_Toc10199492"/>
    <w:bookmarkStart w:id="2507" w:name="_Toc10203630"/>
    <w:bookmarkStart w:id="2508" w:name="_Toc10207768"/>
    <w:bookmarkStart w:id="2509" w:name="_Toc10199493"/>
    <w:bookmarkStart w:id="2510" w:name="_Toc10203631"/>
    <w:bookmarkStart w:id="2511" w:name="_Toc10207769"/>
    <w:bookmarkStart w:id="2512" w:name="_Toc10199494"/>
    <w:bookmarkStart w:id="2513" w:name="_Toc10203632"/>
    <w:bookmarkStart w:id="2514" w:name="_Toc10207770"/>
    <w:bookmarkStart w:id="2515" w:name="_Toc10199495"/>
    <w:bookmarkStart w:id="2516" w:name="_Toc10203633"/>
    <w:bookmarkStart w:id="2517" w:name="_Toc10207771"/>
    <w:bookmarkStart w:id="2518" w:name="_Toc10199496"/>
    <w:bookmarkStart w:id="2519" w:name="_Toc10203634"/>
    <w:bookmarkStart w:id="2520" w:name="_Toc10207772"/>
    <w:bookmarkStart w:id="2521" w:name="_Toc10199497"/>
    <w:bookmarkStart w:id="2522" w:name="_Toc10203635"/>
    <w:bookmarkStart w:id="2523" w:name="_Toc10207773"/>
    <w:bookmarkStart w:id="2524" w:name="_Toc10199498"/>
    <w:bookmarkStart w:id="2525" w:name="_Toc10203636"/>
    <w:bookmarkStart w:id="2526" w:name="_Toc10207774"/>
    <w:bookmarkStart w:id="2527" w:name="_Toc10199499"/>
    <w:bookmarkStart w:id="2528" w:name="_Toc10203637"/>
    <w:bookmarkStart w:id="2529" w:name="_Toc10207775"/>
    <w:bookmarkStart w:id="2530" w:name="_Toc10199500"/>
    <w:bookmarkStart w:id="2531" w:name="_Toc10203638"/>
    <w:bookmarkStart w:id="2532" w:name="_Toc10207776"/>
    <w:bookmarkStart w:id="2533" w:name="_Toc10199501"/>
    <w:bookmarkStart w:id="2534" w:name="_Toc10203639"/>
    <w:bookmarkStart w:id="2535" w:name="_Toc10207777"/>
    <w:bookmarkStart w:id="2536" w:name="_Toc10199502"/>
    <w:bookmarkStart w:id="2537" w:name="_Toc10203640"/>
    <w:bookmarkStart w:id="2538" w:name="_Toc10207778"/>
    <w:bookmarkStart w:id="2539" w:name="_Toc10199503"/>
    <w:bookmarkStart w:id="2540" w:name="_Toc10203641"/>
    <w:bookmarkStart w:id="2541" w:name="_Toc10207779"/>
    <w:bookmarkStart w:id="2542" w:name="_Toc10199504"/>
    <w:bookmarkStart w:id="2543" w:name="_Toc10203642"/>
    <w:bookmarkStart w:id="2544" w:name="_Toc10207780"/>
    <w:bookmarkStart w:id="2545" w:name="_Toc10199505"/>
    <w:bookmarkStart w:id="2546" w:name="_Toc10203643"/>
    <w:bookmarkStart w:id="2547" w:name="_Toc10207781"/>
    <w:bookmarkStart w:id="2548" w:name="_Toc10199506"/>
    <w:bookmarkStart w:id="2549" w:name="_Toc10203644"/>
    <w:bookmarkStart w:id="2550" w:name="_Toc10207782"/>
    <w:bookmarkStart w:id="2551" w:name="_Toc10199507"/>
    <w:bookmarkStart w:id="2552" w:name="_Toc10203645"/>
    <w:bookmarkStart w:id="2553" w:name="_Toc10207783"/>
    <w:bookmarkStart w:id="2554" w:name="_Toc10199508"/>
    <w:bookmarkStart w:id="2555" w:name="_Toc10203646"/>
    <w:bookmarkStart w:id="2556" w:name="_Toc10207784"/>
    <w:bookmarkStart w:id="2557" w:name="_Toc10199509"/>
    <w:bookmarkStart w:id="2558" w:name="_Toc10203647"/>
    <w:bookmarkStart w:id="2559" w:name="_Toc10207785"/>
    <w:bookmarkStart w:id="2560" w:name="_Toc10199510"/>
    <w:bookmarkStart w:id="2561" w:name="_Toc10203648"/>
    <w:bookmarkStart w:id="2562" w:name="_Toc10207786"/>
    <w:bookmarkStart w:id="2563" w:name="_Toc10199511"/>
    <w:bookmarkStart w:id="2564" w:name="_Toc10203649"/>
    <w:bookmarkStart w:id="2565" w:name="_Toc10207787"/>
    <w:bookmarkStart w:id="2566" w:name="_Toc10199512"/>
    <w:bookmarkStart w:id="2567" w:name="_Toc10203650"/>
    <w:bookmarkStart w:id="2568" w:name="_Toc10207788"/>
    <w:bookmarkStart w:id="2569" w:name="_Toc10199513"/>
    <w:bookmarkStart w:id="2570" w:name="_Toc10203651"/>
    <w:bookmarkStart w:id="2571" w:name="_Toc10207789"/>
    <w:bookmarkStart w:id="2572" w:name="_Toc10199514"/>
    <w:bookmarkStart w:id="2573" w:name="_Toc10203652"/>
    <w:bookmarkStart w:id="2574" w:name="_Toc10207790"/>
    <w:bookmarkStart w:id="2575" w:name="_Toc10199515"/>
    <w:bookmarkStart w:id="2576" w:name="_Toc10203653"/>
    <w:bookmarkStart w:id="2577" w:name="_Toc10207791"/>
    <w:bookmarkStart w:id="2578" w:name="_Toc10199516"/>
    <w:bookmarkStart w:id="2579" w:name="_Toc10203654"/>
    <w:bookmarkStart w:id="2580" w:name="_Toc10207792"/>
    <w:bookmarkStart w:id="2581" w:name="_Toc10199517"/>
    <w:bookmarkStart w:id="2582" w:name="_Toc10203655"/>
    <w:bookmarkStart w:id="2583" w:name="_Toc10207793"/>
    <w:bookmarkStart w:id="2584" w:name="_Toc10199518"/>
    <w:bookmarkStart w:id="2585" w:name="_Toc10203656"/>
    <w:bookmarkStart w:id="2586" w:name="_Toc10207794"/>
    <w:bookmarkStart w:id="2587" w:name="_Toc10199519"/>
    <w:bookmarkStart w:id="2588" w:name="_Toc10203657"/>
    <w:bookmarkStart w:id="2589" w:name="_Toc10207795"/>
    <w:bookmarkStart w:id="2590" w:name="_Toc10199520"/>
    <w:bookmarkStart w:id="2591" w:name="_Toc10203658"/>
    <w:bookmarkStart w:id="2592" w:name="_Toc10207796"/>
    <w:bookmarkStart w:id="2593" w:name="_Toc10199521"/>
    <w:bookmarkStart w:id="2594" w:name="_Toc10203659"/>
    <w:bookmarkStart w:id="2595" w:name="_Toc10207797"/>
    <w:bookmarkStart w:id="2596" w:name="_Toc10199522"/>
    <w:bookmarkStart w:id="2597" w:name="_Toc10203660"/>
    <w:bookmarkStart w:id="2598" w:name="_Toc10207798"/>
    <w:bookmarkStart w:id="2599" w:name="_Toc10199523"/>
    <w:bookmarkStart w:id="2600" w:name="_Toc10203661"/>
    <w:bookmarkStart w:id="2601" w:name="_Toc10207799"/>
    <w:bookmarkStart w:id="2602" w:name="_Toc10199524"/>
    <w:bookmarkStart w:id="2603" w:name="_Toc10203662"/>
    <w:bookmarkStart w:id="2604" w:name="_Toc10207800"/>
    <w:bookmarkStart w:id="2605" w:name="_Toc10199525"/>
    <w:bookmarkStart w:id="2606" w:name="_Toc10203663"/>
    <w:bookmarkStart w:id="2607" w:name="_Toc10207801"/>
    <w:bookmarkStart w:id="2608" w:name="_Toc10199526"/>
    <w:bookmarkStart w:id="2609" w:name="_Toc10203664"/>
    <w:bookmarkStart w:id="2610" w:name="_Toc10207802"/>
    <w:bookmarkStart w:id="2611" w:name="_Toc10199527"/>
    <w:bookmarkStart w:id="2612" w:name="_Toc10203665"/>
    <w:bookmarkStart w:id="2613" w:name="_Toc10207803"/>
    <w:bookmarkStart w:id="2614" w:name="_Toc10199528"/>
    <w:bookmarkStart w:id="2615" w:name="_Toc10203666"/>
    <w:bookmarkStart w:id="2616" w:name="_Toc10207804"/>
    <w:bookmarkStart w:id="2617" w:name="_Toc10199529"/>
    <w:bookmarkStart w:id="2618" w:name="_Toc10203667"/>
    <w:bookmarkStart w:id="2619" w:name="_Toc10207805"/>
    <w:bookmarkStart w:id="2620" w:name="_Toc10199530"/>
    <w:bookmarkStart w:id="2621" w:name="_Toc10203668"/>
    <w:bookmarkStart w:id="2622" w:name="_Toc10207806"/>
    <w:bookmarkStart w:id="2623" w:name="_Toc10199531"/>
    <w:bookmarkStart w:id="2624" w:name="_Toc10203669"/>
    <w:bookmarkStart w:id="2625" w:name="_Toc10207807"/>
    <w:bookmarkStart w:id="2626" w:name="_Toc10199532"/>
    <w:bookmarkStart w:id="2627" w:name="_Toc10203670"/>
    <w:bookmarkStart w:id="2628" w:name="_Toc10207808"/>
    <w:bookmarkStart w:id="2629" w:name="_Toc10199533"/>
    <w:bookmarkStart w:id="2630" w:name="_Toc10203671"/>
    <w:bookmarkStart w:id="2631" w:name="_Toc10207809"/>
    <w:bookmarkStart w:id="2632" w:name="_Toc10199534"/>
    <w:bookmarkStart w:id="2633" w:name="_Toc10203672"/>
    <w:bookmarkStart w:id="2634" w:name="_Toc10207810"/>
    <w:bookmarkStart w:id="2635" w:name="_Toc10199535"/>
    <w:bookmarkStart w:id="2636" w:name="_Toc10203673"/>
    <w:bookmarkStart w:id="2637" w:name="_Toc10207811"/>
    <w:bookmarkStart w:id="2638" w:name="_Toc10199536"/>
    <w:bookmarkStart w:id="2639" w:name="_Toc10203674"/>
    <w:bookmarkStart w:id="2640" w:name="_Toc10207812"/>
    <w:bookmarkStart w:id="2641" w:name="_Toc10199537"/>
    <w:bookmarkStart w:id="2642" w:name="_Toc10203675"/>
    <w:bookmarkStart w:id="2643" w:name="_Toc10207813"/>
    <w:bookmarkStart w:id="2644" w:name="_Toc10199538"/>
    <w:bookmarkStart w:id="2645" w:name="_Toc10203676"/>
    <w:bookmarkStart w:id="2646" w:name="_Toc10207814"/>
    <w:bookmarkStart w:id="2647" w:name="_Toc10199539"/>
    <w:bookmarkStart w:id="2648" w:name="_Toc10203677"/>
    <w:bookmarkStart w:id="2649" w:name="_Toc10207815"/>
    <w:bookmarkStart w:id="2650" w:name="_Toc10199540"/>
    <w:bookmarkStart w:id="2651" w:name="_Toc10203678"/>
    <w:bookmarkStart w:id="2652" w:name="_Toc10207816"/>
    <w:bookmarkStart w:id="2653" w:name="_Toc10199541"/>
    <w:bookmarkStart w:id="2654" w:name="_Toc10203679"/>
    <w:bookmarkStart w:id="2655" w:name="_Toc10207817"/>
    <w:bookmarkStart w:id="2656" w:name="_Toc10199542"/>
    <w:bookmarkStart w:id="2657" w:name="_Toc10203680"/>
    <w:bookmarkStart w:id="2658" w:name="_Toc10207818"/>
    <w:bookmarkStart w:id="2659" w:name="_Toc10199543"/>
    <w:bookmarkStart w:id="2660" w:name="_Toc10203681"/>
    <w:bookmarkStart w:id="2661" w:name="_Toc10207819"/>
    <w:bookmarkStart w:id="2662" w:name="_Toc10199544"/>
    <w:bookmarkStart w:id="2663" w:name="_Toc10203682"/>
    <w:bookmarkStart w:id="2664" w:name="_Toc10207820"/>
    <w:bookmarkStart w:id="2665" w:name="_Toc10199545"/>
    <w:bookmarkStart w:id="2666" w:name="_Toc10203683"/>
    <w:bookmarkStart w:id="2667" w:name="_Toc10207821"/>
    <w:bookmarkStart w:id="2668" w:name="_Toc10199546"/>
    <w:bookmarkStart w:id="2669" w:name="_Toc10203684"/>
    <w:bookmarkStart w:id="2670" w:name="_Toc10207822"/>
    <w:bookmarkStart w:id="2671" w:name="_Toc10199547"/>
    <w:bookmarkStart w:id="2672" w:name="_Toc10203685"/>
    <w:bookmarkStart w:id="2673" w:name="_Toc10207823"/>
    <w:bookmarkStart w:id="2674" w:name="_Toc10199548"/>
    <w:bookmarkStart w:id="2675" w:name="_Toc10203686"/>
    <w:bookmarkStart w:id="2676" w:name="_Toc10207824"/>
    <w:bookmarkStart w:id="2677" w:name="_Toc10199549"/>
    <w:bookmarkStart w:id="2678" w:name="_Toc10203687"/>
    <w:bookmarkStart w:id="2679" w:name="_Toc10207825"/>
    <w:bookmarkStart w:id="2680" w:name="_Toc10199550"/>
    <w:bookmarkStart w:id="2681" w:name="_Toc10203688"/>
    <w:bookmarkStart w:id="2682" w:name="_Toc10207826"/>
    <w:bookmarkStart w:id="2683" w:name="_Toc10199551"/>
    <w:bookmarkStart w:id="2684" w:name="_Toc10203689"/>
    <w:bookmarkStart w:id="2685" w:name="_Toc10207827"/>
    <w:bookmarkStart w:id="2686" w:name="_Toc10199552"/>
    <w:bookmarkStart w:id="2687" w:name="_Toc10203690"/>
    <w:bookmarkStart w:id="2688" w:name="_Toc10207828"/>
    <w:bookmarkStart w:id="2689" w:name="_Toc10199553"/>
    <w:bookmarkStart w:id="2690" w:name="_Toc10203691"/>
    <w:bookmarkStart w:id="2691" w:name="_Toc10207829"/>
    <w:bookmarkStart w:id="2692" w:name="_Toc10199554"/>
    <w:bookmarkStart w:id="2693" w:name="_Toc10203692"/>
    <w:bookmarkStart w:id="2694" w:name="_Toc10207830"/>
    <w:bookmarkStart w:id="2695" w:name="_Toc10199555"/>
    <w:bookmarkStart w:id="2696" w:name="_Toc10203693"/>
    <w:bookmarkStart w:id="2697" w:name="_Toc10207831"/>
    <w:bookmarkStart w:id="2698" w:name="_Toc10199556"/>
    <w:bookmarkStart w:id="2699" w:name="_Toc10203694"/>
    <w:bookmarkStart w:id="2700" w:name="_Toc10207832"/>
    <w:bookmarkStart w:id="2701" w:name="_Toc10199557"/>
    <w:bookmarkStart w:id="2702" w:name="_Toc10203695"/>
    <w:bookmarkStart w:id="2703" w:name="_Toc10207833"/>
    <w:bookmarkStart w:id="2704" w:name="_Toc10199558"/>
    <w:bookmarkStart w:id="2705" w:name="_Toc10203696"/>
    <w:bookmarkStart w:id="2706" w:name="_Toc10207834"/>
    <w:bookmarkStart w:id="2707" w:name="_Toc10199559"/>
    <w:bookmarkStart w:id="2708" w:name="_Toc10203697"/>
    <w:bookmarkStart w:id="2709" w:name="_Toc10207835"/>
    <w:bookmarkStart w:id="2710" w:name="_Toc10199560"/>
    <w:bookmarkStart w:id="2711" w:name="_Toc10203698"/>
    <w:bookmarkStart w:id="2712" w:name="_Toc10207836"/>
    <w:bookmarkStart w:id="2713" w:name="_Toc10199561"/>
    <w:bookmarkStart w:id="2714" w:name="_Toc10203699"/>
    <w:bookmarkStart w:id="2715" w:name="_Toc10207837"/>
    <w:bookmarkStart w:id="2716" w:name="_Toc10199562"/>
    <w:bookmarkStart w:id="2717" w:name="_Toc10203700"/>
    <w:bookmarkStart w:id="2718" w:name="_Toc10207838"/>
    <w:bookmarkStart w:id="2719" w:name="_Toc10199596"/>
    <w:bookmarkStart w:id="2720" w:name="_Toc10203734"/>
    <w:bookmarkStart w:id="2721" w:name="_Toc10207872"/>
    <w:bookmarkStart w:id="2722" w:name="_Toc10199597"/>
    <w:bookmarkStart w:id="2723" w:name="_Toc10203735"/>
    <w:bookmarkStart w:id="2724" w:name="_Toc10207873"/>
    <w:bookmarkStart w:id="2725" w:name="_Toc10199598"/>
    <w:bookmarkStart w:id="2726" w:name="_Toc10203736"/>
    <w:bookmarkStart w:id="2727" w:name="_Toc10207874"/>
    <w:bookmarkStart w:id="2728" w:name="_Toc10199599"/>
    <w:bookmarkStart w:id="2729" w:name="_Toc10203737"/>
    <w:bookmarkStart w:id="2730" w:name="_Toc10207875"/>
    <w:bookmarkStart w:id="2731" w:name="_Toc10199600"/>
    <w:bookmarkStart w:id="2732" w:name="_Toc10203738"/>
    <w:bookmarkStart w:id="2733" w:name="_Toc10207876"/>
    <w:bookmarkStart w:id="2734" w:name="_Toc10199601"/>
    <w:bookmarkStart w:id="2735" w:name="_Toc10203739"/>
    <w:bookmarkStart w:id="2736" w:name="_Toc10207877"/>
    <w:bookmarkStart w:id="2737" w:name="_Toc10199602"/>
    <w:bookmarkStart w:id="2738" w:name="_Toc10203740"/>
    <w:bookmarkStart w:id="2739" w:name="_Toc10207878"/>
    <w:bookmarkStart w:id="2740" w:name="_Toc10199603"/>
    <w:bookmarkStart w:id="2741" w:name="_Toc10203741"/>
    <w:bookmarkStart w:id="2742" w:name="_Toc10207879"/>
    <w:bookmarkStart w:id="2743" w:name="_Toc10199604"/>
    <w:bookmarkStart w:id="2744" w:name="_Toc10203742"/>
    <w:bookmarkStart w:id="2745" w:name="_Toc10207880"/>
    <w:bookmarkStart w:id="2746" w:name="_Toc10199605"/>
    <w:bookmarkStart w:id="2747" w:name="_Toc10203743"/>
    <w:bookmarkStart w:id="2748" w:name="_Toc10207881"/>
    <w:bookmarkStart w:id="2749" w:name="_Toc10199606"/>
    <w:bookmarkStart w:id="2750" w:name="_Toc10203744"/>
    <w:bookmarkStart w:id="2751" w:name="_Toc10207882"/>
    <w:bookmarkStart w:id="2752" w:name="_Toc10199607"/>
    <w:bookmarkStart w:id="2753" w:name="_Toc10203745"/>
    <w:bookmarkStart w:id="2754" w:name="_Toc10207883"/>
    <w:bookmarkStart w:id="2755" w:name="_Toc10199608"/>
    <w:bookmarkStart w:id="2756" w:name="_Toc10203746"/>
    <w:bookmarkStart w:id="2757" w:name="_Toc10207884"/>
    <w:bookmarkStart w:id="2758" w:name="_Toc10199609"/>
    <w:bookmarkStart w:id="2759" w:name="_Toc10203747"/>
    <w:bookmarkStart w:id="2760" w:name="_Toc10207885"/>
    <w:bookmarkStart w:id="2761" w:name="_Toc10199610"/>
    <w:bookmarkStart w:id="2762" w:name="_Toc10203748"/>
    <w:bookmarkStart w:id="2763" w:name="_Toc10207886"/>
    <w:bookmarkStart w:id="2764" w:name="_Toc10199611"/>
    <w:bookmarkStart w:id="2765" w:name="_Toc10203749"/>
    <w:bookmarkStart w:id="2766" w:name="_Toc10207887"/>
    <w:bookmarkStart w:id="2767" w:name="_Toc10199612"/>
    <w:bookmarkStart w:id="2768" w:name="_Toc10203750"/>
    <w:bookmarkStart w:id="2769" w:name="_Toc10207888"/>
    <w:bookmarkStart w:id="2770" w:name="_Toc10199613"/>
    <w:bookmarkStart w:id="2771" w:name="_Toc10203751"/>
    <w:bookmarkStart w:id="2772" w:name="_Toc10207889"/>
    <w:bookmarkStart w:id="2773" w:name="_Toc10199614"/>
    <w:bookmarkStart w:id="2774" w:name="_Toc10203752"/>
    <w:bookmarkStart w:id="2775" w:name="_Toc10207890"/>
    <w:bookmarkStart w:id="2776" w:name="_Toc10199615"/>
    <w:bookmarkStart w:id="2777" w:name="_Toc10203753"/>
    <w:bookmarkStart w:id="2778" w:name="_Toc10207891"/>
    <w:bookmarkStart w:id="2779" w:name="_Toc10199616"/>
    <w:bookmarkStart w:id="2780" w:name="_Toc10203754"/>
    <w:bookmarkStart w:id="2781" w:name="_Toc10207892"/>
    <w:bookmarkStart w:id="2782" w:name="_Toc10199617"/>
    <w:bookmarkStart w:id="2783" w:name="_Toc10203755"/>
    <w:bookmarkStart w:id="2784" w:name="_Toc10207893"/>
    <w:bookmarkStart w:id="2785" w:name="_Toc10199618"/>
    <w:bookmarkStart w:id="2786" w:name="_Toc10203756"/>
    <w:bookmarkStart w:id="2787" w:name="_Toc10207894"/>
    <w:bookmarkStart w:id="2788" w:name="_Toc10199619"/>
    <w:bookmarkStart w:id="2789" w:name="_Toc10203757"/>
    <w:bookmarkStart w:id="2790" w:name="_Toc10207895"/>
    <w:bookmarkStart w:id="2791" w:name="_Toc10199620"/>
    <w:bookmarkStart w:id="2792" w:name="_Toc10203758"/>
    <w:bookmarkStart w:id="2793" w:name="_Toc10207896"/>
    <w:bookmarkStart w:id="2794" w:name="_Toc10199621"/>
    <w:bookmarkStart w:id="2795" w:name="_Toc10203759"/>
    <w:bookmarkStart w:id="2796" w:name="_Toc10207897"/>
    <w:bookmarkStart w:id="2797" w:name="_Toc10199622"/>
    <w:bookmarkStart w:id="2798" w:name="_Toc10203760"/>
    <w:bookmarkStart w:id="2799" w:name="_Toc10207898"/>
    <w:bookmarkStart w:id="2800" w:name="_Toc10199623"/>
    <w:bookmarkStart w:id="2801" w:name="_Toc10203761"/>
    <w:bookmarkStart w:id="2802" w:name="_Toc10207899"/>
    <w:bookmarkStart w:id="2803" w:name="_Toc10199624"/>
    <w:bookmarkStart w:id="2804" w:name="_Toc10203762"/>
    <w:bookmarkStart w:id="2805" w:name="_Toc10207900"/>
    <w:bookmarkStart w:id="2806" w:name="_Toc10199625"/>
    <w:bookmarkStart w:id="2807" w:name="_Toc10203763"/>
    <w:bookmarkStart w:id="2808" w:name="_Toc10207901"/>
    <w:bookmarkStart w:id="2809" w:name="_Toc10199626"/>
    <w:bookmarkStart w:id="2810" w:name="_Toc10203764"/>
    <w:bookmarkStart w:id="2811" w:name="_Toc10207902"/>
    <w:bookmarkStart w:id="2812" w:name="_Toc10199627"/>
    <w:bookmarkStart w:id="2813" w:name="_Toc10203765"/>
    <w:bookmarkStart w:id="2814" w:name="_Toc10207903"/>
    <w:bookmarkStart w:id="2815" w:name="_Toc10199628"/>
    <w:bookmarkStart w:id="2816" w:name="_Toc10203766"/>
    <w:bookmarkStart w:id="2817" w:name="_Toc10207904"/>
    <w:bookmarkStart w:id="2818" w:name="_Toc10199629"/>
    <w:bookmarkStart w:id="2819" w:name="_Toc10203767"/>
    <w:bookmarkStart w:id="2820" w:name="_Toc10207905"/>
    <w:bookmarkStart w:id="2821" w:name="_Toc10199630"/>
    <w:bookmarkStart w:id="2822" w:name="_Toc10203768"/>
    <w:bookmarkStart w:id="2823" w:name="_Toc10207906"/>
    <w:bookmarkStart w:id="2824" w:name="_Toc10199631"/>
    <w:bookmarkStart w:id="2825" w:name="_Toc10203769"/>
    <w:bookmarkStart w:id="2826" w:name="_Toc10207907"/>
    <w:bookmarkStart w:id="2827" w:name="_Toc10199632"/>
    <w:bookmarkStart w:id="2828" w:name="_Toc10203770"/>
    <w:bookmarkStart w:id="2829" w:name="_Toc10207908"/>
    <w:bookmarkStart w:id="2830" w:name="_Toc10199633"/>
    <w:bookmarkStart w:id="2831" w:name="_Toc10203771"/>
    <w:bookmarkStart w:id="2832" w:name="_Toc10207909"/>
    <w:bookmarkStart w:id="2833" w:name="_Toc10199634"/>
    <w:bookmarkStart w:id="2834" w:name="_Toc10203772"/>
    <w:bookmarkStart w:id="2835" w:name="_Toc10207910"/>
    <w:bookmarkStart w:id="2836" w:name="_Toc10199635"/>
    <w:bookmarkStart w:id="2837" w:name="_Toc10203773"/>
    <w:bookmarkStart w:id="2838" w:name="_Toc10207911"/>
    <w:bookmarkStart w:id="2839" w:name="_Toc10199636"/>
    <w:bookmarkStart w:id="2840" w:name="_Toc10203774"/>
    <w:bookmarkStart w:id="2841" w:name="_Toc10207912"/>
    <w:bookmarkStart w:id="2842" w:name="_Toc10199637"/>
    <w:bookmarkStart w:id="2843" w:name="_Toc10203775"/>
    <w:bookmarkStart w:id="2844" w:name="_Toc10207913"/>
    <w:bookmarkStart w:id="2845" w:name="_Toc10199638"/>
    <w:bookmarkStart w:id="2846" w:name="_Toc10203776"/>
    <w:bookmarkStart w:id="2847" w:name="_Toc10207914"/>
    <w:bookmarkStart w:id="2848" w:name="_Toc10199639"/>
    <w:bookmarkStart w:id="2849" w:name="_Toc10203777"/>
    <w:bookmarkStart w:id="2850" w:name="_Toc10207915"/>
    <w:bookmarkStart w:id="2851" w:name="_Toc10199640"/>
    <w:bookmarkStart w:id="2852" w:name="_Toc10203778"/>
    <w:bookmarkStart w:id="2853" w:name="_Toc10207916"/>
    <w:bookmarkStart w:id="2854" w:name="_Toc10199641"/>
    <w:bookmarkStart w:id="2855" w:name="_Toc10203779"/>
    <w:bookmarkStart w:id="2856" w:name="_Toc10207917"/>
    <w:bookmarkStart w:id="2857" w:name="_Toc10199642"/>
    <w:bookmarkStart w:id="2858" w:name="_Toc10203780"/>
    <w:bookmarkStart w:id="2859" w:name="_Toc10207918"/>
    <w:bookmarkStart w:id="2860" w:name="_Toc10199643"/>
    <w:bookmarkStart w:id="2861" w:name="_Toc10203781"/>
    <w:bookmarkStart w:id="2862" w:name="_Toc10207919"/>
    <w:bookmarkStart w:id="2863" w:name="_Toc10199644"/>
    <w:bookmarkStart w:id="2864" w:name="_Toc10203782"/>
    <w:bookmarkStart w:id="2865" w:name="_Toc10207920"/>
    <w:bookmarkStart w:id="2866" w:name="_Toc10199645"/>
    <w:bookmarkStart w:id="2867" w:name="_Toc10203783"/>
    <w:bookmarkStart w:id="2868" w:name="_Toc10207921"/>
    <w:bookmarkStart w:id="2869" w:name="_Toc10199646"/>
    <w:bookmarkStart w:id="2870" w:name="_Toc10203784"/>
    <w:bookmarkStart w:id="2871" w:name="_Toc10207922"/>
    <w:bookmarkStart w:id="2872" w:name="_Toc10199647"/>
    <w:bookmarkStart w:id="2873" w:name="_Toc10203785"/>
    <w:bookmarkStart w:id="2874" w:name="_Toc10207923"/>
    <w:bookmarkStart w:id="2875" w:name="_Toc10199648"/>
    <w:bookmarkStart w:id="2876" w:name="_Toc10203786"/>
    <w:bookmarkStart w:id="2877" w:name="_Toc10207924"/>
    <w:bookmarkStart w:id="2878" w:name="_Toc10199649"/>
    <w:bookmarkStart w:id="2879" w:name="_Toc10203787"/>
    <w:bookmarkStart w:id="2880" w:name="_Toc10207925"/>
    <w:bookmarkStart w:id="2881" w:name="_Toc10199650"/>
    <w:bookmarkStart w:id="2882" w:name="_Toc10203788"/>
    <w:bookmarkStart w:id="2883" w:name="_Toc10207926"/>
    <w:bookmarkStart w:id="2884" w:name="_Toc10199651"/>
    <w:bookmarkStart w:id="2885" w:name="_Toc10203789"/>
    <w:bookmarkStart w:id="2886" w:name="_Toc10207927"/>
    <w:bookmarkStart w:id="2887" w:name="_Toc10199652"/>
    <w:bookmarkStart w:id="2888" w:name="_Toc10203790"/>
    <w:bookmarkStart w:id="2889" w:name="_Toc10207928"/>
    <w:bookmarkStart w:id="2890" w:name="_Toc10199653"/>
    <w:bookmarkStart w:id="2891" w:name="_Toc10203791"/>
    <w:bookmarkStart w:id="2892" w:name="_Toc10207929"/>
    <w:bookmarkStart w:id="2893" w:name="_Toc10199654"/>
    <w:bookmarkStart w:id="2894" w:name="_Toc10203792"/>
    <w:bookmarkStart w:id="2895" w:name="_Toc10207930"/>
    <w:bookmarkStart w:id="2896" w:name="_Toc10199655"/>
    <w:bookmarkStart w:id="2897" w:name="_Toc10203793"/>
    <w:bookmarkStart w:id="2898" w:name="_Toc10207931"/>
    <w:bookmarkStart w:id="2899" w:name="_Toc10199656"/>
    <w:bookmarkStart w:id="2900" w:name="_Toc10203794"/>
    <w:bookmarkStart w:id="2901" w:name="_Toc10207932"/>
    <w:bookmarkStart w:id="2902" w:name="_Toc10199657"/>
    <w:bookmarkStart w:id="2903" w:name="_Toc10203795"/>
    <w:bookmarkStart w:id="2904" w:name="_Toc10207933"/>
    <w:bookmarkStart w:id="2905" w:name="_Toc10199658"/>
    <w:bookmarkStart w:id="2906" w:name="_Toc10203796"/>
    <w:bookmarkStart w:id="2907" w:name="_Toc10207934"/>
    <w:bookmarkStart w:id="2908" w:name="_Toc10199659"/>
    <w:bookmarkStart w:id="2909" w:name="_Toc10203797"/>
    <w:bookmarkStart w:id="2910" w:name="_Toc10207935"/>
    <w:bookmarkStart w:id="2911" w:name="_Toc10199660"/>
    <w:bookmarkStart w:id="2912" w:name="_Toc10203798"/>
    <w:bookmarkStart w:id="2913" w:name="_Toc10207936"/>
    <w:bookmarkStart w:id="2914" w:name="_Toc10199661"/>
    <w:bookmarkStart w:id="2915" w:name="_Toc10203799"/>
    <w:bookmarkStart w:id="2916" w:name="_Toc10207937"/>
    <w:bookmarkStart w:id="2917" w:name="_Toc10199662"/>
    <w:bookmarkStart w:id="2918" w:name="_Toc10203800"/>
    <w:bookmarkStart w:id="2919" w:name="_Toc10207938"/>
    <w:bookmarkStart w:id="2920" w:name="_Toc10199663"/>
    <w:bookmarkStart w:id="2921" w:name="_Toc10203801"/>
    <w:bookmarkStart w:id="2922" w:name="_Toc10207939"/>
    <w:bookmarkStart w:id="2923" w:name="_Toc10199664"/>
    <w:bookmarkStart w:id="2924" w:name="_Toc10203802"/>
    <w:bookmarkStart w:id="2925" w:name="_Toc10207940"/>
    <w:bookmarkStart w:id="2926" w:name="_Toc10199665"/>
    <w:bookmarkStart w:id="2927" w:name="_Toc10203803"/>
    <w:bookmarkStart w:id="2928" w:name="_Toc10207941"/>
    <w:bookmarkStart w:id="2929" w:name="_Toc10199666"/>
    <w:bookmarkStart w:id="2930" w:name="_Toc10203804"/>
    <w:bookmarkStart w:id="2931" w:name="_Toc10207942"/>
    <w:bookmarkStart w:id="2932" w:name="_Toc10199667"/>
    <w:bookmarkStart w:id="2933" w:name="_Toc10203805"/>
    <w:bookmarkStart w:id="2934" w:name="_Toc10207943"/>
    <w:bookmarkStart w:id="2935" w:name="_Toc10199668"/>
    <w:bookmarkStart w:id="2936" w:name="_Toc10203806"/>
    <w:bookmarkStart w:id="2937" w:name="_Toc10207944"/>
    <w:bookmarkStart w:id="2938" w:name="_Toc10199669"/>
    <w:bookmarkStart w:id="2939" w:name="_Toc10203807"/>
    <w:bookmarkStart w:id="2940" w:name="_Toc10207945"/>
    <w:bookmarkStart w:id="2941" w:name="_Toc10199670"/>
    <w:bookmarkStart w:id="2942" w:name="_Toc10203808"/>
    <w:bookmarkStart w:id="2943" w:name="_Toc10207946"/>
    <w:bookmarkStart w:id="2944" w:name="_Toc10199671"/>
    <w:bookmarkStart w:id="2945" w:name="_Toc10203809"/>
    <w:bookmarkStart w:id="2946" w:name="_Toc10207947"/>
    <w:bookmarkStart w:id="2947" w:name="_Toc10199672"/>
    <w:bookmarkStart w:id="2948" w:name="_Toc10203810"/>
    <w:bookmarkStart w:id="2949" w:name="_Toc10207948"/>
    <w:bookmarkStart w:id="2950" w:name="_Toc10199673"/>
    <w:bookmarkStart w:id="2951" w:name="_Toc10203811"/>
    <w:bookmarkStart w:id="2952" w:name="_Toc10207949"/>
    <w:bookmarkStart w:id="2953" w:name="_Toc10199674"/>
    <w:bookmarkStart w:id="2954" w:name="_Toc10203812"/>
    <w:bookmarkStart w:id="2955" w:name="_Toc10207950"/>
    <w:bookmarkStart w:id="2956" w:name="_Toc10199675"/>
    <w:bookmarkStart w:id="2957" w:name="_Toc10203813"/>
    <w:bookmarkStart w:id="2958" w:name="_Toc10207951"/>
    <w:bookmarkStart w:id="2959" w:name="_Toc10199676"/>
    <w:bookmarkStart w:id="2960" w:name="_Toc10203814"/>
    <w:bookmarkStart w:id="2961" w:name="_Toc10207952"/>
    <w:bookmarkStart w:id="2962" w:name="_Toc10199677"/>
    <w:bookmarkStart w:id="2963" w:name="_Toc10203815"/>
    <w:bookmarkStart w:id="2964" w:name="_Toc10207953"/>
    <w:bookmarkStart w:id="2965" w:name="_Toc10199678"/>
    <w:bookmarkStart w:id="2966" w:name="_Toc10203816"/>
    <w:bookmarkStart w:id="2967" w:name="_Toc10207954"/>
    <w:bookmarkStart w:id="2968" w:name="_Toc10199679"/>
    <w:bookmarkStart w:id="2969" w:name="_Toc10203817"/>
    <w:bookmarkStart w:id="2970" w:name="_Toc10207955"/>
    <w:bookmarkStart w:id="2971" w:name="_Toc10199680"/>
    <w:bookmarkStart w:id="2972" w:name="_Toc10203818"/>
    <w:bookmarkStart w:id="2973" w:name="_Toc10207956"/>
    <w:bookmarkStart w:id="2974" w:name="_Toc10199681"/>
    <w:bookmarkStart w:id="2975" w:name="_Toc10203819"/>
    <w:bookmarkStart w:id="2976" w:name="_Toc10207957"/>
    <w:bookmarkStart w:id="2977" w:name="_Toc10199682"/>
    <w:bookmarkStart w:id="2978" w:name="_Toc10203820"/>
    <w:bookmarkStart w:id="2979" w:name="_Toc10207958"/>
    <w:bookmarkStart w:id="2980" w:name="_Toc10199683"/>
    <w:bookmarkStart w:id="2981" w:name="_Toc10203821"/>
    <w:bookmarkStart w:id="2982" w:name="_Toc10207959"/>
    <w:bookmarkStart w:id="2983" w:name="_Toc10199684"/>
    <w:bookmarkStart w:id="2984" w:name="_Toc10203822"/>
    <w:bookmarkStart w:id="2985" w:name="_Toc10207960"/>
    <w:bookmarkStart w:id="2986" w:name="_Toc10199685"/>
    <w:bookmarkStart w:id="2987" w:name="_Toc10203823"/>
    <w:bookmarkStart w:id="2988" w:name="_Toc10207961"/>
    <w:bookmarkStart w:id="2989" w:name="_Toc10199686"/>
    <w:bookmarkStart w:id="2990" w:name="_Toc10203824"/>
    <w:bookmarkStart w:id="2991" w:name="_Toc10207962"/>
    <w:bookmarkStart w:id="2992" w:name="_Toc10199687"/>
    <w:bookmarkStart w:id="2993" w:name="_Toc10203825"/>
    <w:bookmarkStart w:id="2994" w:name="_Toc10207963"/>
    <w:bookmarkStart w:id="2995" w:name="_Toc10199688"/>
    <w:bookmarkStart w:id="2996" w:name="_Toc10203826"/>
    <w:bookmarkStart w:id="2997" w:name="_Toc10207964"/>
    <w:bookmarkStart w:id="2998" w:name="_Toc10199689"/>
    <w:bookmarkStart w:id="2999" w:name="_Toc10203827"/>
    <w:bookmarkStart w:id="3000" w:name="_Toc10207965"/>
    <w:bookmarkStart w:id="3001" w:name="_Toc10199690"/>
    <w:bookmarkStart w:id="3002" w:name="_Toc10203828"/>
    <w:bookmarkStart w:id="3003" w:name="_Toc10207966"/>
    <w:bookmarkStart w:id="3004" w:name="_Toc10199691"/>
    <w:bookmarkStart w:id="3005" w:name="_Toc10203829"/>
    <w:bookmarkStart w:id="3006" w:name="_Toc10207967"/>
    <w:bookmarkStart w:id="3007" w:name="_Toc10199692"/>
    <w:bookmarkStart w:id="3008" w:name="_Toc10203830"/>
    <w:bookmarkStart w:id="3009" w:name="_Toc10207968"/>
    <w:bookmarkStart w:id="3010" w:name="_Toc10199693"/>
    <w:bookmarkStart w:id="3011" w:name="_Toc10203831"/>
    <w:bookmarkStart w:id="3012" w:name="_Toc10207969"/>
    <w:bookmarkStart w:id="3013" w:name="_Toc10199694"/>
    <w:bookmarkStart w:id="3014" w:name="_Toc10203832"/>
    <w:bookmarkStart w:id="3015" w:name="_Toc10207970"/>
    <w:bookmarkStart w:id="3016" w:name="_Toc10199695"/>
    <w:bookmarkStart w:id="3017" w:name="_Toc10203833"/>
    <w:bookmarkStart w:id="3018" w:name="_Toc10207971"/>
    <w:bookmarkStart w:id="3019" w:name="_Toc10199696"/>
    <w:bookmarkStart w:id="3020" w:name="_Toc10203834"/>
    <w:bookmarkStart w:id="3021" w:name="_Toc10207972"/>
    <w:bookmarkStart w:id="3022" w:name="_Toc10199697"/>
    <w:bookmarkStart w:id="3023" w:name="_Toc10203835"/>
    <w:bookmarkStart w:id="3024" w:name="_Toc10207973"/>
    <w:bookmarkStart w:id="3025" w:name="_Toc10199698"/>
    <w:bookmarkStart w:id="3026" w:name="_Toc10203836"/>
    <w:bookmarkStart w:id="3027" w:name="_Toc10207974"/>
    <w:bookmarkStart w:id="3028" w:name="_Toc10199699"/>
    <w:bookmarkStart w:id="3029" w:name="_Toc10203837"/>
    <w:bookmarkStart w:id="3030" w:name="_Toc10207975"/>
    <w:bookmarkStart w:id="3031" w:name="_Toc10199700"/>
    <w:bookmarkStart w:id="3032" w:name="_Toc10203838"/>
    <w:bookmarkStart w:id="3033" w:name="_Toc10207976"/>
    <w:bookmarkStart w:id="3034" w:name="_Toc10199701"/>
    <w:bookmarkStart w:id="3035" w:name="_Toc10203839"/>
    <w:bookmarkStart w:id="3036" w:name="_Toc10207977"/>
    <w:bookmarkStart w:id="3037" w:name="_Toc10199702"/>
    <w:bookmarkStart w:id="3038" w:name="_Toc10203840"/>
    <w:bookmarkStart w:id="3039" w:name="_Toc10207978"/>
    <w:bookmarkStart w:id="3040" w:name="_Toc10199703"/>
    <w:bookmarkStart w:id="3041" w:name="_Toc10203841"/>
    <w:bookmarkStart w:id="3042" w:name="_Toc10207979"/>
    <w:bookmarkStart w:id="3043" w:name="_Toc10199704"/>
    <w:bookmarkStart w:id="3044" w:name="_Toc10203842"/>
    <w:bookmarkStart w:id="3045" w:name="_Toc10207980"/>
    <w:bookmarkStart w:id="3046" w:name="_Toc10199705"/>
    <w:bookmarkStart w:id="3047" w:name="_Toc10203843"/>
    <w:bookmarkStart w:id="3048" w:name="_Toc10207981"/>
    <w:bookmarkStart w:id="3049" w:name="_Toc10199706"/>
    <w:bookmarkStart w:id="3050" w:name="_Toc10203844"/>
    <w:bookmarkStart w:id="3051" w:name="_Toc10207982"/>
    <w:bookmarkStart w:id="3052" w:name="_Toc10199707"/>
    <w:bookmarkStart w:id="3053" w:name="_Toc10203845"/>
    <w:bookmarkStart w:id="3054" w:name="_Toc10207983"/>
    <w:bookmarkStart w:id="3055" w:name="_Toc10199708"/>
    <w:bookmarkStart w:id="3056" w:name="_Toc10203846"/>
    <w:bookmarkStart w:id="3057" w:name="_Toc10207984"/>
    <w:bookmarkStart w:id="3058" w:name="_Toc10199709"/>
    <w:bookmarkStart w:id="3059" w:name="_Toc10203847"/>
    <w:bookmarkStart w:id="3060" w:name="_Toc10207985"/>
    <w:bookmarkStart w:id="3061" w:name="_Toc10199710"/>
    <w:bookmarkStart w:id="3062" w:name="_Toc10203848"/>
    <w:bookmarkStart w:id="3063" w:name="_Toc10207986"/>
    <w:bookmarkStart w:id="3064" w:name="_Toc10199741"/>
    <w:bookmarkStart w:id="3065" w:name="_Toc10203879"/>
    <w:bookmarkStart w:id="3066" w:name="_Toc10208017"/>
    <w:bookmarkStart w:id="3067" w:name="_Toc10199742"/>
    <w:bookmarkStart w:id="3068" w:name="_Toc10203880"/>
    <w:bookmarkStart w:id="3069" w:name="_Toc10208018"/>
    <w:bookmarkStart w:id="3070" w:name="_Toc10199743"/>
    <w:bookmarkStart w:id="3071" w:name="_Toc10203881"/>
    <w:bookmarkStart w:id="3072" w:name="_Toc10208019"/>
    <w:bookmarkStart w:id="3073" w:name="_Toc10199744"/>
    <w:bookmarkStart w:id="3074" w:name="_Toc10203882"/>
    <w:bookmarkStart w:id="3075" w:name="_Toc10208020"/>
    <w:bookmarkStart w:id="3076" w:name="_Toc10199745"/>
    <w:bookmarkStart w:id="3077" w:name="_Toc10203883"/>
    <w:bookmarkStart w:id="3078" w:name="_Toc10208021"/>
    <w:bookmarkStart w:id="3079" w:name="_Toc10199746"/>
    <w:bookmarkStart w:id="3080" w:name="_Toc10203884"/>
    <w:bookmarkStart w:id="3081" w:name="_Toc10208022"/>
    <w:bookmarkStart w:id="3082" w:name="_Toc10199747"/>
    <w:bookmarkStart w:id="3083" w:name="_Toc10203885"/>
    <w:bookmarkStart w:id="3084" w:name="_Toc10208023"/>
    <w:bookmarkStart w:id="3085" w:name="_Toc10199748"/>
    <w:bookmarkStart w:id="3086" w:name="_Toc10203886"/>
    <w:bookmarkStart w:id="3087" w:name="_Toc10208024"/>
    <w:bookmarkStart w:id="3088" w:name="_Toc10199749"/>
    <w:bookmarkStart w:id="3089" w:name="_Toc10203887"/>
    <w:bookmarkStart w:id="3090" w:name="_Toc10208025"/>
    <w:bookmarkStart w:id="3091" w:name="_Toc10199750"/>
    <w:bookmarkStart w:id="3092" w:name="_Toc10203888"/>
    <w:bookmarkStart w:id="3093" w:name="_Toc10208026"/>
    <w:bookmarkStart w:id="3094" w:name="_Toc10199751"/>
    <w:bookmarkStart w:id="3095" w:name="_Toc10203889"/>
    <w:bookmarkStart w:id="3096" w:name="_Toc10208027"/>
    <w:bookmarkStart w:id="3097" w:name="_Toc10199752"/>
    <w:bookmarkStart w:id="3098" w:name="_Toc10203890"/>
    <w:bookmarkStart w:id="3099" w:name="_Toc10208028"/>
    <w:bookmarkStart w:id="3100" w:name="_Toc10199753"/>
    <w:bookmarkStart w:id="3101" w:name="_Toc10203891"/>
    <w:bookmarkStart w:id="3102" w:name="_Toc10208029"/>
    <w:bookmarkStart w:id="3103" w:name="_Toc10199754"/>
    <w:bookmarkStart w:id="3104" w:name="_Toc10203892"/>
    <w:bookmarkStart w:id="3105" w:name="_Toc10208030"/>
    <w:bookmarkStart w:id="3106" w:name="_Toc10199755"/>
    <w:bookmarkStart w:id="3107" w:name="_Toc10203893"/>
    <w:bookmarkStart w:id="3108" w:name="_Toc10208031"/>
    <w:bookmarkStart w:id="3109" w:name="_Toc10199756"/>
    <w:bookmarkStart w:id="3110" w:name="_Toc10203894"/>
    <w:bookmarkStart w:id="3111" w:name="_Toc10208032"/>
    <w:bookmarkStart w:id="3112" w:name="_Toc10199757"/>
    <w:bookmarkStart w:id="3113" w:name="_Toc10203895"/>
    <w:bookmarkStart w:id="3114" w:name="_Toc10208033"/>
    <w:bookmarkStart w:id="3115" w:name="_Toc10199758"/>
    <w:bookmarkStart w:id="3116" w:name="_Toc10203896"/>
    <w:bookmarkStart w:id="3117" w:name="_Toc10208034"/>
    <w:bookmarkStart w:id="3118" w:name="_Toc10199759"/>
    <w:bookmarkStart w:id="3119" w:name="_Toc10203897"/>
    <w:bookmarkStart w:id="3120" w:name="_Toc10208035"/>
    <w:bookmarkStart w:id="3121" w:name="_Toc10199760"/>
    <w:bookmarkStart w:id="3122" w:name="_Toc10203898"/>
    <w:bookmarkStart w:id="3123" w:name="_Toc10208036"/>
    <w:bookmarkStart w:id="3124" w:name="_Toc10199761"/>
    <w:bookmarkStart w:id="3125" w:name="_Toc10203899"/>
    <w:bookmarkStart w:id="3126" w:name="_Toc10208037"/>
    <w:bookmarkStart w:id="3127" w:name="_Toc10199762"/>
    <w:bookmarkStart w:id="3128" w:name="_Toc10203900"/>
    <w:bookmarkStart w:id="3129" w:name="_Toc10208038"/>
    <w:bookmarkStart w:id="3130" w:name="_Toc10199763"/>
    <w:bookmarkStart w:id="3131" w:name="_Toc10203901"/>
    <w:bookmarkStart w:id="3132" w:name="_Toc10208039"/>
    <w:bookmarkStart w:id="3133" w:name="_Toc10199764"/>
    <w:bookmarkStart w:id="3134" w:name="_Toc10203902"/>
    <w:bookmarkStart w:id="3135" w:name="_Toc10208040"/>
    <w:bookmarkStart w:id="3136" w:name="_Toc10199765"/>
    <w:bookmarkStart w:id="3137" w:name="_Toc10203903"/>
    <w:bookmarkStart w:id="3138" w:name="_Toc10208041"/>
    <w:bookmarkStart w:id="3139" w:name="_Toc10199766"/>
    <w:bookmarkStart w:id="3140" w:name="_Toc10203904"/>
    <w:bookmarkStart w:id="3141" w:name="_Toc10208042"/>
    <w:bookmarkStart w:id="3142" w:name="_Toc10199767"/>
    <w:bookmarkStart w:id="3143" w:name="_Toc10203905"/>
    <w:bookmarkStart w:id="3144" w:name="_Toc10208043"/>
    <w:bookmarkStart w:id="3145" w:name="_Toc10199768"/>
    <w:bookmarkStart w:id="3146" w:name="_Toc10203906"/>
    <w:bookmarkStart w:id="3147" w:name="_Toc10208044"/>
    <w:bookmarkStart w:id="3148" w:name="_Toc10199769"/>
    <w:bookmarkStart w:id="3149" w:name="_Toc10203907"/>
    <w:bookmarkStart w:id="3150" w:name="_Toc10208045"/>
    <w:bookmarkStart w:id="3151" w:name="_Toc10199770"/>
    <w:bookmarkStart w:id="3152" w:name="_Toc10203908"/>
    <w:bookmarkStart w:id="3153" w:name="_Toc10208046"/>
    <w:bookmarkStart w:id="3154" w:name="_Toc10199771"/>
    <w:bookmarkStart w:id="3155" w:name="_Toc10203909"/>
    <w:bookmarkStart w:id="3156" w:name="_Toc10208047"/>
    <w:bookmarkStart w:id="3157" w:name="_Toc10199772"/>
    <w:bookmarkStart w:id="3158" w:name="_Toc10203910"/>
    <w:bookmarkStart w:id="3159" w:name="_Toc10208048"/>
    <w:bookmarkStart w:id="3160" w:name="_Toc10199773"/>
    <w:bookmarkStart w:id="3161" w:name="_Toc10203911"/>
    <w:bookmarkStart w:id="3162" w:name="_Toc10208049"/>
    <w:bookmarkStart w:id="3163" w:name="_Toc10199774"/>
    <w:bookmarkStart w:id="3164" w:name="_Toc10203912"/>
    <w:bookmarkStart w:id="3165" w:name="_Toc10208050"/>
    <w:bookmarkStart w:id="3166" w:name="_Toc10199775"/>
    <w:bookmarkStart w:id="3167" w:name="_Toc10203913"/>
    <w:bookmarkStart w:id="3168" w:name="_Toc10208051"/>
    <w:bookmarkStart w:id="3169" w:name="_Toc10199776"/>
    <w:bookmarkStart w:id="3170" w:name="_Toc10203914"/>
    <w:bookmarkStart w:id="3171" w:name="_Toc10208052"/>
    <w:bookmarkStart w:id="3172" w:name="_Toc10199777"/>
    <w:bookmarkStart w:id="3173" w:name="_Toc10203915"/>
    <w:bookmarkStart w:id="3174" w:name="_Toc10208053"/>
    <w:bookmarkStart w:id="3175" w:name="_Toc10199778"/>
    <w:bookmarkStart w:id="3176" w:name="_Toc10203916"/>
    <w:bookmarkStart w:id="3177" w:name="_Toc10208054"/>
    <w:bookmarkStart w:id="3178" w:name="_Toc10199779"/>
    <w:bookmarkStart w:id="3179" w:name="_Toc10203917"/>
    <w:bookmarkStart w:id="3180" w:name="_Toc10208055"/>
    <w:bookmarkStart w:id="3181" w:name="_Toc10199780"/>
    <w:bookmarkStart w:id="3182" w:name="_Toc10203918"/>
    <w:bookmarkStart w:id="3183" w:name="_Toc10208056"/>
    <w:bookmarkStart w:id="3184" w:name="_Toc10199781"/>
    <w:bookmarkStart w:id="3185" w:name="_Toc10203919"/>
    <w:bookmarkStart w:id="3186" w:name="_Toc10208057"/>
    <w:bookmarkStart w:id="3187" w:name="_Toc10199782"/>
    <w:bookmarkStart w:id="3188" w:name="_Toc10203920"/>
    <w:bookmarkStart w:id="3189" w:name="_Toc10208058"/>
    <w:bookmarkStart w:id="3190" w:name="_Toc10199783"/>
    <w:bookmarkStart w:id="3191" w:name="_Toc10203921"/>
    <w:bookmarkStart w:id="3192" w:name="_Toc10208059"/>
    <w:bookmarkStart w:id="3193" w:name="_Toc10199784"/>
    <w:bookmarkStart w:id="3194" w:name="_Toc10203922"/>
    <w:bookmarkStart w:id="3195" w:name="_Toc10208060"/>
    <w:bookmarkStart w:id="3196" w:name="_Toc10199785"/>
    <w:bookmarkStart w:id="3197" w:name="_Toc10203923"/>
    <w:bookmarkStart w:id="3198" w:name="_Toc10208061"/>
    <w:bookmarkStart w:id="3199" w:name="_Toc10199786"/>
    <w:bookmarkStart w:id="3200" w:name="_Toc10203924"/>
    <w:bookmarkStart w:id="3201" w:name="_Toc10208062"/>
    <w:bookmarkStart w:id="3202" w:name="_Toc10199787"/>
    <w:bookmarkStart w:id="3203" w:name="_Toc10203925"/>
    <w:bookmarkStart w:id="3204" w:name="_Toc10208063"/>
    <w:bookmarkStart w:id="3205" w:name="_Toc10199788"/>
    <w:bookmarkStart w:id="3206" w:name="_Toc10203926"/>
    <w:bookmarkStart w:id="3207" w:name="_Toc10208064"/>
    <w:bookmarkStart w:id="3208" w:name="_Toc10199789"/>
    <w:bookmarkStart w:id="3209" w:name="_Toc10203927"/>
    <w:bookmarkStart w:id="3210" w:name="_Toc10208065"/>
    <w:bookmarkStart w:id="3211" w:name="_Toc10199790"/>
    <w:bookmarkStart w:id="3212" w:name="_Toc10203928"/>
    <w:bookmarkStart w:id="3213" w:name="_Toc10208066"/>
    <w:bookmarkStart w:id="3214" w:name="_Toc10199791"/>
    <w:bookmarkStart w:id="3215" w:name="_Toc10203929"/>
    <w:bookmarkStart w:id="3216" w:name="_Toc10208067"/>
    <w:bookmarkStart w:id="3217" w:name="_Toc10199792"/>
    <w:bookmarkStart w:id="3218" w:name="_Toc10203930"/>
    <w:bookmarkStart w:id="3219" w:name="_Toc10208068"/>
    <w:bookmarkStart w:id="3220" w:name="_Toc10199793"/>
    <w:bookmarkStart w:id="3221" w:name="_Toc10203931"/>
    <w:bookmarkStart w:id="3222" w:name="_Toc10208069"/>
    <w:bookmarkStart w:id="3223" w:name="_Toc10199794"/>
    <w:bookmarkStart w:id="3224" w:name="_Toc10203932"/>
    <w:bookmarkStart w:id="3225" w:name="_Toc10208070"/>
    <w:bookmarkStart w:id="3226" w:name="_Toc10199795"/>
    <w:bookmarkStart w:id="3227" w:name="_Toc10203933"/>
    <w:bookmarkStart w:id="3228" w:name="_Toc10208071"/>
    <w:bookmarkStart w:id="3229" w:name="_Toc10199796"/>
    <w:bookmarkStart w:id="3230" w:name="_Toc10203934"/>
    <w:bookmarkStart w:id="3231" w:name="_Toc10208072"/>
    <w:bookmarkStart w:id="3232" w:name="_Toc10199797"/>
    <w:bookmarkStart w:id="3233" w:name="_Toc10203935"/>
    <w:bookmarkStart w:id="3234" w:name="_Toc10208073"/>
    <w:bookmarkStart w:id="3235" w:name="_Toc10199798"/>
    <w:bookmarkStart w:id="3236" w:name="_Toc10203936"/>
    <w:bookmarkStart w:id="3237" w:name="_Toc10208074"/>
    <w:bookmarkStart w:id="3238" w:name="_Toc10199799"/>
    <w:bookmarkStart w:id="3239" w:name="_Toc10203937"/>
    <w:bookmarkStart w:id="3240" w:name="_Toc10208075"/>
    <w:bookmarkStart w:id="3241" w:name="_Toc10199800"/>
    <w:bookmarkStart w:id="3242" w:name="_Toc10203938"/>
    <w:bookmarkStart w:id="3243" w:name="_Toc10208076"/>
    <w:bookmarkStart w:id="3244" w:name="_Toc10199801"/>
    <w:bookmarkStart w:id="3245" w:name="_Toc10203939"/>
    <w:bookmarkStart w:id="3246" w:name="_Toc10208077"/>
    <w:bookmarkStart w:id="3247" w:name="_Toc10199802"/>
    <w:bookmarkStart w:id="3248" w:name="_Toc10203940"/>
    <w:bookmarkStart w:id="3249" w:name="_Toc10208078"/>
    <w:bookmarkStart w:id="3250" w:name="_Toc10199803"/>
    <w:bookmarkStart w:id="3251" w:name="_Toc10203941"/>
    <w:bookmarkStart w:id="3252" w:name="_Toc10208079"/>
    <w:bookmarkStart w:id="3253" w:name="_Toc10199804"/>
    <w:bookmarkStart w:id="3254" w:name="_Toc10203942"/>
    <w:bookmarkStart w:id="3255" w:name="_Toc10208080"/>
    <w:bookmarkStart w:id="3256" w:name="_Toc10199805"/>
    <w:bookmarkStart w:id="3257" w:name="_Toc10203943"/>
    <w:bookmarkStart w:id="3258" w:name="_Toc10208081"/>
    <w:bookmarkStart w:id="3259" w:name="_Toc10199806"/>
    <w:bookmarkStart w:id="3260" w:name="_Toc10203944"/>
    <w:bookmarkStart w:id="3261" w:name="_Toc10208082"/>
    <w:bookmarkStart w:id="3262" w:name="_Toc10199807"/>
    <w:bookmarkStart w:id="3263" w:name="_Toc10203945"/>
    <w:bookmarkStart w:id="3264" w:name="_Toc10208083"/>
    <w:bookmarkStart w:id="3265" w:name="_Toc10199808"/>
    <w:bookmarkStart w:id="3266" w:name="_Toc10203946"/>
    <w:bookmarkStart w:id="3267" w:name="_Toc10208084"/>
    <w:bookmarkStart w:id="3268" w:name="_Toc10199809"/>
    <w:bookmarkStart w:id="3269" w:name="_Toc10203947"/>
    <w:bookmarkStart w:id="3270" w:name="_Toc10208085"/>
    <w:bookmarkStart w:id="3271" w:name="_Toc10199810"/>
    <w:bookmarkStart w:id="3272" w:name="_Toc10203948"/>
    <w:bookmarkStart w:id="3273" w:name="_Toc10208086"/>
    <w:bookmarkStart w:id="3274" w:name="_Toc10199811"/>
    <w:bookmarkStart w:id="3275" w:name="_Toc10203949"/>
    <w:bookmarkStart w:id="3276" w:name="_Toc10208087"/>
    <w:bookmarkStart w:id="3277" w:name="_Toc10199812"/>
    <w:bookmarkStart w:id="3278" w:name="_Toc10203950"/>
    <w:bookmarkStart w:id="3279" w:name="_Toc10208088"/>
    <w:bookmarkStart w:id="3280" w:name="_Toc10199813"/>
    <w:bookmarkStart w:id="3281" w:name="_Toc10203951"/>
    <w:bookmarkStart w:id="3282" w:name="_Toc10208089"/>
    <w:bookmarkStart w:id="3283" w:name="_Toc10199814"/>
    <w:bookmarkStart w:id="3284" w:name="_Toc10203952"/>
    <w:bookmarkStart w:id="3285" w:name="_Toc10208090"/>
    <w:bookmarkStart w:id="3286" w:name="_Toc10199815"/>
    <w:bookmarkStart w:id="3287" w:name="_Toc10203953"/>
    <w:bookmarkStart w:id="3288" w:name="_Toc10208091"/>
    <w:bookmarkStart w:id="3289" w:name="_Toc10199816"/>
    <w:bookmarkStart w:id="3290" w:name="_Toc10203954"/>
    <w:bookmarkStart w:id="3291" w:name="_Toc10208092"/>
    <w:bookmarkStart w:id="3292" w:name="_Toc10199817"/>
    <w:bookmarkStart w:id="3293" w:name="_Toc10203955"/>
    <w:bookmarkStart w:id="3294" w:name="_Toc10208093"/>
    <w:bookmarkStart w:id="3295" w:name="_Toc10199818"/>
    <w:bookmarkStart w:id="3296" w:name="_Toc10203956"/>
    <w:bookmarkStart w:id="3297" w:name="_Toc10208094"/>
    <w:bookmarkStart w:id="3298" w:name="_Toc10199819"/>
    <w:bookmarkStart w:id="3299" w:name="_Toc10203957"/>
    <w:bookmarkStart w:id="3300" w:name="_Toc10208095"/>
    <w:bookmarkStart w:id="3301" w:name="_Toc10199820"/>
    <w:bookmarkStart w:id="3302" w:name="_Toc10203958"/>
    <w:bookmarkStart w:id="3303" w:name="_Toc10208096"/>
    <w:bookmarkStart w:id="3304" w:name="_Toc10199821"/>
    <w:bookmarkStart w:id="3305" w:name="_Toc10203959"/>
    <w:bookmarkStart w:id="3306" w:name="_Toc10208097"/>
    <w:bookmarkStart w:id="3307" w:name="_Toc10199822"/>
    <w:bookmarkStart w:id="3308" w:name="_Toc10203960"/>
    <w:bookmarkStart w:id="3309" w:name="_Toc10208098"/>
    <w:bookmarkStart w:id="3310" w:name="_Toc10199823"/>
    <w:bookmarkStart w:id="3311" w:name="_Toc10203961"/>
    <w:bookmarkStart w:id="3312" w:name="_Toc10208099"/>
    <w:bookmarkStart w:id="3313" w:name="_Toc10199824"/>
    <w:bookmarkStart w:id="3314" w:name="_Toc10203962"/>
    <w:bookmarkStart w:id="3315" w:name="_Toc10208100"/>
    <w:bookmarkStart w:id="3316" w:name="_Toc10199825"/>
    <w:bookmarkStart w:id="3317" w:name="_Toc10203963"/>
    <w:bookmarkStart w:id="3318" w:name="_Toc10208101"/>
    <w:bookmarkStart w:id="3319" w:name="_Toc10199826"/>
    <w:bookmarkStart w:id="3320" w:name="_Toc10203964"/>
    <w:bookmarkStart w:id="3321" w:name="_Toc10208102"/>
    <w:bookmarkStart w:id="3322" w:name="_Toc10199827"/>
    <w:bookmarkStart w:id="3323" w:name="_Toc10203965"/>
    <w:bookmarkStart w:id="3324" w:name="_Toc10208103"/>
    <w:bookmarkStart w:id="3325" w:name="_Toc10199828"/>
    <w:bookmarkStart w:id="3326" w:name="_Toc10203966"/>
    <w:bookmarkStart w:id="3327" w:name="_Toc10208104"/>
    <w:bookmarkStart w:id="3328" w:name="_Toc10199829"/>
    <w:bookmarkStart w:id="3329" w:name="_Toc10203967"/>
    <w:bookmarkStart w:id="3330" w:name="_Toc10208105"/>
    <w:bookmarkStart w:id="3331" w:name="_Toc10199830"/>
    <w:bookmarkStart w:id="3332" w:name="_Toc10203968"/>
    <w:bookmarkStart w:id="3333" w:name="_Toc10208106"/>
    <w:bookmarkStart w:id="3334" w:name="_Toc10199831"/>
    <w:bookmarkStart w:id="3335" w:name="_Toc10203969"/>
    <w:bookmarkStart w:id="3336" w:name="_Toc10208107"/>
    <w:bookmarkStart w:id="3337" w:name="_Toc10199832"/>
    <w:bookmarkStart w:id="3338" w:name="_Toc10203970"/>
    <w:bookmarkStart w:id="3339" w:name="_Toc10208108"/>
    <w:bookmarkStart w:id="3340" w:name="_Toc10199833"/>
    <w:bookmarkStart w:id="3341" w:name="_Toc10203971"/>
    <w:bookmarkStart w:id="3342" w:name="_Toc10208109"/>
    <w:bookmarkStart w:id="3343" w:name="_Toc10199834"/>
    <w:bookmarkStart w:id="3344" w:name="_Toc10203972"/>
    <w:bookmarkStart w:id="3345" w:name="_Toc10208110"/>
    <w:bookmarkStart w:id="3346" w:name="_Toc10199835"/>
    <w:bookmarkStart w:id="3347" w:name="_Toc10203973"/>
    <w:bookmarkStart w:id="3348" w:name="_Toc10208111"/>
    <w:bookmarkStart w:id="3349" w:name="_Toc10199836"/>
    <w:bookmarkStart w:id="3350" w:name="_Toc10203974"/>
    <w:bookmarkStart w:id="3351" w:name="_Toc10208112"/>
    <w:bookmarkStart w:id="3352" w:name="_Toc10199837"/>
    <w:bookmarkStart w:id="3353" w:name="_Toc10203975"/>
    <w:bookmarkStart w:id="3354" w:name="_Toc10208113"/>
    <w:bookmarkStart w:id="3355" w:name="_Toc10199838"/>
    <w:bookmarkStart w:id="3356" w:name="_Toc10203976"/>
    <w:bookmarkStart w:id="3357" w:name="_Toc10208114"/>
    <w:bookmarkStart w:id="3358" w:name="_Toc10199839"/>
    <w:bookmarkStart w:id="3359" w:name="_Toc10203977"/>
    <w:bookmarkStart w:id="3360" w:name="_Toc10208115"/>
    <w:bookmarkStart w:id="3361" w:name="_Toc10199840"/>
    <w:bookmarkStart w:id="3362" w:name="_Toc10203978"/>
    <w:bookmarkStart w:id="3363" w:name="_Toc10208116"/>
    <w:bookmarkStart w:id="3364" w:name="_Toc10199841"/>
    <w:bookmarkStart w:id="3365" w:name="_Toc10203979"/>
    <w:bookmarkStart w:id="3366" w:name="_Toc10208117"/>
    <w:bookmarkStart w:id="3367" w:name="_Toc10199842"/>
    <w:bookmarkStart w:id="3368" w:name="_Toc10203980"/>
    <w:bookmarkStart w:id="3369" w:name="_Toc10208118"/>
    <w:bookmarkStart w:id="3370" w:name="_Toc10199843"/>
    <w:bookmarkStart w:id="3371" w:name="_Toc10203981"/>
    <w:bookmarkStart w:id="3372" w:name="_Toc10208119"/>
    <w:bookmarkStart w:id="3373" w:name="_Toc10199844"/>
    <w:bookmarkStart w:id="3374" w:name="_Toc10203982"/>
    <w:bookmarkStart w:id="3375" w:name="_Toc10208120"/>
    <w:bookmarkStart w:id="3376" w:name="_Toc10199845"/>
    <w:bookmarkStart w:id="3377" w:name="_Toc10203983"/>
    <w:bookmarkStart w:id="3378" w:name="_Toc10208121"/>
    <w:bookmarkStart w:id="3379" w:name="_Toc10199846"/>
    <w:bookmarkStart w:id="3380" w:name="_Toc10203984"/>
    <w:bookmarkStart w:id="3381" w:name="_Toc10208122"/>
    <w:bookmarkStart w:id="3382" w:name="_Toc10199847"/>
    <w:bookmarkStart w:id="3383" w:name="_Toc10203985"/>
    <w:bookmarkStart w:id="3384" w:name="_Toc10208123"/>
    <w:bookmarkStart w:id="3385" w:name="_Toc10199848"/>
    <w:bookmarkStart w:id="3386" w:name="_Toc10203986"/>
    <w:bookmarkStart w:id="3387" w:name="_Toc10208124"/>
    <w:bookmarkStart w:id="3388" w:name="_Toc10199849"/>
    <w:bookmarkStart w:id="3389" w:name="_Toc10203987"/>
    <w:bookmarkStart w:id="3390" w:name="_Toc10208125"/>
    <w:bookmarkStart w:id="3391" w:name="_Toc10199850"/>
    <w:bookmarkStart w:id="3392" w:name="_Toc10203988"/>
    <w:bookmarkStart w:id="3393" w:name="_Toc10208126"/>
    <w:bookmarkStart w:id="3394" w:name="_Toc10199851"/>
    <w:bookmarkStart w:id="3395" w:name="_Toc10203989"/>
    <w:bookmarkStart w:id="3396" w:name="_Toc10208127"/>
    <w:bookmarkStart w:id="3397" w:name="_Toc10199852"/>
    <w:bookmarkStart w:id="3398" w:name="_Toc10203990"/>
    <w:bookmarkStart w:id="3399" w:name="_Toc10208128"/>
    <w:bookmarkStart w:id="3400" w:name="_Toc10199853"/>
    <w:bookmarkStart w:id="3401" w:name="_Toc10203991"/>
    <w:bookmarkStart w:id="3402" w:name="_Toc10208129"/>
    <w:bookmarkStart w:id="3403" w:name="_Toc10199854"/>
    <w:bookmarkStart w:id="3404" w:name="_Toc10203992"/>
    <w:bookmarkStart w:id="3405" w:name="_Toc10208130"/>
    <w:bookmarkStart w:id="3406" w:name="_Toc10199855"/>
    <w:bookmarkStart w:id="3407" w:name="_Toc10203993"/>
    <w:bookmarkStart w:id="3408" w:name="_Toc10208131"/>
    <w:bookmarkStart w:id="3409" w:name="_Toc10199856"/>
    <w:bookmarkStart w:id="3410" w:name="_Toc10203994"/>
    <w:bookmarkStart w:id="3411" w:name="_Toc10208132"/>
    <w:bookmarkStart w:id="3412" w:name="_Toc10199857"/>
    <w:bookmarkStart w:id="3413" w:name="_Toc10203995"/>
    <w:bookmarkStart w:id="3414" w:name="_Toc10208133"/>
    <w:bookmarkStart w:id="3415" w:name="_Toc10199858"/>
    <w:bookmarkStart w:id="3416" w:name="_Toc10203996"/>
    <w:bookmarkStart w:id="3417" w:name="_Toc10208134"/>
    <w:bookmarkStart w:id="3418" w:name="_Toc10199859"/>
    <w:bookmarkStart w:id="3419" w:name="_Toc10203997"/>
    <w:bookmarkStart w:id="3420" w:name="_Toc10208135"/>
    <w:bookmarkStart w:id="3421" w:name="_Toc10199860"/>
    <w:bookmarkStart w:id="3422" w:name="_Toc10203998"/>
    <w:bookmarkStart w:id="3423" w:name="_Toc10208136"/>
    <w:bookmarkStart w:id="3424" w:name="_Toc10199861"/>
    <w:bookmarkStart w:id="3425" w:name="_Toc10203999"/>
    <w:bookmarkStart w:id="3426" w:name="_Toc10208137"/>
    <w:bookmarkStart w:id="3427" w:name="_Toc10199862"/>
    <w:bookmarkStart w:id="3428" w:name="_Toc10204000"/>
    <w:bookmarkStart w:id="3429" w:name="_Toc10208138"/>
    <w:bookmarkStart w:id="3430" w:name="_Toc10199863"/>
    <w:bookmarkStart w:id="3431" w:name="_Toc10204001"/>
    <w:bookmarkStart w:id="3432" w:name="_Toc10208139"/>
    <w:bookmarkStart w:id="3433" w:name="_Toc10199864"/>
    <w:bookmarkStart w:id="3434" w:name="_Toc10204002"/>
    <w:bookmarkStart w:id="3435" w:name="_Toc10208140"/>
    <w:bookmarkStart w:id="3436" w:name="_Toc10199865"/>
    <w:bookmarkStart w:id="3437" w:name="_Toc10204003"/>
    <w:bookmarkStart w:id="3438" w:name="_Toc10208141"/>
    <w:bookmarkStart w:id="3439" w:name="_Toc10199866"/>
    <w:bookmarkStart w:id="3440" w:name="_Toc10204004"/>
    <w:bookmarkStart w:id="3441" w:name="_Toc10208142"/>
    <w:bookmarkStart w:id="3442" w:name="_Toc10199867"/>
    <w:bookmarkStart w:id="3443" w:name="_Toc10204005"/>
    <w:bookmarkStart w:id="3444" w:name="_Toc10208143"/>
    <w:bookmarkStart w:id="3445" w:name="_Toc10199868"/>
    <w:bookmarkStart w:id="3446" w:name="_Toc10204006"/>
    <w:bookmarkStart w:id="3447" w:name="_Toc10208144"/>
    <w:bookmarkStart w:id="3448" w:name="_Toc10199875"/>
    <w:bookmarkStart w:id="3449" w:name="_Toc10204013"/>
    <w:bookmarkStart w:id="3450" w:name="_Toc10208151"/>
    <w:bookmarkStart w:id="3451" w:name="_Toc10199876"/>
    <w:bookmarkStart w:id="3452" w:name="_Toc10204014"/>
    <w:bookmarkStart w:id="3453" w:name="_Toc10208152"/>
    <w:bookmarkStart w:id="3454" w:name="_Toc10199877"/>
    <w:bookmarkStart w:id="3455" w:name="_Toc10204015"/>
    <w:bookmarkStart w:id="3456" w:name="_Toc10208153"/>
    <w:bookmarkStart w:id="3457" w:name="_Toc10199878"/>
    <w:bookmarkStart w:id="3458" w:name="_Toc10204016"/>
    <w:bookmarkStart w:id="3459" w:name="_Toc10208154"/>
    <w:bookmarkStart w:id="3460" w:name="_Toc10199879"/>
    <w:bookmarkStart w:id="3461" w:name="_Toc10204017"/>
    <w:bookmarkStart w:id="3462" w:name="_Toc10208155"/>
    <w:bookmarkStart w:id="3463" w:name="_Toc10199880"/>
    <w:bookmarkStart w:id="3464" w:name="_Toc10204018"/>
    <w:bookmarkStart w:id="3465" w:name="_Toc10208156"/>
    <w:bookmarkStart w:id="3466" w:name="_Toc10199881"/>
    <w:bookmarkStart w:id="3467" w:name="_Toc10204019"/>
    <w:bookmarkStart w:id="3468" w:name="_Toc10208157"/>
    <w:bookmarkStart w:id="3469" w:name="_Toc10199882"/>
    <w:bookmarkStart w:id="3470" w:name="_Toc10204020"/>
    <w:bookmarkStart w:id="3471" w:name="_Toc10208158"/>
    <w:bookmarkStart w:id="3472" w:name="_Toc10199883"/>
    <w:bookmarkStart w:id="3473" w:name="_Toc10204021"/>
    <w:bookmarkStart w:id="3474" w:name="_Toc10208159"/>
    <w:bookmarkStart w:id="3475" w:name="_Toc10199884"/>
    <w:bookmarkStart w:id="3476" w:name="_Toc10204022"/>
    <w:bookmarkStart w:id="3477" w:name="_Toc10208160"/>
    <w:bookmarkStart w:id="3478" w:name="_Toc10199885"/>
    <w:bookmarkStart w:id="3479" w:name="_Toc10204023"/>
    <w:bookmarkStart w:id="3480" w:name="_Toc10208161"/>
    <w:bookmarkStart w:id="3481" w:name="_Toc10199886"/>
    <w:bookmarkStart w:id="3482" w:name="_Toc10204024"/>
    <w:bookmarkStart w:id="3483" w:name="_Toc10208162"/>
    <w:bookmarkStart w:id="3484" w:name="_Toc10199887"/>
    <w:bookmarkStart w:id="3485" w:name="_Toc10204025"/>
    <w:bookmarkStart w:id="3486" w:name="_Toc10208163"/>
    <w:bookmarkStart w:id="3487" w:name="_Toc10199888"/>
    <w:bookmarkStart w:id="3488" w:name="_Toc10204026"/>
    <w:bookmarkStart w:id="3489" w:name="_Toc10208164"/>
    <w:bookmarkStart w:id="3490" w:name="_Toc10199889"/>
    <w:bookmarkStart w:id="3491" w:name="_Toc10204027"/>
    <w:bookmarkStart w:id="3492" w:name="_Toc10208165"/>
    <w:bookmarkStart w:id="3493" w:name="_Toc10199890"/>
    <w:bookmarkStart w:id="3494" w:name="_Toc10204028"/>
    <w:bookmarkStart w:id="3495" w:name="_Toc10208166"/>
    <w:bookmarkStart w:id="3496" w:name="_Toc10199891"/>
    <w:bookmarkStart w:id="3497" w:name="_Toc10204029"/>
    <w:bookmarkStart w:id="3498" w:name="_Toc10208167"/>
    <w:bookmarkStart w:id="3499" w:name="_Toc10199892"/>
    <w:bookmarkStart w:id="3500" w:name="_Toc10204030"/>
    <w:bookmarkStart w:id="3501" w:name="_Toc10208168"/>
    <w:bookmarkStart w:id="3502" w:name="_Toc10199893"/>
    <w:bookmarkStart w:id="3503" w:name="_Toc10204031"/>
    <w:bookmarkStart w:id="3504" w:name="_Toc10208169"/>
    <w:bookmarkStart w:id="3505" w:name="_Toc10199894"/>
    <w:bookmarkStart w:id="3506" w:name="_Toc10204032"/>
    <w:bookmarkStart w:id="3507" w:name="_Toc10208170"/>
    <w:bookmarkStart w:id="3508" w:name="_Toc10199895"/>
    <w:bookmarkStart w:id="3509" w:name="_Toc10204033"/>
    <w:bookmarkStart w:id="3510" w:name="_Toc10208171"/>
    <w:bookmarkStart w:id="3511" w:name="_Toc10199896"/>
    <w:bookmarkStart w:id="3512" w:name="_Toc10204034"/>
    <w:bookmarkStart w:id="3513" w:name="_Toc10208172"/>
    <w:bookmarkStart w:id="3514" w:name="_Toc10199897"/>
    <w:bookmarkStart w:id="3515" w:name="_Toc10204035"/>
    <w:bookmarkStart w:id="3516" w:name="_Toc10208173"/>
    <w:bookmarkStart w:id="3517" w:name="_Toc10199898"/>
    <w:bookmarkStart w:id="3518" w:name="_Toc10204036"/>
    <w:bookmarkStart w:id="3519" w:name="_Toc10208174"/>
    <w:bookmarkStart w:id="3520" w:name="_Toc10199899"/>
    <w:bookmarkStart w:id="3521" w:name="_Toc10204037"/>
    <w:bookmarkStart w:id="3522" w:name="_Toc10208175"/>
    <w:bookmarkStart w:id="3523" w:name="_Toc10199900"/>
    <w:bookmarkStart w:id="3524" w:name="_Toc10204038"/>
    <w:bookmarkStart w:id="3525" w:name="_Toc10208176"/>
    <w:bookmarkStart w:id="3526" w:name="_Toc10199901"/>
    <w:bookmarkStart w:id="3527" w:name="_Toc10204039"/>
    <w:bookmarkStart w:id="3528" w:name="_Toc10208177"/>
    <w:bookmarkStart w:id="3529" w:name="_Toc10199902"/>
    <w:bookmarkStart w:id="3530" w:name="_Toc10204040"/>
    <w:bookmarkStart w:id="3531" w:name="_Toc10208178"/>
    <w:bookmarkStart w:id="3532" w:name="_Toc10199903"/>
    <w:bookmarkStart w:id="3533" w:name="_Toc10204041"/>
    <w:bookmarkStart w:id="3534" w:name="_Toc10208179"/>
    <w:bookmarkStart w:id="3535" w:name="_Toc10199904"/>
    <w:bookmarkStart w:id="3536" w:name="_Toc10204042"/>
    <w:bookmarkStart w:id="3537" w:name="_Toc10208180"/>
    <w:bookmarkStart w:id="3538" w:name="_Toc10199905"/>
    <w:bookmarkStart w:id="3539" w:name="_Toc10204043"/>
    <w:bookmarkStart w:id="3540" w:name="_Toc10208181"/>
    <w:bookmarkStart w:id="3541" w:name="_Toc10199906"/>
    <w:bookmarkStart w:id="3542" w:name="_Toc10204044"/>
    <w:bookmarkStart w:id="3543" w:name="_Toc10208182"/>
    <w:bookmarkStart w:id="3544" w:name="_Toc10199907"/>
    <w:bookmarkStart w:id="3545" w:name="_Toc10204045"/>
    <w:bookmarkStart w:id="3546" w:name="_Toc10208183"/>
    <w:bookmarkStart w:id="3547" w:name="_Toc10199908"/>
    <w:bookmarkStart w:id="3548" w:name="_Toc10204046"/>
    <w:bookmarkStart w:id="3549" w:name="_Toc10208184"/>
    <w:bookmarkStart w:id="3550" w:name="_Toc10199909"/>
    <w:bookmarkStart w:id="3551" w:name="_Toc10204047"/>
    <w:bookmarkStart w:id="3552" w:name="_Toc10208185"/>
    <w:bookmarkStart w:id="3553" w:name="_Toc10199910"/>
    <w:bookmarkStart w:id="3554" w:name="_Toc10204048"/>
    <w:bookmarkStart w:id="3555" w:name="_Toc10208186"/>
    <w:bookmarkStart w:id="3556" w:name="_Toc10199911"/>
    <w:bookmarkStart w:id="3557" w:name="_Toc10204049"/>
    <w:bookmarkStart w:id="3558" w:name="_Toc10208187"/>
    <w:bookmarkStart w:id="3559" w:name="_Toc10199912"/>
    <w:bookmarkStart w:id="3560" w:name="_Toc10204050"/>
    <w:bookmarkStart w:id="3561" w:name="_Toc10208188"/>
    <w:bookmarkStart w:id="3562" w:name="_Toc10199913"/>
    <w:bookmarkStart w:id="3563" w:name="_Toc10204051"/>
    <w:bookmarkStart w:id="3564" w:name="_Toc10208189"/>
    <w:bookmarkStart w:id="3565" w:name="_Toc10199914"/>
    <w:bookmarkStart w:id="3566" w:name="_Toc10204052"/>
    <w:bookmarkStart w:id="3567" w:name="_Toc10208190"/>
    <w:bookmarkStart w:id="3568" w:name="_Toc10199915"/>
    <w:bookmarkStart w:id="3569" w:name="_Toc10204053"/>
    <w:bookmarkStart w:id="3570" w:name="_Toc10208191"/>
    <w:bookmarkStart w:id="3571" w:name="_Toc10199916"/>
    <w:bookmarkStart w:id="3572" w:name="_Toc10204054"/>
    <w:bookmarkStart w:id="3573" w:name="_Toc10208192"/>
    <w:bookmarkStart w:id="3574" w:name="_Toc10199917"/>
    <w:bookmarkStart w:id="3575" w:name="_Toc10204055"/>
    <w:bookmarkStart w:id="3576" w:name="_Toc10208193"/>
    <w:bookmarkStart w:id="3577" w:name="_Toc10199918"/>
    <w:bookmarkStart w:id="3578" w:name="_Toc10204056"/>
    <w:bookmarkStart w:id="3579" w:name="_Toc10208194"/>
    <w:bookmarkStart w:id="3580" w:name="_Toc10199919"/>
    <w:bookmarkStart w:id="3581" w:name="_Toc10204057"/>
    <w:bookmarkStart w:id="3582" w:name="_Toc10208195"/>
    <w:bookmarkStart w:id="3583" w:name="_Toc10199920"/>
    <w:bookmarkStart w:id="3584" w:name="_Toc10204058"/>
    <w:bookmarkStart w:id="3585" w:name="_Toc10208196"/>
    <w:bookmarkStart w:id="3586" w:name="_Toc10199921"/>
    <w:bookmarkStart w:id="3587" w:name="_Toc10204059"/>
    <w:bookmarkStart w:id="3588" w:name="_Toc10208197"/>
    <w:bookmarkStart w:id="3589" w:name="_Toc10199922"/>
    <w:bookmarkStart w:id="3590" w:name="_Toc10204060"/>
    <w:bookmarkStart w:id="3591" w:name="_Toc10208198"/>
    <w:bookmarkStart w:id="3592" w:name="_Toc10199923"/>
    <w:bookmarkStart w:id="3593" w:name="_Toc10204061"/>
    <w:bookmarkStart w:id="3594" w:name="_Toc10208199"/>
    <w:bookmarkStart w:id="3595" w:name="_Toc10199924"/>
    <w:bookmarkStart w:id="3596" w:name="_Toc10204062"/>
    <w:bookmarkStart w:id="3597" w:name="_Toc10208200"/>
    <w:bookmarkStart w:id="3598" w:name="_Toc10199925"/>
    <w:bookmarkStart w:id="3599" w:name="_Toc10204063"/>
    <w:bookmarkStart w:id="3600" w:name="_Toc10208201"/>
    <w:bookmarkStart w:id="3601" w:name="_Toc10199926"/>
    <w:bookmarkStart w:id="3602" w:name="_Toc10204064"/>
    <w:bookmarkStart w:id="3603" w:name="_Toc10208202"/>
    <w:bookmarkStart w:id="3604" w:name="_Toc10199927"/>
    <w:bookmarkStart w:id="3605" w:name="_Toc10204065"/>
    <w:bookmarkStart w:id="3606" w:name="_Toc10208203"/>
    <w:bookmarkStart w:id="3607" w:name="_Toc10199928"/>
    <w:bookmarkStart w:id="3608" w:name="_Toc10204066"/>
    <w:bookmarkStart w:id="3609" w:name="_Toc10208204"/>
    <w:bookmarkStart w:id="3610" w:name="_Toc10199929"/>
    <w:bookmarkStart w:id="3611" w:name="_Toc10204067"/>
    <w:bookmarkStart w:id="3612" w:name="_Toc10208205"/>
    <w:bookmarkStart w:id="3613" w:name="_Toc10199954"/>
    <w:bookmarkStart w:id="3614" w:name="_Toc10204092"/>
    <w:bookmarkStart w:id="3615" w:name="_Toc10208230"/>
    <w:bookmarkStart w:id="3616" w:name="_Toc10199955"/>
    <w:bookmarkStart w:id="3617" w:name="_Toc10204093"/>
    <w:bookmarkStart w:id="3618" w:name="_Toc10208231"/>
    <w:bookmarkStart w:id="3619" w:name="_Toc10199956"/>
    <w:bookmarkStart w:id="3620" w:name="_Toc10204094"/>
    <w:bookmarkStart w:id="3621" w:name="_Toc10208232"/>
    <w:bookmarkStart w:id="3622" w:name="_Toc10199957"/>
    <w:bookmarkStart w:id="3623" w:name="_Toc10204095"/>
    <w:bookmarkStart w:id="3624" w:name="_Toc10208233"/>
    <w:bookmarkStart w:id="3625" w:name="_Toc10199958"/>
    <w:bookmarkStart w:id="3626" w:name="_Toc10204096"/>
    <w:bookmarkStart w:id="3627" w:name="_Toc10208234"/>
    <w:bookmarkStart w:id="3628" w:name="_Toc10199959"/>
    <w:bookmarkStart w:id="3629" w:name="_Toc10204097"/>
    <w:bookmarkStart w:id="3630" w:name="_Toc10208235"/>
    <w:bookmarkStart w:id="3631" w:name="_Toc10199960"/>
    <w:bookmarkStart w:id="3632" w:name="_Toc10204098"/>
    <w:bookmarkStart w:id="3633" w:name="_Toc10208236"/>
    <w:bookmarkStart w:id="3634" w:name="_Toc10199961"/>
    <w:bookmarkStart w:id="3635" w:name="_Toc10204099"/>
    <w:bookmarkStart w:id="3636" w:name="_Toc10208237"/>
    <w:bookmarkStart w:id="3637" w:name="_Toc10199962"/>
    <w:bookmarkStart w:id="3638" w:name="_Toc10204100"/>
    <w:bookmarkStart w:id="3639" w:name="_Toc10208238"/>
    <w:bookmarkStart w:id="3640" w:name="_Toc10199963"/>
    <w:bookmarkStart w:id="3641" w:name="_Toc10204101"/>
    <w:bookmarkStart w:id="3642" w:name="_Toc10208239"/>
    <w:bookmarkStart w:id="3643" w:name="_Toc10199964"/>
    <w:bookmarkStart w:id="3644" w:name="_Toc10204102"/>
    <w:bookmarkStart w:id="3645" w:name="_Toc10208240"/>
    <w:bookmarkStart w:id="3646" w:name="_Toc10199965"/>
    <w:bookmarkStart w:id="3647" w:name="_Toc10204103"/>
    <w:bookmarkStart w:id="3648" w:name="_Toc10208241"/>
    <w:bookmarkStart w:id="3649" w:name="_Toc10199966"/>
    <w:bookmarkStart w:id="3650" w:name="_Toc10204104"/>
    <w:bookmarkStart w:id="3651" w:name="_Toc10208242"/>
    <w:bookmarkStart w:id="3652" w:name="_Toc10199967"/>
    <w:bookmarkStart w:id="3653" w:name="_Toc10204105"/>
    <w:bookmarkStart w:id="3654" w:name="_Toc10208243"/>
    <w:bookmarkStart w:id="3655" w:name="_Toc10199968"/>
    <w:bookmarkStart w:id="3656" w:name="_Toc10204106"/>
    <w:bookmarkStart w:id="3657" w:name="_Toc10208244"/>
    <w:bookmarkStart w:id="3658" w:name="_Toc10199969"/>
    <w:bookmarkStart w:id="3659" w:name="_Toc10204107"/>
    <w:bookmarkStart w:id="3660" w:name="_Toc10208245"/>
    <w:bookmarkStart w:id="3661" w:name="_Toc10199970"/>
    <w:bookmarkStart w:id="3662" w:name="_Toc10204108"/>
    <w:bookmarkStart w:id="3663" w:name="_Toc10208246"/>
    <w:bookmarkStart w:id="3664" w:name="_Toc10199971"/>
    <w:bookmarkStart w:id="3665" w:name="_Toc10204109"/>
    <w:bookmarkStart w:id="3666" w:name="_Toc10208247"/>
    <w:bookmarkStart w:id="3667" w:name="_Toc10199972"/>
    <w:bookmarkStart w:id="3668" w:name="_Toc10204110"/>
    <w:bookmarkStart w:id="3669" w:name="_Toc10208248"/>
    <w:bookmarkStart w:id="3670" w:name="_Toc10199973"/>
    <w:bookmarkStart w:id="3671" w:name="_Toc10204111"/>
    <w:bookmarkStart w:id="3672" w:name="_Toc10208249"/>
    <w:bookmarkStart w:id="3673" w:name="_Toc10199974"/>
    <w:bookmarkStart w:id="3674" w:name="_Toc10204112"/>
    <w:bookmarkStart w:id="3675" w:name="_Toc10208250"/>
    <w:bookmarkStart w:id="3676" w:name="_Toc10199975"/>
    <w:bookmarkStart w:id="3677" w:name="_Toc10204113"/>
    <w:bookmarkStart w:id="3678" w:name="_Toc10208251"/>
    <w:bookmarkStart w:id="3679" w:name="_Toc10199976"/>
    <w:bookmarkStart w:id="3680" w:name="_Toc10204114"/>
    <w:bookmarkStart w:id="3681" w:name="_Toc10208252"/>
    <w:bookmarkStart w:id="3682" w:name="_Toc10199977"/>
    <w:bookmarkStart w:id="3683" w:name="_Toc10204115"/>
    <w:bookmarkStart w:id="3684" w:name="_Toc10208253"/>
    <w:bookmarkStart w:id="3685" w:name="_Toc10199978"/>
    <w:bookmarkStart w:id="3686" w:name="_Toc10204116"/>
    <w:bookmarkStart w:id="3687" w:name="_Toc10208254"/>
    <w:bookmarkStart w:id="3688" w:name="_Toc10199979"/>
    <w:bookmarkStart w:id="3689" w:name="_Toc10204117"/>
    <w:bookmarkStart w:id="3690" w:name="_Toc10208255"/>
    <w:bookmarkStart w:id="3691" w:name="_Toc10199980"/>
    <w:bookmarkStart w:id="3692" w:name="_Toc10204118"/>
    <w:bookmarkStart w:id="3693" w:name="_Toc10208256"/>
    <w:bookmarkStart w:id="3694" w:name="_Toc10199981"/>
    <w:bookmarkStart w:id="3695" w:name="_Toc10204119"/>
    <w:bookmarkStart w:id="3696" w:name="_Toc10208257"/>
    <w:bookmarkStart w:id="3697" w:name="_Toc10199982"/>
    <w:bookmarkStart w:id="3698" w:name="_Toc10204120"/>
    <w:bookmarkStart w:id="3699" w:name="_Toc10208258"/>
    <w:bookmarkStart w:id="3700" w:name="_Toc10199983"/>
    <w:bookmarkStart w:id="3701" w:name="_Toc10204121"/>
    <w:bookmarkStart w:id="3702" w:name="_Toc10208259"/>
    <w:bookmarkStart w:id="3703" w:name="_Toc10199984"/>
    <w:bookmarkStart w:id="3704" w:name="_Toc10204122"/>
    <w:bookmarkStart w:id="3705" w:name="_Toc10208260"/>
    <w:bookmarkStart w:id="3706" w:name="_Toc10199985"/>
    <w:bookmarkStart w:id="3707" w:name="_Toc10204123"/>
    <w:bookmarkStart w:id="3708" w:name="_Toc10208261"/>
    <w:bookmarkStart w:id="3709" w:name="_Toc10199986"/>
    <w:bookmarkStart w:id="3710" w:name="_Toc10204124"/>
    <w:bookmarkStart w:id="3711" w:name="_Toc10208262"/>
    <w:bookmarkStart w:id="3712" w:name="_Toc10199987"/>
    <w:bookmarkStart w:id="3713" w:name="_Toc10204125"/>
    <w:bookmarkStart w:id="3714" w:name="_Toc10208263"/>
    <w:bookmarkStart w:id="3715" w:name="_Toc10199988"/>
    <w:bookmarkStart w:id="3716" w:name="_Toc10204126"/>
    <w:bookmarkStart w:id="3717" w:name="_Toc10208264"/>
    <w:bookmarkStart w:id="3718" w:name="_Toc10199989"/>
    <w:bookmarkStart w:id="3719" w:name="_Toc10204127"/>
    <w:bookmarkStart w:id="3720" w:name="_Toc10208265"/>
    <w:bookmarkStart w:id="3721" w:name="_Toc10199990"/>
    <w:bookmarkStart w:id="3722" w:name="_Toc10204128"/>
    <w:bookmarkStart w:id="3723" w:name="_Toc10208266"/>
    <w:bookmarkStart w:id="3724" w:name="_Toc10199991"/>
    <w:bookmarkStart w:id="3725" w:name="_Toc10204129"/>
    <w:bookmarkStart w:id="3726" w:name="_Toc10208267"/>
    <w:bookmarkStart w:id="3727" w:name="_Toc10199992"/>
    <w:bookmarkStart w:id="3728" w:name="_Toc10204130"/>
    <w:bookmarkStart w:id="3729" w:name="_Toc10208268"/>
    <w:bookmarkStart w:id="3730" w:name="_Toc10199993"/>
    <w:bookmarkStart w:id="3731" w:name="_Toc10204131"/>
    <w:bookmarkStart w:id="3732" w:name="_Toc10208269"/>
    <w:bookmarkStart w:id="3733" w:name="_Toc10199994"/>
    <w:bookmarkStart w:id="3734" w:name="_Toc10204132"/>
    <w:bookmarkStart w:id="3735" w:name="_Toc10208270"/>
    <w:bookmarkStart w:id="3736" w:name="_Toc10199995"/>
    <w:bookmarkStart w:id="3737" w:name="_Toc10204133"/>
    <w:bookmarkStart w:id="3738" w:name="_Toc10208271"/>
    <w:bookmarkStart w:id="3739" w:name="_Toc10199996"/>
    <w:bookmarkStart w:id="3740" w:name="_Toc10204134"/>
    <w:bookmarkStart w:id="3741" w:name="_Toc10208272"/>
    <w:bookmarkStart w:id="3742" w:name="_Toc10199997"/>
    <w:bookmarkStart w:id="3743" w:name="_Toc10204135"/>
    <w:bookmarkStart w:id="3744" w:name="_Toc10208273"/>
    <w:bookmarkStart w:id="3745" w:name="_Toc10199998"/>
    <w:bookmarkStart w:id="3746" w:name="_Toc10204136"/>
    <w:bookmarkStart w:id="3747" w:name="_Toc10208274"/>
    <w:bookmarkStart w:id="3748" w:name="_Toc10199999"/>
    <w:bookmarkStart w:id="3749" w:name="_Toc10204137"/>
    <w:bookmarkStart w:id="3750" w:name="_Toc10208275"/>
    <w:bookmarkStart w:id="3751" w:name="_Toc10200000"/>
    <w:bookmarkStart w:id="3752" w:name="_Toc10204138"/>
    <w:bookmarkStart w:id="3753" w:name="_Toc10208276"/>
    <w:bookmarkStart w:id="3754" w:name="_Toc10200001"/>
    <w:bookmarkStart w:id="3755" w:name="_Toc10204139"/>
    <w:bookmarkStart w:id="3756" w:name="_Toc10208277"/>
    <w:bookmarkStart w:id="3757" w:name="_Toc10200002"/>
    <w:bookmarkStart w:id="3758" w:name="_Toc10204140"/>
    <w:bookmarkStart w:id="3759" w:name="_Toc10208278"/>
    <w:bookmarkStart w:id="3760" w:name="_Toc10200003"/>
    <w:bookmarkStart w:id="3761" w:name="_Toc10204141"/>
    <w:bookmarkStart w:id="3762" w:name="_Toc10208279"/>
    <w:bookmarkStart w:id="3763" w:name="_Toc10200004"/>
    <w:bookmarkStart w:id="3764" w:name="_Toc10204142"/>
    <w:bookmarkStart w:id="3765" w:name="_Toc10208280"/>
    <w:bookmarkStart w:id="3766" w:name="_Toc10200005"/>
    <w:bookmarkStart w:id="3767" w:name="_Toc10204143"/>
    <w:bookmarkStart w:id="3768" w:name="_Toc10208281"/>
    <w:bookmarkStart w:id="3769" w:name="_Toc10200006"/>
    <w:bookmarkStart w:id="3770" w:name="_Toc10204144"/>
    <w:bookmarkStart w:id="3771" w:name="_Toc10208282"/>
    <w:bookmarkStart w:id="3772" w:name="_Toc10200007"/>
    <w:bookmarkStart w:id="3773" w:name="_Toc10204145"/>
    <w:bookmarkStart w:id="3774" w:name="_Toc10208283"/>
    <w:bookmarkStart w:id="3775" w:name="_Toc10200008"/>
    <w:bookmarkStart w:id="3776" w:name="_Toc10204146"/>
    <w:bookmarkStart w:id="3777" w:name="_Toc10208284"/>
    <w:bookmarkStart w:id="3778" w:name="_Toc10200009"/>
    <w:bookmarkStart w:id="3779" w:name="_Toc10204147"/>
    <w:bookmarkStart w:id="3780" w:name="_Toc10208285"/>
    <w:bookmarkStart w:id="3781" w:name="_Toc10200010"/>
    <w:bookmarkStart w:id="3782" w:name="_Toc10204148"/>
    <w:bookmarkStart w:id="3783" w:name="_Toc10208286"/>
    <w:bookmarkStart w:id="3784" w:name="_Toc10200011"/>
    <w:bookmarkStart w:id="3785" w:name="_Toc10204149"/>
    <w:bookmarkStart w:id="3786" w:name="_Toc10208287"/>
    <w:bookmarkStart w:id="3787" w:name="_Toc10200012"/>
    <w:bookmarkStart w:id="3788" w:name="_Toc10204150"/>
    <w:bookmarkStart w:id="3789" w:name="_Toc10208288"/>
    <w:bookmarkStart w:id="3790" w:name="_Toc10200013"/>
    <w:bookmarkStart w:id="3791" w:name="_Toc10204151"/>
    <w:bookmarkStart w:id="3792" w:name="_Toc10208289"/>
    <w:bookmarkStart w:id="3793" w:name="_Toc10200014"/>
    <w:bookmarkStart w:id="3794" w:name="_Toc10204152"/>
    <w:bookmarkStart w:id="3795" w:name="_Toc10208290"/>
    <w:bookmarkStart w:id="3796" w:name="_Toc10200015"/>
    <w:bookmarkStart w:id="3797" w:name="_Toc10204153"/>
    <w:bookmarkStart w:id="3798" w:name="_Toc10208291"/>
    <w:bookmarkStart w:id="3799" w:name="_Toc10200016"/>
    <w:bookmarkStart w:id="3800" w:name="_Toc10204154"/>
    <w:bookmarkStart w:id="3801" w:name="_Toc10208292"/>
    <w:bookmarkStart w:id="3802" w:name="_Toc10200017"/>
    <w:bookmarkStart w:id="3803" w:name="_Toc10204155"/>
    <w:bookmarkStart w:id="3804" w:name="_Toc10208293"/>
    <w:bookmarkStart w:id="3805" w:name="_Toc10200018"/>
    <w:bookmarkStart w:id="3806" w:name="_Toc10204156"/>
    <w:bookmarkStart w:id="3807" w:name="_Toc10208294"/>
    <w:bookmarkStart w:id="3808" w:name="_Toc10200019"/>
    <w:bookmarkStart w:id="3809" w:name="_Toc10204157"/>
    <w:bookmarkStart w:id="3810" w:name="_Toc10208295"/>
    <w:bookmarkStart w:id="3811" w:name="_Toc10200020"/>
    <w:bookmarkStart w:id="3812" w:name="_Toc10204158"/>
    <w:bookmarkStart w:id="3813" w:name="_Toc10208296"/>
    <w:bookmarkStart w:id="3814" w:name="_Toc10200021"/>
    <w:bookmarkStart w:id="3815" w:name="_Toc10204159"/>
    <w:bookmarkStart w:id="3816" w:name="_Toc10208297"/>
    <w:bookmarkStart w:id="3817" w:name="_Toc10200022"/>
    <w:bookmarkStart w:id="3818" w:name="_Toc10204160"/>
    <w:bookmarkStart w:id="3819" w:name="_Toc10208298"/>
    <w:bookmarkStart w:id="3820" w:name="_Toc10200023"/>
    <w:bookmarkStart w:id="3821" w:name="_Toc10204161"/>
    <w:bookmarkStart w:id="3822" w:name="_Toc10208299"/>
    <w:bookmarkStart w:id="3823" w:name="_Toc10200024"/>
    <w:bookmarkStart w:id="3824" w:name="_Toc10204162"/>
    <w:bookmarkStart w:id="3825" w:name="_Toc10208300"/>
    <w:bookmarkStart w:id="3826" w:name="_Toc10200025"/>
    <w:bookmarkStart w:id="3827" w:name="_Toc10204163"/>
    <w:bookmarkStart w:id="3828" w:name="_Toc10208301"/>
    <w:bookmarkStart w:id="3829" w:name="_Toc10200026"/>
    <w:bookmarkStart w:id="3830" w:name="_Toc10204164"/>
    <w:bookmarkStart w:id="3831" w:name="_Toc10208302"/>
    <w:bookmarkStart w:id="3832" w:name="_Toc10200027"/>
    <w:bookmarkStart w:id="3833" w:name="_Toc10204165"/>
    <w:bookmarkStart w:id="3834" w:name="_Toc10208303"/>
    <w:bookmarkStart w:id="3835" w:name="_Toc10200028"/>
    <w:bookmarkStart w:id="3836" w:name="_Toc10204166"/>
    <w:bookmarkStart w:id="3837" w:name="_Toc10208304"/>
    <w:bookmarkStart w:id="3838" w:name="_Toc10200029"/>
    <w:bookmarkStart w:id="3839" w:name="_Toc10204167"/>
    <w:bookmarkStart w:id="3840" w:name="_Toc10208305"/>
    <w:bookmarkStart w:id="3841" w:name="_Toc10200039"/>
    <w:bookmarkStart w:id="3842" w:name="_Toc10204177"/>
    <w:bookmarkStart w:id="3843" w:name="_Toc10208315"/>
    <w:bookmarkStart w:id="3844" w:name="_Toc10200040"/>
    <w:bookmarkStart w:id="3845" w:name="_Toc10204178"/>
    <w:bookmarkStart w:id="3846" w:name="_Toc10208316"/>
    <w:bookmarkStart w:id="3847" w:name="_Toc10200041"/>
    <w:bookmarkStart w:id="3848" w:name="_Toc10204179"/>
    <w:bookmarkStart w:id="3849" w:name="_Toc10208317"/>
    <w:bookmarkStart w:id="3850" w:name="_Toc10200042"/>
    <w:bookmarkStart w:id="3851" w:name="_Toc10204180"/>
    <w:bookmarkStart w:id="3852" w:name="_Toc10208318"/>
    <w:bookmarkStart w:id="3853" w:name="_Toc10200043"/>
    <w:bookmarkStart w:id="3854" w:name="_Toc10204181"/>
    <w:bookmarkStart w:id="3855" w:name="_Toc10208319"/>
    <w:bookmarkStart w:id="3856" w:name="_Toc10200044"/>
    <w:bookmarkStart w:id="3857" w:name="_Toc10204182"/>
    <w:bookmarkStart w:id="3858" w:name="_Toc10208320"/>
    <w:bookmarkStart w:id="3859" w:name="_Toc10200045"/>
    <w:bookmarkStart w:id="3860" w:name="_Toc10204183"/>
    <w:bookmarkStart w:id="3861" w:name="_Toc10208321"/>
    <w:bookmarkStart w:id="3862" w:name="_Toc10200046"/>
    <w:bookmarkStart w:id="3863" w:name="_Toc10204184"/>
    <w:bookmarkStart w:id="3864" w:name="_Toc10208322"/>
    <w:bookmarkStart w:id="3865" w:name="_Toc10200047"/>
    <w:bookmarkStart w:id="3866" w:name="_Toc10204185"/>
    <w:bookmarkStart w:id="3867" w:name="_Toc10208323"/>
    <w:bookmarkStart w:id="3868" w:name="_Toc10200048"/>
    <w:bookmarkStart w:id="3869" w:name="_Toc10204186"/>
    <w:bookmarkStart w:id="3870" w:name="_Toc10208324"/>
    <w:bookmarkStart w:id="3871" w:name="_Toc10200049"/>
    <w:bookmarkStart w:id="3872" w:name="_Toc10204187"/>
    <w:bookmarkStart w:id="3873" w:name="_Toc10208325"/>
    <w:bookmarkStart w:id="3874" w:name="_Toc10200050"/>
    <w:bookmarkStart w:id="3875" w:name="_Toc10204188"/>
    <w:bookmarkStart w:id="3876" w:name="_Toc10208326"/>
    <w:bookmarkStart w:id="3877" w:name="_Toc10200051"/>
    <w:bookmarkStart w:id="3878" w:name="_Toc10204189"/>
    <w:bookmarkStart w:id="3879" w:name="_Toc10208327"/>
    <w:bookmarkStart w:id="3880" w:name="_Toc10200052"/>
    <w:bookmarkStart w:id="3881" w:name="_Toc10204190"/>
    <w:bookmarkStart w:id="3882" w:name="_Toc10208328"/>
    <w:bookmarkStart w:id="3883" w:name="_Toc10200053"/>
    <w:bookmarkStart w:id="3884" w:name="_Toc10204191"/>
    <w:bookmarkStart w:id="3885" w:name="_Toc10208329"/>
    <w:bookmarkStart w:id="3886" w:name="_Toc10200054"/>
    <w:bookmarkStart w:id="3887" w:name="_Toc10204192"/>
    <w:bookmarkStart w:id="3888" w:name="_Toc10208330"/>
    <w:bookmarkStart w:id="3889" w:name="_Toc10200055"/>
    <w:bookmarkStart w:id="3890" w:name="_Toc10204193"/>
    <w:bookmarkStart w:id="3891" w:name="_Toc10208331"/>
    <w:bookmarkStart w:id="3892" w:name="_Toc10200056"/>
    <w:bookmarkStart w:id="3893" w:name="_Toc10204194"/>
    <w:bookmarkStart w:id="3894" w:name="_Toc10208332"/>
    <w:bookmarkStart w:id="3895" w:name="_Toc10200057"/>
    <w:bookmarkStart w:id="3896" w:name="_Toc10204195"/>
    <w:bookmarkStart w:id="3897" w:name="_Toc10208333"/>
    <w:bookmarkStart w:id="3898" w:name="_Toc10200058"/>
    <w:bookmarkStart w:id="3899" w:name="_Toc10204196"/>
    <w:bookmarkStart w:id="3900" w:name="_Toc10208334"/>
    <w:bookmarkStart w:id="3901" w:name="_Toc10200059"/>
    <w:bookmarkStart w:id="3902" w:name="_Toc10204197"/>
    <w:bookmarkStart w:id="3903" w:name="_Toc10208335"/>
    <w:bookmarkStart w:id="3904" w:name="_Toc10200060"/>
    <w:bookmarkStart w:id="3905" w:name="_Toc10204198"/>
    <w:bookmarkStart w:id="3906" w:name="_Toc10208336"/>
    <w:bookmarkStart w:id="3907" w:name="_Toc10200061"/>
    <w:bookmarkStart w:id="3908" w:name="_Toc10204199"/>
    <w:bookmarkStart w:id="3909" w:name="_Toc10208337"/>
    <w:bookmarkStart w:id="3910" w:name="_Toc10200062"/>
    <w:bookmarkStart w:id="3911" w:name="_Toc10204200"/>
    <w:bookmarkStart w:id="3912" w:name="_Toc10208338"/>
    <w:bookmarkStart w:id="3913" w:name="_Toc10200063"/>
    <w:bookmarkStart w:id="3914" w:name="_Toc10204201"/>
    <w:bookmarkStart w:id="3915" w:name="_Toc10208339"/>
    <w:bookmarkStart w:id="3916" w:name="_Toc10200064"/>
    <w:bookmarkStart w:id="3917" w:name="_Toc10204202"/>
    <w:bookmarkStart w:id="3918" w:name="_Toc10208340"/>
    <w:bookmarkStart w:id="3919" w:name="_Toc10200065"/>
    <w:bookmarkStart w:id="3920" w:name="_Toc10204203"/>
    <w:bookmarkStart w:id="3921" w:name="_Toc10208341"/>
    <w:bookmarkStart w:id="3922" w:name="_Toc10200066"/>
    <w:bookmarkStart w:id="3923" w:name="_Toc10204204"/>
    <w:bookmarkStart w:id="3924" w:name="_Toc10208342"/>
    <w:bookmarkStart w:id="3925" w:name="_Toc10200067"/>
    <w:bookmarkStart w:id="3926" w:name="_Toc10204205"/>
    <w:bookmarkStart w:id="3927" w:name="_Toc10208343"/>
    <w:bookmarkStart w:id="3928" w:name="_Toc10200068"/>
    <w:bookmarkStart w:id="3929" w:name="_Toc10204206"/>
    <w:bookmarkStart w:id="3930" w:name="_Toc10208344"/>
    <w:bookmarkStart w:id="3931" w:name="_Toc10200069"/>
    <w:bookmarkStart w:id="3932" w:name="_Toc10204207"/>
    <w:bookmarkStart w:id="3933" w:name="_Toc10208345"/>
    <w:bookmarkStart w:id="3934" w:name="_Toc10200070"/>
    <w:bookmarkStart w:id="3935" w:name="_Toc10204208"/>
    <w:bookmarkStart w:id="3936" w:name="_Toc10208346"/>
    <w:bookmarkStart w:id="3937" w:name="_Toc10200071"/>
    <w:bookmarkStart w:id="3938" w:name="_Toc10204209"/>
    <w:bookmarkStart w:id="3939" w:name="_Toc10208347"/>
    <w:bookmarkStart w:id="3940" w:name="_Toc10200078"/>
    <w:bookmarkStart w:id="3941" w:name="_Toc10204216"/>
    <w:bookmarkStart w:id="3942" w:name="_Toc10208354"/>
    <w:bookmarkStart w:id="3943" w:name="_Toc10200079"/>
    <w:bookmarkStart w:id="3944" w:name="_Toc10204217"/>
    <w:bookmarkStart w:id="3945" w:name="_Toc10208355"/>
    <w:bookmarkStart w:id="3946" w:name="_Toc10200080"/>
    <w:bookmarkStart w:id="3947" w:name="_Toc10204218"/>
    <w:bookmarkStart w:id="3948" w:name="_Toc10208356"/>
    <w:bookmarkStart w:id="3949" w:name="_Toc10200081"/>
    <w:bookmarkStart w:id="3950" w:name="_Toc10204219"/>
    <w:bookmarkStart w:id="3951" w:name="_Toc10208357"/>
    <w:bookmarkStart w:id="3952" w:name="_Toc10200082"/>
    <w:bookmarkStart w:id="3953" w:name="_Toc10204220"/>
    <w:bookmarkStart w:id="3954" w:name="_Toc10208358"/>
    <w:bookmarkStart w:id="3955" w:name="_Toc10200083"/>
    <w:bookmarkStart w:id="3956" w:name="_Toc10204221"/>
    <w:bookmarkStart w:id="3957" w:name="_Toc10208359"/>
    <w:bookmarkStart w:id="3958" w:name="_Toc10200084"/>
    <w:bookmarkStart w:id="3959" w:name="_Toc10204222"/>
    <w:bookmarkStart w:id="3960" w:name="_Toc10208360"/>
    <w:bookmarkStart w:id="3961" w:name="_Toc10200085"/>
    <w:bookmarkStart w:id="3962" w:name="_Toc10204223"/>
    <w:bookmarkStart w:id="3963" w:name="_Toc10208361"/>
    <w:bookmarkStart w:id="3964" w:name="_Toc10200086"/>
    <w:bookmarkStart w:id="3965" w:name="_Toc10204224"/>
    <w:bookmarkStart w:id="3966" w:name="_Toc10208362"/>
    <w:bookmarkStart w:id="3967" w:name="_Toc10200087"/>
    <w:bookmarkStart w:id="3968" w:name="_Toc10204225"/>
    <w:bookmarkStart w:id="3969" w:name="_Toc10208363"/>
    <w:bookmarkStart w:id="3970" w:name="_Toc10200088"/>
    <w:bookmarkStart w:id="3971" w:name="_Toc10204226"/>
    <w:bookmarkStart w:id="3972" w:name="_Toc10208364"/>
    <w:bookmarkStart w:id="3973" w:name="_Toc10200089"/>
    <w:bookmarkStart w:id="3974" w:name="_Toc10204227"/>
    <w:bookmarkStart w:id="3975" w:name="_Toc10208365"/>
    <w:bookmarkStart w:id="3976" w:name="_Toc10200090"/>
    <w:bookmarkStart w:id="3977" w:name="_Toc10204228"/>
    <w:bookmarkStart w:id="3978" w:name="_Toc10208366"/>
    <w:bookmarkStart w:id="3979" w:name="_Toc10200091"/>
    <w:bookmarkStart w:id="3980" w:name="_Toc10204229"/>
    <w:bookmarkStart w:id="3981" w:name="_Toc10208367"/>
    <w:bookmarkStart w:id="3982" w:name="_Toc10200092"/>
    <w:bookmarkStart w:id="3983" w:name="_Toc10204230"/>
    <w:bookmarkStart w:id="3984" w:name="_Toc10208368"/>
    <w:bookmarkStart w:id="3985" w:name="_Toc10200093"/>
    <w:bookmarkStart w:id="3986" w:name="_Toc10204231"/>
    <w:bookmarkStart w:id="3987" w:name="_Toc10208369"/>
    <w:bookmarkStart w:id="3988" w:name="_Toc10200094"/>
    <w:bookmarkStart w:id="3989" w:name="_Toc10204232"/>
    <w:bookmarkStart w:id="3990" w:name="_Toc10208370"/>
    <w:bookmarkStart w:id="3991" w:name="_Toc10200095"/>
    <w:bookmarkStart w:id="3992" w:name="_Toc10204233"/>
    <w:bookmarkStart w:id="3993" w:name="_Toc10208371"/>
    <w:bookmarkStart w:id="3994" w:name="_Toc10200096"/>
    <w:bookmarkStart w:id="3995" w:name="_Toc10204234"/>
    <w:bookmarkStart w:id="3996" w:name="_Toc10208372"/>
    <w:bookmarkStart w:id="3997" w:name="_Toc10200097"/>
    <w:bookmarkStart w:id="3998" w:name="_Toc10204235"/>
    <w:bookmarkStart w:id="3999" w:name="_Toc10208373"/>
    <w:bookmarkStart w:id="4000" w:name="_Toc10200098"/>
    <w:bookmarkStart w:id="4001" w:name="_Toc10204236"/>
    <w:bookmarkStart w:id="4002" w:name="_Toc10208374"/>
    <w:bookmarkStart w:id="4003" w:name="_Toc10200099"/>
    <w:bookmarkStart w:id="4004" w:name="_Toc10204237"/>
    <w:bookmarkStart w:id="4005" w:name="_Toc10208375"/>
    <w:bookmarkStart w:id="4006" w:name="_Toc10200100"/>
    <w:bookmarkStart w:id="4007" w:name="_Toc10204238"/>
    <w:bookmarkStart w:id="4008" w:name="_Toc10208376"/>
    <w:bookmarkStart w:id="4009" w:name="_Toc10200101"/>
    <w:bookmarkStart w:id="4010" w:name="_Toc10204239"/>
    <w:bookmarkStart w:id="4011" w:name="_Toc10208377"/>
    <w:bookmarkStart w:id="4012" w:name="_Toc10200102"/>
    <w:bookmarkStart w:id="4013" w:name="_Toc10204240"/>
    <w:bookmarkStart w:id="4014" w:name="_Toc10208378"/>
    <w:bookmarkStart w:id="4015" w:name="_Toc10200103"/>
    <w:bookmarkStart w:id="4016" w:name="_Toc10204241"/>
    <w:bookmarkStart w:id="4017" w:name="_Toc10208379"/>
    <w:bookmarkStart w:id="4018" w:name="_Toc10200104"/>
    <w:bookmarkStart w:id="4019" w:name="_Toc10204242"/>
    <w:bookmarkStart w:id="4020" w:name="_Toc10208380"/>
    <w:bookmarkStart w:id="4021" w:name="_Toc10200105"/>
    <w:bookmarkStart w:id="4022" w:name="_Toc10204243"/>
    <w:bookmarkStart w:id="4023" w:name="_Toc10208381"/>
    <w:bookmarkStart w:id="4024" w:name="_Toc10200106"/>
    <w:bookmarkStart w:id="4025" w:name="_Toc10204244"/>
    <w:bookmarkStart w:id="4026" w:name="_Toc10208382"/>
    <w:bookmarkStart w:id="4027" w:name="_Toc10200107"/>
    <w:bookmarkStart w:id="4028" w:name="_Toc10204245"/>
    <w:bookmarkStart w:id="4029" w:name="_Toc10208383"/>
    <w:bookmarkStart w:id="4030" w:name="_Toc10200114"/>
    <w:bookmarkStart w:id="4031" w:name="_Toc10204252"/>
    <w:bookmarkStart w:id="4032" w:name="_Toc10208390"/>
    <w:bookmarkStart w:id="4033" w:name="_Toc10200115"/>
    <w:bookmarkStart w:id="4034" w:name="_Toc10204253"/>
    <w:bookmarkStart w:id="4035" w:name="_Toc10208391"/>
    <w:bookmarkStart w:id="4036" w:name="_Toc10200116"/>
    <w:bookmarkStart w:id="4037" w:name="_Toc10204254"/>
    <w:bookmarkStart w:id="4038" w:name="_Toc10208392"/>
    <w:bookmarkStart w:id="4039" w:name="_Toc10200117"/>
    <w:bookmarkStart w:id="4040" w:name="_Toc10204255"/>
    <w:bookmarkStart w:id="4041" w:name="_Toc10208393"/>
    <w:bookmarkStart w:id="4042" w:name="_Toc10200118"/>
    <w:bookmarkStart w:id="4043" w:name="_Toc10204256"/>
    <w:bookmarkStart w:id="4044" w:name="_Toc10208394"/>
    <w:bookmarkStart w:id="4045" w:name="_Toc10200119"/>
    <w:bookmarkStart w:id="4046" w:name="_Toc10204257"/>
    <w:bookmarkStart w:id="4047" w:name="_Toc10208395"/>
    <w:bookmarkStart w:id="4048" w:name="_Toc10200120"/>
    <w:bookmarkStart w:id="4049" w:name="_Toc10204258"/>
    <w:bookmarkStart w:id="4050" w:name="_Toc10208396"/>
    <w:bookmarkStart w:id="4051" w:name="_Toc10200121"/>
    <w:bookmarkStart w:id="4052" w:name="_Toc10204259"/>
    <w:bookmarkStart w:id="4053" w:name="_Toc10208397"/>
    <w:bookmarkStart w:id="4054" w:name="_Toc10200122"/>
    <w:bookmarkStart w:id="4055" w:name="_Toc10204260"/>
    <w:bookmarkStart w:id="4056" w:name="_Toc10208398"/>
    <w:bookmarkStart w:id="4057" w:name="_Toc10200123"/>
    <w:bookmarkStart w:id="4058" w:name="_Toc10204261"/>
    <w:bookmarkStart w:id="4059" w:name="_Toc10208399"/>
    <w:bookmarkStart w:id="4060" w:name="_Toc10200124"/>
    <w:bookmarkStart w:id="4061" w:name="_Toc10204262"/>
    <w:bookmarkStart w:id="4062" w:name="_Toc10208400"/>
    <w:bookmarkStart w:id="4063" w:name="_Toc10200125"/>
    <w:bookmarkStart w:id="4064" w:name="_Toc10204263"/>
    <w:bookmarkStart w:id="4065" w:name="_Toc10208401"/>
    <w:bookmarkStart w:id="4066" w:name="_Toc10200126"/>
    <w:bookmarkStart w:id="4067" w:name="_Toc10204264"/>
    <w:bookmarkStart w:id="4068" w:name="_Toc10208402"/>
    <w:bookmarkStart w:id="4069" w:name="_Toc10200127"/>
    <w:bookmarkStart w:id="4070" w:name="_Toc10204265"/>
    <w:bookmarkStart w:id="4071" w:name="_Toc10208403"/>
    <w:bookmarkStart w:id="4072" w:name="_Toc10200128"/>
    <w:bookmarkStart w:id="4073" w:name="_Toc10204266"/>
    <w:bookmarkStart w:id="4074" w:name="_Toc10208404"/>
    <w:bookmarkStart w:id="4075" w:name="_Toc10200129"/>
    <w:bookmarkStart w:id="4076" w:name="_Toc10204267"/>
    <w:bookmarkStart w:id="4077" w:name="_Toc10208405"/>
    <w:bookmarkStart w:id="4078" w:name="_Toc10200130"/>
    <w:bookmarkStart w:id="4079" w:name="_Toc10204268"/>
    <w:bookmarkStart w:id="4080" w:name="_Toc10208406"/>
    <w:bookmarkStart w:id="4081" w:name="_Toc10200131"/>
    <w:bookmarkStart w:id="4082" w:name="_Toc10204269"/>
    <w:bookmarkStart w:id="4083" w:name="_Toc10208407"/>
    <w:bookmarkStart w:id="4084" w:name="_Toc10200132"/>
    <w:bookmarkStart w:id="4085" w:name="_Toc10204270"/>
    <w:bookmarkStart w:id="4086" w:name="_Toc10208408"/>
    <w:bookmarkStart w:id="4087" w:name="_Toc10200133"/>
    <w:bookmarkStart w:id="4088" w:name="_Toc10204271"/>
    <w:bookmarkStart w:id="4089" w:name="_Toc10208409"/>
    <w:bookmarkStart w:id="4090" w:name="_Toc10200134"/>
    <w:bookmarkStart w:id="4091" w:name="_Toc10204272"/>
    <w:bookmarkStart w:id="4092" w:name="_Toc10208410"/>
    <w:bookmarkStart w:id="4093" w:name="_Toc10200135"/>
    <w:bookmarkStart w:id="4094" w:name="_Toc10204273"/>
    <w:bookmarkStart w:id="4095" w:name="_Toc10208411"/>
    <w:bookmarkStart w:id="4096" w:name="_Toc10200136"/>
    <w:bookmarkStart w:id="4097" w:name="_Toc10204274"/>
    <w:bookmarkStart w:id="4098" w:name="_Toc10208412"/>
    <w:bookmarkStart w:id="4099" w:name="_Toc10200137"/>
    <w:bookmarkStart w:id="4100" w:name="_Toc10204275"/>
    <w:bookmarkStart w:id="4101" w:name="_Toc10208413"/>
    <w:bookmarkStart w:id="4102" w:name="_Toc10200138"/>
    <w:bookmarkStart w:id="4103" w:name="_Toc10204276"/>
    <w:bookmarkStart w:id="4104" w:name="_Toc10208414"/>
    <w:bookmarkStart w:id="4105" w:name="_Toc10200139"/>
    <w:bookmarkStart w:id="4106" w:name="_Toc10204277"/>
    <w:bookmarkStart w:id="4107" w:name="_Toc10208415"/>
    <w:bookmarkStart w:id="4108" w:name="_Toc10200140"/>
    <w:bookmarkStart w:id="4109" w:name="_Toc10204278"/>
    <w:bookmarkStart w:id="4110" w:name="_Toc10208416"/>
    <w:bookmarkStart w:id="4111" w:name="_Toc10200141"/>
    <w:bookmarkStart w:id="4112" w:name="_Toc10204279"/>
    <w:bookmarkStart w:id="4113" w:name="_Toc10208417"/>
    <w:bookmarkStart w:id="4114" w:name="_Toc10200142"/>
    <w:bookmarkStart w:id="4115" w:name="_Toc10204280"/>
    <w:bookmarkStart w:id="4116" w:name="_Toc10208418"/>
    <w:bookmarkStart w:id="4117" w:name="_Toc10200143"/>
    <w:bookmarkStart w:id="4118" w:name="_Toc10204281"/>
    <w:bookmarkStart w:id="4119" w:name="_Toc10208419"/>
    <w:bookmarkStart w:id="4120" w:name="_Toc10200144"/>
    <w:bookmarkStart w:id="4121" w:name="_Toc10204282"/>
    <w:bookmarkStart w:id="4122" w:name="_Toc10208420"/>
    <w:bookmarkStart w:id="4123" w:name="_Toc10200145"/>
    <w:bookmarkStart w:id="4124" w:name="_Toc10204283"/>
    <w:bookmarkStart w:id="4125" w:name="_Toc10208421"/>
    <w:bookmarkStart w:id="4126" w:name="_Toc10200146"/>
    <w:bookmarkStart w:id="4127" w:name="_Toc10204284"/>
    <w:bookmarkStart w:id="4128" w:name="_Toc10208422"/>
    <w:bookmarkStart w:id="4129" w:name="_Toc10200147"/>
    <w:bookmarkStart w:id="4130" w:name="_Toc10204285"/>
    <w:bookmarkStart w:id="4131" w:name="_Toc10208423"/>
    <w:bookmarkStart w:id="4132" w:name="_Toc10200166"/>
    <w:bookmarkStart w:id="4133" w:name="_Toc10204304"/>
    <w:bookmarkStart w:id="4134" w:name="_Toc10208442"/>
    <w:bookmarkStart w:id="4135" w:name="_Toc10200167"/>
    <w:bookmarkStart w:id="4136" w:name="_Toc10204305"/>
    <w:bookmarkStart w:id="4137" w:name="_Toc10208443"/>
    <w:bookmarkStart w:id="4138" w:name="_Toc10200168"/>
    <w:bookmarkStart w:id="4139" w:name="_Toc10204306"/>
    <w:bookmarkStart w:id="4140" w:name="_Toc10208444"/>
    <w:bookmarkStart w:id="4141" w:name="_Toc10200169"/>
    <w:bookmarkStart w:id="4142" w:name="_Toc10204307"/>
    <w:bookmarkStart w:id="4143" w:name="_Toc10208445"/>
    <w:bookmarkStart w:id="4144" w:name="_Toc10200170"/>
    <w:bookmarkStart w:id="4145" w:name="_Toc10204308"/>
    <w:bookmarkStart w:id="4146" w:name="_Toc10208446"/>
    <w:bookmarkStart w:id="4147" w:name="_Toc10200171"/>
    <w:bookmarkStart w:id="4148" w:name="_Toc10204309"/>
    <w:bookmarkStart w:id="4149" w:name="_Toc10208447"/>
    <w:bookmarkStart w:id="4150" w:name="_Toc10200172"/>
    <w:bookmarkStart w:id="4151" w:name="_Toc10204310"/>
    <w:bookmarkStart w:id="4152" w:name="_Toc10208448"/>
    <w:bookmarkStart w:id="4153" w:name="_Toc10200173"/>
    <w:bookmarkStart w:id="4154" w:name="_Toc10204311"/>
    <w:bookmarkStart w:id="4155" w:name="_Toc10208449"/>
    <w:bookmarkStart w:id="4156" w:name="_Toc10200174"/>
    <w:bookmarkStart w:id="4157" w:name="_Toc10204312"/>
    <w:bookmarkStart w:id="4158" w:name="_Toc10208450"/>
    <w:bookmarkStart w:id="4159" w:name="_Toc10200175"/>
    <w:bookmarkStart w:id="4160" w:name="_Toc10204313"/>
    <w:bookmarkStart w:id="4161" w:name="_Toc10208451"/>
    <w:bookmarkStart w:id="4162" w:name="_Toc10200176"/>
    <w:bookmarkStart w:id="4163" w:name="_Toc10204314"/>
    <w:bookmarkStart w:id="4164" w:name="_Toc10208452"/>
    <w:bookmarkStart w:id="4165" w:name="_Toc10200177"/>
    <w:bookmarkStart w:id="4166" w:name="_Toc10204315"/>
    <w:bookmarkStart w:id="4167" w:name="_Toc10208453"/>
    <w:bookmarkStart w:id="4168" w:name="_Toc10200178"/>
    <w:bookmarkStart w:id="4169" w:name="_Toc10204316"/>
    <w:bookmarkStart w:id="4170" w:name="_Toc10208454"/>
    <w:bookmarkStart w:id="4171" w:name="_Toc10200179"/>
    <w:bookmarkStart w:id="4172" w:name="_Toc10204317"/>
    <w:bookmarkStart w:id="4173" w:name="_Toc10208455"/>
    <w:bookmarkStart w:id="4174" w:name="_Toc10200180"/>
    <w:bookmarkStart w:id="4175" w:name="_Toc10204318"/>
    <w:bookmarkStart w:id="4176" w:name="_Toc10208456"/>
    <w:bookmarkStart w:id="4177" w:name="_Toc10200181"/>
    <w:bookmarkStart w:id="4178" w:name="_Toc10204319"/>
    <w:bookmarkStart w:id="4179" w:name="_Toc10208457"/>
    <w:bookmarkStart w:id="4180" w:name="_Toc10200182"/>
    <w:bookmarkStart w:id="4181" w:name="_Toc10204320"/>
    <w:bookmarkStart w:id="4182" w:name="_Toc10208458"/>
    <w:bookmarkStart w:id="4183" w:name="_Toc10200183"/>
    <w:bookmarkStart w:id="4184" w:name="_Toc10204321"/>
    <w:bookmarkStart w:id="4185" w:name="_Toc10208459"/>
    <w:bookmarkStart w:id="4186" w:name="_Toc10200184"/>
    <w:bookmarkStart w:id="4187" w:name="_Toc10204322"/>
    <w:bookmarkStart w:id="4188" w:name="_Toc10208460"/>
    <w:bookmarkStart w:id="4189" w:name="_Toc10200185"/>
    <w:bookmarkStart w:id="4190" w:name="_Toc10204323"/>
    <w:bookmarkStart w:id="4191" w:name="_Toc10208461"/>
    <w:bookmarkStart w:id="4192" w:name="_Toc10200186"/>
    <w:bookmarkStart w:id="4193" w:name="_Toc10204324"/>
    <w:bookmarkStart w:id="4194" w:name="_Toc10208462"/>
    <w:bookmarkStart w:id="4195" w:name="_Toc10200187"/>
    <w:bookmarkStart w:id="4196" w:name="_Toc10204325"/>
    <w:bookmarkStart w:id="4197" w:name="_Toc10208463"/>
    <w:bookmarkStart w:id="4198" w:name="_Toc10200188"/>
    <w:bookmarkStart w:id="4199" w:name="_Toc10204326"/>
    <w:bookmarkStart w:id="4200" w:name="_Toc10208464"/>
    <w:bookmarkStart w:id="4201" w:name="_Toc10200189"/>
    <w:bookmarkStart w:id="4202" w:name="_Toc10204327"/>
    <w:bookmarkStart w:id="4203" w:name="_Toc10208465"/>
    <w:bookmarkStart w:id="4204" w:name="_Toc10200190"/>
    <w:bookmarkStart w:id="4205" w:name="_Toc10204328"/>
    <w:bookmarkStart w:id="4206" w:name="_Toc10208466"/>
    <w:bookmarkStart w:id="4207" w:name="_Toc10200191"/>
    <w:bookmarkStart w:id="4208" w:name="_Toc10204329"/>
    <w:bookmarkStart w:id="4209" w:name="_Toc10208467"/>
    <w:bookmarkStart w:id="4210" w:name="_Toc10200192"/>
    <w:bookmarkStart w:id="4211" w:name="_Toc10204330"/>
    <w:bookmarkStart w:id="4212" w:name="_Toc10208468"/>
    <w:bookmarkStart w:id="4213" w:name="_Toc10200193"/>
    <w:bookmarkStart w:id="4214" w:name="_Toc10204331"/>
    <w:bookmarkStart w:id="4215" w:name="_Toc10208469"/>
    <w:bookmarkStart w:id="4216" w:name="_Toc10200194"/>
    <w:bookmarkStart w:id="4217" w:name="_Toc10204332"/>
    <w:bookmarkStart w:id="4218" w:name="_Toc10208470"/>
    <w:bookmarkStart w:id="4219" w:name="_Toc10200195"/>
    <w:bookmarkStart w:id="4220" w:name="_Toc10204333"/>
    <w:bookmarkStart w:id="4221" w:name="_Toc10208471"/>
    <w:bookmarkStart w:id="4222" w:name="_Toc10200196"/>
    <w:bookmarkStart w:id="4223" w:name="_Toc10204334"/>
    <w:bookmarkStart w:id="4224" w:name="_Toc10208472"/>
    <w:bookmarkStart w:id="4225" w:name="_Toc10200197"/>
    <w:bookmarkStart w:id="4226" w:name="_Toc10204335"/>
    <w:bookmarkStart w:id="4227" w:name="_Toc10208473"/>
    <w:bookmarkStart w:id="4228" w:name="_Toc10200198"/>
    <w:bookmarkStart w:id="4229" w:name="_Toc10204336"/>
    <w:bookmarkStart w:id="4230" w:name="_Toc10208474"/>
    <w:bookmarkStart w:id="4231" w:name="_Toc10200199"/>
    <w:bookmarkStart w:id="4232" w:name="_Toc10204337"/>
    <w:bookmarkStart w:id="4233" w:name="_Toc10208475"/>
    <w:bookmarkStart w:id="4234" w:name="_Toc10200200"/>
    <w:bookmarkStart w:id="4235" w:name="_Toc10204338"/>
    <w:bookmarkStart w:id="4236" w:name="_Toc10208476"/>
    <w:bookmarkStart w:id="4237" w:name="_Toc10200201"/>
    <w:bookmarkStart w:id="4238" w:name="_Toc10204339"/>
    <w:bookmarkStart w:id="4239" w:name="_Toc10208477"/>
    <w:bookmarkStart w:id="4240" w:name="_Toc10200202"/>
    <w:bookmarkStart w:id="4241" w:name="_Toc10204340"/>
    <w:bookmarkStart w:id="4242" w:name="_Toc10208478"/>
    <w:bookmarkStart w:id="4243" w:name="_Toc10200203"/>
    <w:bookmarkStart w:id="4244" w:name="_Toc10204341"/>
    <w:bookmarkStart w:id="4245" w:name="_Toc10208479"/>
    <w:bookmarkStart w:id="4246" w:name="_Toc10200204"/>
    <w:bookmarkStart w:id="4247" w:name="_Toc10204342"/>
    <w:bookmarkStart w:id="4248" w:name="_Toc10208480"/>
    <w:bookmarkStart w:id="4249" w:name="_Toc10200205"/>
    <w:bookmarkStart w:id="4250" w:name="_Toc10204343"/>
    <w:bookmarkStart w:id="4251" w:name="_Toc10208481"/>
    <w:bookmarkStart w:id="4252" w:name="_Toc10200206"/>
    <w:bookmarkStart w:id="4253" w:name="_Toc10204344"/>
    <w:bookmarkStart w:id="4254" w:name="_Toc10208482"/>
    <w:bookmarkStart w:id="4255" w:name="_Toc10200207"/>
    <w:bookmarkStart w:id="4256" w:name="_Toc10204345"/>
    <w:bookmarkStart w:id="4257" w:name="_Toc10208483"/>
    <w:bookmarkStart w:id="4258" w:name="_Toc10200208"/>
    <w:bookmarkStart w:id="4259" w:name="_Toc10204346"/>
    <w:bookmarkStart w:id="4260" w:name="_Toc10208484"/>
    <w:bookmarkStart w:id="4261" w:name="_Toc10200209"/>
    <w:bookmarkStart w:id="4262" w:name="_Toc10204347"/>
    <w:bookmarkStart w:id="4263" w:name="_Toc10208485"/>
    <w:bookmarkStart w:id="4264" w:name="_Toc10200210"/>
    <w:bookmarkStart w:id="4265" w:name="_Toc10204348"/>
    <w:bookmarkStart w:id="4266" w:name="_Toc10208486"/>
    <w:bookmarkStart w:id="4267" w:name="_Toc10200220"/>
    <w:bookmarkStart w:id="4268" w:name="_Toc10204358"/>
    <w:bookmarkStart w:id="4269" w:name="_Toc10208496"/>
    <w:bookmarkStart w:id="4270" w:name="_Toc10200221"/>
    <w:bookmarkStart w:id="4271" w:name="_Toc10204359"/>
    <w:bookmarkStart w:id="4272" w:name="_Toc10208497"/>
    <w:bookmarkStart w:id="4273" w:name="_Toc10200222"/>
    <w:bookmarkStart w:id="4274" w:name="_Toc10204360"/>
    <w:bookmarkStart w:id="4275" w:name="_Toc10208498"/>
    <w:bookmarkStart w:id="4276" w:name="_Toc10200223"/>
    <w:bookmarkStart w:id="4277" w:name="_Toc10204361"/>
    <w:bookmarkStart w:id="4278" w:name="_Toc10208499"/>
    <w:bookmarkStart w:id="4279" w:name="_Toc10200224"/>
    <w:bookmarkStart w:id="4280" w:name="_Toc10204362"/>
    <w:bookmarkStart w:id="4281" w:name="_Toc10208500"/>
    <w:bookmarkStart w:id="4282" w:name="_Toc10200225"/>
    <w:bookmarkStart w:id="4283" w:name="_Toc10204363"/>
    <w:bookmarkStart w:id="4284" w:name="_Toc10208501"/>
    <w:bookmarkStart w:id="4285" w:name="_Toc10200226"/>
    <w:bookmarkStart w:id="4286" w:name="_Toc10204364"/>
    <w:bookmarkStart w:id="4287" w:name="_Toc10208502"/>
    <w:bookmarkStart w:id="4288" w:name="_Toc10200227"/>
    <w:bookmarkStart w:id="4289" w:name="_Toc10204365"/>
    <w:bookmarkStart w:id="4290" w:name="_Toc10208503"/>
    <w:bookmarkStart w:id="4291" w:name="_Toc10200228"/>
    <w:bookmarkStart w:id="4292" w:name="_Toc10204366"/>
    <w:bookmarkStart w:id="4293" w:name="_Toc10208504"/>
    <w:bookmarkStart w:id="4294" w:name="_Toc10200229"/>
    <w:bookmarkStart w:id="4295" w:name="_Toc10204367"/>
    <w:bookmarkStart w:id="4296" w:name="_Toc10208505"/>
    <w:bookmarkStart w:id="4297" w:name="_Toc10200230"/>
    <w:bookmarkStart w:id="4298" w:name="_Toc10204368"/>
    <w:bookmarkStart w:id="4299" w:name="_Toc10208506"/>
    <w:bookmarkStart w:id="4300" w:name="_Toc10200231"/>
    <w:bookmarkStart w:id="4301" w:name="_Toc10204369"/>
    <w:bookmarkStart w:id="4302" w:name="_Toc10208507"/>
    <w:bookmarkStart w:id="4303" w:name="_Toc10200232"/>
    <w:bookmarkStart w:id="4304" w:name="_Toc10204370"/>
    <w:bookmarkStart w:id="4305" w:name="_Toc10208508"/>
    <w:bookmarkStart w:id="4306" w:name="_Toc10200233"/>
    <w:bookmarkStart w:id="4307" w:name="_Toc10204371"/>
    <w:bookmarkStart w:id="4308" w:name="_Toc10208509"/>
    <w:bookmarkStart w:id="4309" w:name="_Toc10200234"/>
    <w:bookmarkStart w:id="4310" w:name="_Toc10204372"/>
    <w:bookmarkStart w:id="4311" w:name="_Toc10208510"/>
    <w:bookmarkStart w:id="4312" w:name="_Toc10200235"/>
    <w:bookmarkStart w:id="4313" w:name="_Toc10204373"/>
    <w:bookmarkStart w:id="4314" w:name="_Toc10208511"/>
    <w:bookmarkStart w:id="4315" w:name="_Toc10200236"/>
    <w:bookmarkStart w:id="4316" w:name="_Toc10204374"/>
    <w:bookmarkStart w:id="4317" w:name="_Toc10208512"/>
    <w:bookmarkStart w:id="4318" w:name="_Toc10200237"/>
    <w:bookmarkStart w:id="4319" w:name="_Toc10204375"/>
    <w:bookmarkStart w:id="4320" w:name="_Toc10208513"/>
    <w:bookmarkStart w:id="4321" w:name="_Toc10200238"/>
    <w:bookmarkStart w:id="4322" w:name="_Toc10204376"/>
    <w:bookmarkStart w:id="4323" w:name="_Toc10208514"/>
    <w:bookmarkStart w:id="4324" w:name="_Toc10200239"/>
    <w:bookmarkStart w:id="4325" w:name="_Toc10204377"/>
    <w:bookmarkStart w:id="4326" w:name="_Toc10208515"/>
    <w:bookmarkStart w:id="4327" w:name="_Toc10200240"/>
    <w:bookmarkStart w:id="4328" w:name="_Toc10204378"/>
    <w:bookmarkStart w:id="4329" w:name="_Toc10208516"/>
    <w:bookmarkStart w:id="4330" w:name="_Toc10200241"/>
    <w:bookmarkStart w:id="4331" w:name="_Toc10204379"/>
    <w:bookmarkStart w:id="4332" w:name="_Toc10208517"/>
    <w:bookmarkStart w:id="4333" w:name="_Toc10200242"/>
    <w:bookmarkStart w:id="4334" w:name="_Toc10204380"/>
    <w:bookmarkStart w:id="4335" w:name="_Toc10208518"/>
    <w:bookmarkStart w:id="4336" w:name="_Toc10200243"/>
    <w:bookmarkStart w:id="4337" w:name="_Toc10204381"/>
    <w:bookmarkStart w:id="4338" w:name="_Toc10208519"/>
    <w:bookmarkStart w:id="4339" w:name="_Toc10200244"/>
    <w:bookmarkStart w:id="4340" w:name="_Toc10204382"/>
    <w:bookmarkStart w:id="4341" w:name="_Toc10208520"/>
    <w:bookmarkStart w:id="4342" w:name="_Toc10200245"/>
    <w:bookmarkStart w:id="4343" w:name="_Toc10204383"/>
    <w:bookmarkStart w:id="4344" w:name="_Toc10208521"/>
    <w:bookmarkStart w:id="4345" w:name="_Toc10200246"/>
    <w:bookmarkStart w:id="4346" w:name="_Toc10204384"/>
    <w:bookmarkStart w:id="4347" w:name="_Toc10208522"/>
    <w:bookmarkStart w:id="4348" w:name="_Toc10200247"/>
    <w:bookmarkStart w:id="4349" w:name="_Toc10204385"/>
    <w:bookmarkStart w:id="4350" w:name="_Toc10208523"/>
    <w:bookmarkStart w:id="4351" w:name="_Toc10200248"/>
    <w:bookmarkStart w:id="4352" w:name="_Toc10204386"/>
    <w:bookmarkStart w:id="4353" w:name="_Toc10208524"/>
    <w:bookmarkStart w:id="4354" w:name="_Toc10200249"/>
    <w:bookmarkStart w:id="4355" w:name="_Toc10204387"/>
    <w:bookmarkStart w:id="4356" w:name="_Toc10208525"/>
    <w:bookmarkStart w:id="4357" w:name="_Toc10200250"/>
    <w:bookmarkStart w:id="4358" w:name="_Toc10204388"/>
    <w:bookmarkStart w:id="4359" w:name="_Toc10208526"/>
    <w:bookmarkStart w:id="4360" w:name="_Toc10200251"/>
    <w:bookmarkStart w:id="4361" w:name="_Toc10204389"/>
    <w:bookmarkStart w:id="4362" w:name="_Toc10208527"/>
    <w:bookmarkStart w:id="4363" w:name="_Toc10200252"/>
    <w:bookmarkStart w:id="4364" w:name="_Toc10204390"/>
    <w:bookmarkStart w:id="4365" w:name="_Toc10208528"/>
    <w:bookmarkStart w:id="4366" w:name="_Toc10200262"/>
    <w:bookmarkStart w:id="4367" w:name="_Toc10204400"/>
    <w:bookmarkStart w:id="4368" w:name="_Toc10208538"/>
    <w:bookmarkStart w:id="4369" w:name="_Toc10200263"/>
    <w:bookmarkStart w:id="4370" w:name="_Toc10204401"/>
    <w:bookmarkStart w:id="4371" w:name="_Toc10208539"/>
    <w:bookmarkStart w:id="4372" w:name="_Toc10200264"/>
    <w:bookmarkStart w:id="4373" w:name="_Toc10204402"/>
    <w:bookmarkStart w:id="4374" w:name="_Toc10208540"/>
    <w:bookmarkStart w:id="4375" w:name="_Toc10200265"/>
    <w:bookmarkStart w:id="4376" w:name="_Toc10204403"/>
    <w:bookmarkStart w:id="4377" w:name="_Toc10208541"/>
    <w:bookmarkStart w:id="4378" w:name="_Toc10200266"/>
    <w:bookmarkStart w:id="4379" w:name="_Toc10204404"/>
    <w:bookmarkStart w:id="4380" w:name="_Toc10208542"/>
    <w:bookmarkStart w:id="4381" w:name="_Toc10200267"/>
    <w:bookmarkStart w:id="4382" w:name="_Toc10204405"/>
    <w:bookmarkStart w:id="4383" w:name="_Toc10208543"/>
    <w:bookmarkStart w:id="4384" w:name="_Toc10200268"/>
    <w:bookmarkStart w:id="4385" w:name="_Toc10204406"/>
    <w:bookmarkStart w:id="4386" w:name="_Toc10208544"/>
    <w:bookmarkStart w:id="4387" w:name="_Toc10200269"/>
    <w:bookmarkStart w:id="4388" w:name="_Toc10204407"/>
    <w:bookmarkStart w:id="4389" w:name="_Toc10208545"/>
    <w:bookmarkStart w:id="4390" w:name="_Toc10200270"/>
    <w:bookmarkStart w:id="4391" w:name="_Toc10204408"/>
    <w:bookmarkStart w:id="4392" w:name="_Toc10208546"/>
    <w:bookmarkStart w:id="4393" w:name="_Toc10200271"/>
    <w:bookmarkStart w:id="4394" w:name="_Toc10204409"/>
    <w:bookmarkStart w:id="4395" w:name="_Toc10208547"/>
    <w:bookmarkStart w:id="4396" w:name="_Toc10200272"/>
    <w:bookmarkStart w:id="4397" w:name="_Toc10204410"/>
    <w:bookmarkStart w:id="4398" w:name="_Toc10208548"/>
    <w:bookmarkStart w:id="4399" w:name="_Toc10200273"/>
    <w:bookmarkStart w:id="4400" w:name="_Toc10204411"/>
    <w:bookmarkStart w:id="4401" w:name="_Toc10208549"/>
    <w:bookmarkStart w:id="4402" w:name="_Toc10200274"/>
    <w:bookmarkStart w:id="4403" w:name="_Toc10204412"/>
    <w:bookmarkStart w:id="4404" w:name="_Toc10208550"/>
    <w:bookmarkStart w:id="4405" w:name="_Toc10200275"/>
    <w:bookmarkStart w:id="4406" w:name="_Toc10204413"/>
    <w:bookmarkStart w:id="4407" w:name="_Toc10208551"/>
    <w:bookmarkStart w:id="4408" w:name="_Toc10200276"/>
    <w:bookmarkStart w:id="4409" w:name="_Toc10204414"/>
    <w:bookmarkStart w:id="4410" w:name="_Toc10208552"/>
    <w:bookmarkStart w:id="4411" w:name="_Toc10200277"/>
    <w:bookmarkStart w:id="4412" w:name="_Toc10204415"/>
    <w:bookmarkStart w:id="4413" w:name="_Toc10208553"/>
    <w:bookmarkStart w:id="4414" w:name="_Toc10200278"/>
    <w:bookmarkStart w:id="4415" w:name="_Toc10204416"/>
    <w:bookmarkStart w:id="4416" w:name="_Toc10208554"/>
    <w:bookmarkStart w:id="4417" w:name="_Toc10200279"/>
    <w:bookmarkStart w:id="4418" w:name="_Toc10204417"/>
    <w:bookmarkStart w:id="4419" w:name="_Toc10208555"/>
    <w:bookmarkStart w:id="4420" w:name="_Toc10200280"/>
    <w:bookmarkStart w:id="4421" w:name="_Toc10204418"/>
    <w:bookmarkStart w:id="4422" w:name="_Toc10208556"/>
    <w:bookmarkStart w:id="4423" w:name="_Toc10200281"/>
    <w:bookmarkStart w:id="4424" w:name="_Toc10204419"/>
    <w:bookmarkStart w:id="4425" w:name="_Toc10208557"/>
    <w:bookmarkStart w:id="4426" w:name="_Toc10200282"/>
    <w:bookmarkStart w:id="4427" w:name="_Toc10204420"/>
    <w:bookmarkStart w:id="4428" w:name="_Toc10208558"/>
    <w:bookmarkStart w:id="4429" w:name="_Toc10200283"/>
    <w:bookmarkStart w:id="4430" w:name="_Toc10204421"/>
    <w:bookmarkStart w:id="4431" w:name="_Toc10208559"/>
    <w:bookmarkStart w:id="4432" w:name="_Toc10200284"/>
    <w:bookmarkStart w:id="4433" w:name="_Toc10204422"/>
    <w:bookmarkStart w:id="4434" w:name="_Toc10208560"/>
    <w:bookmarkStart w:id="4435" w:name="_Toc10200285"/>
    <w:bookmarkStart w:id="4436" w:name="_Toc10204423"/>
    <w:bookmarkStart w:id="4437" w:name="_Toc10208561"/>
    <w:bookmarkStart w:id="4438" w:name="_Toc10200286"/>
    <w:bookmarkStart w:id="4439" w:name="_Toc10204424"/>
    <w:bookmarkStart w:id="4440" w:name="_Toc10208562"/>
    <w:bookmarkStart w:id="4441" w:name="_Toc10200287"/>
    <w:bookmarkStart w:id="4442" w:name="_Toc10204425"/>
    <w:bookmarkStart w:id="4443" w:name="_Toc10208563"/>
    <w:bookmarkStart w:id="4444" w:name="_Toc10200288"/>
    <w:bookmarkStart w:id="4445" w:name="_Toc10204426"/>
    <w:bookmarkStart w:id="4446" w:name="_Toc10208564"/>
    <w:bookmarkStart w:id="4447" w:name="_Toc10200289"/>
    <w:bookmarkStart w:id="4448" w:name="_Toc10204427"/>
    <w:bookmarkStart w:id="4449" w:name="_Toc10208565"/>
    <w:bookmarkStart w:id="4450" w:name="_Toc10200290"/>
    <w:bookmarkStart w:id="4451" w:name="_Toc10204428"/>
    <w:bookmarkStart w:id="4452" w:name="_Toc10208566"/>
    <w:bookmarkStart w:id="4453" w:name="_Toc10200291"/>
    <w:bookmarkStart w:id="4454" w:name="_Toc10204429"/>
    <w:bookmarkStart w:id="4455" w:name="_Toc10208567"/>
    <w:bookmarkStart w:id="4456" w:name="_Toc10200298"/>
    <w:bookmarkStart w:id="4457" w:name="_Toc10204436"/>
    <w:bookmarkStart w:id="4458" w:name="_Toc10208574"/>
    <w:bookmarkStart w:id="4459" w:name="_Toc10200299"/>
    <w:bookmarkStart w:id="4460" w:name="_Toc10204437"/>
    <w:bookmarkStart w:id="4461" w:name="_Toc10208575"/>
    <w:bookmarkStart w:id="4462" w:name="_Toc10200300"/>
    <w:bookmarkStart w:id="4463" w:name="_Toc10204438"/>
    <w:bookmarkStart w:id="4464" w:name="_Toc10208576"/>
    <w:bookmarkStart w:id="4465" w:name="_Toc10200301"/>
    <w:bookmarkStart w:id="4466" w:name="_Toc10204439"/>
    <w:bookmarkStart w:id="4467" w:name="_Toc10208577"/>
    <w:bookmarkStart w:id="4468" w:name="_Toc10200302"/>
    <w:bookmarkStart w:id="4469" w:name="_Toc10204440"/>
    <w:bookmarkStart w:id="4470" w:name="_Toc10208578"/>
    <w:bookmarkStart w:id="4471" w:name="_Toc10200303"/>
    <w:bookmarkStart w:id="4472" w:name="_Toc10204441"/>
    <w:bookmarkStart w:id="4473" w:name="_Toc10208579"/>
    <w:bookmarkStart w:id="4474" w:name="_Toc10200304"/>
    <w:bookmarkStart w:id="4475" w:name="_Toc10204442"/>
    <w:bookmarkStart w:id="4476" w:name="_Toc10208580"/>
    <w:bookmarkStart w:id="4477" w:name="_Toc10200305"/>
    <w:bookmarkStart w:id="4478" w:name="_Toc10204443"/>
    <w:bookmarkStart w:id="4479" w:name="_Toc10208581"/>
    <w:bookmarkStart w:id="4480" w:name="_Toc10200306"/>
    <w:bookmarkStart w:id="4481" w:name="_Toc10204444"/>
    <w:bookmarkStart w:id="4482" w:name="_Toc10208582"/>
    <w:bookmarkStart w:id="4483" w:name="_Toc10200307"/>
    <w:bookmarkStart w:id="4484" w:name="_Toc10204445"/>
    <w:bookmarkStart w:id="4485" w:name="_Toc10208583"/>
    <w:bookmarkStart w:id="4486" w:name="_Toc10200308"/>
    <w:bookmarkStart w:id="4487" w:name="_Toc10204446"/>
    <w:bookmarkStart w:id="4488" w:name="_Toc10208584"/>
    <w:bookmarkStart w:id="4489" w:name="_Toc10200309"/>
    <w:bookmarkStart w:id="4490" w:name="_Toc10204447"/>
    <w:bookmarkStart w:id="4491" w:name="_Toc10208585"/>
    <w:bookmarkStart w:id="4492" w:name="_Toc10200310"/>
    <w:bookmarkStart w:id="4493" w:name="_Toc10204448"/>
    <w:bookmarkStart w:id="4494" w:name="_Toc10208586"/>
    <w:bookmarkStart w:id="4495" w:name="_Toc10200311"/>
    <w:bookmarkStart w:id="4496" w:name="_Toc10204449"/>
    <w:bookmarkStart w:id="4497" w:name="_Toc10208587"/>
    <w:bookmarkStart w:id="4498" w:name="_Toc10200312"/>
    <w:bookmarkStart w:id="4499" w:name="_Toc10204450"/>
    <w:bookmarkStart w:id="4500" w:name="_Toc10208588"/>
    <w:bookmarkStart w:id="4501" w:name="_Toc10200313"/>
    <w:bookmarkStart w:id="4502" w:name="_Toc10204451"/>
    <w:bookmarkStart w:id="4503" w:name="_Toc10208589"/>
    <w:bookmarkStart w:id="4504" w:name="_Toc10200314"/>
    <w:bookmarkStart w:id="4505" w:name="_Toc10204452"/>
    <w:bookmarkStart w:id="4506" w:name="_Toc10208590"/>
    <w:bookmarkStart w:id="4507" w:name="_Toc10200315"/>
    <w:bookmarkStart w:id="4508" w:name="_Toc10204453"/>
    <w:bookmarkStart w:id="4509" w:name="_Toc10208591"/>
    <w:bookmarkStart w:id="4510" w:name="_Toc10200316"/>
    <w:bookmarkStart w:id="4511" w:name="_Toc10204454"/>
    <w:bookmarkStart w:id="4512" w:name="_Toc10208592"/>
    <w:bookmarkStart w:id="4513" w:name="_Toc10200317"/>
    <w:bookmarkStart w:id="4514" w:name="_Toc10204455"/>
    <w:bookmarkStart w:id="4515" w:name="_Toc10208593"/>
    <w:bookmarkStart w:id="4516" w:name="_Toc10200318"/>
    <w:bookmarkStart w:id="4517" w:name="_Toc10204456"/>
    <w:bookmarkStart w:id="4518" w:name="_Toc10208594"/>
    <w:bookmarkStart w:id="4519" w:name="_Toc10200319"/>
    <w:bookmarkStart w:id="4520" w:name="_Toc10204457"/>
    <w:bookmarkStart w:id="4521" w:name="_Toc10208595"/>
    <w:bookmarkStart w:id="4522" w:name="_Toc10200320"/>
    <w:bookmarkStart w:id="4523" w:name="_Toc10204458"/>
    <w:bookmarkStart w:id="4524" w:name="_Toc10208596"/>
    <w:bookmarkStart w:id="4525" w:name="_Toc10200321"/>
    <w:bookmarkStart w:id="4526" w:name="_Toc10204459"/>
    <w:bookmarkStart w:id="4527" w:name="_Toc10208597"/>
    <w:bookmarkStart w:id="4528" w:name="_Toc10200322"/>
    <w:bookmarkStart w:id="4529" w:name="_Toc10204460"/>
    <w:bookmarkStart w:id="4530" w:name="_Toc10208598"/>
    <w:bookmarkStart w:id="4531" w:name="_Toc10200323"/>
    <w:bookmarkStart w:id="4532" w:name="_Toc10204461"/>
    <w:bookmarkStart w:id="4533" w:name="_Toc10208599"/>
    <w:bookmarkStart w:id="4534" w:name="_Toc10200324"/>
    <w:bookmarkStart w:id="4535" w:name="_Toc10204462"/>
    <w:bookmarkStart w:id="4536" w:name="_Toc10208600"/>
    <w:bookmarkStart w:id="4537" w:name="_Toc10200325"/>
    <w:bookmarkStart w:id="4538" w:name="_Toc10204463"/>
    <w:bookmarkStart w:id="4539" w:name="_Toc10208601"/>
    <w:bookmarkStart w:id="4540" w:name="_Toc10200326"/>
    <w:bookmarkStart w:id="4541" w:name="_Toc10204464"/>
    <w:bookmarkStart w:id="4542" w:name="_Toc10208602"/>
    <w:bookmarkStart w:id="4543" w:name="_Toc10200327"/>
    <w:bookmarkStart w:id="4544" w:name="_Toc10204465"/>
    <w:bookmarkStart w:id="4545" w:name="_Toc10208603"/>
    <w:bookmarkStart w:id="4546" w:name="_Toc10200328"/>
    <w:bookmarkStart w:id="4547" w:name="_Toc10204466"/>
    <w:bookmarkStart w:id="4548" w:name="_Toc10208604"/>
    <w:bookmarkStart w:id="4549" w:name="_Toc10200338"/>
    <w:bookmarkStart w:id="4550" w:name="_Toc10204476"/>
    <w:bookmarkStart w:id="4551" w:name="_Toc10208614"/>
    <w:bookmarkStart w:id="4552" w:name="_Toc10200339"/>
    <w:bookmarkStart w:id="4553" w:name="_Toc10204477"/>
    <w:bookmarkStart w:id="4554" w:name="_Toc10208615"/>
    <w:bookmarkStart w:id="4555" w:name="_Toc10200340"/>
    <w:bookmarkStart w:id="4556" w:name="_Toc10204478"/>
    <w:bookmarkStart w:id="4557" w:name="_Toc10208616"/>
    <w:bookmarkStart w:id="4558" w:name="_Toc10200341"/>
    <w:bookmarkStart w:id="4559" w:name="_Toc10204479"/>
    <w:bookmarkStart w:id="4560" w:name="_Toc10208617"/>
    <w:bookmarkStart w:id="4561" w:name="_Toc10200342"/>
    <w:bookmarkStart w:id="4562" w:name="_Toc10204480"/>
    <w:bookmarkStart w:id="4563" w:name="_Toc10208618"/>
    <w:bookmarkStart w:id="4564" w:name="_Toc10200343"/>
    <w:bookmarkStart w:id="4565" w:name="_Toc10204481"/>
    <w:bookmarkStart w:id="4566" w:name="_Toc10208619"/>
    <w:bookmarkStart w:id="4567" w:name="_Toc10200344"/>
    <w:bookmarkStart w:id="4568" w:name="_Toc10204482"/>
    <w:bookmarkStart w:id="4569" w:name="_Toc10208620"/>
    <w:bookmarkStart w:id="4570" w:name="_Toc10200345"/>
    <w:bookmarkStart w:id="4571" w:name="_Toc10204483"/>
    <w:bookmarkStart w:id="4572" w:name="_Toc10208621"/>
    <w:bookmarkStart w:id="4573" w:name="_Toc10200346"/>
    <w:bookmarkStart w:id="4574" w:name="_Toc10204484"/>
    <w:bookmarkStart w:id="4575" w:name="_Toc10208622"/>
    <w:bookmarkStart w:id="4576" w:name="_Toc10200347"/>
    <w:bookmarkStart w:id="4577" w:name="_Toc10204485"/>
    <w:bookmarkStart w:id="4578" w:name="_Toc10208623"/>
    <w:bookmarkStart w:id="4579" w:name="_Toc10200348"/>
    <w:bookmarkStart w:id="4580" w:name="_Toc10204486"/>
    <w:bookmarkStart w:id="4581" w:name="_Toc10208624"/>
    <w:bookmarkStart w:id="4582" w:name="_Toc10200349"/>
    <w:bookmarkStart w:id="4583" w:name="_Toc10204487"/>
    <w:bookmarkStart w:id="4584" w:name="_Toc10208625"/>
    <w:bookmarkStart w:id="4585" w:name="_Toc10200350"/>
    <w:bookmarkStart w:id="4586" w:name="_Toc10204488"/>
    <w:bookmarkStart w:id="4587" w:name="_Toc10208626"/>
    <w:bookmarkStart w:id="4588" w:name="_Toc10200351"/>
    <w:bookmarkStart w:id="4589" w:name="_Toc10204489"/>
    <w:bookmarkStart w:id="4590" w:name="_Toc10208627"/>
    <w:bookmarkStart w:id="4591" w:name="_Toc10200352"/>
    <w:bookmarkStart w:id="4592" w:name="_Toc10204490"/>
    <w:bookmarkStart w:id="4593" w:name="_Toc10208628"/>
    <w:bookmarkStart w:id="4594" w:name="_Toc10200353"/>
    <w:bookmarkStart w:id="4595" w:name="_Toc10204491"/>
    <w:bookmarkStart w:id="4596" w:name="_Toc10208629"/>
    <w:bookmarkStart w:id="4597" w:name="_Toc10200354"/>
    <w:bookmarkStart w:id="4598" w:name="_Toc10204492"/>
    <w:bookmarkStart w:id="4599" w:name="_Toc10208630"/>
    <w:bookmarkStart w:id="4600" w:name="_Toc10200355"/>
    <w:bookmarkStart w:id="4601" w:name="_Toc10204493"/>
    <w:bookmarkStart w:id="4602" w:name="_Toc10208631"/>
    <w:bookmarkStart w:id="4603" w:name="_Toc10200356"/>
    <w:bookmarkStart w:id="4604" w:name="_Toc10204494"/>
    <w:bookmarkStart w:id="4605" w:name="_Toc10208632"/>
    <w:bookmarkStart w:id="4606" w:name="_Toc10200357"/>
    <w:bookmarkStart w:id="4607" w:name="_Toc10204495"/>
    <w:bookmarkStart w:id="4608" w:name="_Toc10208633"/>
    <w:bookmarkStart w:id="4609" w:name="_Toc10200358"/>
    <w:bookmarkStart w:id="4610" w:name="_Toc10204496"/>
    <w:bookmarkStart w:id="4611" w:name="_Toc10208634"/>
    <w:bookmarkStart w:id="4612" w:name="_Toc10200359"/>
    <w:bookmarkStart w:id="4613" w:name="_Toc10204497"/>
    <w:bookmarkStart w:id="4614" w:name="_Toc10208635"/>
    <w:bookmarkStart w:id="4615" w:name="_Toc10200360"/>
    <w:bookmarkStart w:id="4616" w:name="_Toc10204498"/>
    <w:bookmarkStart w:id="4617" w:name="_Toc10208636"/>
    <w:bookmarkStart w:id="4618" w:name="_Toc10200361"/>
    <w:bookmarkStart w:id="4619" w:name="_Toc10204499"/>
    <w:bookmarkStart w:id="4620" w:name="_Toc10208637"/>
    <w:bookmarkStart w:id="4621" w:name="_Toc10200362"/>
    <w:bookmarkStart w:id="4622" w:name="_Toc10204500"/>
    <w:bookmarkStart w:id="4623" w:name="_Toc10208638"/>
    <w:bookmarkStart w:id="4624" w:name="_Toc10200363"/>
    <w:bookmarkStart w:id="4625" w:name="_Toc10204501"/>
    <w:bookmarkStart w:id="4626" w:name="_Toc10208639"/>
    <w:bookmarkStart w:id="4627" w:name="_Toc10200364"/>
    <w:bookmarkStart w:id="4628" w:name="_Toc10204502"/>
    <w:bookmarkStart w:id="4629" w:name="_Toc10208640"/>
    <w:bookmarkStart w:id="4630" w:name="_Toc10200365"/>
    <w:bookmarkStart w:id="4631" w:name="_Toc10204503"/>
    <w:bookmarkStart w:id="4632" w:name="_Toc10208641"/>
    <w:bookmarkStart w:id="4633" w:name="_Toc10200366"/>
    <w:bookmarkStart w:id="4634" w:name="_Toc10204504"/>
    <w:bookmarkStart w:id="4635" w:name="_Toc10208642"/>
    <w:bookmarkStart w:id="4636" w:name="_Toc10200367"/>
    <w:bookmarkStart w:id="4637" w:name="_Toc10204505"/>
    <w:bookmarkStart w:id="4638" w:name="_Toc10208643"/>
    <w:bookmarkStart w:id="4639" w:name="_Toc10200368"/>
    <w:bookmarkStart w:id="4640" w:name="_Toc10204506"/>
    <w:bookmarkStart w:id="4641" w:name="_Toc10208644"/>
    <w:bookmarkStart w:id="4642" w:name="_Toc10200369"/>
    <w:bookmarkStart w:id="4643" w:name="_Toc10204507"/>
    <w:bookmarkStart w:id="4644" w:name="_Toc10208645"/>
    <w:bookmarkStart w:id="4645" w:name="_Toc10200370"/>
    <w:bookmarkStart w:id="4646" w:name="_Toc10204508"/>
    <w:bookmarkStart w:id="4647" w:name="_Toc10208646"/>
    <w:bookmarkStart w:id="4648" w:name="_Toc10200371"/>
    <w:bookmarkStart w:id="4649" w:name="_Toc10204509"/>
    <w:bookmarkStart w:id="4650" w:name="_Toc10208647"/>
    <w:bookmarkStart w:id="4651" w:name="_Toc10200387"/>
    <w:bookmarkStart w:id="4652" w:name="_Toc10204525"/>
    <w:bookmarkStart w:id="4653" w:name="_Toc10208663"/>
    <w:bookmarkStart w:id="4654" w:name="_Toc10200388"/>
    <w:bookmarkStart w:id="4655" w:name="_Toc10204526"/>
    <w:bookmarkStart w:id="4656" w:name="_Toc10208664"/>
    <w:bookmarkStart w:id="4657" w:name="_Toc10200389"/>
    <w:bookmarkStart w:id="4658" w:name="_Toc10204527"/>
    <w:bookmarkStart w:id="4659" w:name="_Toc10208665"/>
    <w:bookmarkStart w:id="4660" w:name="_Toc10200390"/>
    <w:bookmarkStart w:id="4661" w:name="_Toc10204528"/>
    <w:bookmarkStart w:id="4662" w:name="_Toc10208666"/>
    <w:bookmarkStart w:id="4663" w:name="_Toc10200391"/>
    <w:bookmarkStart w:id="4664" w:name="_Toc10204529"/>
    <w:bookmarkStart w:id="4665" w:name="_Toc10208667"/>
    <w:bookmarkStart w:id="4666" w:name="_Toc10200392"/>
    <w:bookmarkStart w:id="4667" w:name="_Toc10204530"/>
    <w:bookmarkStart w:id="4668" w:name="_Toc10208668"/>
    <w:bookmarkStart w:id="4669" w:name="_Toc10200393"/>
    <w:bookmarkStart w:id="4670" w:name="_Toc10204531"/>
    <w:bookmarkStart w:id="4671" w:name="_Toc10208669"/>
    <w:bookmarkStart w:id="4672" w:name="_Toc10200394"/>
    <w:bookmarkStart w:id="4673" w:name="_Toc10204532"/>
    <w:bookmarkStart w:id="4674" w:name="_Toc10208670"/>
    <w:bookmarkStart w:id="4675" w:name="_Toc10200395"/>
    <w:bookmarkStart w:id="4676" w:name="_Toc10204533"/>
    <w:bookmarkStart w:id="4677" w:name="_Toc10208671"/>
    <w:bookmarkStart w:id="4678" w:name="_Toc10200396"/>
    <w:bookmarkStart w:id="4679" w:name="_Toc10204534"/>
    <w:bookmarkStart w:id="4680" w:name="_Toc10208672"/>
    <w:bookmarkStart w:id="4681" w:name="_Toc10200397"/>
    <w:bookmarkStart w:id="4682" w:name="_Toc10204535"/>
    <w:bookmarkStart w:id="4683" w:name="_Toc10208673"/>
    <w:bookmarkStart w:id="4684" w:name="_Toc10200398"/>
    <w:bookmarkStart w:id="4685" w:name="_Toc10204536"/>
    <w:bookmarkStart w:id="4686" w:name="_Toc10208674"/>
    <w:bookmarkStart w:id="4687" w:name="_Toc10200399"/>
    <w:bookmarkStart w:id="4688" w:name="_Toc10204537"/>
    <w:bookmarkStart w:id="4689" w:name="_Toc10208675"/>
    <w:bookmarkStart w:id="4690" w:name="_Toc10200400"/>
    <w:bookmarkStart w:id="4691" w:name="_Toc10204538"/>
    <w:bookmarkStart w:id="4692" w:name="_Toc10208676"/>
    <w:bookmarkStart w:id="4693" w:name="_Toc10200401"/>
    <w:bookmarkStart w:id="4694" w:name="_Toc10204539"/>
    <w:bookmarkStart w:id="4695" w:name="_Toc10208677"/>
    <w:bookmarkStart w:id="4696" w:name="_Toc10200402"/>
    <w:bookmarkStart w:id="4697" w:name="_Toc10204540"/>
    <w:bookmarkStart w:id="4698" w:name="_Toc10208678"/>
    <w:bookmarkStart w:id="4699" w:name="_Toc10200403"/>
    <w:bookmarkStart w:id="4700" w:name="_Toc10204541"/>
    <w:bookmarkStart w:id="4701" w:name="_Toc10208679"/>
    <w:bookmarkStart w:id="4702" w:name="_Toc10200404"/>
    <w:bookmarkStart w:id="4703" w:name="_Toc10204542"/>
    <w:bookmarkStart w:id="4704" w:name="_Toc10208680"/>
    <w:bookmarkStart w:id="4705" w:name="_Toc10200405"/>
    <w:bookmarkStart w:id="4706" w:name="_Toc10204543"/>
    <w:bookmarkStart w:id="4707" w:name="_Toc10208681"/>
    <w:bookmarkStart w:id="4708" w:name="_Toc10200406"/>
    <w:bookmarkStart w:id="4709" w:name="_Toc10204544"/>
    <w:bookmarkStart w:id="4710" w:name="_Toc10208682"/>
    <w:bookmarkStart w:id="4711" w:name="_Toc10200407"/>
    <w:bookmarkStart w:id="4712" w:name="_Toc10204545"/>
    <w:bookmarkStart w:id="4713" w:name="_Toc10208683"/>
    <w:bookmarkStart w:id="4714" w:name="_Toc10200408"/>
    <w:bookmarkStart w:id="4715" w:name="_Toc10204546"/>
    <w:bookmarkStart w:id="4716" w:name="_Toc10208684"/>
    <w:bookmarkStart w:id="4717" w:name="_Toc10200409"/>
    <w:bookmarkStart w:id="4718" w:name="_Toc10204547"/>
    <w:bookmarkStart w:id="4719" w:name="_Toc10208685"/>
    <w:bookmarkStart w:id="4720" w:name="_Toc10200410"/>
    <w:bookmarkStart w:id="4721" w:name="_Toc10204548"/>
    <w:bookmarkStart w:id="4722" w:name="_Toc10208686"/>
    <w:bookmarkStart w:id="4723" w:name="_Toc10200411"/>
    <w:bookmarkStart w:id="4724" w:name="_Toc10204549"/>
    <w:bookmarkStart w:id="4725" w:name="_Toc10208687"/>
    <w:bookmarkStart w:id="4726" w:name="_Toc10200412"/>
    <w:bookmarkStart w:id="4727" w:name="_Toc10204550"/>
    <w:bookmarkStart w:id="4728" w:name="_Toc10208688"/>
    <w:bookmarkStart w:id="4729" w:name="_Toc10200413"/>
    <w:bookmarkStart w:id="4730" w:name="_Toc10204551"/>
    <w:bookmarkStart w:id="4731" w:name="_Toc10208689"/>
    <w:bookmarkStart w:id="4732" w:name="_Toc10200414"/>
    <w:bookmarkStart w:id="4733" w:name="_Toc10204552"/>
    <w:bookmarkStart w:id="4734" w:name="_Toc10208690"/>
    <w:bookmarkStart w:id="4735" w:name="_Toc10200415"/>
    <w:bookmarkStart w:id="4736" w:name="_Toc10204553"/>
    <w:bookmarkStart w:id="4737" w:name="_Toc10208691"/>
    <w:bookmarkStart w:id="4738" w:name="_Toc10200416"/>
    <w:bookmarkStart w:id="4739" w:name="_Toc10204554"/>
    <w:bookmarkStart w:id="4740" w:name="_Toc10208692"/>
    <w:bookmarkStart w:id="4741" w:name="_Toc10200417"/>
    <w:bookmarkStart w:id="4742" w:name="_Toc10204555"/>
    <w:bookmarkStart w:id="4743" w:name="_Toc10208693"/>
    <w:bookmarkStart w:id="4744" w:name="_Toc10200418"/>
    <w:bookmarkStart w:id="4745" w:name="_Toc10204556"/>
    <w:bookmarkStart w:id="4746" w:name="_Toc10208694"/>
    <w:bookmarkStart w:id="4747" w:name="_Toc10200419"/>
    <w:bookmarkStart w:id="4748" w:name="_Toc10204557"/>
    <w:bookmarkStart w:id="4749" w:name="_Toc10208695"/>
    <w:bookmarkStart w:id="4750" w:name="_Toc10200420"/>
    <w:bookmarkStart w:id="4751" w:name="_Toc10204558"/>
    <w:bookmarkStart w:id="4752" w:name="_Toc10208696"/>
    <w:bookmarkStart w:id="4753" w:name="_Toc10200421"/>
    <w:bookmarkStart w:id="4754" w:name="_Toc10204559"/>
    <w:bookmarkStart w:id="4755" w:name="_Toc10208697"/>
    <w:bookmarkStart w:id="4756" w:name="_Toc10200422"/>
    <w:bookmarkStart w:id="4757" w:name="_Toc10204560"/>
    <w:bookmarkStart w:id="4758" w:name="_Toc10208698"/>
    <w:bookmarkStart w:id="4759" w:name="_Toc10200423"/>
    <w:bookmarkStart w:id="4760" w:name="_Toc10204561"/>
    <w:bookmarkStart w:id="4761" w:name="_Toc10208699"/>
    <w:bookmarkStart w:id="4762" w:name="_Toc10200424"/>
    <w:bookmarkStart w:id="4763" w:name="_Toc10204562"/>
    <w:bookmarkStart w:id="4764" w:name="_Toc10208700"/>
    <w:bookmarkStart w:id="4765" w:name="_Toc10200425"/>
    <w:bookmarkStart w:id="4766" w:name="_Toc10204563"/>
    <w:bookmarkStart w:id="4767" w:name="_Toc10208701"/>
    <w:bookmarkStart w:id="4768" w:name="_Toc10200426"/>
    <w:bookmarkStart w:id="4769" w:name="_Toc10204564"/>
    <w:bookmarkStart w:id="4770" w:name="_Toc10208702"/>
    <w:bookmarkStart w:id="4771" w:name="_Toc10200427"/>
    <w:bookmarkStart w:id="4772" w:name="_Toc10204565"/>
    <w:bookmarkStart w:id="4773" w:name="_Toc10208703"/>
    <w:bookmarkStart w:id="4774" w:name="_Toc10200428"/>
    <w:bookmarkStart w:id="4775" w:name="_Toc10204566"/>
    <w:bookmarkStart w:id="4776" w:name="_Toc10208704"/>
    <w:bookmarkStart w:id="4777" w:name="_Toc10200447"/>
    <w:bookmarkStart w:id="4778" w:name="_Toc10204585"/>
    <w:bookmarkStart w:id="4779" w:name="_Toc10208723"/>
    <w:bookmarkStart w:id="4780" w:name="_Toc10200448"/>
    <w:bookmarkStart w:id="4781" w:name="_Toc10204586"/>
    <w:bookmarkStart w:id="4782" w:name="_Toc10208724"/>
    <w:bookmarkStart w:id="4783" w:name="_Toc10200449"/>
    <w:bookmarkStart w:id="4784" w:name="_Toc10204587"/>
    <w:bookmarkStart w:id="4785" w:name="_Toc10208725"/>
    <w:bookmarkStart w:id="4786" w:name="_Toc10200450"/>
    <w:bookmarkStart w:id="4787" w:name="_Toc10204588"/>
    <w:bookmarkStart w:id="4788" w:name="_Toc10208726"/>
    <w:bookmarkStart w:id="4789" w:name="_Toc10200451"/>
    <w:bookmarkStart w:id="4790" w:name="_Toc10204589"/>
    <w:bookmarkStart w:id="4791" w:name="_Toc10208727"/>
    <w:bookmarkStart w:id="4792" w:name="_Toc10200452"/>
    <w:bookmarkStart w:id="4793" w:name="_Toc10204590"/>
    <w:bookmarkStart w:id="4794" w:name="_Toc10208728"/>
    <w:bookmarkStart w:id="4795" w:name="_Toc10200453"/>
    <w:bookmarkStart w:id="4796" w:name="_Toc10204591"/>
    <w:bookmarkStart w:id="4797" w:name="_Toc10208729"/>
    <w:bookmarkStart w:id="4798" w:name="_Toc10200454"/>
    <w:bookmarkStart w:id="4799" w:name="_Toc10204592"/>
    <w:bookmarkStart w:id="4800" w:name="_Toc10208730"/>
    <w:bookmarkStart w:id="4801" w:name="_Toc10200455"/>
    <w:bookmarkStart w:id="4802" w:name="_Toc10204593"/>
    <w:bookmarkStart w:id="4803" w:name="_Toc10208731"/>
    <w:bookmarkStart w:id="4804" w:name="_Toc10200456"/>
    <w:bookmarkStart w:id="4805" w:name="_Toc10204594"/>
    <w:bookmarkStart w:id="4806" w:name="_Toc10208732"/>
    <w:bookmarkStart w:id="4807" w:name="_Toc10200457"/>
    <w:bookmarkStart w:id="4808" w:name="_Toc10204595"/>
    <w:bookmarkStart w:id="4809" w:name="_Toc10208733"/>
    <w:bookmarkStart w:id="4810" w:name="_Toc10200458"/>
    <w:bookmarkStart w:id="4811" w:name="_Toc10204596"/>
    <w:bookmarkStart w:id="4812" w:name="_Toc10208734"/>
    <w:bookmarkStart w:id="4813" w:name="_Toc10200459"/>
    <w:bookmarkStart w:id="4814" w:name="_Toc10204597"/>
    <w:bookmarkStart w:id="4815" w:name="_Toc10208735"/>
    <w:bookmarkStart w:id="4816" w:name="_Toc10200460"/>
    <w:bookmarkStart w:id="4817" w:name="_Toc10204598"/>
    <w:bookmarkStart w:id="4818" w:name="_Toc10208736"/>
    <w:bookmarkStart w:id="4819" w:name="_Toc10200461"/>
    <w:bookmarkStart w:id="4820" w:name="_Toc10204599"/>
    <w:bookmarkStart w:id="4821" w:name="_Toc10208737"/>
    <w:bookmarkStart w:id="4822" w:name="_Toc10200462"/>
    <w:bookmarkStart w:id="4823" w:name="_Toc10204600"/>
    <w:bookmarkStart w:id="4824" w:name="_Toc10208738"/>
    <w:bookmarkStart w:id="4825" w:name="_Toc10200463"/>
    <w:bookmarkStart w:id="4826" w:name="_Toc10204601"/>
    <w:bookmarkStart w:id="4827" w:name="_Toc10208739"/>
    <w:bookmarkStart w:id="4828" w:name="_Toc10200464"/>
    <w:bookmarkStart w:id="4829" w:name="_Toc10204602"/>
    <w:bookmarkStart w:id="4830" w:name="_Toc10208740"/>
    <w:bookmarkStart w:id="4831" w:name="_Toc10200465"/>
    <w:bookmarkStart w:id="4832" w:name="_Toc10204603"/>
    <w:bookmarkStart w:id="4833" w:name="_Toc10208741"/>
    <w:bookmarkStart w:id="4834" w:name="_Toc10200466"/>
    <w:bookmarkStart w:id="4835" w:name="_Toc10204604"/>
    <w:bookmarkStart w:id="4836" w:name="_Toc10208742"/>
    <w:bookmarkStart w:id="4837" w:name="_Toc10200467"/>
    <w:bookmarkStart w:id="4838" w:name="_Toc10204605"/>
    <w:bookmarkStart w:id="4839" w:name="_Toc10208743"/>
    <w:bookmarkStart w:id="4840" w:name="_Toc10200468"/>
    <w:bookmarkStart w:id="4841" w:name="_Toc10204606"/>
    <w:bookmarkStart w:id="4842" w:name="_Toc10208744"/>
    <w:bookmarkStart w:id="4843" w:name="_Toc10200469"/>
    <w:bookmarkStart w:id="4844" w:name="_Toc10204607"/>
    <w:bookmarkStart w:id="4845" w:name="_Toc10208745"/>
    <w:bookmarkStart w:id="4846" w:name="_Toc10200470"/>
    <w:bookmarkStart w:id="4847" w:name="_Toc10204608"/>
    <w:bookmarkStart w:id="4848" w:name="_Toc10208746"/>
    <w:bookmarkStart w:id="4849" w:name="_Toc10200471"/>
    <w:bookmarkStart w:id="4850" w:name="_Toc10204609"/>
    <w:bookmarkStart w:id="4851" w:name="_Toc10208747"/>
    <w:bookmarkStart w:id="4852" w:name="_Toc10200472"/>
    <w:bookmarkStart w:id="4853" w:name="_Toc10204610"/>
    <w:bookmarkStart w:id="4854" w:name="_Toc10208748"/>
    <w:bookmarkStart w:id="4855" w:name="_Toc10200473"/>
    <w:bookmarkStart w:id="4856" w:name="_Toc10204611"/>
    <w:bookmarkStart w:id="4857" w:name="_Toc10208749"/>
    <w:bookmarkStart w:id="4858" w:name="_Toc10200474"/>
    <w:bookmarkStart w:id="4859" w:name="_Toc10204612"/>
    <w:bookmarkStart w:id="4860" w:name="_Toc10208750"/>
    <w:bookmarkStart w:id="4861" w:name="_Toc10200475"/>
    <w:bookmarkStart w:id="4862" w:name="_Toc10204613"/>
    <w:bookmarkStart w:id="4863" w:name="_Toc10208751"/>
    <w:bookmarkStart w:id="4864" w:name="_Toc10200476"/>
    <w:bookmarkStart w:id="4865" w:name="_Toc10204614"/>
    <w:bookmarkStart w:id="4866" w:name="_Toc10208752"/>
    <w:bookmarkStart w:id="4867" w:name="_Toc10200477"/>
    <w:bookmarkStart w:id="4868" w:name="_Toc10204615"/>
    <w:bookmarkStart w:id="4869" w:name="_Toc10208753"/>
    <w:bookmarkStart w:id="4870" w:name="_Toc10200478"/>
    <w:bookmarkStart w:id="4871" w:name="_Toc10204616"/>
    <w:bookmarkStart w:id="4872" w:name="_Toc10208754"/>
    <w:bookmarkStart w:id="4873" w:name="_Toc10200479"/>
    <w:bookmarkStart w:id="4874" w:name="_Toc10204617"/>
    <w:bookmarkStart w:id="4875" w:name="_Toc10208755"/>
    <w:bookmarkStart w:id="4876" w:name="_Toc10200480"/>
    <w:bookmarkStart w:id="4877" w:name="_Toc10204618"/>
    <w:bookmarkStart w:id="4878" w:name="_Toc10208756"/>
    <w:bookmarkStart w:id="4879" w:name="_Toc10200481"/>
    <w:bookmarkStart w:id="4880" w:name="_Toc10204619"/>
    <w:bookmarkStart w:id="4881" w:name="_Toc10208757"/>
    <w:bookmarkStart w:id="4882" w:name="_Toc10200482"/>
    <w:bookmarkStart w:id="4883" w:name="_Toc10204620"/>
    <w:bookmarkStart w:id="4884" w:name="_Toc10208758"/>
    <w:bookmarkStart w:id="4885" w:name="_Toc10200483"/>
    <w:bookmarkStart w:id="4886" w:name="_Toc10204621"/>
    <w:bookmarkStart w:id="4887" w:name="_Toc10208759"/>
    <w:bookmarkStart w:id="4888" w:name="_Toc10200484"/>
    <w:bookmarkStart w:id="4889" w:name="_Toc10204622"/>
    <w:bookmarkStart w:id="4890" w:name="_Toc10208760"/>
    <w:bookmarkStart w:id="4891" w:name="_Toc10200485"/>
    <w:bookmarkStart w:id="4892" w:name="_Toc10204623"/>
    <w:bookmarkStart w:id="4893" w:name="_Toc10208761"/>
    <w:bookmarkStart w:id="4894" w:name="_Toc10200486"/>
    <w:bookmarkStart w:id="4895" w:name="_Toc10204624"/>
    <w:bookmarkStart w:id="4896" w:name="_Toc10208762"/>
    <w:bookmarkStart w:id="4897" w:name="_Toc10200487"/>
    <w:bookmarkStart w:id="4898" w:name="_Toc10204625"/>
    <w:bookmarkStart w:id="4899" w:name="_Toc10208763"/>
    <w:bookmarkStart w:id="4900" w:name="_Toc10200488"/>
    <w:bookmarkStart w:id="4901" w:name="_Toc10204626"/>
    <w:bookmarkStart w:id="4902" w:name="_Toc10208764"/>
    <w:bookmarkStart w:id="4903" w:name="_Toc10200489"/>
    <w:bookmarkStart w:id="4904" w:name="_Toc10204627"/>
    <w:bookmarkStart w:id="4905" w:name="_Toc10208765"/>
    <w:bookmarkStart w:id="4906" w:name="_Toc10200490"/>
    <w:bookmarkStart w:id="4907" w:name="_Toc10204628"/>
    <w:bookmarkStart w:id="4908" w:name="_Toc10208766"/>
    <w:bookmarkStart w:id="4909" w:name="_Toc10200491"/>
    <w:bookmarkStart w:id="4910" w:name="_Toc10204629"/>
    <w:bookmarkStart w:id="4911" w:name="_Toc10208767"/>
    <w:bookmarkStart w:id="4912" w:name="_Toc10200492"/>
    <w:bookmarkStart w:id="4913" w:name="_Toc10204630"/>
    <w:bookmarkStart w:id="4914" w:name="_Toc10208768"/>
    <w:bookmarkStart w:id="4915" w:name="_Toc10200493"/>
    <w:bookmarkStart w:id="4916" w:name="_Toc10204631"/>
    <w:bookmarkStart w:id="4917" w:name="_Toc10208769"/>
    <w:bookmarkStart w:id="4918" w:name="_Toc10200494"/>
    <w:bookmarkStart w:id="4919" w:name="_Toc10204632"/>
    <w:bookmarkStart w:id="4920" w:name="_Toc10208770"/>
    <w:bookmarkStart w:id="4921" w:name="_Toc10200495"/>
    <w:bookmarkStart w:id="4922" w:name="_Toc10204633"/>
    <w:bookmarkStart w:id="4923" w:name="_Toc10208771"/>
    <w:bookmarkStart w:id="4924" w:name="_Toc10200496"/>
    <w:bookmarkStart w:id="4925" w:name="_Toc10204634"/>
    <w:bookmarkStart w:id="4926" w:name="_Toc10208772"/>
    <w:bookmarkStart w:id="4927" w:name="_Toc10200497"/>
    <w:bookmarkStart w:id="4928" w:name="_Toc10204635"/>
    <w:bookmarkStart w:id="4929" w:name="_Toc10208773"/>
    <w:bookmarkStart w:id="4930" w:name="_Toc10200498"/>
    <w:bookmarkStart w:id="4931" w:name="_Toc10204636"/>
    <w:bookmarkStart w:id="4932" w:name="_Toc10208774"/>
    <w:bookmarkStart w:id="4933" w:name="_Toc10200499"/>
    <w:bookmarkStart w:id="4934" w:name="_Toc10204637"/>
    <w:bookmarkStart w:id="4935" w:name="_Toc10208775"/>
    <w:bookmarkStart w:id="4936" w:name="_Toc10200500"/>
    <w:bookmarkStart w:id="4937" w:name="_Toc10204638"/>
    <w:bookmarkStart w:id="4938" w:name="_Toc10208776"/>
    <w:bookmarkStart w:id="4939" w:name="_Toc10200501"/>
    <w:bookmarkStart w:id="4940" w:name="_Toc10204639"/>
    <w:bookmarkStart w:id="4941" w:name="_Toc10208777"/>
    <w:bookmarkStart w:id="4942" w:name="_Toc10200511"/>
    <w:bookmarkStart w:id="4943" w:name="_Toc10204649"/>
    <w:bookmarkStart w:id="4944" w:name="_Toc10208787"/>
    <w:bookmarkStart w:id="4945" w:name="_Toc10200512"/>
    <w:bookmarkStart w:id="4946" w:name="_Toc10204650"/>
    <w:bookmarkStart w:id="4947" w:name="_Toc10208788"/>
    <w:bookmarkStart w:id="4948" w:name="_Toc10200513"/>
    <w:bookmarkStart w:id="4949" w:name="_Toc10204651"/>
    <w:bookmarkStart w:id="4950" w:name="_Toc10208789"/>
    <w:bookmarkStart w:id="4951" w:name="_Toc10200514"/>
    <w:bookmarkStart w:id="4952" w:name="_Toc10204652"/>
    <w:bookmarkStart w:id="4953" w:name="_Toc10208790"/>
    <w:bookmarkStart w:id="4954" w:name="_Toc10200515"/>
    <w:bookmarkStart w:id="4955" w:name="_Toc10204653"/>
    <w:bookmarkStart w:id="4956" w:name="_Toc10208791"/>
    <w:bookmarkStart w:id="4957" w:name="_Toc10200516"/>
    <w:bookmarkStart w:id="4958" w:name="_Toc10204654"/>
    <w:bookmarkStart w:id="4959" w:name="_Toc10208792"/>
    <w:bookmarkStart w:id="4960" w:name="_Toc10200517"/>
    <w:bookmarkStart w:id="4961" w:name="_Toc10204655"/>
    <w:bookmarkStart w:id="4962" w:name="_Toc10208793"/>
    <w:bookmarkStart w:id="4963" w:name="_Toc10200518"/>
    <w:bookmarkStart w:id="4964" w:name="_Toc10204656"/>
    <w:bookmarkStart w:id="4965" w:name="_Toc10208794"/>
    <w:bookmarkStart w:id="4966" w:name="_Toc10200519"/>
    <w:bookmarkStart w:id="4967" w:name="_Toc10204657"/>
    <w:bookmarkStart w:id="4968" w:name="_Toc10208795"/>
    <w:bookmarkStart w:id="4969" w:name="_Toc10200520"/>
    <w:bookmarkStart w:id="4970" w:name="_Toc10204658"/>
    <w:bookmarkStart w:id="4971" w:name="_Toc10208796"/>
    <w:bookmarkStart w:id="4972" w:name="_Toc10200521"/>
    <w:bookmarkStart w:id="4973" w:name="_Toc10204659"/>
    <w:bookmarkStart w:id="4974" w:name="_Toc10208797"/>
    <w:bookmarkStart w:id="4975" w:name="_Toc10200522"/>
    <w:bookmarkStart w:id="4976" w:name="_Toc10204660"/>
    <w:bookmarkStart w:id="4977" w:name="_Toc10208798"/>
    <w:bookmarkStart w:id="4978" w:name="_Toc10200523"/>
    <w:bookmarkStart w:id="4979" w:name="_Toc10204661"/>
    <w:bookmarkStart w:id="4980" w:name="_Toc10208799"/>
    <w:bookmarkStart w:id="4981" w:name="_Toc10200524"/>
    <w:bookmarkStart w:id="4982" w:name="_Toc10204662"/>
    <w:bookmarkStart w:id="4983" w:name="_Toc10208800"/>
    <w:bookmarkStart w:id="4984" w:name="_Toc10200525"/>
    <w:bookmarkStart w:id="4985" w:name="_Toc10204663"/>
    <w:bookmarkStart w:id="4986" w:name="_Toc10208801"/>
    <w:bookmarkStart w:id="4987" w:name="_Toc10200526"/>
    <w:bookmarkStart w:id="4988" w:name="_Toc10204664"/>
    <w:bookmarkStart w:id="4989" w:name="_Toc10208802"/>
    <w:bookmarkStart w:id="4990" w:name="_Toc10200527"/>
    <w:bookmarkStart w:id="4991" w:name="_Toc10204665"/>
    <w:bookmarkStart w:id="4992" w:name="_Toc10208803"/>
    <w:bookmarkStart w:id="4993" w:name="_Toc10200528"/>
    <w:bookmarkStart w:id="4994" w:name="_Toc10204666"/>
    <w:bookmarkStart w:id="4995" w:name="_Toc10208804"/>
    <w:bookmarkStart w:id="4996" w:name="_Toc10200529"/>
    <w:bookmarkStart w:id="4997" w:name="_Toc10204667"/>
    <w:bookmarkStart w:id="4998" w:name="_Toc10208805"/>
    <w:bookmarkStart w:id="4999" w:name="_Toc10200530"/>
    <w:bookmarkStart w:id="5000" w:name="_Toc10204668"/>
    <w:bookmarkStart w:id="5001" w:name="_Toc10208806"/>
    <w:bookmarkStart w:id="5002" w:name="_Toc10200531"/>
    <w:bookmarkStart w:id="5003" w:name="_Toc10204669"/>
    <w:bookmarkStart w:id="5004" w:name="_Toc10208807"/>
    <w:bookmarkStart w:id="5005" w:name="_Toc10200532"/>
    <w:bookmarkStart w:id="5006" w:name="_Toc10204670"/>
    <w:bookmarkStart w:id="5007" w:name="_Toc10208808"/>
    <w:bookmarkStart w:id="5008" w:name="_Toc10200533"/>
    <w:bookmarkStart w:id="5009" w:name="_Toc10204671"/>
    <w:bookmarkStart w:id="5010" w:name="_Toc10208809"/>
    <w:bookmarkStart w:id="5011" w:name="_Toc10200534"/>
    <w:bookmarkStart w:id="5012" w:name="_Toc10204672"/>
    <w:bookmarkStart w:id="5013" w:name="_Toc10208810"/>
    <w:bookmarkStart w:id="5014" w:name="_Toc10200535"/>
    <w:bookmarkStart w:id="5015" w:name="_Toc10204673"/>
    <w:bookmarkStart w:id="5016" w:name="_Toc10208811"/>
    <w:bookmarkStart w:id="5017" w:name="_Toc10200536"/>
    <w:bookmarkStart w:id="5018" w:name="_Toc10204674"/>
    <w:bookmarkStart w:id="5019" w:name="_Toc10208812"/>
    <w:bookmarkStart w:id="5020" w:name="_Toc10200537"/>
    <w:bookmarkStart w:id="5021" w:name="_Toc10204675"/>
    <w:bookmarkStart w:id="5022" w:name="_Toc10208813"/>
    <w:bookmarkStart w:id="5023" w:name="_Toc10200538"/>
    <w:bookmarkStart w:id="5024" w:name="_Toc10204676"/>
    <w:bookmarkStart w:id="5025" w:name="_Toc10208814"/>
    <w:bookmarkStart w:id="5026" w:name="_Toc10200539"/>
    <w:bookmarkStart w:id="5027" w:name="_Toc10204677"/>
    <w:bookmarkStart w:id="5028" w:name="_Toc10208815"/>
    <w:bookmarkStart w:id="5029" w:name="_Toc10200540"/>
    <w:bookmarkStart w:id="5030" w:name="_Toc10204678"/>
    <w:bookmarkStart w:id="5031" w:name="_Toc10208816"/>
    <w:bookmarkStart w:id="5032" w:name="_Toc10200541"/>
    <w:bookmarkStart w:id="5033" w:name="_Toc10204679"/>
    <w:bookmarkStart w:id="5034" w:name="_Toc10208817"/>
    <w:bookmarkStart w:id="5035" w:name="_Toc10200548"/>
    <w:bookmarkStart w:id="5036" w:name="_Toc10204686"/>
    <w:bookmarkStart w:id="5037" w:name="_Toc10208824"/>
    <w:bookmarkStart w:id="5038" w:name="_Toc10200549"/>
    <w:bookmarkStart w:id="5039" w:name="_Toc10204687"/>
    <w:bookmarkStart w:id="5040" w:name="_Toc10208825"/>
    <w:bookmarkStart w:id="5041" w:name="_Toc10200550"/>
    <w:bookmarkStart w:id="5042" w:name="_Toc10204688"/>
    <w:bookmarkStart w:id="5043" w:name="_Toc10208826"/>
    <w:bookmarkStart w:id="5044" w:name="_Toc10200551"/>
    <w:bookmarkStart w:id="5045" w:name="_Toc10204689"/>
    <w:bookmarkStart w:id="5046" w:name="_Toc10208827"/>
    <w:bookmarkStart w:id="5047" w:name="_Toc10200552"/>
    <w:bookmarkStart w:id="5048" w:name="_Toc10204690"/>
    <w:bookmarkStart w:id="5049" w:name="_Toc10208828"/>
    <w:bookmarkStart w:id="5050" w:name="_Toc10200553"/>
    <w:bookmarkStart w:id="5051" w:name="_Toc10204691"/>
    <w:bookmarkStart w:id="5052" w:name="_Toc10208829"/>
    <w:bookmarkStart w:id="5053" w:name="_Toc10200554"/>
    <w:bookmarkStart w:id="5054" w:name="_Toc10204692"/>
    <w:bookmarkStart w:id="5055" w:name="_Toc10208830"/>
    <w:bookmarkStart w:id="5056" w:name="_Toc10200555"/>
    <w:bookmarkStart w:id="5057" w:name="_Toc10204693"/>
    <w:bookmarkStart w:id="5058" w:name="_Toc10208831"/>
    <w:bookmarkStart w:id="5059" w:name="_Toc10200556"/>
    <w:bookmarkStart w:id="5060" w:name="_Toc10204694"/>
    <w:bookmarkStart w:id="5061" w:name="_Toc10208832"/>
    <w:bookmarkStart w:id="5062" w:name="_Toc10200557"/>
    <w:bookmarkStart w:id="5063" w:name="_Toc10204695"/>
    <w:bookmarkStart w:id="5064" w:name="_Toc10208833"/>
    <w:bookmarkStart w:id="5065" w:name="_Toc10200558"/>
    <w:bookmarkStart w:id="5066" w:name="_Toc10204696"/>
    <w:bookmarkStart w:id="5067" w:name="_Toc10208834"/>
    <w:bookmarkStart w:id="5068" w:name="_Toc10200559"/>
    <w:bookmarkStart w:id="5069" w:name="_Toc10204697"/>
    <w:bookmarkStart w:id="5070" w:name="_Toc10208835"/>
    <w:bookmarkStart w:id="5071" w:name="_Toc10200560"/>
    <w:bookmarkStart w:id="5072" w:name="_Toc10204698"/>
    <w:bookmarkStart w:id="5073" w:name="_Toc10208836"/>
    <w:bookmarkStart w:id="5074" w:name="_Toc10200561"/>
    <w:bookmarkStart w:id="5075" w:name="_Toc10204699"/>
    <w:bookmarkStart w:id="5076" w:name="_Toc10208837"/>
    <w:bookmarkStart w:id="5077" w:name="_Toc10200562"/>
    <w:bookmarkStart w:id="5078" w:name="_Toc10204700"/>
    <w:bookmarkStart w:id="5079" w:name="_Toc10208838"/>
    <w:bookmarkStart w:id="5080" w:name="_Toc10200563"/>
    <w:bookmarkStart w:id="5081" w:name="_Toc10204701"/>
    <w:bookmarkStart w:id="5082" w:name="_Toc10208839"/>
    <w:bookmarkStart w:id="5083" w:name="_Toc10200564"/>
    <w:bookmarkStart w:id="5084" w:name="_Toc10204702"/>
    <w:bookmarkStart w:id="5085" w:name="_Toc10208840"/>
    <w:bookmarkStart w:id="5086" w:name="_Toc10200565"/>
    <w:bookmarkStart w:id="5087" w:name="_Toc10204703"/>
    <w:bookmarkStart w:id="5088" w:name="_Toc10208841"/>
    <w:bookmarkStart w:id="5089" w:name="_Toc10200566"/>
    <w:bookmarkStart w:id="5090" w:name="_Toc10204704"/>
    <w:bookmarkStart w:id="5091" w:name="_Toc10208842"/>
    <w:bookmarkStart w:id="5092" w:name="_Toc10200567"/>
    <w:bookmarkStart w:id="5093" w:name="_Toc10204705"/>
    <w:bookmarkStart w:id="5094" w:name="_Toc10208843"/>
    <w:bookmarkStart w:id="5095" w:name="_Toc10200568"/>
    <w:bookmarkStart w:id="5096" w:name="_Toc10204706"/>
    <w:bookmarkStart w:id="5097" w:name="_Toc10208844"/>
    <w:bookmarkStart w:id="5098" w:name="_Toc10200569"/>
    <w:bookmarkStart w:id="5099" w:name="_Toc10204707"/>
    <w:bookmarkStart w:id="5100" w:name="_Toc10208845"/>
    <w:bookmarkStart w:id="5101" w:name="_Toc10200570"/>
    <w:bookmarkStart w:id="5102" w:name="_Toc10204708"/>
    <w:bookmarkStart w:id="5103" w:name="_Toc10208846"/>
    <w:bookmarkStart w:id="5104" w:name="_Toc10200571"/>
    <w:bookmarkStart w:id="5105" w:name="_Toc10204709"/>
    <w:bookmarkStart w:id="5106" w:name="_Toc10208847"/>
    <w:bookmarkStart w:id="5107" w:name="_Toc10200572"/>
    <w:bookmarkStart w:id="5108" w:name="_Toc10204710"/>
    <w:bookmarkStart w:id="5109" w:name="_Toc10208848"/>
    <w:bookmarkStart w:id="5110" w:name="_Toc10200573"/>
    <w:bookmarkStart w:id="5111" w:name="_Toc10204711"/>
    <w:bookmarkStart w:id="5112" w:name="_Toc10208849"/>
    <w:bookmarkStart w:id="5113" w:name="_Toc10200574"/>
    <w:bookmarkStart w:id="5114" w:name="_Toc10204712"/>
    <w:bookmarkStart w:id="5115" w:name="_Toc10208850"/>
    <w:bookmarkStart w:id="5116" w:name="_Toc10200575"/>
    <w:bookmarkStart w:id="5117" w:name="_Toc10204713"/>
    <w:bookmarkStart w:id="5118" w:name="_Toc10208851"/>
    <w:bookmarkStart w:id="5119" w:name="_Toc10200576"/>
    <w:bookmarkStart w:id="5120" w:name="_Toc10204714"/>
    <w:bookmarkStart w:id="5121" w:name="_Toc10208852"/>
    <w:bookmarkStart w:id="5122" w:name="_Toc10200577"/>
    <w:bookmarkStart w:id="5123" w:name="_Toc10204715"/>
    <w:bookmarkStart w:id="5124" w:name="_Toc10208853"/>
    <w:bookmarkStart w:id="5125" w:name="_Toc10200578"/>
    <w:bookmarkStart w:id="5126" w:name="_Toc10204716"/>
    <w:bookmarkStart w:id="5127" w:name="_Toc10208854"/>
    <w:bookmarkStart w:id="5128" w:name="_Toc10200579"/>
    <w:bookmarkStart w:id="5129" w:name="_Toc10204717"/>
    <w:bookmarkStart w:id="5130" w:name="_Toc10208855"/>
    <w:bookmarkStart w:id="5131" w:name="_Toc10200580"/>
    <w:bookmarkStart w:id="5132" w:name="_Toc10204718"/>
    <w:bookmarkStart w:id="5133" w:name="_Toc10208856"/>
    <w:bookmarkStart w:id="5134" w:name="_Toc10200596"/>
    <w:bookmarkStart w:id="5135" w:name="_Toc10204734"/>
    <w:bookmarkStart w:id="5136" w:name="_Toc10208872"/>
    <w:bookmarkStart w:id="5137" w:name="_Toc10200597"/>
    <w:bookmarkStart w:id="5138" w:name="_Toc10204735"/>
    <w:bookmarkStart w:id="5139" w:name="_Toc10208873"/>
    <w:bookmarkStart w:id="5140" w:name="_Toc10200598"/>
    <w:bookmarkStart w:id="5141" w:name="_Toc10204736"/>
    <w:bookmarkStart w:id="5142" w:name="_Toc10208874"/>
    <w:bookmarkStart w:id="5143" w:name="_Toc10200599"/>
    <w:bookmarkStart w:id="5144" w:name="_Toc10204737"/>
    <w:bookmarkStart w:id="5145" w:name="_Toc10208875"/>
    <w:bookmarkStart w:id="5146" w:name="_Toc10200600"/>
    <w:bookmarkStart w:id="5147" w:name="_Toc10204738"/>
    <w:bookmarkStart w:id="5148" w:name="_Toc10208876"/>
    <w:bookmarkStart w:id="5149" w:name="_Toc10200601"/>
    <w:bookmarkStart w:id="5150" w:name="_Toc10204739"/>
    <w:bookmarkStart w:id="5151" w:name="_Toc10208877"/>
    <w:bookmarkStart w:id="5152" w:name="_Toc10200602"/>
    <w:bookmarkStart w:id="5153" w:name="_Toc10204740"/>
    <w:bookmarkStart w:id="5154" w:name="_Toc10208878"/>
    <w:bookmarkStart w:id="5155" w:name="_Toc10200603"/>
    <w:bookmarkStart w:id="5156" w:name="_Toc10204741"/>
    <w:bookmarkStart w:id="5157" w:name="_Toc10208879"/>
    <w:bookmarkStart w:id="5158" w:name="_Toc10200604"/>
    <w:bookmarkStart w:id="5159" w:name="_Toc10204742"/>
    <w:bookmarkStart w:id="5160" w:name="_Toc10208880"/>
    <w:bookmarkStart w:id="5161" w:name="_Toc10200605"/>
    <w:bookmarkStart w:id="5162" w:name="_Toc10204743"/>
    <w:bookmarkStart w:id="5163" w:name="_Toc10208881"/>
    <w:bookmarkStart w:id="5164" w:name="_Toc10200606"/>
    <w:bookmarkStart w:id="5165" w:name="_Toc10204744"/>
    <w:bookmarkStart w:id="5166" w:name="_Toc10208882"/>
    <w:bookmarkStart w:id="5167" w:name="_Toc10200607"/>
    <w:bookmarkStart w:id="5168" w:name="_Toc10204745"/>
    <w:bookmarkStart w:id="5169" w:name="_Toc10208883"/>
    <w:bookmarkStart w:id="5170" w:name="_Toc10200608"/>
    <w:bookmarkStart w:id="5171" w:name="_Toc10204746"/>
    <w:bookmarkStart w:id="5172" w:name="_Toc10208884"/>
    <w:bookmarkStart w:id="5173" w:name="_Toc10200609"/>
    <w:bookmarkStart w:id="5174" w:name="_Toc10204747"/>
    <w:bookmarkStart w:id="5175" w:name="_Toc10208885"/>
    <w:bookmarkStart w:id="5176" w:name="_Toc10200610"/>
    <w:bookmarkStart w:id="5177" w:name="_Toc10204748"/>
    <w:bookmarkStart w:id="5178" w:name="_Toc10208886"/>
    <w:bookmarkStart w:id="5179" w:name="_Toc10200611"/>
    <w:bookmarkStart w:id="5180" w:name="_Toc10204749"/>
    <w:bookmarkStart w:id="5181" w:name="_Toc10208887"/>
    <w:bookmarkStart w:id="5182" w:name="_Toc10200612"/>
    <w:bookmarkStart w:id="5183" w:name="_Toc10204750"/>
    <w:bookmarkStart w:id="5184" w:name="_Toc10208888"/>
    <w:bookmarkStart w:id="5185" w:name="_Toc10200613"/>
    <w:bookmarkStart w:id="5186" w:name="_Toc10204751"/>
    <w:bookmarkStart w:id="5187" w:name="_Toc10208889"/>
    <w:bookmarkStart w:id="5188" w:name="_Toc10200614"/>
    <w:bookmarkStart w:id="5189" w:name="_Toc10204752"/>
    <w:bookmarkStart w:id="5190" w:name="_Toc10208890"/>
    <w:bookmarkStart w:id="5191" w:name="_Toc10200615"/>
    <w:bookmarkStart w:id="5192" w:name="_Toc10204753"/>
    <w:bookmarkStart w:id="5193" w:name="_Toc10208891"/>
    <w:bookmarkStart w:id="5194" w:name="_Toc10200616"/>
    <w:bookmarkStart w:id="5195" w:name="_Toc10204754"/>
    <w:bookmarkStart w:id="5196" w:name="_Toc10208892"/>
    <w:bookmarkStart w:id="5197" w:name="_Toc10200617"/>
    <w:bookmarkStart w:id="5198" w:name="_Toc10204755"/>
    <w:bookmarkStart w:id="5199" w:name="_Toc10208893"/>
    <w:bookmarkStart w:id="5200" w:name="_Toc10200618"/>
    <w:bookmarkStart w:id="5201" w:name="_Toc10204756"/>
    <w:bookmarkStart w:id="5202" w:name="_Toc10208894"/>
    <w:bookmarkStart w:id="5203" w:name="_Toc10200619"/>
    <w:bookmarkStart w:id="5204" w:name="_Toc10204757"/>
    <w:bookmarkStart w:id="5205" w:name="_Toc10208895"/>
    <w:bookmarkStart w:id="5206" w:name="_Toc10200620"/>
    <w:bookmarkStart w:id="5207" w:name="_Toc10204758"/>
    <w:bookmarkStart w:id="5208" w:name="_Toc10208896"/>
    <w:bookmarkStart w:id="5209" w:name="_Toc10200621"/>
    <w:bookmarkStart w:id="5210" w:name="_Toc10204759"/>
    <w:bookmarkStart w:id="5211" w:name="_Toc10208897"/>
    <w:bookmarkStart w:id="5212" w:name="_Toc10200622"/>
    <w:bookmarkStart w:id="5213" w:name="_Toc10204760"/>
    <w:bookmarkStart w:id="5214" w:name="_Toc10208898"/>
    <w:bookmarkStart w:id="5215" w:name="_Toc10200623"/>
    <w:bookmarkStart w:id="5216" w:name="_Toc10204761"/>
    <w:bookmarkStart w:id="5217" w:name="_Toc10208899"/>
    <w:bookmarkStart w:id="5218" w:name="_Toc10200624"/>
    <w:bookmarkStart w:id="5219" w:name="_Toc10204762"/>
    <w:bookmarkStart w:id="5220" w:name="_Toc10208900"/>
    <w:bookmarkStart w:id="5221" w:name="_Toc10200625"/>
    <w:bookmarkStart w:id="5222" w:name="_Toc10204763"/>
    <w:bookmarkStart w:id="5223" w:name="_Toc10208901"/>
    <w:bookmarkStart w:id="5224" w:name="_Toc10200626"/>
    <w:bookmarkStart w:id="5225" w:name="_Toc10204764"/>
    <w:bookmarkStart w:id="5226" w:name="_Toc10208902"/>
    <w:bookmarkStart w:id="5227" w:name="_Toc10200627"/>
    <w:bookmarkStart w:id="5228" w:name="_Toc10204765"/>
    <w:bookmarkStart w:id="5229" w:name="_Toc10208903"/>
    <w:bookmarkStart w:id="5230" w:name="_Toc10200628"/>
    <w:bookmarkStart w:id="5231" w:name="_Toc10204766"/>
    <w:bookmarkStart w:id="5232" w:name="_Toc10208904"/>
    <w:bookmarkStart w:id="5233" w:name="_Toc10200629"/>
    <w:bookmarkStart w:id="5234" w:name="_Toc10204767"/>
    <w:bookmarkStart w:id="5235" w:name="_Toc10208905"/>
    <w:bookmarkStart w:id="5236" w:name="_Toc10200630"/>
    <w:bookmarkStart w:id="5237" w:name="_Toc10204768"/>
    <w:bookmarkStart w:id="5238" w:name="_Toc10208906"/>
    <w:bookmarkStart w:id="5239" w:name="_Toc10200631"/>
    <w:bookmarkStart w:id="5240" w:name="_Toc10204769"/>
    <w:bookmarkStart w:id="5241" w:name="_Toc10208907"/>
    <w:bookmarkStart w:id="5242" w:name="_Toc10200632"/>
    <w:bookmarkStart w:id="5243" w:name="_Toc10204770"/>
    <w:bookmarkStart w:id="5244" w:name="_Toc10208908"/>
    <w:bookmarkStart w:id="5245" w:name="_Toc10200633"/>
    <w:bookmarkStart w:id="5246" w:name="_Toc10204771"/>
    <w:bookmarkStart w:id="5247" w:name="_Toc10208909"/>
    <w:bookmarkStart w:id="5248" w:name="_Toc10200634"/>
    <w:bookmarkStart w:id="5249" w:name="_Toc10204772"/>
    <w:bookmarkStart w:id="5250" w:name="_Toc10208910"/>
    <w:bookmarkStart w:id="5251" w:name="_Toc10200641"/>
    <w:bookmarkStart w:id="5252" w:name="_Toc10204779"/>
    <w:bookmarkStart w:id="5253" w:name="_Toc10208917"/>
    <w:bookmarkStart w:id="5254" w:name="_Toc10200642"/>
    <w:bookmarkStart w:id="5255" w:name="_Toc10204780"/>
    <w:bookmarkStart w:id="5256" w:name="_Toc10208918"/>
    <w:bookmarkStart w:id="5257" w:name="_Toc10200643"/>
    <w:bookmarkStart w:id="5258" w:name="_Toc10204781"/>
    <w:bookmarkStart w:id="5259" w:name="_Toc10208919"/>
    <w:bookmarkStart w:id="5260" w:name="_Toc10200644"/>
    <w:bookmarkStart w:id="5261" w:name="_Toc10204782"/>
    <w:bookmarkStart w:id="5262" w:name="_Toc10208920"/>
    <w:bookmarkStart w:id="5263" w:name="_Toc10200645"/>
    <w:bookmarkStart w:id="5264" w:name="_Toc10204783"/>
    <w:bookmarkStart w:id="5265" w:name="_Toc10208921"/>
    <w:bookmarkStart w:id="5266" w:name="_Toc10200646"/>
    <w:bookmarkStart w:id="5267" w:name="_Toc10204784"/>
    <w:bookmarkStart w:id="5268" w:name="_Toc10208922"/>
    <w:bookmarkStart w:id="5269" w:name="_Toc10200647"/>
    <w:bookmarkStart w:id="5270" w:name="_Toc10204785"/>
    <w:bookmarkStart w:id="5271" w:name="_Toc10208923"/>
    <w:bookmarkStart w:id="5272" w:name="_Toc10200648"/>
    <w:bookmarkStart w:id="5273" w:name="_Toc10204786"/>
    <w:bookmarkStart w:id="5274" w:name="_Toc10208924"/>
    <w:bookmarkStart w:id="5275" w:name="_Toc10200649"/>
    <w:bookmarkStart w:id="5276" w:name="_Toc10204787"/>
    <w:bookmarkStart w:id="5277" w:name="_Toc10208925"/>
    <w:bookmarkStart w:id="5278" w:name="_Toc10200650"/>
    <w:bookmarkStart w:id="5279" w:name="_Toc10204788"/>
    <w:bookmarkStart w:id="5280" w:name="_Toc10208926"/>
    <w:bookmarkStart w:id="5281" w:name="_Toc10200651"/>
    <w:bookmarkStart w:id="5282" w:name="_Toc10204789"/>
    <w:bookmarkStart w:id="5283" w:name="_Toc10208927"/>
    <w:bookmarkStart w:id="5284" w:name="_Toc10200652"/>
    <w:bookmarkStart w:id="5285" w:name="_Toc10204790"/>
    <w:bookmarkStart w:id="5286" w:name="_Toc10208928"/>
    <w:bookmarkStart w:id="5287" w:name="_Toc10200653"/>
    <w:bookmarkStart w:id="5288" w:name="_Toc10204791"/>
    <w:bookmarkStart w:id="5289" w:name="_Toc10208929"/>
    <w:bookmarkStart w:id="5290" w:name="_Toc10200654"/>
    <w:bookmarkStart w:id="5291" w:name="_Toc10204792"/>
    <w:bookmarkStart w:id="5292" w:name="_Toc10208930"/>
    <w:bookmarkStart w:id="5293" w:name="_Toc10200655"/>
    <w:bookmarkStart w:id="5294" w:name="_Toc10204793"/>
    <w:bookmarkStart w:id="5295" w:name="_Toc10208931"/>
    <w:bookmarkStart w:id="5296" w:name="_Toc10200656"/>
    <w:bookmarkStart w:id="5297" w:name="_Toc10204794"/>
    <w:bookmarkStart w:id="5298" w:name="_Toc10208932"/>
    <w:bookmarkStart w:id="5299" w:name="_Toc10200657"/>
    <w:bookmarkStart w:id="5300" w:name="_Toc10204795"/>
    <w:bookmarkStart w:id="5301" w:name="_Toc10208933"/>
    <w:bookmarkStart w:id="5302" w:name="_Toc10200658"/>
    <w:bookmarkStart w:id="5303" w:name="_Toc10204796"/>
    <w:bookmarkStart w:id="5304" w:name="_Toc10208934"/>
    <w:bookmarkStart w:id="5305" w:name="_Toc10200659"/>
    <w:bookmarkStart w:id="5306" w:name="_Toc10204797"/>
    <w:bookmarkStart w:id="5307" w:name="_Toc10208935"/>
    <w:bookmarkStart w:id="5308" w:name="_Toc10200660"/>
    <w:bookmarkStart w:id="5309" w:name="_Toc10204798"/>
    <w:bookmarkStart w:id="5310" w:name="_Toc10208936"/>
    <w:bookmarkStart w:id="5311" w:name="_Toc10200661"/>
    <w:bookmarkStart w:id="5312" w:name="_Toc10204799"/>
    <w:bookmarkStart w:id="5313" w:name="_Toc10208937"/>
    <w:bookmarkStart w:id="5314" w:name="_Toc10200662"/>
    <w:bookmarkStart w:id="5315" w:name="_Toc10204800"/>
    <w:bookmarkStart w:id="5316" w:name="_Toc10208938"/>
    <w:bookmarkStart w:id="5317" w:name="_Toc10200663"/>
    <w:bookmarkStart w:id="5318" w:name="_Toc10204801"/>
    <w:bookmarkStart w:id="5319" w:name="_Toc10208939"/>
    <w:bookmarkStart w:id="5320" w:name="_Toc10200664"/>
    <w:bookmarkStart w:id="5321" w:name="_Toc10204802"/>
    <w:bookmarkStart w:id="5322" w:name="_Toc10208940"/>
    <w:bookmarkStart w:id="5323" w:name="_Toc10200665"/>
    <w:bookmarkStart w:id="5324" w:name="_Toc10204803"/>
    <w:bookmarkStart w:id="5325" w:name="_Toc10208941"/>
    <w:bookmarkStart w:id="5326" w:name="_Toc10200666"/>
    <w:bookmarkStart w:id="5327" w:name="_Toc10204804"/>
    <w:bookmarkStart w:id="5328" w:name="_Toc10208942"/>
    <w:bookmarkStart w:id="5329" w:name="_Toc10200667"/>
    <w:bookmarkStart w:id="5330" w:name="_Toc10204805"/>
    <w:bookmarkStart w:id="5331" w:name="_Toc10208943"/>
    <w:bookmarkStart w:id="5332" w:name="_Toc10200668"/>
    <w:bookmarkStart w:id="5333" w:name="_Toc10204806"/>
    <w:bookmarkStart w:id="5334" w:name="_Toc10208944"/>
    <w:bookmarkStart w:id="5335" w:name="_Toc10200669"/>
    <w:bookmarkStart w:id="5336" w:name="_Toc10204807"/>
    <w:bookmarkStart w:id="5337" w:name="_Toc10208945"/>
    <w:bookmarkStart w:id="5338" w:name="_Toc10200670"/>
    <w:bookmarkStart w:id="5339" w:name="_Toc10204808"/>
    <w:bookmarkStart w:id="5340" w:name="_Toc10208946"/>
    <w:bookmarkStart w:id="5341" w:name="_Toc10200671"/>
    <w:bookmarkStart w:id="5342" w:name="_Toc10204809"/>
    <w:bookmarkStart w:id="5343" w:name="_Toc10208947"/>
    <w:bookmarkStart w:id="5344" w:name="_Toc10200672"/>
    <w:bookmarkStart w:id="5345" w:name="_Toc10204810"/>
    <w:bookmarkStart w:id="5346" w:name="_Toc10208948"/>
    <w:bookmarkStart w:id="5347" w:name="_Toc10200685"/>
    <w:bookmarkStart w:id="5348" w:name="_Toc10204823"/>
    <w:bookmarkStart w:id="5349" w:name="_Toc10208961"/>
    <w:bookmarkStart w:id="5350" w:name="_Toc10200686"/>
    <w:bookmarkStart w:id="5351" w:name="_Toc10204824"/>
    <w:bookmarkStart w:id="5352" w:name="_Toc10208962"/>
    <w:bookmarkStart w:id="5353" w:name="_Toc10200687"/>
    <w:bookmarkStart w:id="5354" w:name="_Toc10204825"/>
    <w:bookmarkStart w:id="5355" w:name="_Toc10208963"/>
    <w:bookmarkStart w:id="5356" w:name="_Toc10200688"/>
    <w:bookmarkStart w:id="5357" w:name="_Toc10204826"/>
    <w:bookmarkStart w:id="5358" w:name="_Toc10208964"/>
    <w:bookmarkStart w:id="5359" w:name="_Toc10200689"/>
    <w:bookmarkStart w:id="5360" w:name="_Toc10204827"/>
    <w:bookmarkStart w:id="5361" w:name="_Toc10208965"/>
    <w:bookmarkStart w:id="5362" w:name="_Toc10200690"/>
    <w:bookmarkStart w:id="5363" w:name="_Toc10204828"/>
    <w:bookmarkStart w:id="5364" w:name="_Toc10208966"/>
    <w:bookmarkStart w:id="5365" w:name="_Toc10200691"/>
    <w:bookmarkStart w:id="5366" w:name="_Toc10204829"/>
    <w:bookmarkStart w:id="5367" w:name="_Toc10208967"/>
    <w:bookmarkStart w:id="5368" w:name="_Toc10200692"/>
    <w:bookmarkStart w:id="5369" w:name="_Toc10204830"/>
    <w:bookmarkStart w:id="5370" w:name="_Toc10208968"/>
    <w:bookmarkStart w:id="5371" w:name="_Toc10200693"/>
    <w:bookmarkStart w:id="5372" w:name="_Toc10204831"/>
    <w:bookmarkStart w:id="5373" w:name="_Toc10208969"/>
    <w:bookmarkStart w:id="5374" w:name="_Toc10200694"/>
    <w:bookmarkStart w:id="5375" w:name="_Toc10204832"/>
    <w:bookmarkStart w:id="5376" w:name="_Toc10208970"/>
    <w:bookmarkStart w:id="5377" w:name="_Toc10200695"/>
    <w:bookmarkStart w:id="5378" w:name="_Toc10204833"/>
    <w:bookmarkStart w:id="5379" w:name="_Toc10208971"/>
    <w:bookmarkStart w:id="5380" w:name="_Toc10200696"/>
    <w:bookmarkStart w:id="5381" w:name="_Toc10204834"/>
    <w:bookmarkStart w:id="5382" w:name="_Toc10208972"/>
    <w:bookmarkStart w:id="5383" w:name="_Toc10200697"/>
    <w:bookmarkStart w:id="5384" w:name="_Toc10204835"/>
    <w:bookmarkStart w:id="5385" w:name="_Toc10208973"/>
    <w:bookmarkStart w:id="5386" w:name="_Toc10200698"/>
    <w:bookmarkStart w:id="5387" w:name="_Toc10204836"/>
    <w:bookmarkStart w:id="5388" w:name="_Toc10208974"/>
    <w:bookmarkStart w:id="5389" w:name="_Toc10200699"/>
    <w:bookmarkStart w:id="5390" w:name="_Toc10204837"/>
    <w:bookmarkStart w:id="5391" w:name="_Toc10208975"/>
    <w:bookmarkStart w:id="5392" w:name="_Toc10200700"/>
    <w:bookmarkStart w:id="5393" w:name="_Toc10204838"/>
    <w:bookmarkStart w:id="5394" w:name="_Toc10208976"/>
    <w:bookmarkStart w:id="5395" w:name="_Toc10200701"/>
    <w:bookmarkStart w:id="5396" w:name="_Toc10204839"/>
    <w:bookmarkStart w:id="5397" w:name="_Toc10208977"/>
    <w:bookmarkStart w:id="5398" w:name="_Toc10200702"/>
    <w:bookmarkStart w:id="5399" w:name="_Toc10204840"/>
    <w:bookmarkStart w:id="5400" w:name="_Toc10208978"/>
    <w:bookmarkStart w:id="5401" w:name="_Toc10200703"/>
    <w:bookmarkStart w:id="5402" w:name="_Toc10204841"/>
    <w:bookmarkStart w:id="5403" w:name="_Toc10208979"/>
    <w:bookmarkStart w:id="5404" w:name="_Toc10200704"/>
    <w:bookmarkStart w:id="5405" w:name="_Toc10204842"/>
    <w:bookmarkStart w:id="5406" w:name="_Toc10208980"/>
    <w:bookmarkStart w:id="5407" w:name="_Toc10200705"/>
    <w:bookmarkStart w:id="5408" w:name="_Toc10204843"/>
    <w:bookmarkStart w:id="5409" w:name="_Toc10208981"/>
    <w:bookmarkStart w:id="5410" w:name="_Toc10200706"/>
    <w:bookmarkStart w:id="5411" w:name="_Toc10204844"/>
    <w:bookmarkStart w:id="5412" w:name="_Toc10208982"/>
    <w:bookmarkStart w:id="5413" w:name="_Toc10200707"/>
    <w:bookmarkStart w:id="5414" w:name="_Toc10204845"/>
    <w:bookmarkStart w:id="5415" w:name="_Toc10208983"/>
    <w:bookmarkStart w:id="5416" w:name="_Toc10200708"/>
    <w:bookmarkStart w:id="5417" w:name="_Toc10204846"/>
    <w:bookmarkStart w:id="5418" w:name="_Toc10208984"/>
    <w:bookmarkStart w:id="5419" w:name="_Toc10200709"/>
    <w:bookmarkStart w:id="5420" w:name="_Toc10204847"/>
    <w:bookmarkStart w:id="5421" w:name="_Toc10208985"/>
    <w:bookmarkStart w:id="5422" w:name="_Toc10200710"/>
    <w:bookmarkStart w:id="5423" w:name="_Toc10204848"/>
    <w:bookmarkStart w:id="5424" w:name="_Toc10208986"/>
    <w:bookmarkStart w:id="5425" w:name="_Toc10200711"/>
    <w:bookmarkStart w:id="5426" w:name="_Toc10204849"/>
    <w:bookmarkStart w:id="5427" w:name="_Toc10208987"/>
    <w:bookmarkStart w:id="5428" w:name="_Toc10200712"/>
    <w:bookmarkStart w:id="5429" w:name="_Toc10204850"/>
    <w:bookmarkStart w:id="5430" w:name="_Toc10208988"/>
    <w:bookmarkStart w:id="5431" w:name="_Toc10200713"/>
    <w:bookmarkStart w:id="5432" w:name="_Toc10204851"/>
    <w:bookmarkStart w:id="5433" w:name="_Toc10208989"/>
    <w:bookmarkStart w:id="5434" w:name="_Toc10200714"/>
    <w:bookmarkStart w:id="5435" w:name="_Toc10204852"/>
    <w:bookmarkStart w:id="5436" w:name="_Toc10208990"/>
    <w:bookmarkStart w:id="5437" w:name="_Toc10200715"/>
    <w:bookmarkStart w:id="5438" w:name="_Toc10204853"/>
    <w:bookmarkStart w:id="5439" w:name="_Toc10208991"/>
    <w:bookmarkStart w:id="5440" w:name="_Toc10200716"/>
    <w:bookmarkStart w:id="5441" w:name="_Toc10204854"/>
    <w:bookmarkStart w:id="5442" w:name="_Toc10208992"/>
    <w:bookmarkStart w:id="5443" w:name="_Toc10200717"/>
    <w:bookmarkStart w:id="5444" w:name="_Toc10204855"/>
    <w:bookmarkStart w:id="5445" w:name="_Toc10208993"/>
    <w:bookmarkStart w:id="5446" w:name="_Toc10200718"/>
    <w:bookmarkStart w:id="5447" w:name="_Toc10204856"/>
    <w:bookmarkStart w:id="5448" w:name="_Toc10208994"/>
    <w:bookmarkStart w:id="5449" w:name="_Toc10200719"/>
    <w:bookmarkStart w:id="5450" w:name="_Toc10204857"/>
    <w:bookmarkStart w:id="5451" w:name="_Toc10208995"/>
    <w:bookmarkStart w:id="5452" w:name="_Toc10200720"/>
    <w:bookmarkStart w:id="5453" w:name="_Toc10204858"/>
    <w:bookmarkStart w:id="5454" w:name="_Toc10208996"/>
    <w:bookmarkStart w:id="5455" w:name="_Toc10200721"/>
    <w:bookmarkStart w:id="5456" w:name="_Toc10204859"/>
    <w:bookmarkStart w:id="5457" w:name="_Toc10208997"/>
    <w:bookmarkStart w:id="5458" w:name="_Toc10200722"/>
    <w:bookmarkStart w:id="5459" w:name="_Toc10204860"/>
    <w:bookmarkStart w:id="5460" w:name="_Toc10208998"/>
    <w:bookmarkStart w:id="5461" w:name="_Toc10200723"/>
    <w:bookmarkStart w:id="5462" w:name="_Toc10204861"/>
    <w:bookmarkStart w:id="5463" w:name="_Toc10208999"/>
    <w:bookmarkStart w:id="5464" w:name="_Toc10200724"/>
    <w:bookmarkStart w:id="5465" w:name="_Toc10204862"/>
    <w:bookmarkStart w:id="5466" w:name="_Toc10209000"/>
    <w:bookmarkStart w:id="5467" w:name="_Toc10200725"/>
    <w:bookmarkStart w:id="5468" w:name="_Toc10204863"/>
    <w:bookmarkStart w:id="5469" w:name="_Toc10209001"/>
    <w:bookmarkStart w:id="5470" w:name="_Toc10200726"/>
    <w:bookmarkStart w:id="5471" w:name="_Toc10204864"/>
    <w:bookmarkStart w:id="5472" w:name="_Toc10209002"/>
    <w:bookmarkStart w:id="5473" w:name="_Toc10200727"/>
    <w:bookmarkStart w:id="5474" w:name="_Toc10204865"/>
    <w:bookmarkStart w:id="5475" w:name="_Toc10209003"/>
    <w:bookmarkStart w:id="5476" w:name="_Toc10200728"/>
    <w:bookmarkStart w:id="5477" w:name="_Toc10204866"/>
    <w:bookmarkStart w:id="5478" w:name="_Toc10209004"/>
    <w:bookmarkStart w:id="5479" w:name="_Toc10200729"/>
    <w:bookmarkStart w:id="5480" w:name="_Toc10204867"/>
    <w:bookmarkStart w:id="5481" w:name="_Toc10209005"/>
    <w:bookmarkStart w:id="5482" w:name="_Toc10200730"/>
    <w:bookmarkStart w:id="5483" w:name="_Toc10204868"/>
    <w:bookmarkStart w:id="5484" w:name="_Toc10209006"/>
    <w:bookmarkStart w:id="5485" w:name="_Toc10200731"/>
    <w:bookmarkStart w:id="5486" w:name="_Toc10204869"/>
    <w:bookmarkStart w:id="5487" w:name="_Toc10209007"/>
    <w:bookmarkStart w:id="5488" w:name="_Toc10200732"/>
    <w:bookmarkStart w:id="5489" w:name="_Toc10204870"/>
    <w:bookmarkStart w:id="5490" w:name="_Toc10209008"/>
    <w:bookmarkStart w:id="5491" w:name="_Toc10200745"/>
    <w:bookmarkStart w:id="5492" w:name="_Toc10204883"/>
    <w:bookmarkStart w:id="5493" w:name="_Toc10209021"/>
    <w:bookmarkStart w:id="5494" w:name="_Toc10200746"/>
    <w:bookmarkStart w:id="5495" w:name="_Toc10204884"/>
    <w:bookmarkStart w:id="5496" w:name="_Toc10209022"/>
    <w:bookmarkStart w:id="5497" w:name="_Toc10200747"/>
    <w:bookmarkStart w:id="5498" w:name="_Toc10204885"/>
    <w:bookmarkStart w:id="5499" w:name="_Toc10209023"/>
    <w:bookmarkStart w:id="5500" w:name="_Toc10200748"/>
    <w:bookmarkStart w:id="5501" w:name="_Toc10204886"/>
    <w:bookmarkStart w:id="5502" w:name="_Toc10209024"/>
    <w:bookmarkStart w:id="5503" w:name="_Toc10200749"/>
    <w:bookmarkStart w:id="5504" w:name="_Toc10204887"/>
    <w:bookmarkStart w:id="5505" w:name="_Toc10209025"/>
    <w:bookmarkStart w:id="5506" w:name="_Toc10200750"/>
    <w:bookmarkStart w:id="5507" w:name="_Toc10204888"/>
    <w:bookmarkStart w:id="5508" w:name="_Toc10209026"/>
    <w:bookmarkStart w:id="5509" w:name="_Toc10200751"/>
    <w:bookmarkStart w:id="5510" w:name="_Toc10204889"/>
    <w:bookmarkStart w:id="5511" w:name="_Toc10209027"/>
    <w:bookmarkStart w:id="5512" w:name="_Toc10200752"/>
    <w:bookmarkStart w:id="5513" w:name="_Toc10204890"/>
    <w:bookmarkStart w:id="5514" w:name="_Toc10209028"/>
    <w:bookmarkStart w:id="5515" w:name="_Toc10200753"/>
    <w:bookmarkStart w:id="5516" w:name="_Toc10204891"/>
    <w:bookmarkStart w:id="5517" w:name="_Toc10209029"/>
    <w:bookmarkStart w:id="5518" w:name="_Toc10200754"/>
    <w:bookmarkStart w:id="5519" w:name="_Toc10204892"/>
    <w:bookmarkStart w:id="5520" w:name="_Toc10209030"/>
    <w:bookmarkStart w:id="5521" w:name="_Toc10200755"/>
    <w:bookmarkStart w:id="5522" w:name="_Toc10204893"/>
    <w:bookmarkStart w:id="5523" w:name="_Toc10209031"/>
    <w:bookmarkStart w:id="5524" w:name="_Toc10200756"/>
    <w:bookmarkStart w:id="5525" w:name="_Toc10204894"/>
    <w:bookmarkStart w:id="5526" w:name="_Toc10209032"/>
    <w:bookmarkStart w:id="5527" w:name="_Toc10200757"/>
    <w:bookmarkStart w:id="5528" w:name="_Toc10204895"/>
    <w:bookmarkStart w:id="5529" w:name="_Toc10209033"/>
    <w:bookmarkStart w:id="5530" w:name="_Toc10200758"/>
    <w:bookmarkStart w:id="5531" w:name="_Toc10204896"/>
    <w:bookmarkStart w:id="5532" w:name="_Toc10209034"/>
    <w:bookmarkStart w:id="5533" w:name="_Toc10200759"/>
    <w:bookmarkStart w:id="5534" w:name="_Toc10204897"/>
    <w:bookmarkStart w:id="5535" w:name="_Toc10209035"/>
    <w:bookmarkStart w:id="5536" w:name="_Toc10200760"/>
    <w:bookmarkStart w:id="5537" w:name="_Toc10204898"/>
    <w:bookmarkStart w:id="5538" w:name="_Toc10209036"/>
    <w:bookmarkStart w:id="5539" w:name="_Toc10200761"/>
    <w:bookmarkStart w:id="5540" w:name="_Toc10204899"/>
    <w:bookmarkStart w:id="5541" w:name="_Toc10209037"/>
    <w:bookmarkStart w:id="5542" w:name="_Toc10200762"/>
    <w:bookmarkStart w:id="5543" w:name="_Toc10204900"/>
    <w:bookmarkStart w:id="5544" w:name="_Toc10209038"/>
    <w:bookmarkStart w:id="5545" w:name="_Toc10200763"/>
    <w:bookmarkStart w:id="5546" w:name="_Toc10204901"/>
    <w:bookmarkStart w:id="5547" w:name="_Toc10209039"/>
    <w:bookmarkStart w:id="5548" w:name="_Toc10200764"/>
    <w:bookmarkStart w:id="5549" w:name="_Toc10204902"/>
    <w:bookmarkStart w:id="5550" w:name="_Toc10209040"/>
    <w:bookmarkStart w:id="5551" w:name="_Toc10200765"/>
    <w:bookmarkStart w:id="5552" w:name="_Toc10204903"/>
    <w:bookmarkStart w:id="5553" w:name="_Toc10209041"/>
    <w:bookmarkStart w:id="5554" w:name="_Toc10200766"/>
    <w:bookmarkStart w:id="5555" w:name="_Toc10204904"/>
    <w:bookmarkStart w:id="5556" w:name="_Toc10209042"/>
    <w:bookmarkStart w:id="5557" w:name="_Toc10200767"/>
    <w:bookmarkStart w:id="5558" w:name="_Toc10204905"/>
    <w:bookmarkStart w:id="5559" w:name="_Toc10209043"/>
    <w:bookmarkStart w:id="5560" w:name="_Toc10200768"/>
    <w:bookmarkStart w:id="5561" w:name="_Toc10204906"/>
    <w:bookmarkStart w:id="5562" w:name="_Toc10209044"/>
    <w:bookmarkStart w:id="5563" w:name="_Toc10200769"/>
    <w:bookmarkStart w:id="5564" w:name="_Toc10204907"/>
    <w:bookmarkStart w:id="5565" w:name="_Toc10209045"/>
    <w:bookmarkStart w:id="5566" w:name="_Toc10200770"/>
    <w:bookmarkStart w:id="5567" w:name="_Toc10204908"/>
    <w:bookmarkStart w:id="5568" w:name="_Toc10209046"/>
    <w:bookmarkStart w:id="5569" w:name="_Toc10200771"/>
    <w:bookmarkStart w:id="5570" w:name="_Toc10204909"/>
    <w:bookmarkStart w:id="5571" w:name="_Toc10209047"/>
    <w:bookmarkStart w:id="5572" w:name="_Toc10200772"/>
    <w:bookmarkStart w:id="5573" w:name="_Toc10204910"/>
    <w:bookmarkStart w:id="5574" w:name="_Toc10209048"/>
    <w:bookmarkStart w:id="5575" w:name="_Toc10200773"/>
    <w:bookmarkStart w:id="5576" w:name="_Toc10204911"/>
    <w:bookmarkStart w:id="5577" w:name="_Toc10209049"/>
    <w:bookmarkStart w:id="5578" w:name="_Toc10200774"/>
    <w:bookmarkStart w:id="5579" w:name="_Toc10204912"/>
    <w:bookmarkStart w:id="5580" w:name="_Toc10209050"/>
    <w:bookmarkStart w:id="5581" w:name="_Toc10200775"/>
    <w:bookmarkStart w:id="5582" w:name="_Toc10204913"/>
    <w:bookmarkStart w:id="5583" w:name="_Toc10209051"/>
    <w:bookmarkStart w:id="5584" w:name="_Toc10200776"/>
    <w:bookmarkStart w:id="5585" w:name="_Toc10204914"/>
    <w:bookmarkStart w:id="5586" w:name="_Toc10209052"/>
    <w:bookmarkStart w:id="5587" w:name="_Toc10200777"/>
    <w:bookmarkStart w:id="5588" w:name="_Toc10204915"/>
    <w:bookmarkStart w:id="5589" w:name="_Toc10209053"/>
    <w:bookmarkStart w:id="5590" w:name="_Toc10200778"/>
    <w:bookmarkStart w:id="5591" w:name="_Toc10204916"/>
    <w:bookmarkStart w:id="5592" w:name="_Toc10209054"/>
    <w:bookmarkStart w:id="5593" w:name="_Toc10200779"/>
    <w:bookmarkStart w:id="5594" w:name="_Toc10204917"/>
    <w:bookmarkStart w:id="5595" w:name="_Toc10209055"/>
    <w:bookmarkStart w:id="5596" w:name="_Toc10200780"/>
    <w:bookmarkStart w:id="5597" w:name="_Toc10204918"/>
    <w:bookmarkStart w:id="5598" w:name="_Toc10209056"/>
    <w:bookmarkStart w:id="5599" w:name="_Toc10200781"/>
    <w:bookmarkStart w:id="5600" w:name="_Toc10204919"/>
    <w:bookmarkStart w:id="5601" w:name="_Toc10209057"/>
    <w:bookmarkStart w:id="5602" w:name="_Toc10200782"/>
    <w:bookmarkStart w:id="5603" w:name="_Toc10204920"/>
    <w:bookmarkStart w:id="5604" w:name="_Toc10209058"/>
    <w:bookmarkStart w:id="5605" w:name="_Toc10200783"/>
    <w:bookmarkStart w:id="5606" w:name="_Toc10204921"/>
    <w:bookmarkStart w:id="5607" w:name="_Toc10209059"/>
    <w:bookmarkStart w:id="5608" w:name="_Toc10200784"/>
    <w:bookmarkStart w:id="5609" w:name="_Toc10204922"/>
    <w:bookmarkStart w:id="5610" w:name="_Toc10209060"/>
    <w:bookmarkStart w:id="5611" w:name="_Toc10200797"/>
    <w:bookmarkStart w:id="5612" w:name="_Toc10204935"/>
    <w:bookmarkStart w:id="5613" w:name="_Toc10209073"/>
    <w:bookmarkStart w:id="5614" w:name="_Toc10200798"/>
    <w:bookmarkStart w:id="5615" w:name="_Toc10204936"/>
    <w:bookmarkStart w:id="5616" w:name="_Toc10209074"/>
    <w:bookmarkStart w:id="5617" w:name="_Toc10200799"/>
    <w:bookmarkStart w:id="5618" w:name="_Toc10204937"/>
    <w:bookmarkStart w:id="5619" w:name="_Toc10209075"/>
    <w:bookmarkStart w:id="5620" w:name="_Toc10200800"/>
    <w:bookmarkStart w:id="5621" w:name="_Toc10204938"/>
    <w:bookmarkStart w:id="5622" w:name="_Toc10209076"/>
    <w:bookmarkStart w:id="5623" w:name="_Toc10200801"/>
    <w:bookmarkStart w:id="5624" w:name="_Toc10204939"/>
    <w:bookmarkStart w:id="5625" w:name="_Toc10209077"/>
    <w:bookmarkStart w:id="5626" w:name="_Toc10200802"/>
    <w:bookmarkStart w:id="5627" w:name="_Toc10204940"/>
    <w:bookmarkStart w:id="5628" w:name="_Toc10209078"/>
    <w:bookmarkStart w:id="5629" w:name="_Toc10200803"/>
    <w:bookmarkStart w:id="5630" w:name="_Toc10204941"/>
    <w:bookmarkStart w:id="5631" w:name="_Toc10209079"/>
    <w:bookmarkStart w:id="5632" w:name="_Toc10200804"/>
    <w:bookmarkStart w:id="5633" w:name="_Toc10204942"/>
    <w:bookmarkStart w:id="5634" w:name="_Toc10209080"/>
    <w:bookmarkStart w:id="5635" w:name="_Toc10200805"/>
    <w:bookmarkStart w:id="5636" w:name="_Toc10204943"/>
    <w:bookmarkStart w:id="5637" w:name="_Toc10209081"/>
    <w:bookmarkStart w:id="5638" w:name="_Toc10200806"/>
    <w:bookmarkStart w:id="5639" w:name="_Toc10204944"/>
    <w:bookmarkStart w:id="5640" w:name="_Toc10209082"/>
    <w:bookmarkStart w:id="5641" w:name="_Toc10200807"/>
    <w:bookmarkStart w:id="5642" w:name="_Toc10204945"/>
    <w:bookmarkStart w:id="5643" w:name="_Toc10209083"/>
    <w:bookmarkStart w:id="5644" w:name="_Toc10200808"/>
    <w:bookmarkStart w:id="5645" w:name="_Toc10204946"/>
    <w:bookmarkStart w:id="5646" w:name="_Toc10209084"/>
    <w:bookmarkStart w:id="5647" w:name="_Toc10200809"/>
    <w:bookmarkStart w:id="5648" w:name="_Toc10204947"/>
    <w:bookmarkStart w:id="5649" w:name="_Toc10209085"/>
    <w:bookmarkStart w:id="5650" w:name="_Toc10200810"/>
    <w:bookmarkStart w:id="5651" w:name="_Toc10204948"/>
    <w:bookmarkStart w:id="5652" w:name="_Toc10209086"/>
    <w:bookmarkStart w:id="5653" w:name="_Toc10200811"/>
    <w:bookmarkStart w:id="5654" w:name="_Toc10204949"/>
    <w:bookmarkStart w:id="5655" w:name="_Toc10209087"/>
    <w:bookmarkStart w:id="5656" w:name="_Toc10200812"/>
    <w:bookmarkStart w:id="5657" w:name="_Toc10204950"/>
    <w:bookmarkStart w:id="5658" w:name="_Toc10209088"/>
    <w:bookmarkStart w:id="5659" w:name="_Toc10200813"/>
    <w:bookmarkStart w:id="5660" w:name="_Toc10204951"/>
    <w:bookmarkStart w:id="5661" w:name="_Toc10209089"/>
    <w:bookmarkStart w:id="5662" w:name="_Toc10200814"/>
    <w:bookmarkStart w:id="5663" w:name="_Toc10204952"/>
    <w:bookmarkStart w:id="5664" w:name="_Toc10209090"/>
    <w:bookmarkStart w:id="5665" w:name="_Toc10200815"/>
    <w:bookmarkStart w:id="5666" w:name="_Toc10204953"/>
    <w:bookmarkStart w:id="5667" w:name="_Toc10209091"/>
    <w:bookmarkStart w:id="5668" w:name="_Toc10200816"/>
    <w:bookmarkStart w:id="5669" w:name="_Toc10204954"/>
    <w:bookmarkStart w:id="5670" w:name="_Toc10209092"/>
    <w:bookmarkStart w:id="5671" w:name="_Toc10200817"/>
    <w:bookmarkStart w:id="5672" w:name="_Toc10204955"/>
    <w:bookmarkStart w:id="5673" w:name="_Toc10209093"/>
    <w:bookmarkStart w:id="5674" w:name="_Toc10200818"/>
    <w:bookmarkStart w:id="5675" w:name="_Toc10204956"/>
    <w:bookmarkStart w:id="5676" w:name="_Toc10209094"/>
    <w:bookmarkStart w:id="5677" w:name="_Toc10200819"/>
    <w:bookmarkStart w:id="5678" w:name="_Toc10204957"/>
    <w:bookmarkStart w:id="5679" w:name="_Toc10209095"/>
    <w:bookmarkStart w:id="5680" w:name="_Toc10200820"/>
    <w:bookmarkStart w:id="5681" w:name="_Toc10204958"/>
    <w:bookmarkStart w:id="5682" w:name="_Toc10209096"/>
    <w:bookmarkStart w:id="5683" w:name="_Toc10200821"/>
    <w:bookmarkStart w:id="5684" w:name="_Toc10204959"/>
    <w:bookmarkStart w:id="5685" w:name="_Toc10209097"/>
    <w:bookmarkStart w:id="5686" w:name="_Toc10200822"/>
    <w:bookmarkStart w:id="5687" w:name="_Toc10204960"/>
    <w:bookmarkStart w:id="5688" w:name="_Toc10209098"/>
    <w:bookmarkStart w:id="5689" w:name="_Toc10200823"/>
    <w:bookmarkStart w:id="5690" w:name="_Toc10204961"/>
    <w:bookmarkStart w:id="5691" w:name="_Toc10209099"/>
    <w:bookmarkStart w:id="5692" w:name="_Toc10200824"/>
    <w:bookmarkStart w:id="5693" w:name="_Toc10204962"/>
    <w:bookmarkStart w:id="5694" w:name="_Toc10209100"/>
    <w:bookmarkStart w:id="5695" w:name="_Toc10200825"/>
    <w:bookmarkStart w:id="5696" w:name="_Toc10204963"/>
    <w:bookmarkStart w:id="5697" w:name="_Toc10209101"/>
    <w:bookmarkStart w:id="5698" w:name="_Toc10200826"/>
    <w:bookmarkStart w:id="5699" w:name="_Toc10204964"/>
    <w:bookmarkStart w:id="5700" w:name="_Toc10209102"/>
    <w:bookmarkStart w:id="5701" w:name="_Toc10200827"/>
    <w:bookmarkStart w:id="5702" w:name="_Toc10204965"/>
    <w:bookmarkStart w:id="5703" w:name="_Toc10209103"/>
    <w:bookmarkStart w:id="5704" w:name="_Toc10200828"/>
    <w:bookmarkStart w:id="5705" w:name="_Toc10204966"/>
    <w:bookmarkStart w:id="5706" w:name="_Toc10209104"/>
    <w:bookmarkStart w:id="5707" w:name="_Toc10200829"/>
    <w:bookmarkStart w:id="5708" w:name="_Toc10204967"/>
    <w:bookmarkStart w:id="5709" w:name="_Toc10209105"/>
    <w:bookmarkStart w:id="5710" w:name="_Toc10200830"/>
    <w:bookmarkStart w:id="5711" w:name="_Toc10204968"/>
    <w:bookmarkStart w:id="5712" w:name="_Toc10209106"/>
    <w:bookmarkStart w:id="5713" w:name="_Toc10200831"/>
    <w:bookmarkStart w:id="5714" w:name="_Toc10204969"/>
    <w:bookmarkStart w:id="5715" w:name="_Toc10209107"/>
    <w:bookmarkStart w:id="5716" w:name="_Toc10200832"/>
    <w:bookmarkStart w:id="5717" w:name="_Toc10204970"/>
    <w:bookmarkStart w:id="5718" w:name="_Toc10209108"/>
    <w:bookmarkStart w:id="5719" w:name="_Toc10200833"/>
    <w:bookmarkStart w:id="5720" w:name="_Toc10204971"/>
    <w:bookmarkStart w:id="5721" w:name="_Toc10209109"/>
    <w:bookmarkStart w:id="5722" w:name="_Toc10200834"/>
    <w:bookmarkStart w:id="5723" w:name="_Toc10204972"/>
    <w:bookmarkStart w:id="5724" w:name="_Toc10209110"/>
    <w:bookmarkStart w:id="5725" w:name="_Toc10200835"/>
    <w:bookmarkStart w:id="5726" w:name="_Toc10204973"/>
    <w:bookmarkStart w:id="5727" w:name="_Toc10209111"/>
    <w:bookmarkStart w:id="5728" w:name="_Toc10200836"/>
    <w:bookmarkStart w:id="5729" w:name="_Toc10204974"/>
    <w:bookmarkStart w:id="5730" w:name="_Toc10209112"/>
    <w:bookmarkStart w:id="5731" w:name="_Toc10200837"/>
    <w:bookmarkStart w:id="5732" w:name="_Toc10204975"/>
    <w:bookmarkStart w:id="5733" w:name="_Toc10209113"/>
    <w:bookmarkStart w:id="5734" w:name="_Toc10200838"/>
    <w:bookmarkStart w:id="5735" w:name="_Toc10204976"/>
    <w:bookmarkStart w:id="5736" w:name="_Toc10209114"/>
    <w:bookmarkStart w:id="5737" w:name="_Toc10200839"/>
    <w:bookmarkStart w:id="5738" w:name="_Toc10204977"/>
    <w:bookmarkStart w:id="5739" w:name="_Toc10209115"/>
    <w:bookmarkStart w:id="5740" w:name="_Toc10200840"/>
    <w:bookmarkStart w:id="5741" w:name="_Toc10204978"/>
    <w:bookmarkStart w:id="5742" w:name="_Toc10209116"/>
    <w:bookmarkStart w:id="5743" w:name="_Toc10200841"/>
    <w:bookmarkStart w:id="5744" w:name="_Toc10204979"/>
    <w:bookmarkStart w:id="5745" w:name="_Toc10209117"/>
    <w:bookmarkStart w:id="5746" w:name="_Toc10200842"/>
    <w:bookmarkStart w:id="5747" w:name="_Toc10204980"/>
    <w:bookmarkStart w:id="5748" w:name="_Toc10209118"/>
    <w:bookmarkStart w:id="5749" w:name="_Toc10200843"/>
    <w:bookmarkStart w:id="5750" w:name="_Toc10204981"/>
    <w:bookmarkStart w:id="5751" w:name="_Toc10209119"/>
    <w:bookmarkStart w:id="5752" w:name="_Toc10200844"/>
    <w:bookmarkStart w:id="5753" w:name="_Toc10204982"/>
    <w:bookmarkStart w:id="5754" w:name="_Toc10209120"/>
    <w:bookmarkStart w:id="5755" w:name="_Toc10200854"/>
    <w:bookmarkStart w:id="5756" w:name="_Toc10204992"/>
    <w:bookmarkStart w:id="5757" w:name="_Toc10209130"/>
    <w:bookmarkStart w:id="5758" w:name="_Toc10200855"/>
    <w:bookmarkStart w:id="5759" w:name="_Toc10204993"/>
    <w:bookmarkStart w:id="5760" w:name="_Toc10209131"/>
    <w:bookmarkStart w:id="5761" w:name="_Toc10200856"/>
    <w:bookmarkStart w:id="5762" w:name="_Toc10204994"/>
    <w:bookmarkStart w:id="5763" w:name="_Toc10209132"/>
    <w:bookmarkStart w:id="5764" w:name="_Toc10200857"/>
    <w:bookmarkStart w:id="5765" w:name="_Toc10204995"/>
    <w:bookmarkStart w:id="5766" w:name="_Toc10209133"/>
    <w:bookmarkStart w:id="5767" w:name="_Toc10200858"/>
    <w:bookmarkStart w:id="5768" w:name="_Toc10204996"/>
    <w:bookmarkStart w:id="5769" w:name="_Toc10209134"/>
    <w:bookmarkStart w:id="5770" w:name="_Toc10200859"/>
    <w:bookmarkStart w:id="5771" w:name="_Toc10204997"/>
    <w:bookmarkStart w:id="5772" w:name="_Toc10209135"/>
    <w:bookmarkStart w:id="5773" w:name="_Toc10200860"/>
    <w:bookmarkStart w:id="5774" w:name="_Toc10204998"/>
    <w:bookmarkStart w:id="5775" w:name="_Toc10209136"/>
    <w:bookmarkStart w:id="5776" w:name="_Toc10200861"/>
    <w:bookmarkStart w:id="5777" w:name="_Toc10204999"/>
    <w:bookmarkStart w:id="5778" w:name="_Toc10209137"/>
    <w:bookmarkStart w:id="5779" w:name="_Toc10200862"/>
    <w:bookmarkStart w:id="5780" w:name="_Toc10205000"/>
    <w:bookmarkStart w:id="5781" w:name="_Toc10209138"/>
    <w:bookmarkStart w:id="5782" w:name="_Toc10200863"/>
    <w:bookmarkStart w:id="5783" w:name="_Toc10205001"/>
    <w:bookmarkStart w:id="5784" w:name="_Toc10209139"/>
    <w:bookmarkStart w:id="5785" w:name="_Toc10200864"/>
    <w:bookmarkStart w:id="5786" w:name="_Toc10205002"/>
    <w:bookmarkStart w:id="5787" w:name="_Toc10209140"/>
    <w:bookmarkStart w:id="5788" w:name="_Toc10200865"/>
    <w:bookmarkStart w:id="5789" w:name="_Toc10205003"/>
    <w:bookmarkStart w:id="5790" w:name="_Toc10209141"/>
    <w:bookmarkStart w:id="5791" w:name="_Toc10200866"/>
    <w:bookmarkStart w:id="5792" w:name="_Toc10205004"/>
    <w:bookmarkStart w:id="5793" w:name="_Toc10209142"/>
    <w:bookmarkStart w:id="5794" w:name="_Toc10200867"/>
    <w:bookmarkStart w:id="5795" w:name="_Toc10205005"/>
    <w:bookmarkStart w:id="5796" w:name="_Toc10209143"/>
    <w:bookmarkStart w:id="5797" w:name="_Toc10200868"/>
    <w:bookmarkStart w:id="5798" w:name="_Toc10205006"/>
    <w:bookmarkStart w:id="5799" w:name="_Toc10209144"/>
    <w:bookmarkStart w:id="5800" w:name="_Toc10200869"/>
    <w:bookmarkStart w:id="5801" w:name="_Toc10205007"/>
    <w:bookmarkStart w:id="5802" w:name="_Toc10209145"/>
    <w:bookmarkStart w:id="5803" w:name="_Toc10200870"/>
    <w:bookmarkStart w:id="5804" w:name="_Toc10205008"/>
    <w:bookmarkStart w:id="5805" w:name="_Toc10209146"/>
    <w:bookmarkStart w:id="5806" w:name="_Toc10200871"/>
    <w:bookmarkStart w:id="5807" w:name="_Toc10205009"/>
    <w:bookmarkStart w:id="5808" w:name="_Toc10209147"/>
    <w:bookmarkStart w:id="5809" w:name="_Toc10200872"/>
    <w:bookmarkStart w:id="5810" w:name="_Toc10205010"/>
    <w:bookmarkStart w:id="5811" w:name="_Toc10209148"/>
    <w:bookmarkStart w:id="5812" w:name="_Toc10200873"/>
    <w:bookmarkStart w:id="5813" w:name="_Toc10205011"/>
    <w:bookmarkStart w:id="5814" w:name="_Toc10209149"/>
    <w:bookmarkStart w:id="5815" w:name="_Toc10200874"/>
    <w:bookmarkStart w:id="5816" w:name="_Toc10205012"/>
    <w:bookmarkStart w:id="5817" w:name="_Toc10209150"/>
    <w:bookmarkStart w:id="5818" w:name="_Toc10200875"/>
    <w:bookmarkStart w:id="5819" w:name="_Toc10205013"/>
    <w:bookmarkStart w:id="5820" w:name="_Toc10209151"/>
    <w:bookmarkStart w:id="5821" w:name="_Toc10200876"/>
    <w:bookmarkStart w:id="5822" w:name="_Toc10205014"/>
    <w:bookmarkStart w:id="5823" w:name="_Toc10209152"/>
    <w:bookmarkStart w:id="5824" w:name="_Toc10200877"/>
    <w:bookmarkStart w:id="5825" w:name="_Toc10205015"/>
    <w:bookmarkStart w:id="5826" w:name="_Toc10209153"/>
    <w:bookmarkStart w:id="5827" w:name="_Toc10200878"/>
    <w:bookmarkStart w:id="5828" w:name="_Toc10205016"/>
    <w:bookmarkStart w:id="5829" w:name="_Toc10209154"/>
    <w:bookmarkStart w:id="5830" w:name="_Toc10200879"/>
    <w:bookmarkStart w:id="5831" w:name="_Toc10205017"/>
    <w:bookmarkStart w:id="5832" w:name="_Toc10209155"/>
    <w:bookmarkStart w:id="5833" w:name="_Toc10200880"/>
    <w:bookmarkStart w:id="5834" w:name="_Toc10205018"/>
    <w:bookmarkStart w:id="5835" w:name="_Toc10209156"/>
    <w:bookmarkStart w:id="5836" w:name="_Toc10200881"/>
    <w:bookmarkStart w:id="5837" w:name="_Toc10205019"/>
    <w:bookmarkStart w:id="5838" w:name="_Toc10209157"/>
    <w:bookmarkStart w:id="5839" w:name="_Toc10200882"/>
    <w:bookmarkStart w:id="5840" w:name="_Toc10205020"/>
    <w:bookmarkStart w:id="5841" w:name="_Toc10209158"/>
    <w:bookmarkStart w:id="5842" w:name="_Toc10200883"/>
    <w:bookmarkStart w:id="5843" w:name="_Toc10205021"/>
    <w:bookmarkStart w:id="5844" w:name="_Toc10209159"/>
    <w:bookmarkStart w:id="5845" w:name="_Toc10200884"/>
    <w:bookmarkStart w:id="5846" w:name="_Toc10205022"/>
    <w:bookmarkStart w:id="5847" w:name="_Toc10209160"/>
    <w:bookmarkStart w:id="5848" w:name="_Toc10200885"/>
    <w:bookmarkStart w:id="5849" w:name="_Toc10205023"/>
    <w:bookmarkStart w:id="5850" w:name="_Toc10209161"/>
    <w:bookmarkStart w:id="5851" w:name="_Toc10200886"/>
    <w:bookmarkStart w:id="5852" w:name="_Toc10205024"/>
    <w:bookmarkStart w:id="5853" w:name="_Toc10209162"/>
    <w:bookmarkStart w:id="5854" w:name="_Toc10200887"/>
    <w:bookmarkStart w:id="5855" w:name="_Toc10205025"/>
    <w:bookmarkStart w:id="5856" w:name="_Toc10209163"/>
    <w:bookmarkStart w:id="5857" w:name="_Toc10200888"/>
    <w:bookmarkStart w:id="5858" w:name="_Toc10205026"/>
    <w:bookmarkStart w:id="5859" w:name="_Toc10209164"/>
    <w:bookmarkStart w:id="5860" w:name="_Toc10200889"/>
    <w:bookmarkStart w:id="5861" w:name="_Toc10205027"/>
    <w:bookmarkStart w:id="5862" w:name="_Toc10209165"/>
    <w:bookmarkStart w:id="5863" w:name="_Toc10200890"/>
    <w:bookmarkStart w:id="5864" w:name="_Toc10205028"/>
    <w:bookmarkStart w:id="5865" w:name="_Toc10209166"/>
    <w:bookmarkStart w:id="5866" w:name="_Toc10200891"/>
    <w:bookmarkStart w:id="5867" w:name="_Toc10205029"/>
    <w:bookmarkStart w:id="5868" w:name="_Toc10209167"/>
    <w:bookmarkStart w:id="5869" w:name="_Toc10200892"/>
    <w:bookmarkStart w:id="5870" w:name="_Toc10205030"/>
    <w:bookmarkStart w:id="5871" w:name="_Toc10209168"/>
    <w:bookmarkStart w:id="5872" w:name="_Toc10200893"/>
    <w:bookmarkStart w:id="5873" w:name="_Toc10205031"/>
    <w:bookmarkStart w:id="5874" w:name="_Toc10209169"/>
    <w:bookmarkStart w:id="5875" w:name="_Toc10200894"/>
    <w:bookmarkStart w:id="5876" w:name="_Toc10205032"/>
    <w:bookmarkStart w:id="5877" w:name="_Toc10209170"/>
    <w:bookmarkStart w:id="5878" w:name="_Toc10200895"/>
    <w:bookmarkStart w:id="5879" w:name="_Toc10205033"/>
    <w:bookmarkStart w:id="5880" w:name="_Toc10209171"/>
    <w:bookmarkStart w:id="5881" w:name="_Toc10200923"/>
    <w:bookmarkStart w:id="5882" w:name="_Toc10205061"/>
    <w:bookmarkStart w:id="5883" w:name="_Toc10209199"/>
    <w:bookmarkStart w:id="5884" w:name="_Toc10200924"/>
    <w:bookmarkStart w:id="5885" w:name="_Toc10205062"/>
    <w:bookmarkStart w:id="5886" w:name="_Toc10209200"/>
    <w:bookmarkStart w:id="5887" w:name="_Toc10200925"/>
    <w:bookmarkStart w:id="5888" w:name="_Toc10205063"/>
    <w:bookmarkStart w:id="5889" w:name="_Toc10209201"/>
    <w:bookmarkStart w:id="5890" w:name="_Toc10200926"/>
    <w:bookmarkStart w:id="5891" w:name="_Toc10205064"/>
    <w:bookmarkStart w:id="5892" w:name="_Toc10209202"/>
    <w:bookmarkStart w:id="5893" w:name="_Toc10200927"/>
    <w:bookmarkStart w:id="5894" w:name="_Toc10205065"/>
    <w:bookmarkStart w:id="5895" w:name="_Toc10209203"/>
    <w:bookmarkStart w:id="5896" w:name="_Toc10200928"/>
    <w:bookmarkStart w:id="5897" w:name="_Toc10205066"/>
    <w:bookmarkStart w:id="5898" w:name="_Toc10209204"/>
    <w:bookmarkStart w:id="5899" w:name="_Toc10200929"/>
    <w:bookmarkStart w:id="5900" w:name="_Toc10205067"/>
    <w:bookmarkStart w:id="5901" w:name="_Toc10209205"/>
    <w:bookmarkStart w:id="5902" w:name="_Toc10200930"/>
    <w:bookmarkStart w:id="5903" w:name="_Toc10205068"/>
    <w:bookmarkStart w:id="5904" w:name="_Toc10209206"/>
    <w:bookmarkStart w:id="5905" w:name="_Toc10200931"/>
    <w:bookmarkStart w:id="5906" w:name="_Toc10205069"/>
    <w:bookmarkStart w:id="5907" w:name="_Toc10209207"/>
    <w:bookmarkStart w:id="5908" w:name="_Toc10200932"/>
    <w:bookmarkStart w:id="5909" w:name="_Toc10205070"/>
    <w:bookmarkStart w:id="5910" w:name="_Toc10209208"/>
    <w:bookmarkStart w:id="5911" w:name="_Toc10200933"/>
    <w:bookmarkStart w:id="5912" w:name="_Toc10205071"/>
    <w:bookmarkStart w:id="5913" w:name="_Toc10209209"/>
    <w:bookmarkStart w:id="5914" w:name="_Toc10200934"/>
    <w:bookmarkStart w:id="5915" w:name="_Toc10205072"/>
    <w:bookmarkStart w:id="5916" w:name="_Toc10209210"/>
    <w:bookmarkStart w:id="5917" w:name="_Toc10200935"/>
    <w:bookmarkStart w:id="5918" w:name="_Toc10205073"/>
    <w:bookmarkStart w:id="5919" w:name="_Toc10209211"/>
    <w:bookmarkStart w:id="5920" w:name="_Toc10200936"/>
    <w:bookmarkStart w:id="5921" w:name="_Toc10205074"/>
    <w:bookmarkStart w:id="5922" w:name="_Toc10209212"/>
    <w:bookmarkStart w:id="5923" w:name="_Toc10200937"/>
    <w:bookmarkStart w:id="5924" w:name="_Toc10205075"/>
    <w:bookmarkStart w:id="5925" w:name="_Toc10209213"/>
    <w:bookmarkStart w:id="5926" w:name="_Toc10200938"/>
    <w:bookmarkStart w:id="5927" w:name="_Toc10205076"/>
    <w:bookmarkStart w:id="5928" w:name="_Toc10209214"/>
    <w:bookmarkStart w:id="5929" w:name="_Toc10200939"/>
    <w:bookmarkStart w:id="5930" w:name="_Toc10205077"/>
    <w:bookmarkStart w:id="5931" w:name="_Toc10209215"/>
    <w:bookmarkStart w:id="5932" w:name="_Toc10200940"/>
    <w:bookmarkStart w:id="5933" w:name="_Toc10205078"/>
    <w:bookmarkStart w:id="5934" w:name="_Toc10209216"/>
    <w:bookmarkStart w:id="5935" w:name="_Toc10200941"/>
    <w:bookmarkStart w:id="5936" w:name="_Toc10205079"/>
    <w:bookmarkStart w:id="5937" w:name="_Toc10209217"/>
    <w:bookmarkStart w:id="5938" w:name="_Toc10200942"/>
    <w:bookmarkStart w:id="5939" w:name="_Toc10205080"/>
    <w:bookmarkStart w:id="5940" w:name="_Toc10209218"/>
    <w:bookmarkStart w:id="5941" w:name="_Toc10200943"/>
    <w:bookmarkStart w:id="5942" w:name="_Toc10205081"/>
    <w:bookmarkStart w:id="5943" w:name="_Toc10209219"/>
    <w:bookmarkStart w:id="5944" w:name="_Toc10200944"/>
    <w:bookmarkStart w:id="5945" w:name="_Toc10205082"/>
    <w:bookmarkStart w:id="5946" w:name="_Toc10209220"/>
    <w:bookmarkStart w:id="5947" w:name="_Toc10200945"/>
    <w:bookmarkStart w:id="5948" w:name="_Toc10205083"/>
    <w:bookmarkStart w:id="5949" w:name="_Toc10209221"/>
    <w:bookmarkStart w:id="5950" w:name="_Toc10200946"/>
    <w:bookmarkStart w:id="5951" w:name="_Toc10205084"/>
    <w:bookmarkStart w:id="5952" w:name="_Toc10209222"/>
    <w:bookmarkStart w:id="5953" w:name="_Toc10200947"/>
    <w:bookmarkStart w:id="5954" w:name="_Toc10205085"/>
    <w:bookmarkStart w:id="5955" w:name="_Toc10209223"/>
    <w:bookmarkStart w:id="5956" w:name="_Toc10200948"/>
    <w:bookmarkStart w:id="5957" w:name="_Toc10205086"/>
    <w:bookmarkStart w:id="5958" w:name="_Toc10209224"/>
    <w:bookmarkStart w:id="5959" w:name="_Toc10200949"/>
    <w:bookmarkStart w:id="5960" w:name="_Toc10205087"/>
    <w:bookmarkStart w:id="5961" w:name="_Toc10209225"/>
    <w:bookmarkStart w:id="5962" w:name="_Toc10200950"/>
    <w:bookmarkStart w:id="5963" w:name="_Toc10205088"/>
    <w:bookmarkStart w:id="5964" w:name="_Toc10209226"/>
    <w:bookmarkStart w:id="5965" w:name="_Toc10200951"/>
    <w:bookmarkStart w:id="5966" w:name="_Toc10205089"/>
    <w:bookmarkStart w:id="5967" w:name="_Toc10209227"/>
    <w:bookmarkStart w:id="5968" w:name="_Toc10200952"/>
    <w:bookmarkStart w:id="5969" w:name="_Toc10205090"/>
    <w:bookmarkStart w:id="5970" w:name="_Toc10209228"/>
    <w:bookmarkStart w:id="5971" w:name="_Toc10200953"/>
    <w:bookmarkStart w:id="5972" w:name="_Toc10205091"/>
    <w:bookmarkStart w:id="5973" w:name="_Toc10209229"/>
    <w:bookmarkStart w:id="5974" w:name="_Toc10200954"/>
    <w:bookmarkStart w:id="5975" w:name="_Toc10205092"/>
    <w:bookmarkStart w:id="5976" w:name="_Toc10209230"/>
    <w:bookmarkStart w:id="5977" w:name="_Toc10200955"/>
    <w:bookmarkStart w:id="5978" w:name="_Toc10205093"/>
    <w:bookmarkStart w:id="5979" w:name="_Toc10209231"/>
    <w:bookmarkStart w:id="5980" w:name="_Toc10200956"/>
    <w:bookmarkStart w:id="5981" w:name="_Toc10205094"/>
    <w:bookmarkStart w:id="5982" w:name="_Toc10209232"/>
    <w:bookmarkStart w:id="5983" w:name="_Toc10200957"/>
    <w:bookmarkStart w:id="5984" w:name="_Toc10205095"/>
    <w:bookmarkStart w:id="5985" w:name="_Toc10209233"/>
    <w:bookmarkStart w:id="5986" w:name="_Toc10200958"/>
    <w:bookmarkStart w:id="5987" w:name="_Toc10205096"/>
    <w:bookmarkStart w:id="5988" w:name="_Toc10209234"/>
    <w:bookmarkStart w:id="5989" w:name="_Toc10200959"/>
    <w:bookmarkStart w:id="5990" w:name="_Toc10205097"/>
    <w:bookmarkStart w:id="5991" w:name="_Toc10209235"/>
    <w:bookmarkStart w:id="5992" w:name="_Toc10200960"/>
    <w:bookmarkStart w:id="5993" w:name="_Toc10205098"/>
    <w:bookmarkStart w:id="5994" w:name="_Toc10209236"/>
    <w:bookmarkStart w:id="5995" w:name="_Toc10200961"/>
    <w:bookmarkStart w:id="5996" w:name="_Toc10205099"/>
    <w:bookmarkStart w:id="5997" w:name="_Toc10209237"/>
    <w:bookmarkStart w:id="5998" w:name="_Toc10200962"/>
    <w:bookmarkStart w:id="5999" w:name="_Toc10205100"/>
    <w:bookmarkStart w:id="6000" w:name="_Toc10209238"/>
    <w:bookmarkStart w:id="6001" w:name="_Toc10200963"/>
    <w:bookmarkStart w:id="6002" w:name="_Toc10205101"/>
    <w:bookmarkStart w:id="6003" w:name="_Toc10209239"/>
    <w:bookmarkStart w:id="6004" w:name="_Toc10200964"/>
    <w:bookmarkStart w:id="6005" w:name="_Toc10205102"/>
    <w:bookmarkStart w:id="6006" w:name="_Toc10209240"/>
    <w:bookmarkStart w:id="6007" w:name="_Toc10200965"/>
    <w:bookmarkStart w:id="6008" w:name="_Toc10205103"/>
    <w:bookmarkStart w:id="6009" w:name="_Toc10209241"/>
    <w:bookmarkStart w:id="6010" w:name="_Toc10200966"/>
    <w:bookmarkStart w:id="6011" w:name="_Toc10205104"/>
    <w:bookmarkStart w:id="6012" w:name="_Toc10209242"/>
    <w:bookmarkStart w:id="6013" w:name="_Toc10200967"/>
    <w:bookmarkStart w:id="6014" w:name="_Toc10205105"/>
    <w:bookmarkStart w:id="6015" w:name="_Toc10209243"/>
    <w:bookmarkStart w:id="6016" w:name="_Toc10200968"/>
    <w:bookmarkStart w:id="6017" w:name="_Toc10205106"/>
    <w:bookmarkStart w:id="6018" w:name="_Toc10209244"/>
    <w:bookmarkStart w:id="6019" w:name="_Toc10200969"/>
    <w:bookmarkStart w:id="6020" w:name="_Toc10205107"/>
    <w:bookmarkStart w:id="6021" w:name="_Toc10209245"/>
    <w:bookmarkStart w:id="6022" w:name="_Toc10200970"/>
    <w:bookmarkStart w:id="6023" w:name="_Toc10205108"/>
    <w:bookmarkStart w:id="6024" w:name="_Toc10209246"/>
    <w:bookmarkStart w:id="6025" w:name="_Toc10200971"/>
    <w:bookmarkStart w:id="6026" w:name="_Toc10205109"/>
    <w:bookmarkStart w:id="6027" w:name="_Toc10209247"/>
    <w:bookmarkStart w:id="6028" w:name="_Toc10200972"/>
    <w:bookmarkStart w:id="6029" w:name="_Toc10205110"/>
    <w:bookmarkStart w:id="6030" w:name="_Toc10209248"/>
    <w:bookmarkStart w:id="6031" w:name="_Toc10200973"/>
    <w:bookmarkStart w:id="6032" w:name="_Toc10205111"/>
    <w:bookmarkStart w:id="6033" w:name="_Toc10209249"/>
    <w:bookmarkStart w:id="6034" w:name="_Toc10200974"/>
    <w:bookmarkStart w:id="6035" w:name="_Toc10205112"/>
    <w:bookmarkStart w:id="6036" w:name="_Toc10209250"/>
    <w:bookmarkStart w:id="6037" w:name="_Toc10200975"/>
    <w:bookmarkStart w:id="6038" w:name="_Toc10205113"/>
    <w:bookmarkStart w:id="6039" w:name="_Toc10209251"/>
    <w:bookmarkStart w:id="6040" w:name="_Toc10200976"/>
    <w:bookmarkStart w:id="6041" w:name="_Toc10205114"/>
    <w:bookmarkStart w:id="6042" w:name="_Toc10209252"/>
    <w:bookmarkStart w:id="6043" w:name="_Toc10200977"/>
    <w:bookmarkStart w:id="6044" w:name="_Toc10205115"/>
    <w:bookmarkStart w:id="6045" w:name="_Toc10209253"/>
    <w:bookmarkStart w:id="6046" w:name="_Toc10200978"/>
    <w:bookmarkStart w:id="6047" w:name="_Toc10205116"/>
    <w:bookmarkStart w:id="6048" w:name="_Toc10209254"/>
    <w:bookmarkStart w:id="6049" w:name="_Toc10200979"/>
    <w:bookmarkStart w:id="6050" w:name="_Toc10205117"/>
    <w:bookmarkStart w:id="6051" w:name="_Toc10209255"/>
    <w:bookmarkStart w:id="6052" w:name="_Toc10200980"/>
    <w:bookmarkStart w:id="6053" w:name="_Toc10205118"/>
    <w:bookmarkStart w:id="6054" w:name="_Toc10209256"/>
    <w:bookmarkStart w:id="6055" w:name="_Toc10200981"/>
    <w:bookmarkStart w:id="6056" w:name="_Toc10205119"/>
    <w:bookmarkStart w:id="6057" w:name="_Toc10209257"/>
    <w:bookmarkStart w:id="6058" w:name="_Toc10200982"/>
    <w:bookmarkStart w:id="6059" w:name="_Toc10205120"/>
    <w:bookmarkStart w:id="6060" w:name="_Toc10209258"/>
    <w:bookmarkStart w:id="6061" w:name="_Toc10200983"/>
    <w:bookmarkStart w:id="6062" w:name="_Toc10205121"/>
    <w:bookmarkStart w:id="6063" w:name="_Toc10209259"/>
    <w:bookmarkStart w:id="6064" w:name="_Toc10200996"/>
    <w:bookmarkStart w:id="6065" w:name="_Toc10205134"/>
    <w:bookmarkStart w:id="6066" w:name="_Toc10209272"/>
    <w:bookmarkStart w:id="6067" w:name="_Toc10200997"/>
    <w:bookmarkStart w:id="6068" w:name="_Toc10205135"/>
    <w:bookmarkStart w:id="6069" w:name="_Toc10209273"/>
    <w:bookmarkStart w:id="6070" w:name="_Toc10200998"/>
    <w:bookmarkStart w:id="6071" w:name="_Toc10205136"/>
    <w:bookmarkStart w:id="6072" w:name="_Toc10209274"/>
    <w:bookmarkStart w:id="6073" w:name="_Toc10200999"/>
    <w:bookmarkStart w:id="6074" w:name="_Toc10205137"/>
    <w:bookmarkStart w:id="6075" w:name="_Toc10209275"/>
    <w:bookmarkStart w:id="6076" w:name="_Toc10201000"/>
    <w:bookmarkStart w:id="6077" w:name="_Toc10205138"/>
    <w:bookmarkStart w:id="6078" w:name="_Toc10209276"/>
    <w:bookmarkStart w:id="6079" w:name="_Toc10201001"/>
    <w:bookmarkStart w:id="6080" w:name="_Toc10205139"/>
    <w:bookmarkStart w:id="6081" w:name="_Toc10209277"/>
    <w:bookmarkStart w:id="6082" w:name="_Toc10201002"/>
    <w:bookmarkStart w:id="6083" w:name="_Toc10205140"/>
    <w:bookmarkStart w:id="6084" w:name="_Toc10209278"/>
    <w:bookmarkStart w:id="6085" w:name="_Toc10201003"/>
    <w:bookmarkStart w:id="6086" w:name="_Toc10205141"/>
    <w:bookmarkStart w:id="6087" w:name="_Toc10209279"/>
    <w:bookmarkStart w:id="6088" w:name="_Toc10201004"/>
    <w:bookmarkStart w:id="6089" w:name="_Toc10205142"/>
    <w:bookmarkStart w:id="6090" w:name="_Toc10209280"/>
    <w:bookmarkStart w:id="6091" w:name="_Toc10201005"/>
    <w:bookmarkStart w:id="6092" w:name="_Toc10205143"/>
    <w:bookmarkStart w:id="6093" w:name="_Toc10209281"/>
    <w:bookmarkStart w:id="6094" w:name="_Toc10201006"/>
    <w:bookmarkStart w:id="6095" w:name="_Toc10205144"/>
    <w:bookmarkStart w:id="6096" w:name="_Toc10209282"/>
    <w:bookmarkStart w:id="6097" w:name="_Toc10201007"/>
    <w:bookmarkStart w:id="6098" w:name="_Toc10205145"/>
    <w:bookmarkStart w:id="6099" w:name="_Toc10209283"/>
    <w:bookmarkStart w:id="6100" w:name="_Toc10201008"/>
    <w:bookmarkStart w:id="6101" w:name="_Toc10205146"/>
    <w:bookmarkStart w:id="6102" w:name="_Toc10209284"/>
    <w:bookmarkStart w:id="6103" w:name="_Toc10201009"/>
    <w:bookmarkStart w:id="6104" w:name="_Toc10205147"/>
    <w:bookmarkStart w:id="6105" w:name="_Toc10209285"/>
    <w:bookmarkStart w:id="6106" w:name="_Toc10201010"/>
    <w:bookmarkStart w:id="6107" w:name="_Toc10205148"/>
    <w:bookmarkStart w:id="6108" w:name="_Toc10209286"/>
    <w:bookmarkStart w:id="6109" w:name="_Toc10201011"/>
    <w:bookmarkStart w:id="6110" w:name="_Toc10205149"/>
    <w:bookmarkStart w:id="6111" w:name="_Toc10209287"/>
    <w:bookmarkStart w:id="6112" w:name="_Toc10201012"/>
    <w:bookmarkStart w:id="6113" w:name="_Toc10205150"/>
    <w:bookmarkStart w:id="6114" w:name="_Toc10209288"/>
    <w:bookmarkStart w:id="6115" w:name="_Toc10201013"/>
    <w:bookmarkStart w:id="6116" w:name="_Toc10205151"/>
    <w:bookmarkStart w:id="6117" w:name="_Toc10209289"/>
    <w:bookmarkStart w:id="6118" w:name="_Toc10201014"/>
    <w:bookmarkStart w:id="6119" w:name="_Toc10205152"/>
    <w:bookmarkStart w:id="6120" w:name="_Toc10209290"/>
    <w:bookmarkStart w:id="6121" w:name="_Toc10201015"/>
    <w:bookmarkStart w:id="6122" w:name="_Toc10205153"/>
    <w:bookmarkStart w:id="6123" w:name="_Toc10209291"/>
    <w:bookmarkStart w:id="6124" w:name="_Toc10201016"/>
    <w:bookmarkStart w:id="6125" w:name="_Toc10205154"/>
    <w:bookmarkStart w:id="6126" w:name="_Toc10209292"/>
    <w:bookmarkStart w:id="6127" w:name="_Toc10201017"/>
    <w:bookmarkStart w:id="6128" w:name="_Toc10205155"/>
    <w:bookmarkStart w:id="6129" w:name="_Toc10209293"/>
    <w:bookmarkStart w:id="6130" w:name="_Toc10201018"/>
    <w:bookmarkStart w:id="6131" w:name="_Toc10205156"/>
    <w:bookmarkStart w:id="6132" w:name="_Toc10209294"/>
    <w:bookmarkStart w:id="6133" w:name="_Toc10201019"/>
    <w:bookmarkStart w:id="6134" w:name="_Toc10205157"/>
    <w:bookmarkStart w:id="6135" w:name="_Toc10209295"/>
    <w:bookmarkStart w:id="6136" w:name="_Toc10201020"/>
    <w:bookmarkStart w:id="6137" w:name="_Toc10205158"/>
    <w:bookmarkStart w:id="6138" w:name="_Toc10209296"/>
    <w:bookmarkStart w:id="6139" w:name="_Toc10201021"/>
    <w:bookmarkStart w:id="6140" w:name="_Toc10205159"/>
    <w:bookmarkStart w:id="6141" w:name="_Toc10209297"/>
    <w:bookmarkStart w:id="6142" w:name="_Toc10201022"/>
    <w:bookmarkStart w:id="6143" w:name="_Toc10205160"/>
    <w:bookmarkStart w:id="6144" w:name="_Toc10209298"/>
    <w:bookmarkStart w:id="6145" w:name="_Toc10201023"/>
    <w:bookmarkStart w:id="6146" w:name="_Toc10205161"/>
    <w:bookmarkStart w:id="6147" w:name="_Toc10209299"/>
    <w:bookmarkStart w:id="6148" w:name="_Toc10201024"/>
    <w:bookmarkStart w:id="6149" w:name="_Toc10205162"/>
    <w:bookmarkStart w:id="6150" w:name="_Toc10209300"/>
    <w:bookmarkStart w:id="6151" w:name="_Toc10201025"/>
    <w:bookmarkStart w:id="6152" w:name="_Toc10205163"/>
    <w:bookmarkStart w:id="6153" w:name="_Toc10209301"/>
    <w:bookmarkStart w:id="6154" w:name="_Toc10201026"/>
    <w:bookmarkStart w:id="6155" w:name="_Toc10205164"/>
    <w:bookmarkStart w:id="6156" w:name="_Toc10209302"/>
    <w:bookmarkStart w:id="6157" w:name="_Toc10201027"/>
    <w:bookmarkStart w:id="6158" w:name="_Toc10205165"/>
    <w:bookmarkStart w:id="6159" w:name="_Toc10209303"/>
    <w:bookmarkStart w:id="6160" w:name="_Toc10201028"/>
    <w:bookmarkStart w:id="6161" w:name="_Toc10205166"/>
    <w:bookmarkStart w:id="6162" w:name="_Toc10209304"/>
    <w:bookmarkStart w:id="6163" w:name="_Toc10201029"/>
    <w:bookmarkStart w:id="6164" w:name="_Toc10205167"/>
    <w:bookmarkStart w:id="6165" w:name="_Toc10209305"/>
    <w:bookmarkStart w:id="6166" w:name="_Toc10201030"/>
    <w:bookmarkStart w:id="6167" w:name="_Toc10205168"/>
    <w:bookmarkStart w:id="6168" w:name="_Toc10209306"/>
    <w:bookmarkStart w:id="6169" w:name="_Toc10201031"/>
    <w:bookmarkStart w:id="6170" w:name="_Toc10205169"/>
    <w:bookmarkStart w:id="6171" w:name="_Toc10209307"/>
    <w:bookmarkStart w:id="6172" w:name="_Toc10201032"/>
    <w:bookmarkStart w:id="6173" w:name="_Toc10205170"/>
    <w:bookmarkStart w:id="6174" w:name="_Toc10209308"/>
    <w:bookmarkStart w:id="6175" w:name="_Toc10201033"/>
    <w:bookmarkStart w:id="6176" w:name="_Toc10205171"/>
    <w:bookmarkStart w:id="6177" w:name="_Toc10209309"/>
    <w:bookmarkStart w:id="6178" w:name="_Toc10201034"/>
    <w:bookmarkStart w:id="6179" w:name="_Toc10205172"/>
    <w:bookmarkStart w:id="6180" w:name="_Toc10209310"/>
    <w:bookmarkStart w:id="6181" w:name="_Toc10201035"/>
    <w:bookmarkStart w:id="6182" w:name="_Toc10205173"/>
    <w:bookmarkStart w:id="6183" w:name="_Toc10209311"/>
    <w:bookmarkStart w:id="6184" w:name="_Toc10201036"/>
    <w:bookmarkStart w:id="6185" w:name="_Toc10205174"/>
    <w:bookmarkStart w:id="6186" w:name="_Toc10209312"/>
    <w:bookmarkStart w:id="6187" w:name="_Toc10201037"/>
    <w:bookmarkStart w:id="6188" w:name="_Toc10205175"/>
    <w:bookmarkStart w:id="6189" w:name="_Toc10209313"/>
    <w:bookmarkStart w:id="6190" w:name="_Toc10201038"/>
    <w:bookmarkStart w:id="6191" w:name="_Toc10205176"/>
    <w:bookmarkStart w:id="6192" w:name="_Toc10209314"/>
    <w:bookmarkStart w:id="6193" w:name="_Toc10201039"/>
    <w:bookmarkStart w:id="6194" w:name="_Toc10205177"/>
    <w:bookmarkStart w:id="6195" w:name="_Toc10209315"/>
    <w:bookmarkStart w:id="6196" w:name="_Toc10201040"/>
    <w:bookmarkStart w:id="6197" w:name="_Toc10205178"/>
    <w:bookmarkStart w:id="6198" w:name="_Toc10209316"/>
    <w:bookmarkStart w:id="6199" w:name="_Toc10201041"/>
    <w:bookmarkStart w:id="6200" w:name="_Toc10205179"/>
    <w:bookmarkStart w:id="6201" w:name="_Toc10209317"/>
    <w:bookmarkStart w:id="6202" w:name="_Toc10201042"/>
    <w:bookmarkStart w:id="6203" w:name="_Toc10205180"/>
    <w:bookmarkStart w:id="6204" w:name="_Toc10209318"/>
    <w:bookmarkStart w:id="6205" w:name="_Toc10201043"/>
    <w:bookmarkStart w:id="6206" w:name="_Toc10205181"/>
    <w:bookmarkStart w:id="6207" w:name="_Toc10209319"/>
    <w:bookmarkStart w:id="6208" w:name="_Toc10201059"/>
    <w:bookmarkStart w:id="6209" w:name="_Toc10205197"/>
    <w:bookmarkStart w:id="6210" w:name="_Toc10209335"/>
    <w:bookmarkStart w:id="6211" w:name="_Toc10201060"/>
    <w:bookmarkStart w:id="6212" w:name="_Toc10205198"/>
    <w:bookmarkStart w:id="6213" w:name="_Toc10209336"/>
    <w:bookmarkStart w:id="6214" w:name="_Toc10201061"/>
    <w:bookmarkStart w:id="6215" w:name="_Toc10205199"/>
    <w:bookmarkStart w:id="6216" w:name="_Toc10209337"/>
    <w:bookmarkStart w:id="6217" w:name="_Toc10201062"/>
    <w:bookmarkStart w:id="6218" w:name="_Toc10205200"/>
    <w:bookmarkStart w:id="6219" w:name="_Toc10209338"/>
    <w:bookmarkStart w:id="6220" w:name="_Toc10201063"/>
    <w:bookmarkStart w:id="6221" w:name="_Toc10205201"/>
    <w:bookmarkStart w:id="6222" w:name="_Toc10209339"/>
    <w:bookmarkStart w:id="6223" w:name="_Toc10201064"/>
    <w:bookmarkStart w:id="6224" w:name="_Toc10205202"/>
    <w:bookmarkStart w:id="6225" w:name="_Toc10209340"/>
    <w:bookmarkStart w:id="6226" w:name="_Toc10201065"/>
    <w:bookmarkStart w:id="6227" w:name="_Toc10205203"/>
    <w:bookmarkStart w:id="6228" w:name="_Toc10209341"/>
    <w:bookmarkStart w:id="6229" w:name="_Toc10201066"/>
    <w:bookmarkStart w:id="6230" w:name="_Toc10205204"/>
    <w:bookmarkStart w:id="6231" w:name="_Toc10209342"/>
    <w:bookmarkStart w:id="6232" w:name="_Toc10201067"/>
    <w:bookmarkStart w:id="6233" w:name="_Toc10205205"/>
    <w:bookmarkStart w:id="6234" w:name="_Toc10209343"/>
    <w:bookmarkStart w:id="6235" w:name="_Toc10201068"/>
    <w:bookmarkStart w:id="6236" w:name="_Toc10205206"/>
    <w:bookmarkStart w:id="6237" w:name="_Toc10209344"/>
    <w:bookmarkStart w:id="6238" w:name="_Toc10201069"/>
    <w:bookmarkStart w:id="6239" w:name="_Toc10205207"/>
    <w:bookmarkStart w:id="6240" w:name="_Toc10209345"/>
    <w:bookmarkStart w:id="6241" w:name="_Toc10201070"/>
    <w:bookmarkStart w:id="6242" w:name="_Toc10205208"/>
    <w:bookmarkStart w:id="6243" w:name="_Toc10209346"/>
    <w:bookmarkStart w:id="6244" w:name="_Toc10201071"/>
    <w:bookmarkStart w:id="6245" w:name="_Toc10205209"/>
    <w:bookmarkStart w:id="6246" w:name="_Toc10209347"/>
    <w:bookmarkStart w:id="6247" w:name="_Toc10201072"/>
    <w:bookmarkStart w:id="6248" w:name="_Toc10205210"/>
    <w:bookmarkStart w:id="6249" w:name="_Toc10209348"/>
    <w:bookmarkStart w:id="6250" w:name="_Toc10201073"/>
    <w:bookmarkStart w:id="6251" w:name="_Toc10205211"/>
    <w:bookmarkStart w:id="6252" w:name="_Toc10209349"/>
    <w:bookmarkStart w:id="6253" w:name="_Toc10201074"/>
    <w:bookmarkStart w:id="6254" w:name="_Toc10205212"/>
    <w:bookmarkStart w:id="6255" w:name="_Toc10209350"/>
    <w:bookmarkStart w:id="6256" w:name="_Toc10201075"/>
    <w:bookmarkStart w:id="6257" w:name="_Toc10205213"/>
    <w:bookmarkStart w:id="6258" w:name="_Toc10209351"/>
    <w:bookmarkStart w:id="6259" w:name="_Toc10201076"/>
    <w:bookmarkStart w:id="6260" w:name="_Toc10205214"/>
    <w:bookmarkStart w:id="6261" w:name="_Toc10209352"/>
    <w:bookmarkStart w:id="6262" w:name="_Toc10201077"/>
    <w:bookmarkStart w:id="6263" w:name="_Toc10205215"/>
    <w:bookmarkStart w:id="6264" w:name="_Toc10209353"/>
    <w:bookmarkStart w:id="6265" w:name="_Toc10201078"/>
    <w:bookmarkStart w:id="6266" w:name="_Toc10205216"/>
    <w:bookmarkStart w:id="6267" w:name="_Toc10209354"/>
    <w:bookmarkStart w:id="6268" w:name="_Toc10201079"/>
    <w:bookmarkStart w:id="6269" w:name="_Toc10205217"/>
    <w:bookmarkStart w:id="6270" w:name="_Toc10209355"/>
    <w:bookmarkStart w:id="6271" w:name="_Toc10201080"/>
    <w:bookmarkStart w:id="6272" w:name="_Toc10205218"/>
    <w:bookmarkStart w:id="6273" w:name="_Toc10209356"/>
    <w:bookmarkStart w:id="6274" w:name="_Toc10201081"/>
    <w:bookmarkStart w:id="6275" w:name="_Toc10205219"/>
    <w:bookmarkStart w:id="6276" w:name="_Toc10209357"/>
    <w:bookmarkStart w:id="6277" w:name="_Toc10201082"/>
    <w:bookmarkStart w:id="6278" w:name="_Toc10205220"/>
    <w:bookmarkStart w:id="6279" w:name="_Toc10209358"/>
    <w:bookmarkStart w:id="6280" w:name="_Toc10201083"/>
    <w:bookmarkStart w:id="6281" w:name="_Toc10205221"/>
    <w:bookmarkStart w:id="6282" w:name="_Toc10209359"/>
    <w:bookmarkStart w:id="6283" w:name="_Toc10201084"/>
    <w:bookmarkStart w:id="6284" w:name="_Toc10205222"/>
    <w:bookmarkStart w:id="6285" w:name="_Toc10209360"/>
    <w:bookmarkStart w:id="6286" w:name="_Toc10201085"/>
    <w:bookmarkStart w:id="6287" w:name="_Toc10205223"/>
    <w:bookmarkStart w:id="6288" w:name="_Toc10209361"/>
    <w:bookmarkStart w:id="6289" w:name="_Toc10201086"/>
    <w:bookmarkStart w:id="6290" w:name="_Toc10205224"/>
    <w:bookmarkStart w:id="6291" w:name="_Toc10209362"/>
    <w:bookmarkStart w:id="6292" w:name="_Toc10201087"/>
    <w:bookmarkStart w:id="6293" w:name="_Toc10205225"/>
    <w:bookmarkStart w:id="6294" w:name="_Toc10209363"/>
    <w:bookmarkStart w:id="6295" w:name="_Toc10201088"/>
    <w:bookmarkStart w:id="6296" w:name="_Toc10205226"/>
    <w:bookmarkStart w:id="6297" w:name="_Toc10209364"/>
    <w:bookmarkStart w:id="6298" w:name="_Toc10201089"/>
    <w:bookmarkStart w:id="6299" w:name="_Toc10205227"/>
    <w:bookmarkStart w:id="6300" w:name="_Toc10209365"/>
    <w:bookmarkStart w:id="6301" w:name="_Toc10201090"/>
    <w:bookmarkStart w:id="6302" w:name="_Toc10205228"/>
    <w:bookmarkStart w:id="6303" w:name="_Toc10209366"/>
    <w:bookmarkStart w:id="6304" w:name="_Toc10201091"/>
    <w:bookmarkStart w:id="6305" w:name="_Toc10205229"/>
    <w:bookmarkStart w:id="6306" w:name="_Toc10209367"/>
    <w:bookmarkStart w:id="6307" w:name="_Toc10201092"/>
    <w:bookmarkStart w:id="6308" w:name="_Toc10205230"/>
    <w:bookmarkStart w:id="6309" w:name="_Toc10209368"/>
    <w:bookmarkStart w:id="6310" w:name="_Toc10201093"/>
    <w:bookmarkStart w:id="6311" w:name="_Toc10205231"/>
    <w:bookmarkStart w:id="6312" w:name="_Toc10209369"/>
    <w:bookmarkStart w:id="6313" w:name="_Toc10201094"/>
    <w:bookmarkStart w:id="6314" w:name="_Toc10205232"/>
    <w:bookmarkStart w:id="6315" w:name="_Toc10209370"/>
    <w:bookmarkStart w:id="6316" w:name="_Toc10201095"/>
    <w:bookmarkStart w:id="6317" w:name="_Toc10205233"/>
    <w:bookmarkStart w:id="6318" w:name="_Toc10209371"/>
    <w:bookmarkStart w:id="6319" w:name="_Toc10201096"/>
    <w:bookmarkStart w:id="6320" w:name="_Toc10205234"/>
    <w:bookmarkStart w:id="6321" w:name="_Toc10209372"/>
    <w:bookmarkStart w:id="6322" w:name="_Toc10201097"/>
    <w:bookmarkStart w:id="6323" w:name="_Toc10205235"/>
    <w:bookmarkStart w:id="6324" w:name="_Toc10209373"/>
    <w:bookmarkStart w:id="6325" w:name="_Toc10201098"/>
    <w:bookmarkStart w:id="6326" w:name="_Toc10205236"/>
    <w:bookmarkStart w:id="6327" w:name="_Toc10209374"/>
    <w:bookmarkStart w:id="6328" w:name="_Toc10201099"/>
    <w:bookmarkStart w:id="6329" w:name="_Toc10205237"/>
    <w:bookmarkStart w:id="6330" w:name="_Toc10209375"/>
    <w:bookmarkStart w:id="6331" w:name="_Toc10201109"/>
    <w:bookmarkStart w:id="6332" w:name="_Toc10205247"/>
    <w:bookmarkStart w:id="6333" w:name="_Toc10209385"/>
    <w:bookmarkStart w:id="6334" w:name="_Toc10201110"/>
    <w:bookmarkStart w:id="6335" w:name="_Toc10205248"/>
    <w:bookmarkStart w:id="6336" w:name="_Toc10209386"/>
    <w:bookmarkStart w:id="6337" w:name="_Toc10201111"/>
    <w:bookmarkStart w:id="6338" w:name="_Toc10205249"/>
    <w:bookmarkStart w:id="6339" w:name="_Toc10209387"/>
    <w:bookmarkStart w:id="6340" w:name="_Toc10201112"/>
    <w:bookmarkStart w:id="6341" w:name="_Toc10205250"/>
    <w:bookmarkStart w:id="6342" w:name="_Toc10209388"/>
    <w:bookmarkStart w:id="6343" w:name="_Toc10201113"/>
    <w:bookmarkStart w:id="6344" w:name="_Toc10205251"/>
    <w:bookmarkStart w:id="6345" w:name="_Toc10209389"/>
    <w:bookmarkStart w:id="6346" w:name="_Toc10201114"/>
    <w:bookmarkStart w:id="6347" w:name="_Toc10205252"/>
    <w:bookmarkStart w:id="6348" w:name="_Toc10209390"/>
    <w:bookmarkStart w:id="6349" w:name="_Toc10201115"/>
    <w:bookmarkStart w:id="6350" w:name="_Toc10205253"/>
    <w:bookmarkStart w:id="6351" w:name="_Toc10209391"/>
    <w:bookmarkStart w:id="6352" w:name="_Toc10201116"/>
    <w:bookmarkStart w:id="6353" w:name="_Toc10205254"/>
    <w:bookmarkStart w:id="6354" w:name="_Toc10209392"/>
    <w:bookmarkStart w:id="6355" w:name="_Toc10201117"/>
    <w:bookmarkStart w:id="6356" w:name="_Toc10205255"/>
    <w:bookmarkStart w:id="6357" w:name="_Toc10209393"/>
    <w:bookmarkStart w:id="6358" w:name="_Toc10201118"/>
    <w:bookmarkStart w:id="6359" w:name="_Toc10205256"/>
    <w:bookmarkStart w:id="6360" w:name="_Toc10209394"/>
    <w:bookmarkStart w:id="6361" w:name="_Toc10201119"/>
    <w:bookmarkStart w:id="6362" w:name="_Toc10205257"/>
    <w:bookmarkStart w:id="6363" w:name="_Toc10209395"/>
    <w:bookmarkStart w:id="6364" w:name="_Toc10201120"/>
    <w:bookmarkStart w:id="6365" w:name="_Toc10205258"/>
    <w:bookmarkStart w:id="6366" w:name="_Toc10209396"/>
    <w:bookmarkStart w:id="6367" w:name="_Toc10201121"/>
    <w:bookmarkStart w:id="6368" w:name="_Toc10205259"/>
    <w:bookmarkStart w:id="6369" w:name="_Toc10209397"/>
    <w:bookmarkStart w:id="6370" w:name="_Toc10201122"/>
    <w:bookmarkStart w:id="6371" w:name="_Toc10205260"/>
    <w:bookmarkStart w:id="6372" w:name="_Toc10209398"/>
    <w:bookmarkStart w:id="6373" w:name="_Toc10201123"/>
    <w:bookmarkStart w:id="6374" w:name="_Toc10205261"/>
    <w:bookmarkStart w:id="6375" w:name="_Toc10209399"/>
    <w:bookmarkStart w:id="6376" w:name="_Toc10201124"/>
    <w:bookmarkStart w:id="6377" w:name="_Toc10205262"/>
    <w:bookmarkStart w:id="6378" w:name="_Toc10209400"/>
    <w:bookmarkStart w:id="6379" w:name="_Toc10201125"/>
    <w:bookmarkStart w:id="6380" w:name="_Toc10205263"/>
    <w:bookmarkStart w:id="6381" w:name="_Toc10209401"/>
    <w:bookmarkStart w:id="6382" w:name="_Toc10201126"/>
    <w:bookmarkStart w:id="6383" w:name="_Toc10205264"/>
    <w:bookmarkStart w:id="6384" w:name="_Toc10209402"/>
    <w:bookmarkStart w:id="6385" w:name="_Toc10201127"/>
    <w:bookmarkStart w:id="6386" w:name="_Toc10205265"/>
    <w:bookmarkStart w:id="6387" w:name="_Toc10209403"/>
    <w:bookmarkStart w:id="6388" w:name="_Toc10201128"/>
    <w:bookmarkStart w:id="6389" w:name="_Toc10205266"/>
    <w:bookmarkStart w:id="6390" w:name="_Toc10209404"/>
    <w:bookmarkStart w:id="6391" w:name="_Toc10201129"/>
    <w:bookmarkStart w:id="6392" w:name="_Toc10205267"/>
    <w:bookmarkStart w:id="6393" w:name="_Toc10209405"/>
    <w:bookmarkStart w:id="6394" w:name="_Toc10201130"/>
    <w:bookmarkStart w:id="6395" w:name="_Toc10205268"/>
    <w:bookmarkStart w:id="6396" w:name="_Toc10209406"/>
    <w:bookmarkStart w:id="6397" w:name="_Toc10201131"/>
    <w:bookmarkStart w:id="6398" w:name="_Toc10205269"/>
    <w:bookmarkStart w:id="6399" w:name="_Toc10209407"/>
    <w:bookmarkStart w:id="6400" w:name="_Toc10201132"/>
    <w:bookmarkStart w:id="6401" w:name="_Toc10205270"/>
    <w:bookmarkStart w:id="6402" w:name="_Toc10209408"/>
    <w:bookmarkStart w:id="6403" w:name="_Toc10201133"/>
    <w:bookmarkStart w:id="6404" w:name="_Toc10205271"/>
    <w:bookmarkStart w:id="6405" w:name="_Toc10209409"/>
    <w:bookmarkStart w:id="6406" w:name="_Toc10201134"/>
    <w:bookmarkStart w:id="6407" w:name="_Toc10205272"/>
    <w:bookmarkStart w:id="6408" w:name="_Toc10209410"/>
    <w:bookmarkStart w:id="6409" w:name="_Toc10201135"/>
    <w:bookmarkStart w:id="6410" w:name="_Toc10205273"/>
    <w:bookmarkStart w:id="6411" w:name="_Toc10209411"/>
    <w:bookmarkStart w:id="6412" w:name="_Toc10201136"/>
    <w:bookmarkStart w:id="6413" w:name="_Toc10205274"/>
    <w:bookmarkStart w:id="6414" w:name="_Toc10209412"/>
    <w:bookmarkStart w:id="6415" w:name="_Toc10201137"/>
    <w:bookmarkStart w:id="6416" w:name="_Toc10205275"/>
    <w:bookmarkStart w:id="6417" w:name="_Toc10209413"/>
    <w:bookmarkStart w:id="6418" w:name="_Toc10201138"/>
    <w:bookmarkStart w:id="6419" w:name="_Toc10205276"/>
    <w:bookmarkStart w:id="6420" w:name="_Toc10209414"/>
    <w:bookmarkStart w:id="6421" w:name="_Toc10201139"/>
    <w:bookmarkStart w:id="6422" w:name="_Toc10205277"/>
    <w:bookmarkStart w:id="6423" w:name="_Toc10209415"/>
    <w:bookmarkStart w:id="6424" w:name="_Toc10201140"/>
    <w:bookmarkStart w:id="6425" w:name="_Toc10205278"/>
    <w:bookmarkStart w:id="6426" w:name="_Toc10209416"/>
    <w:bookmarkStart w:id="6427" w:name="_Toc10201141"/>
    <w:bookmarkStart w:id="6428" w:name="_Toc10205279"/>
    <w:bookmarkStart w:id="6429" w:name="_Toc10209417"/>
    <w:bookmarkStart w:id="6430" w:name="_Toc10201151"/>
    <w:bookmarkStart w:id="6431" w:name="_Toc10205289"/>
    <w:bookmarkStart w:id="6432" w:name="_Toc10209427"/>
    <w:bookmarkStart w:id="6433" w:name="_Toc10201152"/>
    <w:bookmarkStart w:id="6434" w:name="_Toc10205290"/>
    <w:bookmarkStart w:id="6435" w:name="_Toc10209428"/>
    <w:bookmarkStart w:id="6436" w:name="_Toc10201153"/>
    <w:bookmarkStart w:id="6437" w:name="_Toc10205291"/>
    <w:bookmarkStart w:id="6438" w:name="_Toc10209429"/>
    <w:bookmarkStart w:id="6439" w:name="_Toc10201154"/>
    <w:bookmarkStart w:id="6440" w:name="_Toc10205292"/>
    <w:bookmarkStart w:id="6441" w:name="_Toc10209430"/>
    <w:bookmarkStart w:id="6442" w:name="_Toc10201155"/>
    <w:bookmarkStart w:id="6443" w:name="_Toc10205293"/>
    <w:bookmarkStart w:id="6444" w:name="_Toc10209431"/>
    <w:bookmarkStart w:id="6445" w:name="_Toc10201156"/>
    <w:bookmarkStart w:id="6446" w:name="_Toc10205294"/>
    <w:bookmarkStart w:id="6447" w:name="_Toc10209432"/>
    <w:bookmarkStart w:id="6448" w:name="_Toc10201157"/>
    <w:bookmarkStart w:id="6449" w:name="_Toc10205295"/>
    <w:bookmarkStart w:id="6450" w:name="_Toc10209433"/>
    <w:bookmarkStart w:id="6451" w:name="_Toc10201158"/>
    <w:bookmarkStart w:id="6452" w:name="_Toc10205296"/>
    <w:bookmarkStart w:id="6453" w:name="_Toc10209434"/>
    <w:bookmarkStart w:id="6454" w:name="_Toc10201159"/>
    <w:bookmarkStart w:id="6455" w:name="_Toc10205297"/>
    <w:bookmarkStart w:id="6456" w:name="_Toc10209435"/>
    <w:bookmarkStart w:id="6457" w:name="_Toc10201160"/>
    <w:bookmarkStart w:id="6458" w:name="_Toc10205298"/>
    <w:bookmarkStart w:id="6459" w:name="_Toc10209436"/>
    <w:bookmarkStart w:id="6460" w:name="_Toc10201161"/>
    <w:bookmarkStart w:id="6461" w:name="_Toc10205299"/>
    <w:bookmarkStart w:id="6462" w:name="_Toc10209437"/>
    <w:bookmarkStart w:id="6463" w:name="_Toc10201162"/>
    <w:bookmarkStart w:id="6464" w:name="_Toc10205300"/>
    <w:bookmarkStart w:id="6465" w:name="_Toc10209438"/>
    <w:bookmarkStart w:id="6466" w:name="_Toc10201163"/>
    <w:bookmarkStart w:id="6467" w:name="_Toc10205301"/>
    <w:bookmarkStart w:id="6468" w:name="_Toc10209439"/>
    <w:bookmarkStart w:id="6469" w:name="_Toc10201164"/>
    <w:bookmarkStart w:id="6470" w:name="_Toc10205302"/>
    <w:bookmarkStart w:id="6471" w:name="_Toc10209440"/>
    <w:bookmarkStart w:id="6472" w:name="_Toc10201165"/>
    <w:bookmarkStart w:id="6473" w:name="_Toc10205303"/>
    <w:bookmarkStart w:id="6474" w:name="_Toc10209441"/>
    <w:bookmarkStart w:id="6475" w:name="_Toc10201166"/>
    <w:bookmarkStart w:id="6476" w:name="_Toc10205304"/>
    <w:bookmarkStart w:id="6477" w:name="_Toc10209442"/>
    <w:bookmarkStart w:id="6478" w:name="_Toc10201167"/>
    <w:bookmarkStart w:id="6479" w:name="_Toc10205305"/>
    <w:bookmarkStart w:id="6480" w:name="_Toc10209443"/>
    <w:bookmarkStart w:id="6481" w:name="_Toc10201168"/>
    <w:bookmarkStart w:id="6482" w:name="_Toc10205306"/>
    <w:bookmarkStart w:id="6483" w:name="_Toc10209444"/>
    <w:bookmarkStart w:id="6484" w:name="_Toc10201169"/>
    <w:bookmarkStart w:id="6485" w:name="_Toc10205307"/>
    <w:bookmarkStart w:id="6486" w:name="_Toc10209445"/>
    <w:bookmarkStart w:id="6487" w:name="_Toc10201170"/>
    <w:bookmarkStart w:id="6488" w:name="_Toc10205308"/>
    <w:bookmarkStart w:id="6489" w:name="_Toc10209446"/>
    <w:bookmarkStart w:id="6490" w:name="_Toc10201171"/>
    <w:bookmarkStart w:id="6491" w:name="_Toc10205309"/>
    <w:bookmarkStart w:id="6492" w:name="_Toc10209447"/>
    <w:bookmarkStart w:id="6493" w:name="_Toc10201172"/>
    <w:bookmarkStart w:id="6494" w:name="_Toc10205310"/>
    <w:bookmarkStart w:id="6495" w:name="_Toc10209448"/>
    <w:bookmarkStart w:id="6496" w:name="_Toc10201173"/>
    <w:bookmarkStart w:id="6497" w:name="_Toc10205311"/>
    <w:bookmarkStart w:id="6498" w:name="_Toc10209449"/>
    <w:bookmarkStart w:id="6499" w:name="_Toc10201174"/>
    <w:bookmarkStart w:id="6500" w:name="_Toc10205312"/>
    <w:bookmarkStart w:id="6501" w:name="_Toc10209450"/>
    <w:bookmarkStart w:id="6502" w:name="_Toc10201175"/>
    <w:bookmarkStart w:id="6503" w:name="_Toc10205313"/>
    <w:bookmarkStart w:id="6504" w:name="_Toc10209451"/>
    <w:bookmarkStart w:id="6505" w:name="_Toc10201176"/>
    <w:bookmarkStart w:id="6506" w:name="_Toc10205314"/>
    <w:bookmarkStart w:id="6507" w:name="_Toc10209452"/>
    <w:bookmarkStart w:id="6508" w:name="_Toc10201177"/>
    <w:bookmarkStart w:id="6509" w:name="_Toc10205315"/>
    <w:bookmarkStart w:id="6510" w:name="_Toc10209453"/>
    <w:bookmarkStart w:id="6511" w:name="_Toc10201178"/>
    <w:bookmarkStart w:id="6512" w:name="_Toc10205316"/>
    <w:bookmarkStart w:id="6513" w:name="_Toc10209454"/>
    <w:bookmarkStart w:id="6514" w:name="_Toc10201179"/>
    <w:bookmarkStart w:id="6515" w:name="_Toc10205317"/>
    <w:bookmarkStart w:id="6516" w:name="_Toc10209455"/>
    <w:bookmarkStart w:id="6517" w:name="_Toc10201180"/>
    <w:bookmarkStart w:id="6518" w:name="_Toc10205318"/>
    <w:bookmarkStart w:id="6519" w:name="_Toc10209456"/>
    <w:bookmarkStart w:id="6520" w:name="_Toc10201181"/>
    <w:bookmarkStart w:id="6521" w:name="_Toc10205319"/>
    <w:bookmarkStart w:id="6522" w:name="_Toc10209457"/>
    <w:bookmarkStart w:id="6523" w:name="_Toc10201182"/>
    <w:bookmarkStart w:id="6524" w:name="_Toc10205320"/>
    <w:bookmarkStart w:id="6525" w:name="_Toc10209458"/>
    <w:bookmarkStart w:id="6526" w:name="_Toc10201183"/>
    <w:bookmarkStart w:id="6527" w:name="_Toc10205321"/>
    <w:bookmarkStart w:id="6528" w:name="_Toc10209459"/>
    <w:bookmarkStart w:id="6529" w:name="_Toc10201184"/>
    <w:bookmarkStart w:id="6530" w:name="_Toc10205322"/>
    <w:bookmarkStart w:id="6531" w:name="_Toc10209460"/>
    <w:bookmarkStart w:id="6532" w:name="_Toc10201197"/>
    <w:bookmarkStart w:id="6533" w:name="_Toc10205335"/>
    <w:bookmarkStart w:id="6534" w:name="_Toc10209473"/>
    <w:bookmarkStart w:id="6535" w:name="_Toc10201198"/>
    <w:bookmarkStart w:id="6536" w:name="_Toc10205336"/>
    <w:bookmarkStart w:id="6537" w:name="_Toc10209474"/>
    <w:bookmarkStart w:id="6538" w:name="_Toc10201199"/>
    <w:bookmarkStart w:id="6539" w:name="_Toc10205337"/>
    <w:bookmarkStart w:id="6540" w:name="_Toc10209475"/>
    <w:bookmarkStart w:id="6541" w:name="_Toc10201200"/>
    <w:bookmarkStart w:id="6542" w:name="_Toc10205338"/>
    <w:bookmarkStart w:id="6543" w:name="_Toc10209476"/>
    <w:bookmarkStart w:id="6544" w:name="_Toc10201201"/>
    <w:bookmarkStart w:id="6545" w:name="_Toc10205339"/>
    <w:bookmarkStart w:id="6546" w:name="_Toc10209477"/>
    <w:bookmarkStart w:id="6547" w:name="_Toc10201202"/>
    <w:bookmarkStart w:id="6548" w:name="_Toc10205340"/>
    <w:bookmarkStart w:id="6549" w:name="_Toc10209478"/>
    <w:bookmarkStart w:id="6550" w:name="_Toc10201203"/>
    <w:bookmarkStart w:id="6551" w:name="_Toc10205341"/>
    <w:bookmarkStart w:id="6552" w:name="_Toc10209479"/>
    <w:bookmarkStart w:id="6553" w:name="_Toc10201204"/>
    <w:bookmarkStart w:id="6554" w:name="_Toc10205342"/>
    <w:bookmarkStart w:id="6555" w:name="_Toc10209480"/>
    <w:bookmarkStart w:id="6556" w:name="_Toc10201205"/>
    <w:bookmarkStart w:id="6557" w:name="_Toc10205343"/>
    <w:bookmarkStart w:id="6558" w:name="_Toc10209481"/>
    <w:bookmarkStart w:id="6559" w:name="_Toc10201206"/>
    <w:bookmarkStart w:id="6560" w:name="_Toc10205344"/>
    <w:bookmarkStart w:id="6561" w:name="_Toc10209482"/>
    <w:bookmarkStart w:id="6562" w:name="_Toc10201207"/>
    <w:bookmarkStart w:id="6563" w:name="_Toc10205345"/>
    <w:bookmarkStart w:id="6564" w:name="_Toc10209483"/>
    <w:bookmarkStart w:id="6565" w:name="_Toc10201208"/>
    <w:bookmarkStart w:id="6566" w:name="_Toc10205346"/>
    <w:bookmarkStart w:id="6567" w:name="_Toc10209484"/>
    <w:bookmarkStart w:id="6568" w:name="_Toc10201209"/>
    <w:bookmarkStart w:id="6569" w:name="_Toc10205347"/>
    <w:bookmarkStart w:id="6570" w:name="_Toc10209485"/>
    <w:bookmarkStart w:id="6571" w:name="_Toc10201210"/>
    <w:bookmarkStart w:id="6572" w:name="_Toc10205348"/>
    <w:bookmarkStart w:id="6573" w:name="_Toc10209486"/>
    <w:bookmarkStart w:id="6574" w:name="_Toc10201211"/>
    <w:bookmarkStart w:id="6575" w:name="_Toc10205349"/>
    <w:bookmarkStart w:id="6576" w:name="_Toc10209487"/>
    <w:bookmarkStart w:id="6577" w:name="_Toc10201212"/>
    <w:bookmarkStart w:id="6578" w:name="_Toc10205350"/>
    <w:bookmarkStart w:id="6579" w:name="_Toc10209488"/>
    <w:bookmarkStart w:id="6580" w:name="_Toc10201213"/>
    <w:bookmarkStart w:id="6581" w:name="_Toc10205351"/>
    <w:bookmarkStart w:id="6582" w:name="_Toc10209489"/>
    <w:bookmarkStart w:id="6583" w:name="_Toc10201214"/>
    <w:bookmarkStart w:id="6584" w:name="_Toc10205352"/>
    <w:bookmarkStart w:id="6585" w:name="_Toc10209490"/>
    <w:bookmarkStart w:id="6586" w:name="_Toc10201215"/>
    <w:bookmarkStart w:id="6587" w:name="_Toc10205353"/>
    <w:bookmarkStart w:id="6588" w:name="_Toc10209491"/>
    <w:bookmarkStart w:id="6589" w:name="_Toc10201216"/>
    <w:bookmarkStart w:id="6590" w:name="_Toc10205354"/>
    <w:bookmarkStart w:id="6591" w:name="_Toc10209492"/>
    <w:bookmarkStart w:id="6592" w:name="_Toc10201217"/>
    <w:bookmarkStart w:id="6593" w:name="_Toc10205355"/>
    <w:bookmarkStart w:id="6594" w:name="_Toc10209493"/>
    <w:bookmarkStart w:id="6595" w:name="_Toc10201218"/>
    <w:bookmarkStart w:id="6596" w:name="_Toc10205356"/>
    <w:bookmarkStart w:id="6597" w:name="_Toc10209494"/>
    <w:bookmarkStart w:id="6598" w:name="_Toc10201219"/>
    <w:bookmarkStart w:id="6599" w:name="_Toc10205357"/>
    <w:bookmarkStart w:id="6600" w:name="_Toc10209495"/>
    <w:bookmarkStart w:id="6601" w:name="_Toc10201220"/>
    <w:bookmarkStart w:id="6602" w:name="_Toc10205358"/>
    <w:bookmarkStart w:id="6603" w:name="_Toc10209496"/>
    <w:bookmarkStart w:id="6604" w:name="_Toc10201221"/>
    <w:bookmarkStart w:id="6605" w:name="_Toc10205359"/>
    <w:bookmarkStart w:id="6606" w:name="_Toc10209497"/>
    <w:bookmarkStart w:id="6607" w:name="_Toc10201222"/>
    <w:bookmarkStart w:id="6608" w:name="_Toc10205360"/>
    <w:bookmarkStart w:id="6609" w:name="_Toc10209498"/>
    <w:bookmarkStart w:id="6610" w:name="_Toc10201223"/>
    <w:bookmarkStart w:id="6611" w:name="_Toc10205361"/>
    <w:bookmarkStart w:id="6612" w:name="_Toc10209499"/>
    <w:bookmarkStart w:id="6613" w:name="_Toc10201224"/>
    <w:bookmarkStart w:id="6614" w:name="_Toc10205362"/>
    <w:bookmarkStart w:id="6615" w:name="_Toc10209500"/>
    <w:bookmarkStart w:id="6616" w:name="_Toc10201225"/>
    <w:bookmarkStart w:id="6617" w:name="_Toc10205363"/>
    <w:bookmarkStart w:id="6618" w:name="_Toc10209501"/>
    <w:bookmarkStart w:id="6619" w:name="_Toc10201226"/>
    <w:bookmarkStart w:id="6620" w:name="_Toc10205364"/>
    <w:bookmarkStart w:id="6621" w:name="_Toc10209502"/>
    <w:bookmarkStart w:id="6622" w:name="_Toc10201227"/>
    <w:bookmarkStart w:id="6623" w:name="_Toc10205365"/>
    <w:bookmarkStart w:id="6624" w:name="_Toc10209503"/>
    <w:bookmarkStart w:id="6625" w:name="_Toc10201228"/>
    <w:bookmarkStart w:id="6626" w:name="_Toc10205366"/>
    <w:bookmarkStart w:id="6627" w:name="_Toc10209504"/>
    <w:bookmarkStart w:id="6628" w:name="_Toc10201229"/>
    <w:bookmarkStart w:id="6629" w:name="_Toc10205367"/>
    <w:bookmarkStart w:id="6630" w:name="_Toc10209505"/>
    <w:bookmarkStart w:id="6631" w:name="_Toc10201230"/>
    <w:bookmarkStart w:id="6632" w:name="_Toc10205368"/>
    <w:bookmarkStart w:id="6633" w:name="_Toc10209506"/>
    <w:bookmarkStart w:id="6634" w:name="_Toc10201231"/>
    <w:bookmarkStart w:id="6635" w:name="_Toc10205369"/>
    <w:bookmarkStart w:id="6636" w:name="_Toc10209507"/>
    <w:bookmarkStart w:id="6637" w:name="_Toc10201232"/>
    <w:bookmarkStart w:id="6638" w:name="_Toc10205370"/>
    <w:bookmarkStart w:id="6639" w:name="_Toc10209508"/>
    <w:bookmarkStart w:id="6640" w:name="_Toc10201233"/>
    <w:bookmarkStart w:id="6641" w:name="_Toc10205371"/>
    <w:bookmarkStart w:id="6642" w:name="_Toc10209509"/>
    <w:bookmarkStart w:id="6643" w:name="_Toc10201234"/>
    <w:bookmarkStart w:id="6644" w:name="_Toc10205372"/>
    <w:bookmarkStart w:id="6645" w:name="_Toc10209510"/>
    <w:bookmarkStart w:id="6646" w:name="_Toc10201235"/>
    <w:bookmarkStart w:id="6647" w:name="_Toc10205373"/>
    <w:bookmarkStart w:id="6648" w:name="_Toc10209511"/>
    <w:bookmarkStart w:id="6649" w:name="_Toc10201236"/>
    <w:bookmarkStart w:id="6650" w:name="_Toc10205374"/>
    <w:bookmarkStart w:id="6651" w:name="_Toc10209512"/>
    <w:bookmarkStart w:id="6652" w:name="_Toc10201237"/>
    <w:bookmarkStart w:id="6653" w:name="_Toc10205375"/>
    <w:bookmarkStart w:id="6654" w:name="_Toc10209513"/>
    <w:bookmarkStart w:id="6655" w:name="_Toc10201238"/>
    <w:bookmarkStart w:id="6656" w:name="_Toc10205376"/>
    <w:bookmarkStart w:id="6657" w:name="_Toc10209514"/>
    <w:bookmarkStart w:id="6658" w:name="_Toc10201239"/>
    <w:bookmarkStart w:id="6659" w:name="_Toc10205377"/>
    <w:bookmarkStart w:id="6660" w:name="_Toc10209515"/>
    <w:bookmarkStart w:id="6661" w:name="_Toc10201240"/>
    <w:bookmarkStart w:id="6662" w:name="_Toc10205378"/>
    <w:bookmarkStart w:id="6663" w:name="_Toc10209516"/>
    <w:bookmarkStart w:id="6664" w:name="_Toc10201241"/>
    <w:bookmarkStart w:id="6665" w:name="_Toc10205379"/>
    <w:bookmarkStart w:id="6666" w:name="_Toc10209517"/>
    <w:bookmarkStart w:id="6667" w:name="_Toc10201242"/>
    <w:bookmarkStart w:id="6668" w:name="_Toc10205380"/>
    <w:bookmarkStart w:id="6669" w:name="_Toc10209518"/>
    <w:bookmarkStart w:id="6670" w:name="_Toc10201243"/>
    <w:bookmarkStart w:id="6671" w:name="_Toc10205381"/>
    <w:bookmarkStart w:id="6672" w:name="_Toc10209519"/>
    <w:bookmarkStart w:id="6673" w:name="_Toc10201244"/>
    <w:bookmarkStart w:id="6674" w:name="_Toc10205382"/>
    <w:bookmarkStart w:id="6675" w:name="_Toc10209520"/>
    <w:bookmarkStart w:id="6676" w:name="_Toc10201245"/>
    <w:bookmarkStart w:id="6677" w:name="_Toc10205383"/>
    <w:bookmarkStart w:id="6678" w:name="_Toc10209521"/>
    <w:bookmarkStart w:id="6679" w:name="_Toc10201246"/>
    <w:bookmarkStart w:id="6680" w:name="_Toc10205384"/>
    <w:bookmarkStart w:id="6681" w:name="_Toc10209522"/>
    <w:bookmarkStart w:id="6682" w:name="_Toc10201247"/>
    <w:bookmarkStart w:id="6683" w:name="_Toc10205385"/>
    <w:bookmarkStart w:id="6684" w:name="_Toc10209523"/>
    <w:bookmarkStart w:id="6685" w:name="_Toc10201248"/>
    <w:bookmarkStart w:id="6686" w:name="_Toc10205386"/>
    <w:bookmarkStart w:id="6687" w:name="_Toc10209524"/>
    <w:bookmarkStart w:id="6688" w:name="_Toc10201249"/>
    <w:bookmarkStart w:id="6689" w:name="_Toc10205387"/>
    <w:bookmarkStart w:id="6690" w:name="_Toc10209525"/>
    <w:bookmarkStart w:id="6691" w:name="_Toc10201250"/>
    <w:bookmarkStart w:id="6692" w:name="_Toc10205388"/>
    <w:bookmarkStart w:id="6693" w:name="_Toc10209526"/>
    <w:bookmarkStart w:id="6694" w:name="_Toc10201251"/>
    <w:bookmarkStart w:id="6695" w:name="_Toc10205389"/>
    <w:bookmarkStart w:id="6696" w:name="_Toc10209527"/>
    <w:bookmarkStart w:id="6697" w:name="_Toc10201252"/>
    <w:bookmarkStart w:id="6698" w:name="_Toc10205390"/>
    <w:bookmarkStart w:id="6699" w:name="_Toc10209528"/>
    <w:bookmarkStart w:id="6700" w:name="_Toc10201253"/>
    <w:bookmarkStart w:id="6701" w:name="_Toc10205391"/>
    <w:bookmarkStart w:id="6702" w:name="_Toc10209529"/>
    <w:bookmarkStart w:id="6703" w:name="_Toc10201254"/>
    <w:bookmarkStart w:id="6704" w:name="_Toc10205392"/>
    <w:bookmarkStart w:id="6705" w:name="_Toc10209530"/>
    <w:bookmarkStart w:id="6706" w:name="_Toc10201255"/>
    <w:bookmarkStart w:id="6707" w:name="_Toc10205393"/>
    <w:bookmarkStart w:id="6708" w:name="_Toc10209531"/>
    <w:bookmarkStart w:id="6709" w:name="_Toc10201256"/>
    <w:bookmarkStart w:id="6710" w:name="_Toc10205394"/>
    <w:bookmarkStart w:id="6711" w:name="_Toc10209532"/>
    <w:bookmarkStart w:id="6712" w:name="_Toc10201257"/>
    <w:bookmarkStart w:id="6713" w:name="_Toc10205395"/>
    <w:bookmarkStart w:id="6714" w:name="_Toc10209533"/>
    <w:bookmarkStart w:id="6715" w:name="_Toc10201258"/>
    <w:bookmarkStart w:id="6716" w:name="_Toc10205396"/>
    <w:bookmarkStart w:id="6717" w:name="_Toc10209534"/>
    <w:bookmarkStart w:id="6718" w:name="_Toc10201259"/>
    <w:bookmarkStart w:id="6719" w:name="_Toc10205397"/>
    <w:bookmarkStart w:id="6720" w:name="_Toc10209535"/>
    <w:bookmarkStart w:id="6721" w:name="_Toc10201260"/>
    <w:bookmarkStart w:id="6722" w:name="_Toc10205398"/>
    <w:bookmarkStart w:id="6723" w:name="_Toc10209536"/>
    <w:bookmarkStart w:id="6724" w:name="_Toc10201261"/>
    <w:bookmarkStart w:id="6725" w:name="_Toc10205399"/>
    <w:bookmarkStart w:id="6726" w:name="_Toc10209537"/>
    <w:bookmarkStart w:id="6727" w:name="_Toc10201262"/>
    <w:bookmarkStart w:id="6728" w:name="_Toc10205400"/>
    <w:bookmarkStart w:id="6729" w:name="_Toc10209538"/>
    <w:bookmarkStart w:id="6730" w:name="_Toc10201263"/>
    <w:bookmarkStart w:id="6731" w:name="_Toc10205401"/>
    <w:bookmarkStart w:id="6732" w:name="_Toc10209539"/>
    <w:bookmarkStart w:id="6733" w:name="_Toc10201264"/>
    <w:bookmarkStart w:id="6734" w:name="_Toc10205402"/>
    <w:bookmarkStart w:id="6735" w:name="_Toc10209540"/>
    <w:bookmarkStart w:id="6736" w:name="_Toc10201265"/>
    <w:bookmarkStart w:id="6737" w:name="_Toc10205403"/>
    <w:bookmarkStart w:id="6738" w:name="_Toc10209541"/>
    <w:bookmarkStart w:id="6739" w:name="_Toc10201266"/>
    <w:bookmarkStart w:id="6740" w:name="_Toc10205404"/>
    <w:bookmarkStart w:id="6741" w:name="_Toc10209542"/>
    <w:bookmarkStart w:id="6742" w:name="_Toc10201267"/>
    <w:bookmarkStart w:id="6743" w:name="_Toc10205405"/>
    <w:bookmarkStart w:id="6744" w:name="_Toc10209543"/>
    <w:bookmarkStart w:id="6745" w:name="_Toc10201268"/>
    <w:bookmarkStart w:id="6746" w:name="_Toc10205406"/>
    <w:bookmarkStart w:id="6747" w:name="_Toc10209544"/>
    <w:bookmarkStart w:id="6748" w:name="_Toc10201269"/>
    <w:bookmarkStart w:id="6749" w:name="_Toc10205407"/>
    <w:bookmarkStart w:id="6750" w:name="_Toc10209545"/>
    <w:bookmarkStart w:id="6751" w:name="_Toc10201270"/>
    <w:bookmarkStart w:id="6752" w:name="_Toc10205408"/>
    <w:bookmarkStart w:id="6753" w:name="_Toc10209546"/>
    <w:bookmarkStart w:id="6754" w:name="_Toc10201271"/>
    <w:bookmarkStart w:id="6755" w:name="_Toc10205409"/>
    <w:bookmarkStart w:id="6756" w:name="_Toc10209547"/>
    <w:bookmarkStart w:id="6757" w:name="_Toc10201272"/>
    <w:bookmarkStart w:id="6758" w:name="_Toc10205410"/>
    <w:bookmarkStart w:id="6759" w:name="_Toc10209548"/>
    <w:bookmarkStart w:id="6760" w:name="_Toc10201273"/>
    <w:bookmarkStart w:id="6761" w:name="_Toc10205411"/>
    <w:bookmarkStart w:id="6762" w:name="_Toc10209549"/>
    <w:bookmarkStart w:id="6763" w:name="_Toc10201274"/>
    <w:bookmarkStart w:id="6764" w:name="_Toc10205412"/>
    <w:bookmarkStart w:id="6765" w:name="_Toc10209550"/>
    <w:bookmarkStart w:id="6766" w:name="_Toc10201287"/>
    <w:bookmarkStart w:id="6767" w:name="_Toc10205425"/>
    <w:bookmarkStart w:id="6768" w:name="_Toc10209563"/>
    <w:bookmarkStart w:id="6769" w:name="_Toc10201288"/>
    <w:bookmarkStart w:id="6770" w:name="_Toc10205426"/>
    <w:bookmarkStart w:id="6771" w:name="_Toc10209564"/>
    <w:bookmarkStart w:id="6772" w:name="_Toc10201289"/>
    <w:bookmarkStart w:id="6773" w:name="_Toc10205427"/>
    <w:bookmarkStart w:id="6774" w:name="_Toc10209565"/>
    <w:bookmarkStart w:id="6775" w:name="_Toc10201290"/>
    <w:bookmarkStart w:id="6776" w:name="_Toc10205428"/>
    <w:bookmarkStart w:id="6777" w:name="_Toc10209566"/>
    <w:bookmarkStart w:id="6778" w:name="_Toc10201291"/>
    <w:bookmarkStart w:id="6779" w:name="_Toc10205429"/>
    <w:bookmarkStart w:id="6780" w:name="_Toc10209567"/>
    <w:bookmarkStart w:id="6781" w:name="_Toc10201292"/>
    <w:bookmarkStart w:id="6782" w:name="_Toc10205430"/>
    <w:bookmarkStart w:id="6783" w:name="_Toc10209568"/>
    <w:bookmarkStart w:id="6784" w:name="_Toc10201293"/>
    <w:bookmarkStart w:id="6785" w:name="_Toc10205431"/>
    <w:bookmarkStart w:id="6786" w:name="_Toc10209569"/>
    <w:bookmarkStart w:id="6787" w:name="_Toc10201294"/>
    <w:bookmarkStart w:id="6788" w:name="_Toc10205432"/>
    <w:bookmarkStart w:id="6789" w:name="_Toc10209570"/>
    <w:bookmarkStart w:id="6790" w:name="_Toc10201295"/>
    <w:bookmarkStart w:id="6791" w:name="_Toc10205433"/>
    <w:bookmarkStart w:id="6792" w:name="_Toc10209571"/>
    <w:bookmarkStart w:id="6793" w:name="_Toc10201296"/>
    <w:bookmarkStart w:id="6794" w:name="_Toc10205434"/>
    <w:bookmarkStart w:id="6795" w:name="_Toc10209572"/>
    <w:bookmarkStart w:id="6796" w:name="_Toc10201297"/>
    <w:bookmarkStart w:id="6797" w:name="_Toc10205435"/>
    <w:bookmarkStart w:id="6798" w:name="_Toc10209573"/>
    <w:bookmarkStart w:id="6799" w:name="_Toc10201298"/>
    <w:bookmarkStart w:id="6800" w:name="_Toc10205436"/>
    <w:bookmarkStart w:id="6801" w:name="_Toc10209574"/>
    <w:bookmarkStart w:id="6802" w:name="_Toc10201299"/>
    <w:bookmarkStart w:id="6803" w:name="_Toc10205437"/>
    <w:bookmarkStart w:id="6804" w:name="_Toc10209575"/>
    <w:bookmarkStart w:id="6805" w:name="_Toc10201300"/>
    <w:bookmarkStart w:id="6806" w:name="_Toc10205438"/>
    <w:bookmarkStart w:id="6807" w:name="_Toc10209576"/>
    <w:bookmarkStart w:id="6808" w:name="_Toc10201301"/>
    <w:bookmarkStart w:id="6809" w:name="_Toc10205439"/>
    <w:bookmarkStart w:id="6810" w:name="_Toc10209577"/>
    <w:bookmarkStart w:id="6811" w:name="_Toc10201302"/>
    <w:bookmarkStart w:id="6812" w:name="_Toc10205440"/>
    <w:bookmarkStart w:id="6813" w:name="_Toc10209578"/>
    <w:bookmarkStart w:id="6814" w:name="_Toc10201303"/>
    <w:bookmarkStart w:id="6815" w:name="_Toc10205441"/>
    <w:bookmarkStart w:id="6816" w:name="_Toc10209579"/>
    <w:bookmarkStart w:id="6817" w:name="_Toc10201304"/>
    <w:bookmarkStart w:id="6818" w:name="_Toc10205442"/>
    <w:bookmarkStart w:id="6819" w:name="_Toc10209580"/>
    <w:bookmarkStart w:id="6820" w:name="_Toc10201305"/>
    <w:bookmarkStart w:id="6821" w:name="_Toc10205443"/>
    <w:bookmarkStart w:id="6822" w:name="_Toc10209581"/>
    <w:bookmarkStart w:id="6823" w:name="_Toc10201306"/>
    <w:bookmarkStart w:id="6824" w:name="_Toc10205444"/>
    <w:bookmarkStart w:id="6825" w:name="_Toc10209582"/>
    <w:bookmarkStart w:id="6826" w:name="_Toc10201307"/>
    <w:bookmarkStart w:id="6827" w:name="_Toc10205445"/>
    <w:bookmarkStart w:id="6828" w:name="_Toc10209583"/>
    <w:bookmarkStart w:id="6829" w:name="_Toc10201308"/>
    <w:bookmarkStart w:id="6830" w:name="_Toc10205446"/>
    <w:bookmarkStart w:id="6831" w:name="_Toc10209584"/>
    <w:bookmarkStart w:id="6832" w:name="_Toc10201309"/>
    <w:bookmarkStart w:id="6833" w:name="_Toc10205447"/>
    <w:bookmarkStart w:id="6834" w:name="_Toc10209585"/>
    <w:bookmarkStart w:id="6835" w:name="_Toc10201310"/>
    <w:bookmarkStart w:id="6836" w:name="_Toc10205448"/>
    <w:bookmarkStart w:id="6837" w:name="_Toc10209586"/>
    <w:bookmarkStart w:id="6838" w:name="_Toc10201311"/>
    <w:bookmarkStart w:id="6839" w:name="_Toc10205449"/>
    <w:bookmarkStart w:id="6840" w:name="_Toc10209587"/>
    <w:bookmarkStart w:id="6841" w:name="_Toc10201312"/>
    <w:bookmarkStart w:id="6842" w:name="_Toc10205450"/>
    <w:bookmarkStart w:id="6843" w:name="_Toc10209588"/>
    <w:bookmarkStart w:id="6844" w:name="_Toc10201313"/>
    <w:bookmarkStart w:id="6845" w:name="_Toc10205451"/>
    <w:bookmarkStart w:id="6846" w:name="_Toc10209589"/>
    <w:bookmarkStart w:id="6847" w:name="_Toc10201314"/>
    <w:bookmarkStart w:id="6848" w:name="_Toc10205452"/>
    <w:bookmarkStart w:id="6849" w:name="_Toc10209590"/>
    <w:bookmarkStart w:id="6850" w:name="_Toc10201315"/>
    <w:bookmarkStart w:id="6851" w:name="_Toc10205453"/>
    <w:bookmarkStart w:id="6852" w:name="_Toc10209591"/>
    <w:bookmarkStart w:id="6853" w:name="_Toc10201316"/>
    <w:bookmarkStart w:id="6854" w:name="_Toc10205454"/>
    <w:bookmarkStart w:id="6855" w:name="_Toc10209592"/>
    <w:bookmarkStart w:id="6856" w:name="_Toc10201317"/>
    <w:bookmarkStart w:id="6857" w:name="_Toc10205455"/>
    <w:bookmarkStart w:id="6858" w:name="_Toc10209593"/>
    <w:bookmarkStart w:id="6859" w:name="_Toc10201318"/>
    <w:bookmarkStart w:id="6860" w:name="_Toc10205456"/>
    <w:bookmarkStart w:id="6861" w:name="_Toc10209594"/>
    <w:bookmarkStart w:id="6862" w:name="_Toc10201319"/>
    <w:bookmarkStart w:id="6863" w:name="_Toc10205457"/>
    <w:bookmarkStart w:id="6864" w:name="_Toc10209595"/>
    <w:bookmarkStart w:id="6865" w:name="_Toc10201320"/>
    <w:bookmarkStart w:id="6866" w:name="_Toc10205458"/>
    <w:bookmarkStart w:id="6867" w:name="_Toc10209596"/>
    <w:bookmarkStart w:id="6868" w:name="_Toc10201321"/>
    <w:bookmarkStart w:id="6869" w:name="_Toc10205459"/>
    <w:bookmarkStart w:id="6870" w:name="_Toc10209597"/>
    <w:bookmarkStart w:id="6871" w:name="_Toc10201322"/>
    <w:bookmarkStart w:id="6872" w:name="_Toc10205460"/>
    <w:bookmarkStart w:id="6873" w:name="_Toc10209598"/>
    <w:bookmarkStart w:id="6874" w:name="_Toc10201323"/>
    <w:bookmarkStart w:id="6875" w:name="_Toc10205461"/>
    <w:bookmarkStart w:id="6876" w:name="_Toc10209599"/>
    <w:bookmarkStart w:id="6877" w:name="_Toc10201324"/>
    <w:bookmarkStart w:id="6878" w:name="_Toc10205462"/>
    <w:bookmarkStart w:id="6879" w:name="_Toc10209600"/>
    <w:bookmarkStart w:id="6880" w:name="_Toc10201325"/>
    <w:bookmarkStart w:id="6881" w:name="_Toc10205463"/>
    <w:bookmarkStart w:id="6882" w:name="_Toc10209601"/>
    <w:bookmarkStart w:id="6883" w:name="_Toc10201326"/>
    <w:bookmarkStart w:id="6884" w:name="_Toc10205464"/>
    <w:bookmarkStart w:id="6885" w:name="_Toc10209602"/>
    <w:bookmarkStart w:id="6886" w:name="_Toc10201327"/>
    <w:bookmarkStart w:id="6887" w:name="_Toc10205465"/>
    <w:bookmarkStart w:id="6888" w:name="_Toc10209603"/>
    <w:bookmarkStart w:id="6889" w:name="_Toc10201328"/>
    <w:bookmarkStart w:id="6890" w:name="_Toc10205466"/>
    <w:bookmarkStart w:id="6891" w:name="_Toc10209604"/>
    <w:bookmarkStart w:id="6892" w:name="_Toc10201329"/>
    <w:bookmarkStart w:id="6893" w:name="_Toc10205467"/>
    <w:bookmarkStart w:id="6894" w:name="_Toc10209605"/>
    <w:bookmarkStart w:id="6895" w:name="_Toc10201330"/>
    <w:bookmarkStart w:id="6896" w:name="_Toc10205468"/>
    <w:bookmarkStart w:id="6897" w:name="_Toc10209606"/>
    <w:bookmarkStart w:id="6898" w:name="_Toc10201331"/>
    <w:bookmarkStart w:id="6899" w:name="_Toc10205469"/>
    <w:bookmarkStart w:id="6900" w:name="_Toc10209607"/>
    <w:bookmarkStart w:id="6901" w:name="_Toc10201332"/>
    <w:bookmarkStart w:id="6902" w:name="_Toc10205470"/>
    <w:bookmarkStart w:id="6903" w:name="_Toc10209608"/>
    <w:bookmarkStart w:id="6904" w:name="_Toc10201333"/>
    <w:bookmarkStart w:id="6905" w:name="_Toc10205471"/>
    <w:bookmarkStart w:id="6906" w:name="_Toc10209609"/>
    <w:bookmarkStart w:id="6907" w:name="_Toc10201334"/>
    <w:bookmarkStart w:id="6908" w:name="_Toc10205472"/>
    <w:bookmarkStart w:id="6909" w:name="_Toc10209610"/>
    <w:bookmarkStart w:id="6910" w:name="_Toc10201335"/>
    <w:bookmarkStart w:id="6911" w:name="_Toc10205473"/>
    <w:bookmarkStart w:id="6912" w:name="_Toc10209611"/>
    <w:bookmarkStart w:id="6913" w:name="_Toc10201336"/>
    <w:bookmarkStart w:id="6914" w:name="_Toc10205474"/>
    <w:bookmarkStart w:id="6915" w:name="_Toc10209612"/>
    <w:bookmarkStart w:id="6916" w:name="_Toc10201337"/>
    <w:bookmarkStart w:id="6917" w:name="_Toc10205475"/>
    <w:bookmarkStart w:id="6918" w:name="_Toc10209613"/>
    <w:bookmarkStart w:id="6919" w:name="_Toc10201338"/>
    <w:bookmarkStart w:id="6920" w:name="_Toc10205476"/>
    <w:bookmarkStart w:id="6921" w:name="_Toc10209614"/>
    <w:bookmarkStart w:id="6922" w:name="_Toc10201339"/>
    <w:bookmarkStart w:id="6923" w:name="_Toc10205477"/>
    <w:bookmarkStart w:id="6924" w:name="_Toc10209615"/>
    <w:bookmarkStart w:id="6925" w:name="_Toc10201340"/>
    <w:bookmarkStart w:id="6926" w:name="_Toc10205478"/>
    <w:bookmarkStart w:id="6927" w:name="_Toc10209616"/>
    <w:bookmarkStart w:id="6928" w:name="_Toc10201356"/>
    <w:bookmarkStart w:id="6929" w:name="_Toc10205494"/>
    <w:bookmarkStart w:id="6930" w:name="_Toc10209632"/>
    <w:bookmarkStart w:id="6931" w:name="_Toc10201357"/>
    <w:bookmarkStart w:id="6932" w:name="_Toc10205495"/>
    <w:bookmarkStart w:id="6933" w:name="_Toc10209633"/>
    <w:bookmarkStart w:id="6934" w:name="_Toc10201358"/>
    <w:bookmarkStart w:id="6935" w:name="_Toc10205496"/>
    <w:bookmarkStart w:id="6936" w:name="_Toc10209634"/>
    <w:bookmarkStart w:id="6937" w:name="_Toc10201359"/>
    <w:bookmarkStart w:id="6938" w:name="_Toc10205497"/>
    <w:bookmarkStart w:id="6939" w:name="_Toc10209635"/>
    <w:bookmarkStart w:id="6940" w:name="_Toc10201360"/>
    <w:bookmarkStart w:id="6941" w:name="_Toc10205498"/>
    <w:bookmarkStart w:id="6942" w:name="_Toc10209636"/>
    <w:bookmarkStart w:id="6943" w:name="_Toc10201361"/>
    <w:bookmarkStart w:id="6944" w:name="_Toc10205499"/>
    <w:bookmarkStart w:id="6945" w:name="_Toc10209637"/>
    <w:bookmarkStart w:id="6946" w:name="_Toc10201362"/>
    <w:bookmarkStart w:id="6947" w:name="_Toc10205500"/>
    <w:bookmarkStart w:id="6948" w:name="_Toc10209638"/>
    <w:bookmarkStart w:id="6949" w:name="_Toc10201363"/>
    <w:bookmarkStart w:id="6950" w:name="_Toc10205501"/>
    <w:bookmarkStart w:id="6951" w:name="_Toc10209639"/>
    <w:bookmarkStart w:id="6952" w:name="_Toc10201364"/>
    <w:bookmarkStart w:id="6953" w:name="_Toc10205502"/>
    <w:bookmarkStart w:id="6954" w:name="_Toc10209640"/>
    <w:bookmarkStart w:id="6955" w:name="_Toc10201365"/>
    <w:bookmarkStart w:id="6956" w:name="_Toc10205503"/>
    <w:bookmarkStart w:id="6957" w:name="_Toc10209641"/>
    <w:bookmarkStart w:id="6958" w:name="_Toc10201366"/>
    <w:bookmarkStart w:id="6959" w:name="_Toc10205504"/>
    <w:bookmarkStart w:id="6960" w:name="_Toc10209642"/>
    <w:bookmarkStart w:id="6961" w:name="_Toc10201367"/>
    <w:bookmarkStart w:id="6962" w:name="_Toc10205505"/>
    <w:bookmarkStart w:id="6963" w:name="_Toc10209643"/>
    <w:bookmarkStart w:id="6964" w:name="_Toc10201368"/>
    <w:bookmarkStart w:id="6965" w:name="_Toc10205506"/>
    <w:bookmarkStart w:id="6966" w:name="_Toc10209644"/>
    <w:bookmarkStart w:id="6967" w:name="_Toc10201369"/>
    <w:bookmarkStart w:id="6968" w:name="_Toc10205507"/>
    <w:bookmarkStart w:id="6969" w:name="_Toc10209645"/>
    <w:bookmarkStart w:id="6970" w:name="_Toc10201370"/>
    <w:bookmarkStart w:id="6971" w:name="_Toc10205508"/>
    <w:bookmarkStart w:id="6972" w:name="_Toc10209646"/>
    <w:bookmarkStart w:id="6973" w:name="_Toc10201371"/>
    <w:bookmarkStart w:id="6974" w:name="_Toc10205509"/>
    <w:bookmarkStart w:id="6975" w:name="_Toc10209647"/>
    <w:bookmarkStart w:id="6976" w:name="_Toc10201372"/>
    <w:bookmarkStart w:id="6977" w:name="_Toc10205510"/>
    <w:bookmarkStart w:id="6978" w:name="_Toc10209648"/>
    <w:bookmarkStart w:id="6979" w:name="_Toc10201373"/>
    <w:bookmarkStart w:id="6980" w:name="_Toc10205511"/>
    <w:bookmarkStart w:id="6981" w:name="_Toc10209649"/>
    <w:bookmarkStart w:id="6982" w:name="_Toc10201374"/>
    <w:bookmarkStart w:id="6983" w:name="_Toc10205512"/>
    <w:bookmarkStart w:id="6984" w:name="_Toc10209650"/>
    <w:bookmarkStart w:id="6985" w:name="_Toc10201375"/>
    <w:bookmarkStart w:id="6986" w:name="_Toc10205513"/>
    <w:bookmarkStart w:id="6987" w:name="_Toc10209651"/>
    <w:bookmarkStart w:id="6988" w:name="_Toc10201376"/>
    <w:bookmarkStart w:id="6989" w:name="_Toc10205514"/>
    <w:bookmarkStart w:id="6990" w:name="_Toc10209652"/>
    <w:bookmarkStart w:id="6991" w:name="_Toc10201377"/>
    <w:bookmarkStart w:id="6992" w:name="_Toc10205515"/>
    <w:bookmarkStart w:id="6993" w:name="_Toc10209653"/>
    <w:bookmarkStart w:id="6994" w:name="_Toc10201378"/>
    <w:bookmarkStart w:id="6995" w:name="_Toc10205516"/>
    <w:bookmarkStart w:id="6996" w:name="_Toc10209654"/>
    <w:bookmarkStart w:id="6997" w:name="_Toc10201379"/>
    <w:bookmarkStart w:id="6998" w:name="_Toc10205517"/>
    <w:bookmarkStart w:id="6999" w:name="_Toc10209655"/>
    <w:bookmarkStart w:id="7000" w:name="_Toc10201380"/>
    <w:bookmarkStart w:id="7001" w:name="_Toc10205518"/>
    <w:bookmarkStart w:id="7002" w:name="_Toc10209656"/>
    <w:bookmarkStart w:id="7003" w:name="_Toc10201381"/>
    <w:bookmarkStart w:id="7004" w:name="_Toc10205519"/>
    <w:bookmarkStart w:id="7005" w:name="_Toc10209657"/>
    <w:bookmarkStart w:id="7006" w:name="_Toc10201382"/>
    <w:bookmarkStart w:id="7007" w:name="_Toc10205520"/>
    <w:bookmarkStart w:id="7008" w:name="_Toc10209658"/>
    <w:bookmarkStart w:id="7009" w:name="_Toc10201383"/>
    <w:bookmarkStart w:id="7010" w:name="_Toc10205521"/>
    <w:bookmarkStart w:id="7011" w:name="_Toc10209659"/>
    <w:bookmarkStart w:id="7012" w:name="_Toc10201384"/>
    <w:bookmarkStart w:id="7013" w:name="_Toc10205522"/>
    <w:bookmarkStart w:id="7014" w:name="_Toc10209660"/>
    <w:bookmarkStart w:id="7015" w:name="_Toc10201385"/>
    <w:bookmarkStart w:id="7016" w:name="_Toc10205523"/>
    <w:bookmarkStart w:id="7017" w:name="_Toc10209661"/>
    <w:bookmarkStart w:id="7018" w:name="_Toc10201386"/>
    <w:bookmarkStart w:id="7019" w:name="_Toc10205524"/>
    <w:bookmarkStart w:id="7020" w:name="_Toc10209662"/>
    <w:bookmarkStart w:id="7021" w:name="_Toc10201387"/>
    <w:bookmarkStart w:id="7022" w:name="_Toc10205525"/>
    <w:bookmarkStart w:id="7023" w:name="_Toc10209663"/>
    <w:bookmarkStart w:id="7024" w:name="_Toc10201388"/>
    <w:bookmarkStart w:id="7025" w:name="_Toc10205526"/>
    <w:bookmarkStart w:id="7026" w:name="_Toc10209664"/>
    <w:bookmarkStart w:id="7027" w:name="_Toc10201389"/>
    <w:bookmarkStart w:id="7028" w:name="_Toc10205527"/>
    <w:bookmarkStart w:id="7029" w:name="_Toc10209665"/>
    <w:bookmarkStart w:id="7030" w:name="_Toc10201390"/>
    <w:bookmarkStart w:id="7031" w:name="_Toc10205528"/>
    <w:bookmarkStart w:id="7032" w:name="_Toc10209666"/>
    <w:bookmarkStart w:id="7033" w:name="_Toc10201391"/>
    <w:bookmarkStart w:id="7034" w:name="_Toc10205529"/>
    <w:bookmarkStart w:id="7035" w:name="_Toc10209667"/>
    <w:bookmarkStart w:id="7036" w:name="_Toc10201392"/>
    <w:bookmarkStart w:id="7037" w:name="_Toc10205530"/>
    <w:bookmarkStart w:id="7038" w:name="_Toc10209668"/>
    <w:bookmarkStart w:id="7039" w:name="_Toc10201393"/>
    <w:bookmarkStart w:id="7040" w:name="_Toc10205531"/>
    <w:bookmarkStart w:id="7041" w:name="_Toc10209669"/>
    <w:bookmarkStart w:id="7042" w:name="_Toc10201394"/>
    <w:bookmarkStart w:id="7043" w:name="_Toc10205532"/>
    <w:bookmarkStart w:id="7044" w:name="_Toc10209670"/>
    <w:bookmarkStart w:id="7045" w:name="_Toc10201395"/>
    <w:bookmarkStart w:id="7046" w:name="_Toc10205533"/>
    <w:bookmarkStart w:id="7047" w:name="_Toc10209671"/>
    <w:bookmarkStart w:id="7048" w:name="_Toc10201402"/>
    <w:bookmarkStart w:id="7049" w:name="_Toc10205540"/>
    <w:bookmarkStart w:id="7050" w:name="_Toc10209678"/>
    <w:bookmarkStart w:id="7051" w:name="_Toc10201403"/>
    <w:bookmarkStart w:id="7052" w:name="_Toc10205541"/>
    <w:bookmarkStart w:id="7053" w:name="_Toc10209679"/>
    <w:bookmarkStart w:id="7054" w:name="_Toc10201404"/>
    <w:bookmarkStart w:id="7055" w:name="_Toc10205542"/>
    <w:bookmarkStart w:id="7056" w:name="_Toc10209680"/>
    <w:bookmarkStart w:id="7057" w:name="_Toc10201405"/>
    <w:bookmarkStart w:id="7058" w:name="_Toc10205543"/>
    <w:bookmarkStart w:id="7059" w:name="_Toc10209681"/>
    <w:bookmarkStart w:id="7060" w:name="_Toc10201406"/>
    <w:bookmarkStart w:id="7061" w:name="_Toc10205544"/>
    <w:bookmarkStart w:id="7062" w:name="_Toc10209682"/>
    <w:bookmarkStart w:id="7063" w:name="_Toc10201407"/>
    <w:bookmarkStart w:id="7064" w:name="_Toc10205545"/>
    <w:bookmarkStart w:id="7065" w:name="_Toc10209683"/>
    <w:bookmarkStart w:id="7066" w:name="_Toc10201408"/>
    <w:bookmarkStart w:id="7067" w:name="_Toc10205546"/>
    <w:bookmarkStart w:id="7068" w:name="_Toc10209684"/>
    <w:bookmarkStart w:id="7069" w:name="_Toc10201409"/>
    <w:bookmarkStart w:id="7070" w:name="_Toc10205547"/>
    <w:bookmarkStart w:id="7071" w:name="_Toc10209685"/>
    <w:bookmarkStart w:id="7072" w:name="_Toc10201410"/>
    <w:bookmarkStart w:id="7073" w:name="_Toc10205548"/>
    <w:bookmarkStart w:id="7074" w:name="_Toc10209686"/>
    <w:bookmarkStart w:id="7075" w:name="_Toc10201411"/>
    <w:bookmarkStart w:id="7076" w:name="_Toc10205549"/>
    <w:bookmarkStart w:id="7077" w:name="_Toc10209687"/>
    <w:bookmarkStart w:id="7078" w:name="_Toc10201412"/>
    <w:bookmarkStart w:id="7079" w:name="_Toc10205550"/>
    <w:bookmarkStart w:id="7080" w:name="_Toc10209688"/>
    <w:bookmarkStart w:id="7081" w:name="_Toc10201413"/>
    <w:bookmarkStart w:id="7082" w:name="_Toc10205551"/>
    <w:bookmarkStart w:id="7083" w:name="_Toc10209689"/>
    <w:bookmarkStart w:id="7084" w:name="_Toc10201414"/>
    <w:bookmarkStart w:id="7085" w:name="_Toc10205552"/>
    <w:bookmarkStart w:id="7086" w:name="_Toc10209690"/>
    <w:bookmarkStart w:id="7087" w:name="_Toc10201415"/>
    <w:bookmarkStart w:id="7088" w:name="_Toc10205553"/>
    <w:bookmarkStart w:id="7089" w:name="_Toc10209691"/>
    <w:bookmarkStart w:id="7090" w:name="_Toc10201416"/>
    <w:bookmarkStart w:id="7091" w:name="_Toc10205554"/>
    <w:bookmarkStart w:id="7092" w:name="_Toc10209692"/>
    <w:bookmarkStart w:id="7093" w:name="_Toc10201417"/>
    <w:bookmarkStart w:id="7094" w:name="_Toc10205555"/>
    <w:bookmarkStart w:id="7095" w:name="_Toc10209693"/>
    <w:bookmarkStart w:id="7096" w:name="_Toc10201418"/>
    <w:bookmarkStart w:id="7097" w:name="_Toc10205556"/>
    <w:bookmarkStart w:id="7098" w:name="_Toc10209694"/>
    <w:bookmarkStart w:id="7099" w:name="_Toc10201419"/>
    <w:bookmarkStart w:id="7100" w:name="_Toc10205557"/>
    <w:bookmarkStart w:id="7101" w:name="_Toc10209695"/>
    <w:bookmarkStart w:id="7102" w:name="_Toc10201420"/>
    <w:bookmarkStart w:id="7103" w:name="_Toc10205558"/>
    <w:bookmarkStart w:id="7104" w:name="_Toc10209696"/>
    <w:bookmarkStart w:id="7105" w:name="_Toc10201421"/>
    <w:bookmarkStart w:id="7106" w:name="_Toc10205559"/>
    <w:bookmarkStart w:id="7107" w:name="_Toc10209697"/>
    <w:bookmarkStart w:id="7108" w:name="_Toc10201422"/>
    <w:bookmarkStart w:id="7109" w:name="_Toc10205560"/>
    <w:bookmarkStart w:id="7110" w:name="_Toc10209698"/>
    <w:bookmarkStart w:id="7111" w:name="_Toc10201423"/>
    <w:bookmarkStart w:id="7112" w:name="_Toc10205561"/>
    <w:bookmarkStart w:id="7113" w:name="_Toc10209699"/>
    <w:bookmarkStart w:id="7114" w:name="_Toc10201424"/>
    <w:bookmarkStart w:id="7115" w:name="_Toc10205562"/>
    <w:bookmarkStart w:id="7116" w:name="_Toc10209700"/>
    <w:bookmarkStart w:id="7117" w:name="_Toc10201425"/>
    <w:bookmarkStart w:id="7118" w:name="_Toc10205563"/>
    <w:bookmarkStart w:id="7119" w:name="_Toc10209701"/>
    <w:bookmarkStart w:id="7120" w:name="_Toc10201426"/>
    <w:bookmarkStart w:id="7121" w:name="_Toc10205564"/>
    <w:bookmarkStart w:id="7122" w:name="_Toc10209702"/>
    <w:bookmarkStart w:id="7123" w:name="_Toc10201427"/>
    <w:bookmarkStart w:id="7124" w:name="_Toc10205565"/>
    <w:bookmarkStart w:id="7125" w:name="_Toc10209703"/>
    <w:bookmarkStart w:id="7126" w:name="_Toc10201428"/>
    <w:bookmarkStart w:id="7127" w:name="_Toc10205566"/>
    <w:bookmarkStart w:id="7128" w:name="_Toc10209704"/>
    <w:bookmarkStart w:id="7129" w:name="_Toc10201429"/>
    <w:bookmarkStart w:id="7130" w:name="_Toc10205567"/>
    <w:bookmarkStart w:id="7131" w:name="_Toc10209705"/>
    <w:bookmarkStart w:id="7132" w:name="_Toc10201430"/>
    <w:bookmarkStart w:id="7133" w:name="_Toc10205568"/>
    <w:bookmarkStart w:id="7134" w:name="_Toc10209706"/>
    <w:bookmarkStart w:id="7135" w:name="_Toc10201431"/>
    <w:bookmarkStart w:id="7136" w:name="_Toc10205569"/>
    <w:bookmarkStart w:id="7137" w:name="_Toc10209707"/>
    <w:bookmarkStart w:id="7138" w:name="_Toc10201432"/>
    <w:bookmarkStart w:id="7139" w:name="_Toc10205570"/>
    <w:bookmarkStart w:id="7140" w:name="_Toc10209708"/>
    <w:bookmarkStart w:id="7141" w:name="_Toc10201433"/>
    <w:bookmarkStart w:id="7142" w:name="_Toc10205571"/>
    <w:bookmarkStart w:id="7143" w:name="_Toc10209709"/>
    <w:bookmarkStart w:id="7144" w:name="_Toc10201434"/>
    <w:bookmarkStart w:id="7145" w:name="_Toc10205572"/>
    <w:bookmarkStart w:id="7146" w:name="_Toc10209710"/>
    <w:bookmarkStart w:id="7147" w:name="_Toc10201435"/>
    <w:bookmarkStart w:id="7148" w:name="_Toc10205573"/>
    <w:bookmarkStart w:id="7149" w:name="_Toc10209711"/>
    <w:bookmarkStart w:id="7150" w:name="_Toc10201436"/>
    <w:bookmarkStart w:id="7151" w:name="_Toc10205574"/>
    <w:bookmarkStart w:id="7152" w:name="_Toc10209712"/>
    <w:bookmarkStart w:id="7153" w:name="_Toc10201437"/>
    <w:bookmarkStart w:id="7154" w:name="_Toc10205575"/>
    <w:bookmarkStart w:id="7155" w:name="_Toc10209713"/>
    <w:bookmarkStart w:id="7156" w:name="_Toc10201438"/>
    <w:bookmarkStart w:id="7157" w:name="_Toc10205576"/>
    <w:bookmarkStart w:id="7158" w:name="_Toc10209714"/>
    <w:bookmarkStart w:id="7159" w:name="_Toc10201439"/>
    <w:bookmarkStart w:id="7160" w:name="_Toc10205577"/>
    <w:bookmarkStart w:id="7161" w:name="_Toc10209715"/>
    <w:bookmarkStart w:id="7162" w:name="_Toc10201440"/>
    <w:bookmarkStart w:id="7163" w:name="_Toc10205578"/>
    <w:bookmarkStart w:id="7164" w:name="_Toc10209716"/>
    <w:bookmarkStart w:id="7165" w:name="_Toc10201441"/>
    <w:bookmarkStart w:id="7166" w:name="_Toc10205579"/>
    <w:bookmarkStart w:id="7167" w:name="_Toc10209717"/>
    <w:bookmarkStart w:id="7168" w:name="_Toc10201442"/>
    <w:bookmarkStart w:id="7169" w:name="_Toc10205580"/>
    <w:bookmarkStart w:id="7170" w:name="_Toc10209718"/>
    <w:bookmarkStart w:id="7171" w:name="_Toc10201443"/>
    <w:bookmarkStart w:id="7172" w:name="_Toc10205581"/>
    <w:bookmarkStart w:id="7173" w:name="_Toc10209719"/>
    <w:bookmarkStart w:id="7174" w:name="_Toc10201444"/>
    <w:bookmarkStart w:id="7175" w:name="_Toc10205582"/>
    <w:bookmarkStart w:id="7176" w:name="_Toc10209720"/>
    <w:bookmarkStart w:id="7177" w:name="_Toc10201445"/>
    <w:bookmarkStart w:id="7178" w:name="_Toc10205583"/>
    <w:bookmarkStart w:id="7179" w:name="_Toc10209721"/>
    <w:bookmarkStart w:id="7180" w:name="_Toc10201446"/>
    <w:bookmarkStart w:id="7181" w:name="_Toc10205584"/>
    <w:bookmarkStart w:id="7182" w:name="_Toc10209722"/>
    <w:bookmarkStart w:id="7183" w:name="_Toc10201447"/>
    <w:bookmarkStart w:id="7184" w:name="_Toc10205585"/>
    <w:bookmarkStart w:id="7185" w:name="_Toc10209723"/>
    <w:bookmarkStart w:id="7186" w:name="_Toc10201448"/>
    <w:bookmarkStart w:id="7187" w:name="_Toc10205586"/>
    <w:bookmarkStart w:id="7188" w:name="_Toc10209724"/>
    <w:bookmarkStart w:id="7189" w:name="_Toc10201449"/>
    <w:bookmarkStart w:id="7190" w:name="_Toc10205587"/>
    <w:bookmarkStart w:id="7191" w:name="_Toc10209725"/>
    <w:bookmarkStart w:id="7192" w:name="_Toc10201450"/>
    <w:bookmarkStart w:id="7193" w:name="_Toc10205588"/>
    <w:bookmarkStart w:id="7194" w:name="_Toc10209726"/>
    <w:bookmarkStart w:id="7195" w:name="_Toc10201451"/>
    <w:bookmarkStart w:id="7196" w:name="_Toc10205589"/>
    <w:bookmarkStart w:id="7197" w:name="_Toc10209727"/>
    <w:bookmarkStart w:id="7198" w:name="_Toc10201452"/>
    <w:bookmarkStart w:id="7199" w:name="_Toc10205590"/>
    <w:bookmarkStart w:id="7200" w:name="_Toc10209728"/>
    <w:bookmarkStart w:id="7201" w:name="_Toc10201465"/>
    <w:bookmarkStart w:id="7202" w:name="_Toc10205603"/>
    <w:bookmarkStart w:id="7203" w:name="_Toc10209741"/>
    <w:bookmarkStart w:id="7204" w:name="_Toc10201466"/>
    <w:bookmarkStart w:id="7205" w:name="_Toc10205604"/>
    <w:bookmarkStart w:id="7206" w:name="_Toc10209742"/>
    <w:bookmarkStart w:id="7207" w:name="_Toc10201467"/>
    <w:bookmarkStart w:id="7208" w:name="_Toc10205605"/>
    <w:bookmarkStart w:id="7209" w:name="_Toc10209743"/>
    <w:bookmarkStart w:id="7210" w:name="_Toc10201468"/>
    <w:bookmarkStart w:id="7211" w:name="_Toc10205606"/>
    <w:bookmarkStart w:id="7212" w:name="_Toc10209744"/>
    <w:bookmarkStart w:id="7213" w:name="_Toc10201469"/>
    <w:bookmarkStart w:id="7214" w:name="_Toc10205607"/>
    <w:bookmarkStart w:id="7215" w:name="_Toc10209745"/>
    <w:bookmarkStart w:id="7216" w:name="_Toc10201470"/>
    <w:bookmarkStart w:id="7217" w:name="_Toc10205608"/>
    <w:bookmarkStart w:id="7218" w:name="_Toc10209746"/>
    <w:bookmarkStart w:id="7219" w:name="_Toc10201471"/>
    <w:bookmarkStart w:id="7220" w:name="_Toc10205609"/>
    <w:bookmarkStart w:id="7221" w:name="_Toc10209747"/>
    <w:bookmarkStart w:id="7222" w:name="_Toc10201472"/>
    <w:bookmarkStart w:id="7223" w:name="_Toc10205610"/>
    <w:bookmarkStart w:id="7224" w:name="_Toc10209748"/>
    <w:bookmarkStart w:id="7225" w:name="_Toc10201473"/>
    <w:bookmarkStart w:id="7226" w:name="_Toc10205611"/>
    <w:bookmarkStart w:id="7227" w:name="_Toc10209749"/>
    <w:bookmarkStart w:id="7228" w:name="_Toc10201474"/>
    <w:bookmarkStart w:id="7229" w:name="_Toc10205612"/>
    <w:bookmarkStart w:id="7230" w:name="_Toc10209750"/>
    <w:bookmarkStart w:id="7231" w:name="_Toc10201475"/>
    <w:bookmarkStart w:id="7232" w:name="_Toc10205613"/>
    <w:bookmarkStart w:id="7233" w:name="_Toc10209751"/>
    <w:bookmarkStart w:id="7234" w:name="_Toc10201476"/>
    <w:bookmarkStart w:id="7235" w:name="_Toc10205614"/>
    <w:bookmarkStart w:id="7236" w:name="_Toc10209752"/>
    <w:bookmarkStart w:id="7237" w:name="_Toc10201477"/>
    <w:bookmarkStart w:id="7238" w:name="_Toc10205615"/>
    <w:bookmarkStart w:id="7239" w:name="_Toc10209753"/>
    <w:bookmarkStart w:id="7240" w:name="_Toc10201478"/>
    <w:bookmarkStart w:id="7241" w:name="_Toc10205616"/>
    <w:bookmarkStart w:id="7242" w:name="_Toc10209754"/>
    <w:bookmarkStart w:id="7243" w:name="_Toc10201479"/>
    <w:bookmarkStart w:id="7244" w:name="_Toc10205617"/>
    <w:bookmarkStart w:id="7245" w:name="_Toc10209755"/>
    <w:bookmarkStart w:id="7246" w:name="_Toc10201480"/>
    <w:bookmarkStart w:id="7247" w:name="_Toc10205618"/>
    <w:bookmarkStart w:id="7248" w:name="_Toc10209756"/>
    <w:bookmarkStart w:id="7249" w:name="_Toc10201481"/>
    <w:bookmarkStart w:id="7250" w:name="_Toc10205619"/>
    <w:bookmarkStart w:id="7251" w:name="_Toc10209757"/>
    <w:bookmarkStart w:id="7252" w:name="_Toc10201482"/>
    <w:bookmarkStart w:id="7253" w:name="_Toc10205620"/>
    <w:bookmarkStart w:id="7254" w:name="_Toc10209758"/>
    <w:bookmarkStart w:id="7255" w:name="_Toc10201483"/>
    <w:bookmarkStart w:id="7256" w:name="_Toc10205621"/>
    <w:bookmarkStart w:id="7257" w:name="_Toc10209759"/>
    <w:bookmarkStart w:id="7258" w:name="_Toc10201484"/>
    <w:bookmarkStart w:id="7259" w:name="_Toc10205622"/>
    <w:bookmarkStart w:id="7260" w:name="_Toc10209760"/>
    <w:bookmarkStart w:id="7261" w:name="_Toc10201485"/>
    <w:bookmarkStart w:id="7262" w:name="_Toc10205623"/>
    <w:bookmarkStart w:id="7263" w:name="_Toc10209761"/>
    <w:bookmarkStart w:id="7264" w:name="_Toc10201486"/>
    <w:bookmarkStart w:id="7265" w:name="_Toc10205624"/>
    <w:bookmarkStart w:id="7266" w:name="_Toc10209762"/>
    <w:bookmarkStart w:id="7267" w:name="_Toc10201487"/>
    <w:bookmarkStart w:id="7268" w:name="_Toc10205625"/>
    <w:bookmarkStart w:id="7269" w:name="_Toc10209763"/>
    <w:bookmarkStart w:id="7270" w:name="_Toc10201488"/>
    <w:bookmarkStart w:id="7271" w:name="_Toc10205626"/>
    <w:bookmarkStart w:id="7272" w:name="_Toc10209764"/>
    <w:bookmarkStart w:id="7273" w:name="_Toc10201489"/>
    <w:bookmarkStart w:id="7274" w:name="_Toc10205627"/>
    <w:bookmarkStart w:id="7275" w:name="_Toc10209765"/>
    <w:bookmarkStart w:id="7276" w:name="_Toc10201490"/>
    <w:bookmarkStart w:id="7277" w:name="_Toc10205628"/>
    <w:bookmarkStart w:id="7278" w:name="_Toc10209766"/>
    <w:bookmarkStart w:id="7279" w:name="_Toc10201491"/>
    <w:bookmarkStart w:id="7280" w:name="_Toc10205629"/>
    <w:bookmarkStart w:id="7281" w:name="_Toc10209767"/>
    <w:bookmarkStart w:id="7282" w:name="_Toc10201492"/>
    <w:bookmarkStart w:id="7283" w:name="_Toc10205630"/>
    <w:bookmarkStart w:id="7284" w:name="_Toc10209768"/>
    <w:bookmarkStart w:id="7285" w:name="_Toc10201493"/>
    <w:bookmarkStart w:id="7286" w:name="_Toc10205631"/>
    <w:bookmarkStart w:id="7287" w:name="_Toc10209769"/>
    <w:bookmarkStart w:id="7288" w:name="_Toc10201494"/>
    <w:bookmarkStart w:id="7289" w:name="_Toc10205632"/>
    <w:bookmarkStart w:id="7290" w:name="_Toc10209770"/>
    <w:bookmarkStart w:id="7291" w:name="_Toc10201495"/>
    <w:bookmarkStart w:id="7292" w:name="_Toc10205633"/>
    <w:bookmarkStart w:id="7293" w:name="_Toc10209771"/>
    <w:bookmarkStart w:id="7294" w:name="_Toc10201496"/>
    <w:bookmarkStart w:id="7295" w:name="_Toc10205634"/>
    <w:bookmarkStart w:id="7296" w:name="_Toc10209772"/>
    <w:bookmarkStart w:id="7297" w:name="_Toc10201497"/>
    <w:bookmarkStart w:id="7298" w:name="_Toc10205635"/>
    <w:bookmarkStart w:id="7299" w:name="_Toc10209773"/>
    <w:bookmarkStart w:id="7300" w:name="_Toc10201498"/>
    <w:bookmarkStart w:id="7301" w:name="_Toc10205636"/>
    <w:bookmarkStart w:id="7302" w:name="_Toc10209774"/>
    <w:bookmarkStart w:id="7303" w:name="_Toc10201499"/>
    <w:bookmarkStart w:id="7304" w:name="_Toc10205637"/>
    <w:bookmarkStart w:id="7305" w:name="_Toc10209775"/>
    <w:bookmarkStart w:id="7306" w:name="_Toc10201500"/>
    <w:bookmarkStart w:id="7307" w:name="_Toc10205638"/>
    <w:bookmarkStart w:id="7308" w:name="_Toc10209776"/>
    <w:bookmarkStart w:id="7309" w:name="_Toc10201501"/>
    <w:bookmarkStart w:id="7310" w:name="_Toc10205639"/>
    <w:bookmarkStart w:id="7311" w:name="_Toc10209777"/>
    <w:bookmarkStart w:id="7312" w:name="_Toc10201502"/>
    <w:bookmarkStart w:id="7313" w:name="_Toc10205640"/>
    <w:bookmarkStart w:id="7314" w:name="_Toc10209778"/>
    <w:bookmarkStart w:id="7315" w:name="_Toc10201503"/>
    <w:bookmarkStart w:id="7316" w:name="_Toc10205641"/>
    <w:bookmarkStart w:id="7317" w:name="_Toc10209779"/>
    <w:bookmarkStart w:id="7318" w:name="_Toc10201504"/>
    <w:bookmarkStart w:id="7319" w:name="_Toc10205642"/>
    <w:bookmarkStart w:id="7320" w:name="_Toc10209780"/>
    <w:bookmarkStart w:id="7321" w:name="_Toc10201505"/>
    <w:bookmarkStart w:id="7322" w:name="_Toc10205643"/>
    <w:bookmarkStart w:id="7323" w:name="_Toc10209781"/>
    <w:bookmarkStart w:id="7324" w:name="_Toc10201506"/>
    <w:bookmarkStart w:id="7325" w:name="_Toc10205644"/>
    <w:bookmarkStart w:id="7326" w:name="_Toc10209782"/>
    <w:bookmarkStart w:id="7327" w:name="_Toc10201507"/>
    <w:bookmarkStart w:id="7328" w:name="_Toc10205645"/>
    <w:bookmarkStart w:id="7329" w:name="_Toc10209783"/>
    <w:bookmarkStart w:id="7330" w:name="_Toc10201508"/>
    <w:bookmarkStart w:id="7331" w:name="_Toc10205646"/>
    <w:bookmarkStart w:id="7332" w:name="_Toc10209784"/>
    <w:bookmarkStart w:id="7333" w:name="_Toc10201509"/>
    <w:bookmarkStart w:id="7334" w:name="_Toc10205647"/>
    <w:bookmarkStart w:id="7335" w:name="_Toc10209785"/>
    <w:bookmarkStart w:id="7336" w:name="_Toc10201510"/>
    <w:bookmarkStart w:id="7337" w:name="_Toc10205648"/>
    <w:bookmarkStart w:id="7338" w:name="_Toc10209786"/>
    <w:bookmarkStart w:id="7339" w:name="_Toc10201511"/>
    <w:bookmarkStart w:id="7340" w:name="_Toc10205649"/>
    <w:bookmarkStart w:id="7341" w:name="_Toc10209787"/>
    <w:bookmarkStart w:id="7342" w:name="_Toc10201512"/>
    <w:bookmarkStart w:id="7343" w:name="_Toc10205650"/>
    <w:bookmarkStart w:id="7344" w:name="_Toc10209788"/>
    <w:bookmarkStart w:id="7345" w:name="_Toc10201513"/>
    <w:bookmarkStart w:id="7346" w:name="_Toc10205651"/>
    <w:bookmarkStart w:id="7347" w:name="_Toc10209789"/>
    <w:bookmarkStart w:id="7348" w:name="_Toc10201514"/>
    <w:bookmarkStart w:id="7349" w:name="_Toc10205652"/>
    <w:bookmarkStart w:id="7350" w:name="_Toc10209790"/>
    <w:bookmarkStart w:id="7351" w:name="_Toc10201515"/>
    <w:bookmarkStart w:id="7352" w:name="_Toc10205653"/>
    <w:bookmarkStart w:id="7353" w:name="_Toc10209791"/>
    <w:bookmarkStart w:id="7354" w:name="_Toc10201516"/>
    <w:bookmarkStart w:id="7355" w:name="_Toc10205654"/>
    <w:bookmarkStart w:id="7356" w:name="_Toc10209792"/>
    <w:bookmarkStart w:id="7357" w:name="_Toc10201517"/>
    <w:bookmarkStart w:id="7358" w:name="_Toc10205655"/>
    <w:bookmarkStart w:id="7359" w:name="_Toc10209793"/>
    <w:bookmarkStart w:id="7360" w:name="_Toc10201518"/>
    <w:bookmarkStart w:id="7361" w:name="_Toc10205656"/>
    <w:bookmarkStart w:id="7362" w:name="_Toc10209794"/>
    <w:bookmarkStart w:id="7363" w:name="_Toc10201519"/>
    <w:bookmarkStart w:id="7364" w:name="_Toc10205657"/>
    <w:bookmarkStart w:id="7365" w:name="_Toc10209795"/>
    <w:bookmarkStart w:id="7366" w:name="_Toc10201520"/>
    <w:bookmarkStart w:id="7367" w:name="_Toc10205658"/>
    <w:bookmarkStart w:id="7368" w:name="_Toc10209796"/>
    <w:bookmarkStart w:id="7369" w:name="_Toc10201521"/>
    <w:bookmarkStart w:id="7370" w:name="_Toc10205659"/>
    <w:bookmarkStart w:id="7371" w:name="_Toc10209797"/>
    <w:bookmarkStart w:id="7372" w:name="_Toc10201534"/>
    <w:bookmarkStart w:id="7373" w:name="_Toc10205672"/>
    <w:bookmarkStart w:id="7374" w:name="_Toc10209810"/>
    <w:bookmarkStart w:id="7375" w:name="_Toc10201535"/>
    <w:bookmarkStart w:id="7376" w:name="_Toc10205673"/>
    <w:bookmarkStart w:id="7377" w:name="_Toc10209811"/>
    <w:bookmarkStart w:id="7378" w:name="_Toc10201536"/>
    <w:bookmarkStart w:id="7379" w:name="_Toc10205674"/>
    <w:bookmarkStart w:id="7380" w:name="_Toc10209812"/>
    <w:bookmarkStart w:id="7381" w:name="_Toc10201537"/>
    <w:bookmarkStart w:id="7382" w:name="_Toc10205675"/>
    <w:bookmarkStart w:id="7383" w:name="_Toc10209813"/>
    <w:bookmarkStart w:id="7384" w:name="_Toc10201538"/>
    <w:bookmarkStart w:id="7385" w:name="_Toc10205676"/>
    <w:bookmarkStart w:id="7386" w:name="_Toc10209814"/>
    <w:bookmarkStart w:id="7387" w:name="_Toc10201539"/>
    <w:bookmarkStart w:id="7388" w:name="_Toc10205677"/>
    <w:bookmarkStart w:id="7389" w:name="_Toc10209815"/>
    <w:bookmarkStart w:id="7390" w:name="_Toc10201540"/>
    <w:bookmarkStart w:id="7391" w:name="_Toc10205678"/>
    <w:bookmarkStart w:id="7392" w:name="_Toc10209816"/>
    <w:bookmarkStart w:id="7393" w:name="_Toc10201541"/>
    <w:bookmarkStart w:id="7394" w:name="_Toc10205679"/>
    <w:bookmarkStart w:id="7395" w:name="_Toc10209817"/>
    <w:bookmarkStart w:id="7396" w:name="_Toc10201542"/>
    <w:bookmarkStart w:id="7397" w:name="_Toc10205680"/>
    <w:bookmarkStart w:id="7398" w:name="_Toc10209818"/>
    <w:bookmarkStart w:id="7399" w:name="_Toc10201543"/>
    <w:bookmarkStart w:id="7400" w:name="_Toc10205681"/>
    <w:bookmarkStart w:id="7401" w:name="_Toc10209819"/>
    <w:bookmarkStart w:id="7402" w:name="_Toc10201544"/>
    <w:bookmarkStart w:id="7403" w:name="_Toc10205682"/>
    <w:bookmarkStart w:id="7404" w:name="_Toc10209820"/>
    <w:bookmarkStart w:id="7405" w:name="_Toc10201545"/>
    <w:bookmarkStart w:id="7406" w:name="_Toc10205683"/>
    <w:bookmarkStart w:id="7407" w:name="_Toc10209821"/>
    <w:bookmarkStart w:id="7408" w:name="_Toc10201546"/>
    <w:bookmarkStart w:id="7409" w:name="_Toc10205684"/>
    <w:bookmarkStart w:id="7410" w:name="_Toc10209822"/>
    <w:bookmarkStart w:id="7411" w:name="_Toc10201547"/>
    <w:bookmarkStart w:id="7412" w:name="_Toc10205685"/>
    <w:bookmarkStart w:id="7413" w:name="_Toc10209823"/>
    <w:bookmarkStart w:id="7414" w:name="_Toc10201548"/>
    <w:bookmarkStart w:id="7415" w:name="_Toc10205686"/>
    <w:bookmarkStart w:id="7416" w:name="_Toc10209824"/>
    <w:bookmarkStart w:id="7417" w:name="_Toc10201549"/>
    <w:bookmarkStart w:id="7418" w:name="_Toc10205687"/>
    <w:bookmarkStart w:id="7419" w:name="_Toc10209825"/>
    <w:bookmarkStart w:id="7420" w:name="_Toc10201550"/>
    <w:bookmarkStart w:id="7421" w:name="_Toc10205688"/>
    <w:bookmarkStart w:id="7422" w:name="_Toc10209826"/>
    <w:bookmarkStart w:id="7423" w:name="_Toc10201551"/>
    <w:bookmarkStart w:id="7424" w:name="_Toc10205689"/>
    <w:bookmarkStart w:id="7425" w:name="_Toc10209827"/>
    <w:bookmarkStart w:id="7426" w:name="_Toc10201552"/>
    <w:bookmarkStart w:id="7427" w:name="_Toc10205690"/>
    <w:bookmarkStart w:id="7428" w:name="_Toc10209828"/>
    <w:bookmarkStart w:id="7429" w:name="_Toc10201553"/>
    <w:bookmarkStart w:id="7430" w:name="_Toc10205691"/>
    <w:bookmarkStart w:id="7431" w:name="_Toc10209829"/>
    <w:bookmarkStart w:id="7432" w:name="_Toc10201554"/>
    <w:bookmarkStart w:id="7433" w:name="_Toc10205692"/>
    <w:bookmarkStart w:id="7434" w:name="_Toc10209830"/>
    <w:bookmarkStart w:id="7435" w:name="_Toc10201555"/>
    <w:bookmarkStart w:id="7436" w:name="_Toc10205693"/>
    <w:bookmarkStart w:id="7437" w:name="_Toc10209831"/>
    <w:bookmarkStart w:id="7438" w:name="_Toc10201556"/>
    <w:bookmarkStart w:id="7439" w:name="_Toc10205694"/>
    <w:bookmarkStart w:id="7440" w:name="_Toc10209832"/>
    <w:bookmarkStart w:id="7441" w:name="_Toc10201557"/>
    <w:bookmarkStart w:id="7442" w:name="_Toc10205695"/>
    <w:bookmarkStart w:id="7443" w:name="_Toc10209833"/>
    <w:bookmarkStart w:id="7444" w:name="_Toc10201558"/>
    <w:bookmarkStart w:id="7445" w:name="_Toc10205696"/>
    <w:bookmarkStart w:id="7446" w:name="_Toc10209834"/>
    <w:bookmarkStart w:id="7447" w:name="_Toc10201559"/>
    <w:bookmarkStart w:id="7448" w:name="_Toc10205697"/>
    <w:bookmarkStart w:id="7449" w:name="_Toc10209835"/>
    <w:bookmarkStart w:id="7450" w:name="_Toc10201560"/>
    <w:bookmarkStart w:id="7451" w:name="_Toc10205698"/>
    <w:bookmarkStart w:id="7452" w:name="_Toc10209836"/>
    <w:bookmarkStart w:id="7453" w:name="_Toc10201561"/>
    <w:bookmarkStart w:id="7454" w:name="_Toc10205699"/>
    <w:bookmarkStart w:id="7455" w:name="_Toc10209837"/>
    <w:bookmarkStart w:id="7456" w:name="_Toc10201562"/>
    <w:bookmarkStart w:id="7457" w:name="_Toc10205700"/>
    <w:bookmarkStart w:id="7458" w:name="_Toc10209838"/>
    <w:bookmarkStart w:id="7459" w:name="_Toc10201563"/>
    <w:bookmarkStart w:id="7460" w:name="_Toc10205701"/>
    <w:bookmarkStart w:id="7461" w:name="_Toc10209839"/>
    <w:bookmarkStart w:id="7462" w:name="_Toc10201564"/>
    <w:bookmarkStart w:id="7463" w:name="_Toc10205702"/>
    <w:bookmarkStart w:id="7464" w:name="_Toc10209840"/>
    <w:bookmarkStart w:id="7465" w:name="_Toc10201565"/>
    <w:bookmarkStart w:id="7466" w:name="_Toc10205703"/>
    <w:bookmarkStart w:id="7467" w:name="_Toc10209841"/>
    <w:bookmarkStart w:id="7468" w:name="_Toc10201566"/>
    <w:bookmarkStart w:id="7469" w:name="_Toc10205704"/>
    <w:bookmarkStart w:id="7470" w:name="_Toc10209842"/>
    <w:bookmarkStart w:id="7471" w:name="_Toc10201567"/>
    <w:bookmarkStart w:id="7472" w:name="_Toc10205705"/>
    <w:bookmarkStart w:id="7473" w:name="_Toc10209843"/>
    <w:bookmarkStart w:id="7474" w:name="_Toc10201568"/>
    <w:bookmarkStart w:id="7475" w:name="_Toc10205706"/>
    <w:bookmarkStart w:id="7476" w:name="_Toc10209844"/>
    <w:bookmarkStart w:id="7477" w:name="_Toc10201569"/>
    <w:bookmarkStart w:id="7478" w:name="_Toc10205707"/>
    <w:bookmarkStart w:id="7479" w:name="_Toc10209845"/>
    <w:bookmarkStart w:id="7480" w:name="_Toc10201570"/>
    <w:bookmarkStart w:id="7481" w:name="_Toc10205708"/>
    <w:bookmarkStart w:id="7482" w:name="_Toc10209846"/>
    <w:bookmarkStart w:id="7483" w:name="_Toc10201571"/>
    <w:bookmarkStart w:id="7484" w:name="_Toc10205709"/>
    <w:bookmarkStart w:id="7485" w:name="_Toc10209847"/>
    <w:bookmarkStart w:id="7486" w:name="_Toc10201572"/>
    <w:bookmarkStart w:id="7487" w:name="_Toc10205710"/>
    <w:bookmarkStart w:id="7488" w:name="_Toc10209848"/>
    <w:bookmarkStart w:id="7489" w:name="_Toc10201573"/>
    <w:bookmarkStart w:id="7490" w:name="_Toc10205711"/>
    <w:bookmarkStart w:id="7491" w:name="_Toc10209849"/>
    <w:bookmarkStart w:id="7492" w:name="_Toc10201574"/>
    <w:bookmarkStart w:id="7493" w:name="_Toc10205712"/>
    <w:bookmarkStart w:id="7494" w:name="_Toc10209850"/>
    <w:bookmarkStart w:id="7495" w:name="_Toc10201575"/>
    <w:bookmarkStart w:id="7496" w:name="_Toc10205713"/>
    <w:bookmarkStart w:id="7497" w:name="_Toc10209851"/>
    <w:bookmarkStart w:id="7498" w:name="_Toc10201576"/>
    <w:bookmarkStart w:id="7499" w:name="_Toc10205714"/>
    <w:bookmarkStart w:id="7500" w:name="_Toc10209852"/>
    <w:bookmarkStart w:id="7501" w:name="_Toc10201577"/>
    <w:bookmarkStart w:id="7502" w:name="_Toc10205715"/>
    <w:bookmarkStart w:id="7503" w:name="_Toc10209853"/>
    <w:bookmarkStart w:id="7504" w:name="_Toc10201578"/>
    <w:bookmarkStart w:id="7505" w:name="_Toc10205716"/>
    <w:bookmarkStart w:id="7506" w:name="_Toc10209854"/>
    <w:bookmarkStart w:id="7507" w:name="_Toc10201579"/>
    <w:bookmarkStart w:id="7508" w:name="_Toc10205717"/>
    <w:bookmarkStart w:id="7509" w:name="_Toc10209855"/>
    <w:bookmarkStart w:id="7510" w:name="_Toc10201580"/>
    <w:bookmarkStart w:id="7511" w:name="_Toc10205718"/>
    <w:bookmarkStart w:id="7512" w:name="_Toc10209856"/>
    <w:bookmarkStart w:id="7513" w:name="_Toc10201581"/>
    <w:bookmarkStart w:id="7514" w:name="_Toc10205719"/>
    <w:bookmarkStart w:id="7515" w:name="_Toc10209857"/>
    <w:bookmarkStart w:id="7516" w:name="_Toc10201582"/>
    <w:bookmarkStart w:id="7517" w:name="_Toc10205720"/>
    <w:bookmarkStart w:id="7518" w:name="_Toc10209858"/>
    <w:bookmarkStart w:id="7519" w:name="_Toc10201583"/>
    <w:bookmarkStart w:id="7520" w:name="_Toc10205721"/>
    <w:bookmarkStart w:id="7521" w:name="_Toc10209859"/>
    <w:bookmarkStart w:id="7522" w:name="_Toc10201584"/>
    <w:bookmarkStart w:id="7523" w:name="_Toc10205722"/>
    <w:bookmarkStart w:id="7524" w:name="_Toc10209860"/>
    <w:bookmarkStart w:id="7525" w:name="_Toc10201585"/>
    <w:bookmarkStart w:id="7526" w:name="_Toc10205723"/>
    <w:bookmarkStart w:id="7527" w:name="_Toc10209861"/>
    <w:bookmarkStart w:id="7528" w:name="_Toc10201586"/>
    <w:bookmarkStart w:id="7529" w:name="_Toc10205724"/>
    <w:bookmarkStart w:id="7530" w:name="_Toc10209862"/>
    <w:bookmarkStart w:id="7531" w:name="_Toc10201587"/>
    <w:bookmarkStart w:id="7532" w:name="_Toc10205725"/>
    <w:bookmarkStart w:id="7533" w:name="_Toc10209863"/>
    <w:bookmarkStart w:id="7534" w:name="_Toc10201588"/>
    <w:bookmarkStart w:id="7535" w:name="_Toc10205726"/>
    <w:bookmarkStart w:id="7536" w:name="_Toc10209864"/>
    <w:bookmarkStart w:id="7537" w:name="_Toc10201589"/>
    <w:bookmarkStart w:id="7538" w:name="_Toc10205727"/>
    <w:bookmarkStart w:id="7539" w:name="_Toc10209865"/>
    <w:bookmarkStart w:id="7540" w:name="_Toc10201590"/>
    <w:bookmarkStart w:id="7541" w:name="_Toc10205728"/>
    <w:bookmarkStart w:id="7542" w:name="_Toc10209866"/>
    <w:bookmarkStart w:id="7543" w:name="_Toc10201591"/>
    <w:bookmarkStart w:id="7544" w:name="_Toc10205729"/>
    <w:bookmarkStart w:id="7545" w:name="_Toc10209867"/>
    <w:bookmarkStart w:id="7546" w:name="_Toc10201592"/>
    <w:bookmarkStart w:id="7547" w:name="_Toc10205730"/>
    <w:bookmarkStart w:id="7548" w:name="_Toc10209868"/>
    <w:bookmarkStart w:id="7549" w:name="_Toc10201593"/>
    <w:bookmarkStart w:id="7550" w:name="_Toc10205731"/>
    <w:bookmarkStart w:id="7551" w:name="_Toc10209869"/>
    <w:bookmarkStart w:id="7552" w:name="_Toc10201594"/>
    <w:bookmarkStart w:id="7553" w:name="_Toc10205732"/>
    <w:bookmarkStart w:id="7554" w:name="_Toc10209870"/>
    <w:bookmarkStart w:id="7555" w:name="_Toc10201595"/>
    <w:bookmarkStart w:id="7556" w:name="_Toc10205733"/>
    <w:bookmarkStart w:id="7557" w:name="_Toc10209871"/>
    <w:bookmarkStart w:id="7558" w:name="_Toc10201611"/>
    <w:bookmarkStart w:id="7559" w:name="_Toc10205749"/>
    <w:bookmarkStart w:id="7560" w:name="_Toc10209887"/>
    <w:bookmarkStart w:id="7561" w:name="_Toc10201612"/>
    <w:bookmarkStart w:id="7562" w:name="_Toc10205750"/>
    <w:bookmarkStart w:id="7563" w:name="_Toc10209888"/>
    <w:bookmarkStart w:id="7564" w:name="_Toc10201613"/>
    <w:bookmarkStart w:id="7565" w:name="_Toc10205751"/>
    <w:bookmarkStart w:id="7566" w:name="_Toc10209889"/>
    <w:bookmarkStart w:id="7567" w:name="_Toc10201614"/>
    <w:bookmarkStart w:id="7568" w:name="_Toc10205752"/>
    <w:bookmarkStart w:id="7569" w:name="_Toc10209890"/>
    <w:bookmarkStart w:id="7570" w:name="_Toc10201615"/>
    <w:bookmarkStart w:id="7571" w:name="_Toc10205753"/>
    <w:bookmarkStart w:id="7572" w:name="_Toc10209891"/>
    <w:bookmarkStart w:id="7573" w:name="_Toc10201616"/>
    <w:bookmarkStart w:id="7574" w:name="_Toc10205754"/>
    <w:bookmarkStart w:id="7575" w:name="_Toc10209892"/>
    <w:bookmarkStart w:id="7576" w:name="_Toc10201617"/>
    <w:bookmarkStart w:id="7577" w:name="_Toc10205755"/>
    <w:bookmarkStart w:id="7578" w:name="_Toc10209893"/>
    <w:bookmarkStart w:id="7579" w:name="_Toc10201618"/>
    <w:bookmarkStart w:id="7580" w:name="_Toc10205756"/>
    <w:bookmarkStart w:id="7581" w:name="_Toc10209894"/>
    <w:bookmarkStart w:id="7582" w:name="_Toc10201619"/>
    <w:bookmarkStart w:id="7583" w:name="_Toc10205757"/>
    <w:bookmarkStart w:id="7584" w:name="_Toc10209895"/>
    <w:bookmarkStart w:id="7585" w:name="_Toc10201620"/>
    <w:bookmarkStart w:id="7586" w:name="_Toc10205758"/>
    <w:bookmarkStart w:id="7587" w:name="_Toc10209896"/>
    <w:bookmarkStart w:id="7588" w:name="_Toc10201621"/>
    <w:bookmarkStart w:id="7589" w:name="_Toc10205759"/>
    <w:bookmarkStart w:id="7590" w:name="_Toc10209897"/>
    <w:bookmarkStart w:id="7591" w:name="_Toc10201622"/>
    <w:bookmarkStart w:id="7592" w:name="_Toc10205760"/>
    <w:bookmarkStart w:id="7593" w:name="_Toc10209898"/>
    <w:bookmarkStart w:id="7594" w:name="_Toc10201623"/>
    <w:bookmarkStart w:id="7595" w:name="_Toc10205761"/>
    <w:bookmarkStart w:id="7596" w:name="_Toc10209899"/>
    <w:bookmarkStart w:id="7597" w:name="_Toc10201624"/>
    <w:bookmarkStart w:id="7598" w:name="_Toc10205762"/>
    <w:bookmarkStart w:id="7599" w:name="_Toc10209900"/>
    <w:bookmarkStart w:id="7600" w:name="_Toc10201625"/>
    <w:bookmarkStart w:id="7601" w:name="_Toc10205763"/>
    <w:bookmarkStart w:id="7602" w:name="_Toc10209901"/>
    <w:bookmarkStart w:id="7603" w:name="_Toc10201626"/>
    <w:bookmarkStart w:id="7604" w:name="_Toc10205764"/>
    <w:bookmarkStart w:id="7605" w:name="_Toc10209902"/>
    <w:bookmarkStart w:id="7606" w:name="_Toc10201627"/>
    <w:bookmarkStart w:id="7607" w:name="_Toc10205765"/>
    <w:bookmarkStart w:id="7608" w:name="_Toc10209903"/>
    <w:bookmarkStart w:id="7609" w:name="_Toc10201628"/>
    <w:bookmarkStart w:id="7610" w:name="_Toc10205766"/>
    <w:bookmarkStart w:id="7611" w:name="_Toc10209904"/>
    <w:bookmarkStart w:id="7612" w:name="_Toc10201629"/>
    <w:bookmarkStart w:id="7613" w:name="_Toc10205767"/>
    <w:bookmarkStart w:id="7614" w:name="_Toc10209905"/>
    <w:bookmarkStart w:id="7615" w:name="_Toc10201630"/>
    <w:bookmarkStart w:id="7616" w:name="_Toc10205768"/>
    <w:bookmarkStart w:id="7617" w:name="_Toc10209906"/>
    <w:bookmarkStart w:id="7618" w:name="_Toc10201631"/>
    <w:bookmarkStart w:id="7619" w:name="_Toc10205769"/>
    <w:bookmarkStart w:id="7620" w:name="_Toc10209907"/>
    <w:bookmarkStart w:id="7621" w:name="_Toc10201632"/>
    <w:bookmarkStart w:id="7622" w:name="_Toc10205770"/>
    <w:bookmarkStart w:id="7623" w:name="_Toc10209908"/>
    <w:bookmarkStart w:id="7624" w:name="_Toc10201633"/>
    <w:bookmarkStart w:id="7625" w:name="_Toc10205771"/>
    <w:bookmarkStart w:id="7626" w:name="_Toc10209909"/>
    <w:bookmarkStart w:id="7627" w:name="_Toc10201634"/>
    <w:bookmarkStart w:id="7628" w:name="_Toc10205772"/>
    <w:bookmarkStart w:id="7629" w:name="_Toc10209910"/>
    <w:bookmarkStart w:id="7630" w:name="_Toc10201635"/>
    <w:bookmarkStart w:id="7631" w:name="_Toc10205773"/>
    <w:bookmarkStart w:id="7632" w:name="_Toc10209911"/>
    <w:bookmarkStart w:id="7633" w:name="_Toc10201636"/>
    <w:bookmarkStart w:id="7634" w:name="_Toc10205774"/>
    <w:bookmarkStart w:id="7635" w:name="_Toc10209912"/>
    <w:bookmarkStart w:id="7636" w:name="_Toc10201637"/>
    <w:bookmarkStart w:id="7637" w:name="_Toc10205775"/>
    <w:bookmarkStart w:id="7638" w:name="_Toc10209913"/>
    <w:bookmarkStart w:id="7639" w:name="_Toc10201638"/>
    <w:bookmarkStart w:id="7640" w:name="_Toc10205776"/>
    <w:bookmarkStart w:id="7641" w:name="_Toc10209914"/>
    <w:bookmarkStart w:id="7642" w:name="_Toc10201639"/>
    <w:bookmarkStart w:id="7643" w:name="_Toc10205777"/>
    <w:bookmarkStart w:id="7644" w:name="_Toc10209915"/>
    <w:bookmarkStart w:id="7645" w:name="_Toc10201640"/>
    <w:bookmarkStart w:id="7646" w:name="_Toc10205778"/>
    <w:bookmarkStart w:id="7647" w:name="_Toc10209916"/>
    <w:bookmarkStart w:id="7648" w:name="_Toc10201641"/>
    <w:bookmarkStart w:id="7649" w:name="_Toc10205779"/>
    <w:bookmarkStart w:id="7650" w:name="_Toc10209917"/>
    <w:bookmarkStart w:id="7651" w:name="_Toc10201642"/>
    <w:bookmarkStart w:id="7652" w:name="_Toc10205780"/>
    <w:bookmarkStart w:id="7653" w:name="_Toc10209918"/>
    <w:bookmarkStart w:id="7654" w:name="_Toc10201643"/>
    <w:bookmarkStart w:id="7655" w:name="_Toc10205781"/>
    <w:bookmarkStart w:id="7656" w:name="_Toc10209919"/>
    <w:bookmarkStart w:id="7657" w:name="_Toc10201644"/>
    <w:bookmarkStart w:id="7658" w:name="_Toc10205782"/>
    <w:bookmarkStart w:id="7659" w:name="_Toc10209920"/>
    <w:bookmarkStart w:id="7660" w:name="_Toc10201645"/>
    <w:bookmarkStart w:id="7661" w:name="_Toc10205783"/>
    <w:bookmarkStart w:id="7662" w:name="_Toc10209921"/>
    <w:bookmarkStart w:id="7663" w:name="_Toc10201646"/>
    <w:bookmarkStart w:id="7664" w:name="_Toc10205784"/>
    <w:bookmarkStart w:id="7665" w:name="_Toc10209922"/>
    <w:bookmarkStart w:id="7666" w:name="_Toc10201647"/>
    <w:bookmarkStart w:id="7667" w:name="_Toc10205785"/>
    <w:bookmarkStart w:id="7668" w:name="_Toc10209923"/>
    <w:bookmarkStart w:id="7669" w:name="_Toc10201648"/>
    <w:bookmarkStart w:id="7670" w:name="_Toc10205786"/>
    <w:bookmarkStart w:id="7671" w:name="_Toc10209924"/>
    <w:bookmarkStart w:id="7672" w:name="_Toc10201649"/>
    <w:bookmarkStart w:id="7673" w:name="_Toc10205787"/>
    <w:bookmarkStart w:id="7674" w:name="_Toc10209925"/>
    <w:bookmarkStart w:id="7675" w:name="_Toc10201650"/>
    <w:bookmarkStart w:id="7676" w:name="_Toc10205788"/>
    <w:bookmarkStart w:id="7677" w:name="_Toc10209926"/>
    <w:bookmarkStart w:id="7678" w:name="_Toc10201651"/>
    <w:bookmarkStart w:id="7679" w:name="_Toc10205789"/>
    <w:bookmarkStart w:id="7680" w:name="_Toc10209927"/>
    <w:bookmarkStart w:id="7681" w:name="_Toc10201652"/>
    <w:bookmarkStart w:id="7682" w:name="_Toc10205790"/>
    <w:bookmarkStart w:id="7683" w:name="_Toc10209928"/>
    <w:bookmarkStart w:id="7684" w:name="_Toc10201653"/>
    <w:bookmarkStart w:id="7685" w:name="_Toc10205791"/>
    <w:bookmarkStart w:id="7686" w:name="_Toc10209929"/>
    <w:bookmarkStart w:id="7687" w:name="_Toc10201654"/>
    <w:bookmarkStart w:id="7688" w:name="_Toc10205792"/>
    <w:bookmarkStart w:id="7689" w:name="_Toc10209930"/>
    <w:bookmarkStart w:id="7690" w:name="_Toc10201655"/>
    <w:bookmarkStart w:id="7691" w:name="_Toc10205793"/>
    <w:bookmarkStart w:id="7692" w:name="_Toc10209931"/>
    <w:bookmarkStart w:id="7693" w:name="_Toc10201656"/>
    <w:bookmarkStart w:id="7694" w:name="_Toc10205794"/>
    <w:bookmarkStart w:id="7695" w:name="_Toc10209932"/>
    <w:bookmarkStart w:id="7696" w:name="_Toc10201657"/>
    <w:bookmarkStart w:id="7697" w:name="_Toc10205795"/>
    <w:bookmarkStart w:id="7698" w:name="_Toc10209933"/>
    <w:bookmarkStart w:id="7699" w:name="_Toc10201676"/>
    <w:bookmarkStart w:id="7700" w:name="_Toc10205814"/>
    <w:bookmarkStart w:id="7701" w:name="_Toc10209952"/>
    <w:bookmarkStart w:id="7702" w:name="_Toc10201677"/>
    <w:bookmarkStart w:id="7703" w:name="_Toc10205815"/>
    <w:bookmarkStart w:id="7704" w:name="_Toc10209953"/>
    <w:bookmarkStart w:id="7705" w:name="_Toc10201678"/>
    <w:bookmarkStart w:id="7706" w:name="_Toc10205816"/>
    <w:bookmarkStart w:id="7707" w:name="_Toc10209954"/>
    <w:bookmarkStart w:id="7708" w:name="_Toc10201679"/>
    <w:bookmarkStart w:id="7709" w:name="_Toc10205817"/>
    <w:bookmarkStart w:id="7710" w:name="_Toc10209955"/>
    <w:bookmarkStart w:id="7711" w:name="_Toc10201680"/>
    <w:bookmarkStart w:id="7712" w:name="_Toc10205818"/>
    <w:bookmarkStart w:id="7713" w:name="_Toc10209956"/>
    <w:bookmarkStart w:id="7714" w:name="_Toc10201681"/>
    <w:bookmarkStart w:id="7715" w:name="_Toc10205819"/>
    <w:bookmarkStart w:id="7716" w:name="_Toc10209957"/>
    <w:bookmarkStart w:id="7717" w:name="_Toc10201682"/>
    <w:bookmarkStart w:id="7718" w:name="_Toc10205820"/>
    <w:bookmarkStart w:id="7719" w:name="_Toc10209958"/>
    <w:bookmarkStart w:id="7720" w:name="_Toc10201683"/>
    <w:bookmarkStart w:id="7721" w:name="_Toc10205821"/>
    <w:bookmarkStart w:id="7722" w:name="_Toc10209959"/>
    <w:bookmarkStart w:id="7723" w:name="_Toc10201684"/>
    <w:bookmarkStart w:id="7724" w:name="_Toc10205822"/>
    <w:bookmarkStart w:id="7725" w:name="_Toc10209960"/>
    <w:bookmarkStart w:id="7726" w:name="_Toc10201685"/>
    <w:bookmarkStart w:id="7727" w:name="_Toc10205823"/>
    <w:bookmarkStart w:id="7728" w:name="_Toc10209961"/>
    <w:bookmarkStart w:id="7729" w:name="_Toc10201686"/>
    <w:bookmarkStart w:id="7730" w:name="_Toc10205824"/>
    <w:bookmarkStart w:id="7731" w:name="_Toc10209962"/>
    <w:bookmarkStart w:id="7732" w:name="_Toc10201687"/>
    <w:bookmarkStart w:id="7733" w:name="_Toc10205825"/>
    <w:bookmarkStart w:id="7734" w:name="_Toc10209963"/>
    <w:bookmarkStart w:id="7735" w:name="_Toc10201688"/>
    <w:bookmarkStart w:id="7736" w:name="_Toc10205826"/>
    <w:bookmarkStart w:id="7737" w:name="_Toc10209964"/>
    <w:bookmarkStart w:id="7738" w:name="_Toc10201689"/>
    <w:bookmarkStart w:id="7739" w:name="_Toc10205827"/>
    <w:bookmarkStart w:id="7740" w:name="_Toc10209965"/>
    <w:bookmarkStart w:id="7741" w:name="_Toc10201690"/>
    <w:bookmarkStart w:id="7742" w:name="_Toc10205828"/>
    <w:bookmarkStart w:id="7743" w:name="_Toc10209966"/>
    <w:bookmarkStart w:id="7744" w:name="_Toc10201691"/>
    <w:bookmarkStart w:id="7745" w:name="_Toc10205829"/>
    <w:bookmarkStart w:id="7746" w:name="_Toc10209967"/>
    <w:bookmarkStart w:id="7747" w:name="_Toc10201692"/>
    <w:bookmarkStart w:id="7748" w:name="_Toc10205830"/>
    <w:bookmarkStart w:id="7749" w:name="_Toc10209968"/>
    <w:bookmarkStart w:id="7750" w:name="_Toc10201693"/>
    <w:bookmarkStart w:id="7751" w:name="_Toc10205831"/>
    <w:bookmarkStart w:id="7752" w:name="_Toc10209969"/>
    <w:bookmarkStart w:id="7753" w:name="_Toc10201694"/>
    <w:bookmarkStart w:id="7754" w:name="_Toc10205832"/>
    <w:bookmarkStart w:id="7755" w:name="_Toc10209970"/>
    <w:bookmarkStart w:id="7756" w:name="_Toc10201695"/>
    <w:bookmarkStart w:id="7757" w:name="_Toc10205833"/>
    <w:bookmarkStart w:id="7758" w:name="_Toc10209971"/>
    <w:bookmarkStart w:id="7759" w:name="_Toc10201696"/>
    <w:bookmarkStart w:id="7760" w:name="_Toc10205834"/>
    <w:bookmarkStart w:id="7761" w:name="_Toc10209972"/>
    <w:bookmarkStart w:id="7762" w:name="_Toc10201697"/>
    <w:bookmarkStart w:id="7763" w:name="_Toc10205835"/>
    <w:bookmarkStart w:id="7764" w:name="_Toc10209973"/>
    <w:bookmarkStart w:id="7765" w:name="_Toc10201698"/>
    <w:bookmarkStart w:id="7766" w:name="_Toc10205836"/>
    <w:bookmarkStart w:id="7767" w:name="_Toc10209974"/>
    <w:bookmarkStart w:id="7768" w:name="_Toc10201699"/>
    <w:bookmarkStart w:id="7769" w:name="_Toc10205837"/>
    <w:bookmarkStart w:id="7770" w:name="_Toc10209975"/>
    <w:bookmarkStart w:id="7771" w:name="_Toc10201700"/>
    <w:bookmarkStart w:id="7772" w:name="_Toc10205838"/>
    <w:bookmarkStart w:id="7773" w:name="_Toc10209976"/>
    <w:bookmarkStart w:id="7774" w:name="_Toc10201701"/>
    <w:bookmarkStart w:id="7775" w:name="_Toc10205839"/>
    <w:bookmarkStart w:id="7776" w:name="_Toc10209977"/>
    <w:bookmarkStart w:id="7777" w:name="_Toc10201702"/>
    <w:bookmarkStart w:id="7778" w:name="_Toc10205840"/>
    <w:bookmarkStart w:id="7779" w:name="_Toc10209978"/>
    <w:bookmarkStart w:id="7780" w:name="_Toc10201703"/>
    <w:bookmarkStart w:id="7781" w:name="_Toc10205841"/>
    <w:bookmarkStart w:id="7782" w:name="_Toc10209979"/>
    <w:bookmarkStart w:id="7783" w:name="_Toc10201704"/>
    <w:bookmarkStart w:id="7784" w:name="_Toc10205842"/>
    <w:bookmarkStart w:id="7785" w:name="_Toc10209980"/>
    <w:bookmarkStart w:id="7786" w:name="_Toc10201705"/>
    <w:bookmarkStart w:id="7787" w:name="_Toc10205843"/>
    <w:bookmarkStart w:id="7788" w:name="_Toc10209981"/>
    <w:bookmarkStart w:id="7789" w:name="_Toc10201706"/>
    <w:bookmarkStart w:id="7790" w:name="_Toc10205844"/>
    <w:bookmarkStart w:id="7791" w:name="_Toc10209982"/>
    <w:bookmarkStart w:id="7792" w:name="_Toc10201707"/>
    <w:bookmarkStart w:id="7793" w:name="_Toc10205845"/>
    <w:bookmarkStart w:id="7794" w:name="_Toc10209983"/>
    <w:bookmarkStart w:id="7795" w:name="_Toc10201708"/>
    <w:bookmarkStart w:id="7796" w:name="_Toc10205846"/>
    <w:bookmarkStart w:id="7797" w:name="_Toc10209984"/>
    <w:bookmarkStart w:id="7798" w:name="_Toc10201709"/>
    <w:bookmarkStart w:id="7799" w:name="_Toc10205847"/>
    <w:bookmarkStart w:id="7800" w:name="_Toc10209985"/>
    <w:bookmarkStart w:id="7801" w:name="_Toc10201710"/>
    <w:bookmarkStart w:id="7802" w:name="_Toc10205848"/>
    <w:bookmarkStart w:id="7803" w:name="_Toc10209986"/>
    <w:bookmarkStart w:id="7804" w:name="_Toc10201711"/>
    <w:bookmarkStart w:id="7805" w:name="_Toc10205849"/>
    <w:bookmarkStart w:id="7806" w:name="_Toc10209987"/>
    <w:bookmarkStart w:id="7807" w:name="_Toc10201712"/>
    <w:bookmarkStart w:id="7808" w:name="_Toc10205850"/>
    <w:bookmarkStart w:id="7809" w:name="_Toc10209988"/>
    <w:bookmarkStart w:id="7810" w:name="_Toc10201713"/>
    <w:bookmarkStart w:id="7811" w:name="_Toc10205851"/>
    <w:bookmarkStart w:id="7812" w:name="_Toc10209989"/>
    <w:bookmarkStart w:id="7813" w:name="_Toc10201714"/>
    <w:bookmarkStart w:id="7814" w:name="_Toc10205852"/>
    <w:bookmarkStart w:id="7815" w:name="_Toc10209990"/>
    <w:bookmarkStart w:id="7816" w:name="_Toc10201715"/>
    <w:bookmarkStart w:id="7817" w:name="_Toc10205853"/>
    <w:bookmarkStart w:id="7818" w:name="_Toc10209991"/>
    <w:bookmarkStart w:id="7819" w:name="_Toc10201716"/>
    <w:bookmarkStart w:id="7820" w:name="_Toc10205854"/>
    <w:bookmarkStart w:id="7821" w:name="_Toc10209992"/>
    <w:bookmarkStart w:id="7822" w:name="_Toc10201717"/>
    <w:bookmarkStart w:id="7823" w:name="_Toc10205855"/>
    <w:bookmarkStart w:id="7824" w:name="_Toc10209993"/>
    <w:bookmarkStart w:id="7825" w:name="_Toc10201718"/>
    <w:bookmarkStart w:id="7826" w:name="_Toc10205856"/>
    <w:bookmarkStart w:id="7827" w:name="_Toc10209994"/>
    <w:bookmarkStart w:id="7828" w:name="_Toc10201719"/>
    <w:bookmarkStart w:id="7829" w:name="_Toc10205857"/>
    <w:bookmarkStart w:id="7830" w:name="_Toc10209995"/>
    <w:bookmarkStart w:id="7831" w:name="_Toc10201720"/>
    <w:bookmarkStart w:id="7832" w:name="_Toc10205858"/>
    <w:bookmarkStart w:id="7833" w:name="_Toc10209996"/>
    <w:bookmarkStart w:id="7834" w:name="_Toc10201721"/>
    <w:bookmarkStart w:id="7835" w:name="_Toc10205859"/>
    <w:bookmarkStart w:id="7836" w:name="_Toc10209997"/>
    <w:bookmarkStart w:id="7837" w:name="_Toc10201722"/>
    <w:bookmarkStart w:id="7838" w:name="_Toc10205860"/>
    <w:bookmarkStart w:id="7839" w:name="_Toc10209998"/>
    <w:bookmarkStart w:id="7840" w:name="_Toc10201723"/>
    <w:bookmarkStart w:id="7841" w:name="_Toc10205861"/>
    <w:bookmarkStart w:id="7842" w:name="_Toc10209999"/>
    <w:bookmarkStart w:id="7843" w:name="_Toc10201730"/>
    <w:bookmarkStart w:id="7844" w:name="_Toc10205868"/>
    <w:bookmarkStart w:id="7845" w:name="_Toc10210006"/>
    <w:bookmarkStart w:id="7846" w:name="_Toc10201731"/>
    <w:bookmarkStart w:id="7847" w:name="_Toc10205869"/>
    <w:bookmarkStart w:id="7848" w:name="_Toc10210007"/>
    <w:bookmarkStart w:id="7849" w:name="_Toc10201732"/>
    <w:bookmarkStart w:id="7850" w:name="_Toc10205870"/>
    <w:bookmarkStart w:id="7851" w:name="_Toc10210008"/>
    <w:bookmarkStart w:id="7852" w:name="_Toc10201733"/>
    <w:bookmarkStart w:id="7853" w:name="_Toc10205871"/>
    <w:bookmarkStart w:id="7854" w:name="_Toc10210009"/>
    <w:bookmarkStart w:id="7855" w:name="_Toc10201734"/>
    <w:bookmarkStart w:id="7856" w:name="_Toc10205872"/>
    <w:bookmarkStart w:id="7857" w:name="_Toc10210010"/>
    <w:bookmarkStart w:id="7858" w:name="_Toc10201735"/>
    <w:bookmarkStart w:id="7859" w:name="_Toc10205873"/>
    <w:bookmarkStart w:id="7860" w:name="_Toc10210011"/>
    <w:bookmarkStart w:id="7861" w:name="_Toc10201736"/>
    <w:bookmarkStart w:id="7862" w:name="_Toc10205874"/>
    <w:bookmarkStart w:id="7863" w:name="_Toc10210012"/>
    <w:bookmarkStart w:id="7864" w:name="_Toc10201737"/>
    <w:bookmarkStart w:id="7865" w:name="_Toc10205875"/>
    <w:bookmarkStart w:id="7866" w:name="_Toc10210013"/>
    <w:bookmarkStart w:id="7867" w:name="_Toc10201738"/>
    <w:bookmarkStart w:id="7868" w:name="_Toc10205876"/>
    <w:bookmarkStart w:id="7869" w:name="_Toc10210014"/>
    <w:bookmarkStart w:id="7870" w:name="_Toc10201739"/>
    <w:bookmarkStart w:id="7871" w:name="_Toc10205877"/>
    <w:bookmarkStart w:id="7872" w:name="_Toc10210015"/>
    <w:bookmarkStart w:id="7873" w:name="_Toc10201740"/>
    <w:bookmarkStart w:id="7874" w:name="_Toc10205878"/>
    <w:bookmarkStart w:id="7875" w:name="_Toc10210016"/>
    <w:bookmarkStart w:id="7876" w:name="_Toc10201741"/>
    <w:bookmarkStart w:id="7877" w:name="_Toc10205879"/>
    <w:bookmarkStart w:id="7878" w:name="_Toc10210017"/>
    <w:bookmarkStart w:id="7879" w:name="_Toc10201742"/>
    <w:bookmarkStart w:id="7880" w:name="_Toc10205880"/>
    <w:bookmarkStart w:id="7881" w:name="_Toc10210018"/>
    <w:bookmarkStart w:id="7882" w:name="_Toc10201743"/>
    <w:bookmarkStart w:id="7883" w:name="_Toc10205881"/>
    <w:bookmarkStart w:id="7884" w:name="_Toc10210019"/>
    <w:bookmarkStart w:id="7885" w:name="_Toc10201744"/>
    <w:bookmarkStart w:id="7886" w:name="_Toc10205882"/>
    <w:bookmarkStart w:id="7887" w:name="_Toc10210020"/>
    <w:bookmarkStart w:id="7888" w:name="_Toc10201745"/>
    <w:bookmarkStart w:id="7889" w:name="_Toc10205883"/>
    <w:bookmarkStart w:id="7890" w:name="_Toc10210021"/>
    <w:bookmarkStart w:id="7891" w:name="_Toc10201746"/>
    <w:bookmarkStart w:id="7892" w:name="_Toc10205884"/>
    <w:bookmarkStart w:id="7893" w:name="_Toc10210022"/>
    <w:bookmarkStart w:id="7894" w:name="_Toc10201747"/>
    <w:bookmarkStart w:id="7895" w:name="_Toc10205885"/>
    <w:bookmarkStart w:id="7896" w:name="_Toc10210023"/>
    <w:bookmarkStart w:id="7897" w:name="_Toc10201748"/>
    <w:bookmarkStart w:id="7898" w:name="_Toc10205886"/>
    <w:bookmarkStart w:id="7899" w:name="_Toc10210024"/>
    <w:bookmarkStart w:id="7900" w:name="_Toc10201749"/>
    <w:bookmarkStart w:id="7901" w:name="_Toc10205887"/>
    <w:bookmarkStart w:id="7902" w:name="_Toc10210025"/>
    <w:bookmarkStart w:id="7903" w:name="_Toc10201750"/>
    <w:bookmarkStart w:id="7904" w:name="_Toc10205888"/>
    <w:bookmarkStart w:id="7905" w:name="_Toc10210026"/>
    <w:bookmarkStart w:id="7906" w:name="_Toc10201751"/>
    <w:bookmarkStart w:id="7907" w:name="_Toc10205889"/>
    <w:bookmarkStart w:id="7908" w:name="_Toc10210027"/>
    <w:bookmarkStart w:id="7909" w:name="_Toc10201752"/>
    <w:bookmarkStart w:id="7910" w:name="_Toc10205890"/>
    <w:bookmarkStart w:id="7911" w:name="_Toc10210028"/>
    <w:bookmarkStart w:id="7912" w:name="_Toc10201753"/>
    <w:bookmarkStart w:id="7913" w:name="_Toc10205891"/>
    <w:bookmarkStart w:id="7914" w:name="_Toc10210029"/>
    <w:bookmarkStart w:id="7915" w:name="_Toc10201754"/>
    <w:bookmarkStart w:id="7916" w:name="_Toc10205892"/>
    <w:bookmarkStart w:id="7917" w:name="_Toc10210030"/>
    <w:bookmarkStart w:id="7918" w:name="_Toc10201755"/>
    <w:bookmarkStart w:id="7919" w:name="_Toc10205893"/>
    <w:bookmarkStart w:id="7920" w:name="_Toc10210031"/>
    <w:bookmarkStart w:id="7921" w:name="_Toc10201756"/>
    <w:bookmarkStart w:id="7922" w:name="_Toc10205894"/>
    <w:bookmarkStart w:id="7923" w:name="_Toc10210032"/>
    <w:bookmarkStart w:id="7924" w:name="_Toc10201757"/>
    <w:bookmarkStart w:id="7925" w:name="_Toc10205895"/>
    <w:bookmarkStart w:id="7926" w:name="_Toc10210033"/>
    <w:bookmarkStart w:id="7927" w:name="_Toc10201758"/>
    <w:bookmarkStart w:id="7928" w:name="_Toc10205896"/>
    <w:bookmarkStart w:id="7929" w:name="_Toc10210034"/>
    <w:bookmarkStart w:id="7930" w:name="_Toc10201759"/>
    <w:bookmarkStart w:id="7931" w:name="_Toc10205897"/>
    <w:bookmarkStart w:id="7932" w:name="_Toc10210035"/>
    <w:bookmarkStart w:id="7933" w:name="_Toc10201760"/>
    <w:bookmarkStart w:id="7934" w:name="_Toc10205898"/>
    <w:bookmarkStart w:id="7935" w:name="_Toc10210036"/>
    <w:bookmarkStart w:id="7936" w:name="_Toc10201761"/>
    <w:bookmarkStart w:id="7937" w:name="_Toc10205899"/>
    <w:bookmarkStart w:id="7938" w:name="_Toc10210037"/>
    <w:bookmarkStart w:id="7939" w:name="_Toc10201762"/>
    <w:bookmarkStart w:id="7940" w:name="_Toc10205900"/>
    <w:bookmarkStart w:id="7941" w:name="_Toc10210038"/>
    <w:bookmarkStart w:id="7942" w:name="_Toc10201763"/>
    <w:bookmarkStart w:id="7943" w:name="_Toc10205901"/>
    <w:bookmarkStart w:id="7944" w:name="_Toc10210039"/>
    <w:bookmarkStart w:id="7945" w:name="_Toc10201782"/>
    <w:bookmarkStart w:id="7946" w:name="_Toc10205920"/>
    <w:bookmarkStart w:id="7947" w:name="_Toc10210058"/>
    <w:bookmarkStart w:id="7948" w:name="_Toc10201783"/>
    <w:bookmarkStart w:id="7949" w:name="_Toc10205921"/>
    <w:bookmarkStart w:id="7950" w:name="_Toc10210059"/>
    <w:bookmarkStart w:id="7951" w:name="_Toc10201784"/>
    <w:bookmarkStart w:id="7952" w:name="_Toc10205922"/>
    <w:bookmarkStart w:id="7953" w:name="_Toc10210060"/>
    <w:bookmarkStart w:id="7954" w:name="_Toc10201785"/>
    <w:bookmarkStart w:id="7955" w:name="_Toc10205923"/>
    <w:bookmarkStart w:id="7956" w:name="_Toc10210061"/>
    <w:bookmarkStart w:id="7957" w:name="_Toc10201786"/>
    <w:bookmarkStart w:id="7958" w:name="_Toc10205924"/>
    <w:bookmarkStart w:id="7959" w:name="_Toc10210062"/>
    <w:bookmarkStart w:id="7960" w:name="_Toc10201787"/>
    <w:bookmarkStart w:id="7961" w:name="_Toc10205925"/>
    <w:bookmarkStart w:id="7962" w:name="_Toc10210063"/>
    <w:bookmarkStart w:id="7963" w:name="_Toc10201788"/>
    <w:bookmarkStart w:id="7964" w:name="_Toc10205926"/>
    <w:bookmarkStart w:id="7965" w:name="_Toc10210064"/>
    <w:bookmarkStart w:id="7966" w:name="_Toc10201789"/>
    <w:bookmarkStart w:id="7967" w:name="_Toc10205927"/>
    <w:bookmarkStart w:id="7968" w:name="_Toc10210065"/>
    <w:bookmarkStart w:id="7969" w:name="_Toc10201790"/>
    <w:bookmarkStart w:id="7970" w:name="_Toc10205928"/>
    <w:bookmarkStart w:id="7971" w:name="_Toc10210066"/>
    <w:bookmarkStart w:id="7972" w:name="_Toc10201791"/>
    <w:bookmarkStart w:id="7973" w:name="_Toc10205929"/>
    <w:bookmarkStart w:id="7974" w:name="_Toc10210067"/>
    <w:bookmarkStart w:id="7975" w:name="_Toc10201792"/>
    <w:bookmarkStart w:id="7976" w:name="_Toc10205930"/>
    <w:bookmarkStart w:id="7977" w:name="_Toc10210068"/>
    <w:bookmarkStart w:id="7978" w:name="_Toc10201793"/>
    <w:bookmarkStart w:id="7979" w:name="_Toc10205931"/>
    <w:bookmarkStart w:id="7980" w:name="_Toc10210069"/>
    <w:bookmarkStart w:id="7981" w:name="_Toc10201794"/>
    <w:bookmarkStart w:id="7982" w:name="_Toc10205932"/>
    <w:bookmarkStart w:id="7983" w:name="_Toc10210070"/>
    <w:bookmarkStart w:id="7984" w:name="_Toc10201795"/>
    <w:bookmarkStart w:id="7985" w:name="_Toc10205933"/>
    <w:bookmarkStart w:id="7986" w:name="_Toc10210071"/>
    <w:bookmarkStart w:id="7987" w:name="_Toc10201796"/>
    <w:bookmarkStart w:id="7988" w:name="_Toc10205934"/>
    <w:bookmarkStart w:id="7989" w:name="_Toc10210072"/>
    <w:bookmarkStart w:id="7990" w:name="_Toc10201797"/>
    <w:bookmarkStart w:id="7991" w:name="_Toc10205935"/>
    <w:bookmarkStart w:id="7992" w:name="_Toc10210073"/>
    <w:bookmarkStart w:id="7993" w:name="_Toc10201798"/>
    <w:bookmarkStart w:id="7994" w:name="_Toc10205936"/>
    <w:bookmarkStart w:id="7995" w:name="_Toc10210074"/>
    <w:bookmarkStart w:id="7996" w:name="_Toc10201799"/>
    <w:bookmarkStart w:id="7997" w:name="_Toc10205937"/>
    <w:bookmarkStart w:id="7998" w:name="_Toc10210075"/>
    <w:bookmarkStart w:id="7999" w:name="_Toc10201800"/>
    <w:bookmarkStart w:id="8000" w:name="_Toc10205938"/>
    <w:bookmarkStart w:id="8001" w:name="_Toc10210076"/>
    <w:bookmarkStart w:id="8002" w:name="_Toc10201801"/>
    <w:bookmarkStart w:id="8003" w:name="_Toc10205939"/>
    <w:bookmarkStart w:id="8004" w:name="_Toc10210077"/>
    <w:bookmarkStart w:id="8005" w:name="_Toc10201802"/>
    <w:bookmarkStart w:id="8006" w:name="_Toc10205940"/>
    <w:bookmarkStart w:id="8007" w:name="_Toc10210078"/>
    <w:bookmarkStart w:id="8008" w:name="_Toc10201803"/>
    <w:bookmarkStart w:id="8009" w:name="_Toc10205941"/>
    <w:bookmarkStart w:id="8010" w:name="_Toc10210079"/>
    <w:bookmarkStart w:id="8011" w:name="_Toc10201804"/>
    <w:bookmarkStart w:id="8012" w:name="_Toc10205942"/>
    <w:bookmarkStart w:id="8013" w:name="_Toc10210080"/>
    <w:bookmarkStart w:id="8014" w:name="_Toc10201805"/>
    <w:bookmarkStart w:id="8015" w:name="_Toc10205943"/>
    <w:bookmarkStart w:id="8016" w:name="_Toc10210081"/>
    <w:bookmarkStart w:id="8017" w:name="_Toc10201806"/>
    <w:bookmarkStart w:id="8018" w:name="_Toc10205944"/>
    <w:bookmarkStart w:id="8019" w:name="_Toc10210082"/>
    <w:bookmarkStart w:id="8020" w:name="_Toc10201807"/>
    <w:bookmarkStart w:id="8021" w:name="_Toc10205945"/>
    <w:bookmarkStart w:id="8022" w:name="_Toc10210083"/>
    <w:bookmarkStart w:id="8023" w:name="_Toc10201808"/>
    <w:bookmarkStart w:id="8024" w:name="_Toc10205946"/>
    <w:bookmarkStart w:id="8025" w:name="_Toc10210084"/>
    <w:bookmarkStart w:id="8026" w:name="_Toc10201809"/>
    <w:bookmarkStart w:id="8027" w:name="_Toc10205947"/>
    <w:bookmarkStart w:id="8028" w:name="_Toc10210085"/>
    <w:bookmarkStart w:id="8029" w:name="_Toc10201810"/>
    <w:bookmarkStart w:id="8030" w:name="_Toc10205948"/>
    <w:bookmarkStart w:id="8031" w:name="_Toc10210086"/>
    <w:bookmarkStart w:id="8032" w:name="_Toc10201811"/>
    <w:bookmarkStart w:id="8033" w:name="_Toc10205949"/>
    <w:bookmarkStart w:id="8034" w:name="_Toc10210087"/>
    <w:bookmarkStart w:id="8035" w:name="_Toc10201812"/>
    <w:bookmarkStart w:id="8036" w:name="_Toc10205950"/>
    <w:bookmarkStart w:id="8037" w:name="_Toc10210088"/>
    <w:bookmarkStart w:id="8038" w:name="_Toc10201813"/>
    <w:bookmarkStart w:id="8039" w:name="_Toc10205951"/>
    <w:bookmarkStart w:id="8040" w:name="_Toc10210089"/>
    <w:bookmarkStart w:id="8041" w:name="_Toc10201814"/>
    <w:bookmarkStart w:id="8042" w:name="_Toc10205952"/>
    <w:bookmarkStart w:id="8043" w:name="_Toc10210090"/>
    <w:bookmarkStart w:id="8044" w:name="_Toc10201815"/>
    <w:bookmarkStart w:id="8045" w:name="_Toc10205953"/>
    <w:bookmarkStart w:id="8046" w:name="_Toc10210091"/>
    <w:bookmarkStart w:id="8047" w:name="_Toc10201816"/>
    <w:bookmarkStart w:id="8048" w:name="_Toc10205954"/>
    <w:bookmarkStart w:id="8049" w:name="_Toc10210092"/>
    <w:bookmarkStart w:id="8050" w:name="_Toc10201817"/>
    <w:bookmarkStart w:id="8051" w:name="_Toc10205955"/>
    <w:bookmarkStart w:id="8052" w:name="_Toc10210093"/>
    <w:bookmarkStart w:id="8053" w:name="_Toc10201818"/>
    <w:bookmarkStart w:id="8054" w:name="_Toc10205956"/>
    <w:bookmarkStart w:id="8055" w:name="_Toc10210094"/>
    <w:bookmarkStart w:id="8056" w:name="_Toc10201819"/>
    <w:bookmarkStart w:id="8057" w:name="_Toc10205957"/>
    <w:bookmarkStart w:id="8058" w:name="_Toc10210095"/>
    <w:bookmarkStart w:id="8059" w:name="_Toc10201820"/>
    <w:bookmarkStart w:id="8060" w:name="_Toc10205958"/>
    <w:bookmarkStart w:id="8061" w:name="_Toc10210096"/>
    <w:bookmarkStart w:id="8062" w:name="_Toc10201821"/>
    <w:bookmarkStart w:id="8063" w:name="_Toc10205959"/>
    <w:bookmarkStart w:id="8064" w:name="_Toc10210097"/>
    <w:bookmarkStart w:id="8065" w:name="_Toc10201822"/>
    <w:bookmarkStart w:id="8066" w:name="_Toc10205960"/>
    <w:bookmarkStart w:id="8067" w:name="_Toc10210098"/>
    <w:bookmarkStart w:id="8068" w:name="_Toc10201823"/>
    <w:bookmarkStart w:id="8069" w:name="_Toc10205961"/>
    <w:bookmarkStart w:id="8070" w:name="_Toc10210099"/>
    <w:bookmarkStart w:id="8071" w:name="_Toc10201824"/>
    <w:bookmarkStart w:id="8072" w:name="_Toc10205962"/>
    <w:bookmarkStart w:id="8073" w:name="_Toc10210100"/>
    <w:bookmarkStart w:id="8074" w:name="_Toc10201825"/>
    <w:bookmarkStart w:id="8075" w:name="_Toc10205963"/>
    <w:bookmarkStart w:id="8076" w:name="_Toc10210101"/>
    <w:bookmarkStart w:id="8077" w:name="_Toc10201826"/>
    <w:bookmarkStart w:id="8078" w:name="_Toc10205964"/>
    <w:bookmarkStart w:id="8079" w:name="_Toc10210102"/>
    <w:bookmarkStart w:id="8080" w:name="_Toc10201827"/>
    <w:bookmarkStart w:id="8081" w:name="_Toc10205965"/>
    <w:bookmarkStart w:id="8082" w:name="_Toc10210103"/>
    <w:bookmarkStart w:id="8083" w:name="_Toc10201828"/>
    <w:bookmarkStart w:id="8084" w:name="_Toc10205966"/>
    <w:bookmarkStart w:id="8085" w:name="_Toc10210104"/>
    <w:bookmarkStart w:id="8086" w:name="_Toc10201829"/>
    <w:bookmarkStart w:id="8087" w:name="_Toc10205967"/>
    <w:bookmarkStart w:id="8088" w:name="_Toc10210105"/>
    <w:bookmarkStart w:id="8089" w:name="_Toc10201830"/>
    <w:bookmarkStart w:id="8090" w:name="_Toc10205968"/>
    <w:bookmarkStart w:id="8091" w:name="_Toc10210106"/>
    <w:bookmarkStart w:id="8092" w:name="_Toc10201831"/>
    <w:bookmarkStart w:id="8093" w:name="_Toc10205969"/>
    <w:bookmarkStart w:id="8094" w:name="_Toc10210107"/>
    <w:bookmarkStart w:id="8095" w:name="_Toc10202162"/>
    <w:bookmarkStart w:id="8096" w:name="_Toc10206300"/>
    <w:bookmarkStart w:id="8097" w:name="_Toc10210438"/>
    <w:bookmarkStart w:id="8098" w:name="_Toc10202163"/>
    <w:bookmarkStart w:id="8099" w:name="_Toc10206301"/>
    <w:bookmarkStart w:id="8100" w:name="_Toc10210439"/>
    <w:bookmarkStart w:id="8101" w:name="sec_DataStructureModelsdefinedInThisDoc"/>
    <w:bookmarkStart w:id="8102" w:name="componentNsPrefixMapping"/>
    <w:bookmarkStart w:id="8103" w:name="json_NsPrefixMapping"/>
    <w:bookmarkStart w:id="8104" w:name="xml_NsPrefixMapping"/>
    <w:bookmarkStart w:id="8105" w:name="componentAny"/>
    <w:bookmarkStart w:id="8106" w:name="json_Any"/>
    <w:bookmarkStart w:id="8107" w:name="xml_Any"/>
    <w:bookmarkStart w:id="8108" w:name="componentInternationalString"/>
    <w:bookmarkStart w:id="8109" w:name="json_InternationalString"/>
    <w:bookmarkStart w:id="8110" w:name="xml_InternationalString"/>
    <w:bookmarkStart w:id="8111" w:name="componentDigestInfo"/>
    <w:bookmarkStart w:id="8112" w:name="json_DigestInfo"/>
    <w:bookmarkStart w:id="8113" w:name="xml_DigestInfo"/>
    <w:bookmarkStart w:id="8114" w:name="componentAttachmentReference"/>
    <w:bookmarkStart w:id="8115" w:name="json_AttachmentReference"/>
    <w:bookmarkStart w:id="8116" w:name="xml_AttachmentReference"/>
    <w:bookmarkStart w:id="8117" w:name="componentBase64Data"/>
    <w:bookmarkStart w:id="8118" w:name="json_Base64Data"/>
    <w:bookmarkStart w:id="8119" w:name="xml_Base64Data"/>
    <w:bookmarkStart w:id="8120" w:name="componentResult"/>
    <w:bookmarkStart w:id="8121" w:name="_Component_Result"/>
    <w:bookmarkStart w:id="8122" w:name="json_Result"/>
    <w:bookmarkStart w:id="8123" w:name="xml_Result"/>
    <w:bookmarkStart w:id="8124" w:name="componentOptionalInputs"/>
    <w:bookmarkStart w:id="8125" w:name="json_OptionalInputs"/>
    <w:bookmarkStart w:id="8126" w:name="xml_OptionalInputs"/>
    <w:bookmarkStart w:id="8127" w:name="componentOptionalOutputs"/>
    <w:bookmarkStart w:id="8128" w:name="json_OptionalOutputs"/>
    <w:bookmarkStart w:id="8129" w:name="xml_OptionalOutputs"/>
    <w:bookmarkStart w:id="8130" w:name="componentRequestBase"/>
    <w:bookmarkStart w:id="8131" w:name="json_RequestBase"/>
    <w:bookmarkStart w:id="8132" w:name="xml_RequestBase"/>
    <w:bookmarkStart w:id="8133" w:name="componentResponseBase"/>
    <w:bookmarkStart w:id="8134" w:name="json_ResponseBase"/>
    <w:bookmarkStart w:id="8135" w:name="xml_ResponseBase"/>
    <w:bookmarkStart w:id="8136" w:name="sec_ReqRespRelatedDataStructsDefinedHere"/>
    <w:bookmarkStart w:id="8137" w:name="componentInputDocuments"/>
    <w:bookmarkStart w:id="8138" w:name="json_InputDocuments"/>
    <w:bookmarkStart w:id="8139" w:name="xml_InputDocuments"/>
    <w:bookmarkStart w:id="8140" w:name="componentDocumentBase"/>
    <w:bookmarkStart w:id="8141" w:name="json_DocumentBase"/>
    <w:bookmarkStart w:id="8142" w:name="xml_DocumentBase"/>
    <w:bookmarkStart w:id="8143" w:name="componentDocument"/>
    <w:bookmarkStart w:id="8144" w:name="_Component_Document"/>
    <w:bookmarkStart w:id="8145" w:name="json_Document"/>
    <w:bookmarkStart w:id="8146" w:name="xml_Document"/>
    <w:bookmarkStart w:id="8147" w:name="componentTransformedData"/>
    <w:bookmarkStart w:id="8148" w:name="json_TransformedData"/>
    <w:bookmarkStart w:id="8149" w:name="xml_TransformedData"/>
    <w:bookmarkStart w:id="8150" w:name="componentDocumentHash"/>
    <w:bookmarkStart w:id="8151" w:name="json_DocumentHash"/>
    <w:bookmarkStart w:id="8152" w:name="xml_DocumentHash"/>
    <w:bookmarkStart w:id="8153" w:name="json_SignRequest"/>
    <w:bookmarkStart w:id="8154" w:name="xml_SignRequest"/>
    <w:bookmarkStart w:id="8155" w:name="componentSignResponse"/>
    <w:bookmarkStart w:id="8156" w:name="json_SignResponse"/>
    <w:bookmarkStart w:id="8157" w:name="xml_SignResponse"/>
    <w:bookmarkStart w:id="8158" w:name="componentSignatureObject"/>
    <w:bookmarkStart w:id="8159" w:name="json_SignatureObject"/>
    <w:bookmarkStart w:id="8160" w:name="xml_SignatureObject"/>
    <w:bookmarkStart w:id="8161" w:name="componentSignaturePtr"/>
    <w:bookmarkStart w:id="8162" w:name="json_SignaturePtr"/>
    <w:bookmarkStart w:id="8163" w:name="xml_SignaturePtr"/>
    <w:bookmarkStart w:id="8164" w:name="componentVerifyRequest"/>
    <w:bookmarkStart w:id="8165" w:name="json_VerifyRequest"/>
    <w:bookmarkStart w:id="8166" w:name="xml_VerifyRequest"/>
    <w:bookmarkStart w:id="8167" w:name="componentVerifyResponse"/>
    <w:bookmarkStart w:id="8168" w:name="json_VerifyResponse"/>
    <w:bookmarkStart w:id="8169" w:name="xml_VerifyResponse"/>
    <w:bookmarkStart w:id="8170" w:name="componentPendingRequest"/>
    <w:bookmarkStart w:id="8171" w:name="json_PendingRequest"/>
    <w:bookmarkStart w:id="8172" w:name="xml_PendingRequest"/>
    <w:bookmarkStart w:id="8173" w:name="sec_OptionalDataStructsDefinedHere"/>
    <w:bookmarkStart w:id="8174" w:name="componentRequestID"/>
    <w:bookmarkStart w:id="8175" w:name="json_RequestID"/>
    <w:bookmarkStart w:id="8176" w:name="xml_RequestID"/>
    <w:bookmarkStart w:id="8177" w:name="componentResponseID"/>
    <w:bookmarkStart w:id="8178" w:name="json_ResponseID"/>
    <w:bookmarkStart w:id="8179" w:name="xml_ResponseID"/>
    <w:bookmarkStart w:id="8180" w:name="componentOptionalInputsBase"/>
    <w:bookmarkStart w:id="8181" w:name="json_OptionalInputsBase"/>
    <w:bookmarkStart w:id="8182" w:name="xml_OptionalInputsBase"/>
    <w:bookmarkStart w:id="8183" w:name="componentOptionalInputsSign"/>
    <w:bookmarkStart w:id="8184" w:name="json_OptionalInputsSign"/>
    <w:bookmarkStart w:id="8185" w:name="xml_OptionalInputsSign"/>
    <w:bookmarkStart w:id="8186" w:name="componentOptionalInputsVerify"/>
    <w:bookmarkStart w:id="8187" w:name="json_OptionalInputsVerify"/>
    <w:bookmarkStart w:id="8188" w:name="xml_OptionalInputsVerify"/>
    <w:bookmarkStart w:id="8189" w:name="componentOptionalOutputsBase"/>
    <w:bookmarkStart w:id="8190" w:name="json_OptionalOutputsBase"/>
    <w:bookmarkStart w:id="8191" w:name="xml_OptionalOutputsBase"/>
    <w:bookmarkStart w:id="8192" w:name="componentOptionalOutputsSign"/>
    <w:bookmarkStart w:id="8193" w:name="json_OptionalOutputsSign"/>
    <w:bookmarkStart w:id="8194" w:name="xml_OptionalOutputsSign"/>
    <w:bookmarkStart w:id="8195" w:name="componentOptionalOutputsVerify"/>
    <w:bookmarkStart w:id="8196" w:name="json_OptionalOutputsVerify"/>
    <w:bookmarkStart w:id="8197" w:name="xml_OptionalOutputsVerify"/>
    <w:bookmarkStart w:id="8198" w:name="componentClaimedIdentity"/>
    <w:bookmarkStart w:id="8199" w:name="json_ClaimedIdentity"/>
    <w:bookmarkStart w:id="8200" w:name="xml_ClaimedIdentity"/>
    <w:bookmarkStart w:id="8201" w:name="componentSchemas"/>
    <w:bookmarkStart w:id="8202" w:name="json_Schemas"/>
    <w:bookmarkStart w:id="8203" w:name="xml_Schemas"/>
    <w:bookmarkStart w:id="8204" w:name="componentAugmentSignatureInstruction"/>
    <w:bookmarkStart w:id="8205" w:name="json_AugmentSignatureInstruction"/>
    <w:bookmarkStart w:id="8206" w:name="xml_AugmentSignatureInstruction"/>
    <w:bookmarkStart w:id="8207" w:name="componentIntendedAudience"/>
    <w:bookmarkStart w:id="8208" w:name="json_IntendedAudience"/>
    <w:bookmarkStart w:id="8209" w:name="xml_IntendedAudience"/>
    <w:bookmarkStart w:id="8210" w:name="componentKeySelector"/>
    <w:bookmarkStart w:id="8211" w:name="json_KeySelector"/>
    <w:bookmarkStart w:id="8212" w:name="xml_KeySelector"/>
    <w:bookmarkStart w:id="8213" w:name="componentX509Digest"/>
    <w:bookmarkStart w:id="8214" w:name="json_X509Digest"/>
    <w:bookmarkStart w:id="8215" w:name="xml_X509Digest"/>
    <w:bookmarkStart w:id="8216" w:name="componentPropertiesHolder"/>
    <w:bookmarkStart w:id="8217" w:name="json_PropertiesHolder"/>
    <w:bookmarkStart w:id="8218" w:name="xml_PropertiesHolder"/>
    <w:bookmarkStart w:id="8219" w:name="componentProperties"/>
    <w:bookmarkStart w:id="8220" w:name="json_Properties"/>
    <w:bookmarkStart w:id="8221" w:name="xml_Properties"/>
    <w:bookmarkStart w:id="8222" w:name="componentProperty"/>
    <w:bookmarkStart w:id="8223" w:name="json_Property"/>
    <w:bookmarkStart w:id="8224" w:name="xml_Property"/>
    <w:bookmarkStart w:id="8225" w:name="componentIncludeObject"/>
    <w:bookmarkStart w:id="8226" w:name="json_IncludeObject"/>
    <w:bookmarkStart w:id="8227" w:name="xml_IncludeObject"/>
    <w:bookmarkStart w:id="8228" w:name="componentSignaturePlacement"/>
    <w:bookmarkStart w:id="8229" w:name="json_SignaturePlacement"/>
    <w:bookmarkStart w:id="8230" w:name="xml_SignaturePlacement"/>
    <w:bookmarkStart w:id="8231" w:name="componentDocumentWithSignature"/>
    <w:bookmarkStart w:id="8232" w:name="json_DocumentWithSignature"/>
    <w:bookmarkStart w:id="8233" w:name="xml_DocumentWithSignature"/>
    <w:bookmarkStart w:id="8234" w:name="componentSignedReferences"/>
    <w:bookmarkStart w:id="8235" w:name="json_SignedReferences"/>
    <w:bookmarkStart w:id="8236" w:name="xml_SignedReferences"/>
    <w:bookmarkStart w:id="8237" w:name="componentSignedReference"/>
    <w:bookmarkStart w:id="8238" w:name="json_SignedReference"/>
    <w:bookmarkStart w:id="8239" w:name="xml_SignedReference"/>
    <w:bookmarkStart w:id="8240" w:name="componentVerifyManifestResults"/>
    <w:bookmarkStart w:id="8241" w:name="json_VerifyManifestResults"/>
    <w:bookmarkStart w:id="8242" w:name="xml_VerifyManifestResults"/>
    <w:bookmarkStart w:id="8243" w:name="componentManifestResult"/>
    <w:bookmarkStart w:id="8244" w:name="json_ManifestResult"/>
    <w:bookmarkStart w:id="8245" w:name="xml_ManifestResult"/>
    <w:bookmarkStart w:id="8246" w:name="componentUseVerificationTime"/>
    <w:bookmarkStart w:id="8247" w:name="json_UseVerificationTime"/>
    <w:bookmarkStart w:id="8248" w:name="xml_UseVerificationTime"/>
    <w:bookmarkStart w:id="8249" w:name="componentAdditionalTimeInfo"/>
    <w:bookmarkStart w:id="8250" w:name="json_AdditionalTimeInfo"/>
    <w:bookmarkStart w:id="8251" w:name="xml_AdditionalTimeInfo"/>
    <w:bookmarkStart w:id="8252" w:name="componentVerificationTimeInfo"/>
    <w:bookmarkStart w:id="8253" w:name="json_VerificationTimeInfo"/>
    <w:bookmarkStart w:id="8254" w:name="xml_VerificationTimeInfo"/>
    <w:bookmarkStart w:id="8255" w:name="componentAdditionalKeyInfo"/>
    <w:bookmarkStart w:id="8256" w:name="json_AdditionalKeyInfo"/>
    <w:bookmarkStart w:id="8257" w:name="xml_AdditionalKeyInfo"/>
    <w:bookmarkStart w:id="8258" w:name="componentProcessingDetails"/>
    <w:bookmarkStart w:id="8259" w:name="json_ProcessingDetails"/>
    <w:bookmarkStart w:id="8260" w:name="xml_ProcessingDetails"/>
    <w:bookmarkStart w:id="8261" w:name="componentDetail"/>
    <w:bookmarkStart w:id="8262" w:name="json_Detail"/>
    <w:bookmarkStart w:id="8263" w:name="xml_Detail"/>
    <w:bookmarkStart w:id="8264" w:name="componentSigningTimeInfo"/>
    <w:bookmarkStart w:id="8265" w:name="json_SigningTimeInfo"/>
    <w:bookmarkStart w:id="8266" w:name="xml_SigningTimeInfo"/>
    <w:bookmarkStart w:id="8267" w:name="componentAugmentedSignature"/>
    <w:bookmarkStart w:id="8268" w:name="json_AugmentedSignature"/>
    <w:bookmarkStart w:id="8269" w:name="xml_AugmentedSignature"/>
    <w:bookmarkStart w:id="8270" w:name="componentReturnTransformedDocument"/>
    <w:bookmarkStart w:id="8271" w:name="json_ReturnTransformedDocument"/>
    <w:bookmarkStart w:id="8272" w:name="xml_ReturnTransformedDocument"/>
    <w:bookmarkStart w:id="8273" w:name="componentTransformedDocument"/>
    <w:bookmarkStart w:id="8274" w:name="json_TransformedDocument"/>
    <w:bookmarkStart w:id="8275" w:name="xml_TransformedDocument"/>
    <w:bookmarkStart w:id="8276" w:name="sec_ReferencedDataStructsDefinedOutside"/>
    <w:bookmarkStart w:id="8277" w:name="componentNameID"/>
    <w:bookmarkStart w:id="8278" w:name="json_NameID"/>
    <w:bookmarkStart w:id="8279" w:name="xml_NameID"/>
    <w:bookmarkStart w:id="8280" w:name="componentTransforms"/>
    <w:bookmarkStart w:id="8281" w:name="json_Transforms"/>
    <w:bookmarkStart w:id="8282" w:name="xml_Transforms"/>
    <w:bookmarkStart w:id="8283" w:name="componentTransform"/>
    <w:bookmarkStart w:id="8284" w:name="json_Transform"/>
    <w:bookmarkStart w:id="8285" w:name="xml_Transform"/>
    <w:bookmarkStart w:id="8286" w:name="sec_ElementJsonNameLookUpTables"/>
    <w:bookmarkStart w:id="8287" w:name="sec_DataProcessingModelForSigning"/>
    <w:bookmarkStart w:id="8288" w:name="_Toc114309493"/>
    <w:bookmarkStart w:id="8289" w:name="_Toc157225016"/>
    <w:bookmarkStart w:id="8290" w:name="_Toc158797483"/>
    <w:bookmarkStart w:id="8291" w:name="_Toc159076051"/>
    <w:bookmarkStart w:id="8292" w:name="_Toc480914730"/>
    <w:bookmarkStart w:id="8293" w:name="_Toc481064933"/>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p w14:paraId="42F5B588"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fldChar w:fldCharType="begin"/>
      </w:r>
      <w:r w:rsidRPr="003A06D0">
        <w:rPr>
          <w:lang w:val="en-GB"/>
        </w:rPr>
        <w:instrText xml:space="preserve"> HYPERLINK  \l "sec_DataProcessingModelForSigning" </w:instrText>
      </w:r>
      <w:r w:rsidRPr="003A06D0">
        <w:rPr>
          <w:lang w:val="en-GB"/>
        </w:rPr>
        <w:fldChar w:fldCharType="separate"/>
      </w:r>
      <w:bookmarkStart w:id="8294" w:name="_Toc522668696"/>
      <w:bookmarkStart w:id="8295" w:name="_Toc10248376"/>
      <w:r w:rsidRPr="003A06D0">
        <w:rPr>
          <w:rStyle w:val="Hyperlink"/>
          <w:lang w:val="en-GB"/>
        </w:rPr>
        <w:t>Data Processing Model for Signing</w:t>
      </w:r>
      <w:bookmarkEnd w:id="8288"/>
      <w:bookmarkEnd w:id="8289"/>
      <w:bookmarkEnd w:id="8290"/>
      <w:bookmarkEnd w:id="8291"/>
      <w:bookmarkEnd w:id="8292"/>
      <w:bookmarkEnd w:id="8293"/>
      <w:bookmarkEnd w:id="8294"/>
      <w:bookmarkEnd w:id="8295"/>
      <w:r w:rsidRPr="003A06D0">
        <w:rPr>
          <w:lang w:val="en-GB"/>
        </w:rPr>
        <w:fldChar w:fldCharType="end"/>
      </w:r>
    </w:p>
    <w:p w14:paraId="6741FECA" w14:textId="77777777"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14:paraId="69D88A29" w14:textId="77777777" w:rsidR="00BF4F83" w:rsidRPr="003A06D0" w:rsidRDefault="00BF4F83" w:rsidP="0005213E">
      <w:pPr>
        <w:pStyle w:val="Beschriftung"/>
        <w:rPr>
          <w:lang w:val="en-GB"/>
        </w:rPr>
      </w:pPr>
      <w:bookmarkStart w:id="8296"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2</w:t>
      </w:r>
      <w:r w:rsidRPr="003A06D0">
        <w:rPr>
          <w:noProof/>
          <w:lang w:val="en-GB"/>
        </w:rPr>
        <w:fldChar w:fldCharType="end"/>
      </w:r>
      <w:r w:rsidRPr="003A06D0">
        <w:rPr>
          <w:noProof/>
          <w:lang w:val="en-GB"/>
        </w:rPr>
        <w:t>: Signing Overview</w:t>
      </w:r>
      <w:bookmarkEnd w:id="8296"/>
    </w:p>
    <w:p w14:paraId="33392D9F" w14:textId="77777777" w:rsidR="00BF4F83" w:rsidRPr="003A06D0" w:rsidRDefault="00BF4F83" w:rsidP="00BF4F83">
      <w:pPr>
        <w:keepNext/>
        <w:rPr>
          <w:lang w:val="en-GB"/>
        </w:rPr>
      </w:pPr>
      <w:r w:rsidRPr="003A06D0">
        <w:rPr>
          <w:noProof/>
          <w:lang w:val="en-GB" w:eastAsia="en-GB"/>
        </w:rPr>
        <w:drawing>
          <wp:inline distT="0" distB="0" distL="0" distR="0" wp14:anchorId="624EC58B" wp14:editId="02FD507F">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94">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14:paraId="339807BA" w14:textId="77777777"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522067">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14:paraId="6A6D31AD" w14:textId="77777777"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14:paraId="7A17A225" w14:textId="77777777"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8297" w:name="sec_ProcessingForXmlSignatures"/>
    <w:bookmarkStart w:id="8298" w:name="_Toc114309496"/>
    <w:bookmarkStart w:id="8299" w:name="_Toc157225019"/>
    <w:bookmarkStart w:id="8300" w:name="_Toc158797486"/>
    <w:bookmarkStart w:id="8301" w:name="_Toc159076054"/>
    <w:bookmarkStart w:id="8302" w:name="_Toc480914737"/>
    <w:bookmarkStart w:id="8303" w:name="_Toc481064940"/>
    <w:bookmarkStart w:id="8304" w:name="_Toc516358018"/>
    <w:bookmarkEnd w:id="8297"/>
    <w:p w14:paraId="77B45FA5"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8305" w:name="_Toc522668697"/>
      <w:bookmarkStart w:id="8306" w:name="_Toc10248377"/>
      <w:r w:rsidRPr="003A06D0">
        <w:rPr>
          <w:rStyle w:val="Hyperlink"/>
          <w:lang w:val="en-GB"/>
        </w:rPr>
        <w:t>Processing for XML Signatures</w:t>
      </w:r>
      <w:bookmarkEnd w:id="8298"/>
      <w:bookmarkEnd w:id="8299"/>
      <w:bookmarkEnd w:id="8300"/>
      <w:bookmarkEnd w:id="8301"/>
      <w:bookmarkEnd w:id="8302"/>
      <w:bookmarkEnd w:id="8303"/>
      <w:bookmarkEnd w:id="8304"/>
      <w:bookmarkEnd w:id="8305"/>
      <w:bookmarkEnd w:id="8306"/>
      <w:r w:rsidRPr="003A06D0">
        <w:rPr>
          <w:lang w:val="en-GB"/>
        </w:rPr>
        <w:fldChar w:fldCharType="end"/>
      </w:r>
    </w:p>
    <w:p w14:paraId="5DC64708" w14:textId="77777777"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14:paraId="1A9FF51F" w14:textId="77777777"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14:paraId="058B595E" w14:textId="77777777" w:rsidR="00BF4F83" w:rsidRPr="003A06D0" w:rsidRDefault="00BF4F83" w:rsidP="00AA52F6">
      <w:pPr>
        <w:pStyle w:val="berschrift3"/>
        <w:numPr>
          <w:ilvl w:val="2"/>
          <w:numId w:val="3"/>
        </w:numPr>
        <w:rPr>
          <w:rStyle w:val="Datatype"/>
          <w:rFonts w:ascii="Arial" w:hAnsi="Arial"/>
          <w:lang w:val="en-GB"/>
        </w:rPr>
      </w:pPr>
      <w:bookmarkStart w:id="8307" w:name="_Toc516359903"/>
      <w:bookmarkStart w:id="8308" w:name="_Toc522668698"/>
      <w:bookmarkStart w:id="8309" w:name="_Toc10248378"/>
      <w:r w:rsidRPr="003A06D0">
        <w:rPr>
          <w:lang w:val="en-GB"/>
        </w:rPr>
        <w:t>Sub process ‘</w:t>
      </w:r>
      <w:r w:rsidRPr="003A06D0">
        <w:rPr>
          <w:rStyle w:val="Datatype"/>
          <w:lang w:val="en-GB"/>
        </w:rPr>
        <w:t>process references</w:t>
      </w:r>
      <w:r w:rsidRPr="003A06D0">
        <w:rPr>
          <w:lang w:val="en-GB"/>
        </w:rPr>
        <w:t>’</w:t>
      </w:r>
      <w:bookmarkEnd w:id="8307"/>
      <w:bookmarkEnd w:id="8308"/>
      <w:bookmarkEnd w:id="8309"/>
      <w:r w:rsidRPr="003A06D0">
        <w:rPr>
          <w:lang w:val="en-GB"/>
        </w:rPr>
        <w:t xml:space="preserve"> </w:t>
      </w:r>
    </w:p>
    <w:p w14:paraId="4DF019FA" w14:textId="77777777" w:rsidR="00BF4F83" w:rsidRPr="003A06D0" w:rsidRDefault="00BF4F83" w:rsidP="00BF4F83">
      <w:pPr>
        <w:rPr>
          <w:lang w:val="en-GB"/>
        </w:rPr>
      </w:pPr>
      <w:r w:rsidRPr="003A06D0">
        <w:rPr>
          <w:lang w:val="en-GB"/>
        </w:rPr>
        <w:t>The following process diagram illustrates the processing steps for the assembly of references.</w:t>
      </w:r>
    </w:p>
    <w:p w14:paraId="0F2179D1" w14:textId="77777777" w:rsidR="00BF4F83" w:rsidRPr="003A06D0" w:rsidRDefault="00BF4F83" w:rsidP="0005213E">
      <w:pPr>
        <w:pStyle w:val="Beschriftung"/>
        <w:rPr>
          <w:lang w:val="en-GB"/>
        </w:rPr>
      </w:pPr>
      <w:bookmarkStart w:id="8310"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3</w:t>
      </w:r>
      <w:r w:rsidRPr="003A06D0">
        <w:rPr>
          <w:noProof/>
          <w:lang w:val="en-GB"/>
        </w:rPr>
        <w:fldChar w:fldCharType="end"/>
      </w:r>
      <w:r w:rsidRPr="003A06D0">
        <w:rPr>
          <w:noProof/>
          <w:lang w:val="en-GB"/>
        </w:rPr>
        <w:t>: Process References</w:t>
      </w:r>
      <w:bookmarkEnd w:id="8310"/>
    </w:p>
    <w:p w14:paraId="124B1348" w14:textId="77777777" w:rsidR="00BF4F83" w:rsidRPr="003A06D0" w:rsidRDefault="00BF4F83" w:rsidP="00BF4F83">
      <w:pPr>
        <w:keepNext/>
        <w:rPr>
          <w:lang w:val="en-GB"/>
        </w:rPr>
      </w:pPr>
      <w:r w:rsidRPr="003A06D0">
        <w:rPr>
          <w:noProof/>
          <w:lang w:val="en-GB" w:eastAsia="en-GB"/>
        </w:rPr>
        <w:drawing>
          <wp:inline distT="0" distB="0" distL="0" distR="0" wp14:anchorId="4B05DA4C" wp14:editId="3A947E5D">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95">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14:paraId="652F6827" w14:textId="77777777"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14:paraId="66BB8671" w14:textId="77777777"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14:paraId="43219AEE" w14:textId="77777777" w:rsidR="00BF4F83" w:rsidRPr="003A06D0" w:rsidRDefault="00BF4F83" w:rsidP="00BF4F83">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14:paraId="7B417C4A" w14:textId="77777777"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14:paraId="1A4A2F4D" w14:textId="77777777"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14:paraId="2B055FBC"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8311" w:name="_Ref119732818"/>
      <w:r w:rsidRPr="003A06D0">
        <w:rPr>
          <w:lang w:val="en-GB"/>
        </w:rPr>
        <w:t>:</w:t>
      </w:r>
    </w:p>
    <w:p w14:paraId="08368312" w14:textId="77777777"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14:paraId="2E4EFFDD" w14:textId="77777777"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8311"/>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14:paraId="27BA8F36" w14:textId="77777777"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14:paraId="3B14E0DC" w14:textId="77777777"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14:paraId="2B033463" w14:textId="77777777" w:rsidR="00BF4F83" w:rsidRPr="003A06D0" w:rsidRDefault="00BF4F83" w:rsidP="00AA52F6">
      <w:pPr>
        <w:pStyle w:val="berschrift3"/>
        <w:numPr>
          <w:ilvl w:val="2"/>
          <w:numId w:val="3"/>
        </w:numPr>
        <w:rPr>
          <w:lang w:val="en-GB"/>
        </w:rPr>
      </w:pPr>
      <w:bookmarkStart w:id="8312" w:name="_Toc516359904"/>
      <w:bookmarkStart w:id="8313" w:name="_Toc522668699"/>
      <w:bookmarkStart w:id="8314" w:name="_Toc10248379"/>
      <w:r w:rsidRPr="003A06D0">
        <w:rPr>
          <w:lang w:val="en-GB"/>
        </w:rPr>
        <w:t>Sub process ‘</w:t>
      </w:r>
      <w:r w:rsidRPr="003A06D0">
        <w:rPr>
          <w:rStyle w:val="Datatype"/>
          <w:lang w:val="en-GB"/>
        </w:rPr>
        <w:t>create XML signature</w:t>
      </w:r>
      <w:r w:rsidRPr="003A06D0">
        <w:rPr>
          <w:lang w:val="en-GB"/>
        </w:rPr>
        <w:t>’</w:t>
      </w:r>
      <w:bookmarkEnd w:id="8312"/>
      <w:bookmarkEnd w:id="8313"/>
      <w:bookmarkEnd w:id="8314"/>
      <w:r w:rsidRPr="003A06D0">
        <w:rPr>
          <w:lang w:val="en-GB"/>
        </w:rPr>
        <w:t xml:space="preserve"> </w:t>
      </w:r>
    </w:p>
    <w:p w14:paraId="34FD72FC" w14:textId="77777777" w:rsidR="00BF4F83" w:rsidRPr="003A06D0" w:rsidRDefault="00BF4F83" w:rsidP="0005213E">
      <w:pPr>
        <w:pStyle w:val="Beschriftung"/>
        <w:rPr>
          <w:lang w:val="en-GB"/>
        </w:rPr>
      </w:pPr>
      <w:bookmarkStart w:id="8315"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4</w:t>
      </w:r>
      <w:r w:rsidRPr="003A06D0">
        <w:rPr>
          <w:noProof/>
          <w:lang w:val="en-GB"/>
        </w:rPr>
        <w:fldChar w:fldCharType="end"/>
      </w:r>
      <w:r w:rsidRPr="003A06D0">
        <w:rPr>
          <w:noProof/>
          <w:lang w:val="en-GB"/>
        </w:rPr>
        <w:t>: Create XML Signature</w:t>
      </w:r>
      <w:bookmarkEnd w:id="8315"/>
    </w:p>
    <w:p w14:paraId="7A311026" w14:textId="77777777" w:rsidR="00BF4F83" w:rsidRPr="003A06D0" w:rsidRDefault="00BF4F83" w:rsidP="00BF4F83">
      <w:pPr>
        <w:keepNext/>
        <w:rPr>
          <w:lang w:val="en-GB"/>
        </w:rPr>
      </w:pPr>
      <w:r w:rsidRPr="003A06D0">
        <w:rPr>
          <w:noProof/>
          <w:lang w:val="en-GB" w:eastAsia="en-GB"/>
        </w:rPr>
        <w:drawing>
          <wp:inline distT="0" distB="0" distL="0" distR="0" wp14:anchorId="6DC07DB7" wp14:editId="0CA3BDB6">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96">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14:paraId="47458381" w14:textId="77777777"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14:paraId="50D2D5E3" w14:textId="77777777"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14:paraId="43644021" w14:textId="77777777"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14:paraId="77FD0395" w14:textId="77777777"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14:paraId="407F63EA" w14:textId="77777777"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14:paraId="7228DA5A" w14:textId="77777777"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14:paraId="244DA070"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14:paraId="5110B856"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14:paraId="097C984F"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14:paraId="0BEBB2BE" w14:textId="77777777"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14:paraId="6C34E4A9" w14:textId="77777777"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14:paraId="443505BB" w14:textId="77777777"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14:paraId="4129A4C9" w14:textId="77777777" w:rsidR="00BF4F83" w:rsidRPr="003A06D0" w:rsidRDefault="00BF4F83" w:rsidP="00827213">
      <w:pPr>
        <w:pStyle w:val="berschrift4"/>
        <w:rPr>
          <w:rStyle w:val="Datatype"/>
          <w:lang w:val="en-GB"/>
        </w:rPr>
      </w:pPr>
      <w:bookmarkStart w:id="8316" w:name="_Toc522668700"/>
      <w:bookmarkStart w:id="8317" w:name="_Toc10248380"/>
      <w:r w:rsidRPr="003A06D0">
        <w:rPr>
          <w:lang w:val="en-GB"/>
        </w:rPr>
        <w:t xml:space="preserve">XML Signatures Variant Optional Input </w:t>
      </w:r>
      <w:r w:rsidRPr="003A06D0">
        <w:rPr>
          <w:rStyle w:val="Datatype"/>
          <w:lang w:val="en-GB"/>
        </w:rPr>
        <w:t>IncludeObject</w:t>
      </w:r>
      <w:bookmarkEnd w:id="8316"/>
      <w:bookmarkEnd w:id="8317"/>
    </w:p>
    <w:p w14:paraId="75A3824A" w14:textId="77777777" w:rsidR="00BF4F83" w:rsidRPr="003A06D0" w:rsidRDefault="00BF4F83" w:rsidP="00BF4F83">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14:paraId="1CCA57D5" w14:textId="77777777"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14:paraId="19983F1A"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14:paraId="00B98F2F" w14:textId="77777777"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14:paraId="69B69D2B" w14:textId="77777777"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14:paraId="1DB86313" w14:textId="77777777"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14:paraId="45BD96C9" w14:textId="77777777" w:rsidR="00BF4F83" w:rsidRPr="003A06D0" w:rsidRDefault="00BF4F83" w:rsidP="00BF4F83">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14:paraId="154E706B" w14:textId="77777777" w:rsidR="00BF4F83" w:rsidRPr="003A06D0" w:rsidRDefault="00BF4F83" w:rsidP="00BF4F83">
      <w:pPr>
        <w:rPr>
          <w:rStyle w:val="Datatype"/>
          <w:lang w:val="en-GB"/>
        </w:rPr>
      </w:pPr>
    </w:p>
    <w:p w14:paraId="7D3B72B6" w14:textId="77777777"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14:paraId="6CACB902" w14:textId="77777777"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14:paraId="39427C89"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14:paraId="46B06285" w14:textId="77777777" w:rsidR="00BF4F83" w:rsidRPr="003A06D0" w:rsidRDefault="00BF4F83" w:rsidP="0001259E">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&lt;ds:Object&gt;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14:paraId="77C05E7B" w14:textId="77777777"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14:paraId="29F5908B" w14:textId="77777777"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14:paraId="4CB6E1B6" w14:textId="77777777"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14:paraId="1EFDEC52" w14:textId="77777777" w:rsidR="00BF4F83" w:rsidRPr="003A06D0" w:rsidRDefault="007A7669" w:rsidP="0001259E">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7" w:anchor="base64Binary" w:history="1">
        <w:r w:rsidR="00BF4F83" w:rsidRPr="003A06D0">
          <w:rPr>
            <w:rStyle w:val="Hyperlink"/>
            <w:lang w:val="en-GB"/>
          </w:rPr>
          <w:t>http://www.w3.org/TR/xmlschema-2/#base64Binary</w:t>
        </w:r>
      </w:hyperlink>
    </w:p>
    <w:p w14:paraId="0E5FBA2B" w14:textId="77777777"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14:paraId="0975B5D4" w14:textId="77777777"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14:paraId="03CD2DF5" w14:textId="77777777"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8318" w:name="sec_ProcessingForCmsSignatures"/>
    <w:bookmarkStart w:id="8319" w:name="_Toc516358019"/>
    <w:bookmarkEnd w:id="8318"/>
    <w:p w14:paraId="7168BC5C"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8320" w:name="_Toc522668701"/>
      <w:bookmarkStart w:id="8321" w:name="_Toc10248381"/>
      <w:r w:rsidRPr="003A06D0">
        <w:rPr>
          <w:rStyle w:val="Hyperlink"/>
          <w:lang w:val="en-GB"/>
        </w:rPr>
        <w:t>Processing for CMS Signatures</w:t>
      </w:r>
      <w:bookmarkEnd w:id="8319"/>
      <w:bookmarkEnd w:id="8320"/>
      <w:bookmarkEnd w:id="8321"/>
      <w:r w:rsidRPr="003A06D0">
        <w:rPr>
          <w:lang w:val="en-GB"/>
        </w:rPr>
        <w:fldChar w:fldCharType="end"/>
      </w:r>
    </w:p>
    <w:p w14:paraId="5A0F03A4" w14:textId="77777777" w:rsidR="00BF4F83" w:rsidRPr="003A06D0" w:rsidRDefault="00BF4F83" w:rsidP="00AA52F6">
      <w:pPr>
        <w:pStyle w:val="berschrift3"/>
        <w:numPr>
          <w:ilvl w:val="2"/>
          <w:numId w:val="3"/>
        </w:numPr>
        <w:rPr>
          <w:lang w:val="en-GB"/>
        </w:rPr>
      </w:pPr>
      <w:bookmarkStart w:id="8322" w:name="_Toc516359905"/>
      <w:bookmarkStart w:id="8323" w:name="_Toc522668702"/>
      <w:bookmarkStart w:id="8324" w:name="_Toc10248382"/>
      <w:r w:rsidRPr="003A06D0">
        <w:rPr>
          <w:lang w:val="en-GB"/>
        </w:rPr>
        <w:t>Sub process ‘</w:t>
      </w:r>
      <w:r w:rsidRPr="003A06D0">
        <w:rPr>
          <w:rStyle w:val="Datatype"/>
          <w:lang w:val="en-GB"/>
        </w:rPr>
        <w:t>process digest</w:t>
      </w:r>
      <w:r w:rsidRPr="003A06D0">
        <w:rPr>
          <w:lang w:val="en-GB"/>
        </w:rPr>
        <w:t>’</w:t>
      </w:r>
      <w:bookmarkEnd w:id="8322"/>
      <w:bookmarkEnd w:id="8323"/>
      <w:bookmarkEnd w:id="8324"/>
    </w:p>
    <w:p w14:paraId="0D0B8BEA" w14:textId="77777777"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14:paraId="0F03419D" w14:textId="77777777" w:rsidR="00BF4F83" w:rsidRPr="003A06D0" w:rsidRDefault="00BF4F83" w:rsidP="0005213E">
      <w:pPr>
        <w:pStyle w:val="Beschriftung"/>
        <w:rPr>
          <w:lang w:val="en-GB"/>
        </w:rPr>
      </w:pPr>
      <w:bookmarkStart w:id="8325"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5</w:t>
      </w:r>
      <w:r w:rsidRPr="003A06D0">
        <w:rPr>
          <w:noProof/>
          <w:lang w:val="en-GB"/>
        </w:rPr>
        <w:fldChar w:fldCharType="end"/>
      </w:r>
      <w:r w:rsidRPr="003A06D0">
        <w:rPr>
          <w:noProof/>
          <w:lang w:val="en-GB"/>
        </w:rPr>
        <w:t>: Process Digest</w:t>
      </w:r>
      <w:bookmarkEnd w:id="8325"/>
    </w:p>
    <w:p w14:paraId="0AF8E0F5" w14:textId="77777777" w:rsidR="00BF4F83" w:rsidRPr="003A06D0" w:rsidRDefault="00BF4F83" w:rsidP="00BF4F83">
      <w:pPr>
        <w:keepNext/>
        <w:rPr>
          <w:lang w:val="en-GB"/>
        </w:rPr>
      </w:pPr>
      <w:r w:rsidRPr="003A06D0">
        <w:rPr>
          <w:noProof/>
          <w:lang w:val="en-GB" w:eastAsia="en-GB"/>
        </w:rPr>
        <w:drawing>
          <wp:inline distT="0" distB="0" distL="0" distR="0" wp14:anchorId="00B195B6" wp14:editId="37C90923">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8">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14:paraId="08DABDF8" w14:textId="77777777"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14:paraId="4AB697F4" w14:textId="77777777"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14:paraId="59F042B5" w14:textId="77777777" w:rsidR="00BF4F83" w:rsidRPr="003A06D0" w:rsidRDefault="00BF4F83" w:rsidP="00AA52F6">
      <w:pPr>
        <w:pStyle w:val="berschrift3"/>
        <w:numPr>
          <w:ilvl w:val="2"/>
          <w:numId w:val="3"/>
        </w:numPr>
        <w:rPr>
          <w:lang w:val="en-GB"/>
        </w:rPr>
      </w:pPr>
      <w:bookmarkStart w:id="8326" w:name="_Toc516359906"/>
      <w:bookmarkStart w:id="8327" w:name="_Toc522668703"/>
      <w:bookmarkStart w:id="8328" w:name="_Toc10248383"/>
      <w:r w:rsidRPr="003A06D0">
        <w:rPr>
          <w:lang w:val="en-GB"/>
        </w:rPr>
        <w:t>Sub process ‘</w:t>
      </w:r>
      <w:r w:rsidRPr="003A06D0">
        <w:rPr>
          <w:rStyle w:val="Datatype"/>
          <w:lang w:val="en-GB"/>
        </w:rPr>
        <w:t>create CMS signature</w:t>
      </w:r>
      <w:r w:rsidRPr="003A06D0">
        <w:rPr>
          <w:lang w:val="en-GB"/>
        </w:rPr>
        <w:t>’</w:t>
      </w:r>
      <w:bookmarkEnd w:id="8326"/>
      <w:bookmarkEnd w:id="8327"/>
      <w:bookmarkEnd w:id="8328"/>
    </w:p>
    <w:p w14:paraId="713BF623" w14:textId="77777777" w:rsidR="00BF4F83" w:rsidRPr="003A06D0" w:rsidRDefault="00BF4F83" w:rsidP="00BF4F83">
      <w:pPr>
        <w:rPr>
          <w:lang w:val="en-GB"/>
        </w:rPr>
      </w:pPr>
      <w:r w:rsidRPr="003A06D0">
        <w:rPr>
          <w:lang w:val="en-GB"/>
        </w:rPr>
        <w:t>The following process diagram illustrates the processing steps to create a CMS signature.</w:t>
      </w:r>
    </w:p>
    <w:p w14:paraId="245E9B7F" w14:textId="77777777" w:rsidR="00BF4F83" w:rsidRPr="003A06D0" w:rsidRDefault="00BF4F83" w:rsidP="0005213E">
      <w:pPr>
        <w:pStyle w:val="Beschriftung"/>
        <w:rPr>
          <w:lang w:val="en-GB"/>
        </w:rPr>
      </w:pPr>
      <w:bookmarkStart w:id="8329"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6</w:t>
      </w:r>
      <w:r w:rsidRPr="003A06D0">
        <w:rPr>
          <w:noProof/>
          <w:lang w:val="en-GB"/>
        </w:rPr>
        <w:fldChar w:fldCharType="end"/>
      </w:r>
      <w:r w:rsidRPr="003A06D0">
        <w:rPr>
          <w:noProof/>
          <w:lang w:val="en-GB"/>
        </w:rPr>
        <w:t>: Create CMS signature</w:t>
      </w:r>
      <w:bookmarkEnd w:id="8329"/>
    </w:p>
    <w:p w14:paraId="5C801780" w14:textId="77777777" w:rsidR="00BF4F83" w:rsidRPr="003A06D0" w:rsidRDefault="00BF4F83" w:rsidP="00BF4F83">
      <w:pPr>
        <w:pStyle w:val="Algorithm"/>
        <w:keepNext/>
        <w:numPr>
          <w:ilvl w:val="0"/>
          <w:numId w:val="0"/>
        </w:numPr>
      </w:pPr>
      <w:r w:rsidRPr="003A06D0">
        <w:rPr>
          <w:noProof/>
          <w:lang w:eastAsia="en-GB"/>
        </w:rPr>
        <w:drawing>
          <wp:inline distT="0" distB="0" distL="0" distR="0" wp14:anchorId="36704907" wp14:editId="0CAE5129">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9">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14:paraId="39126477" w14:textId="77777777"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00581419">
        <w:rPr>
          <w:rStyle w:val="Datatype"/>
        </w:rPr>
        <w:t>true</w:t>
      </w:r>
      <w:r w:rsidR="00581419">
        <w:t>, t</w:t>
      </w:r>
      <w:r w:rsidRPr="003A06D0">
        <w: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14:paraId="11A4F057" w14:textId="77777777"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14:paraId="7FA4FB8A" w14:textId="77777777"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14:paraId="7752D756" w14:textId="77777777"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14:paraId="401C0856" w14:textId="77777777"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14:paraId="0E789C18" w14:textId="77777777"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14:paraId="4408F7D2" w14:textId="77777777" w:rsidR="00BF4F83" w:rsidRPr="003A06D0" w:rsidRDefault="00BF4F83" w:rsidP="0001259E">
      <w:pPr>
        <w:pStyle w:val="Algorithm"/>
        <w:numPr>
          <w:ilvl w:val="0"/>
          <w:numId w:val="25"/>
        </w:numPr>
      </w:pPr>
      <w:r w:rsidRPr="003A06D0">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8330" w:name="sec_GeneralTimestampProcessing"/>
    <w:bookmarkStart w:id="8331" w:name="_General_Timestamp_Processing"/>
    <w:bookmarkStart w:id="8332" w:name="_Ref516355628"/>
    <w:bookmarkStart w:id="8333" w:name="_Toc516358020"/>
    <w:bookmarkEnd w:id="8330"/>
    <w:bookmarkEnd w:id="8331"/>
    <w:p w14:paraId="2718087C" w14:textId="7A71AB3B"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8334" w:name="_Toc522668704"/>
      <w:bookmarkStart w:id="8335" w:name="_Ref522558898"/>
      <w:bookmarkStart w:id="8336" w:name="_Toc10248384"/>
      <w:r w:rsidRPr="003A06D0">
        <w:rPr>
          <w:rStyle w:val="Hyperlink"/>
          <w:lang w:val="en-GB"/>
        </w:rPr>
        <w:t>General Processing</w:t>
      </w:r>
      <w:bookmarkEnd w:id="8332"/>
      <w:bookmarkEnd w:id="8333"/>
      <w:bookmarkEnd w:id="8334"/>
      <w:bookmarkEnd w:id="8335"/>
      <w:bookmarkEnd w:id="8336"/>
      <w:r w:rsidRPr="003A06D0">
        <w:rPr>
          <w:lang w:val="en-GB"/>
        </w:rPr>
        <w:fldChar w:fldCharType="end"/>
      </w:r>
    </w:p>
    <w:p w14:paraId="600A44AD" w14:textId="77777777" w:rsidR="00564C22" w:rsidRDefault="00564C22" w:rsidP="00564C22">
      <w:pPr>
        <w:pStyle w:val="berschrift3"/>
        <w:rPr>
          <w:lang w:val="en-GB"/>
        </w:rPr>
      </w:pPr>
      <w:bookmarkStart w:id="8337" w:name="_Toc516359907"/>
      <w:bookmarkStart w:id="8338" w:name="_Toc522668705"/>
      <w:bookmarkStart w:id="8339" w:name="_Toc10248385"/>
      <w:r>
        <w:rPr>
          <w:lang w:val="en-GB"/>
        </w:rPr>
        <w:t>Multi-Signature Creation</w:t>
      </w:r>
      <w:bookmarkEnd w:id="8339"/>
    </w:p>
    <w:p w14:paraId="04F99391" w14:textId="1DBCB5FE" w:rsidR="00564C22" w:rsidRDefault="00564C22" w:rsidP="00564C22">
      <w:pPr>
        <w:rPr>
          <w:lang w:val="en-GB"/>
        </w:rPr>
      </w:pPr>
      <w:r>
        <w:rPr>
          <w:lang w:val="en-GB"/>
        </w:rPr>
        <w:t xml:space="preserve">This specification focuses on the use cases that produce one signature or timestamp as a result of one signing request. There are use cases where the processing of multiple documents in a single signing request to produce multiple signature for these documents. This may be useful especially when </w:t>
      </w:r>
      <w:r w:rsidR="00BC38F4">
        <w:rPr>
          <w:lang w:val="en-GB"/>
        </w:rPr>
        <w:t xml:space="preserve">a </w:t>
      </w:r>
      <w:r>
        <w:rPr>
          <w:lang w:val="en-GB"/>
        </w:rPr>
        <w:t>user interaction is involved in signature creation, e.g. by requesting a PIN entry</w:t>
      </w:r>
      <w:r w:rsidR="00BC38F4">
        <w:rPr>
          <w:lang w:val="en-GB"/>
        </w:rPr>
        <w:t xml:space="preserve"> only once to sign more than one document</w:t>
      </w:r>
      <w:r>
        <w:rPr>
          <w:lang w:val="en-GB"/>
        </w:rPr>
        <w:t>. On the other hand, there are several restrictions</w:t>
      </w:r>
      <w:r w:rsidR="00BC38F4">
        <w:rPr>
          <w:lang w:val="en-GB"/>
        </w:rPr>
        <w:t xml:space="preserve"> that</w:t>
      </w:r>
      <w:r>
        <w:rPr>
          <w:lang w:val="en-GB"/>
        </w:rPr>
        <w:t xml:space="preserve"> apply to this approach:</w:t>
      </w:r>
    </w:p>
    <w:p w14:paraId="759ED8AC" w14:textId="6783EB44" w:rsidR="00564C22" w:rsidRDefault="00564C22" w:rsidP="00564C22">
      <w:pPr>
        <w:pStyle w:val="Listenabsatz"/>
        <w:numPr>
          <w:ilvl w:val="0"/>
          <w:numId w:val="51"/>
        </w:numPr>
        <w:rPr>
          <w:lang w:val="en-GB"/>
        </w:rPr>
      </w:pPr>
      <w:r>
        <w:rPr>
          <w:lang w:val="en-GB"/>
        </w:rPr>
        <w:t>All signature</w:t>
      </w:r>
      <w:r w:rsidR="00BC38F4">
        <w:rPr>
          <w:lang w:val="en-GB"/>
        </w:rPr>
        <w:t>s</w:t>
      </w:r>
      <w:r>
        <w:rPr>
          <w:lang w:val="en-GB"/>
        </w:rPr>
        <w:t xml:space="preserve"> MUST be of the same type </w:t>
      </w:r>
      <w:r w:rsidR="00BC38F4">
        <w:rPr>
          <w:lang w:val="en-GB"/>
        </w:rPr>
        <w:t xml:space="preserve">and </w:t>
      </w:r>
      <w:r>
        <w:rPr>
          <w:lang w:val="en-GB"/>
        </w:rPr>
        <w:t>produced with the same set of optional inputs and profiles</w:t>
      </w:r>
    </w:p>
    <w:p w14:paraId="69EB24C2" w14:textId="77777777" w:rsidR="00564C22" w:rsidRDefault="00564C22" w:rsidP="00564C22">
      <w:pPr>
        <w:pStyle w:val="Listenabsatz"/>
        <w:numPr>
          <w:ilvl w:val="0"/>
          <w:numId w:val="51"/>
        </w:numPr>
        <w:rPr>
          <w:lang w:val="en-GB"/>
        </w:rPr>
      </w:pPr>
      <w:r>
        <w:rPr>
          <w:lang w:val="en-GB"/>
        </w:rPr>
        <w:t>There MUST be a clear relationship between a single input document and the corresponding signature</w:t>
      </w:r>
    </w:p>
    <w:p w14:paraId="7CEE246D" w14:textId="77777777" w:rsidR="00564C22" w:rsidRDefault="00564C22" w:rsidP="00564C22">
      <w:pPr>
        <w:pStyle w:val="Listenabsatz"/>
        <w:numPr>
          <w:ilvl w:val="0"/>
          <w:numId w:val="51"/>
        </w:numPr>
        <w:rPr>
          <w:lang w:val="en-GB"/>
        </w:rPr>
      </w:pPr>
      <w:r>
        <w:rPr>
          <w:lang w:val="en-GB"/>
        </w:rPr>
        <w:t>The handling of processing errors requires additional description, especially in the case of partial processing</w:t>
      </w:r>
    </w:p>
    <w:p w14:paraId="56F876C3" w14:textId="77777777" w:rsidR="00564C22" w:rsidRDefault="00564C22" w:rsidP="00564C22">
      <w:pPr>
        <w:pStyle w:val="Listenabsatz"/>
        <w:numPr>
          <w:ilvl w:val="0"/>
          <w:numId w:val="51"/>
        </w:numPr>
        <w:rPr>
          <w:lang w:val="en-GB"/>
        </w:rPr>
      </w:pPr>
      <w:r>
        <w:rPr>
          <w:lang w:val="en-GB"/>
        </w:rPr>
        <w:t xml:space="preserve">The asynchronous processing model described in this document (see section </w:t>
      </w:r>
      <w:r>
        <w:rPr>
          <w:lang w:val="en-GB"/>
        </w:rPr>
        <w:fldChar w:fldCharType="begin"/>
      </w:r>
      <w:r>
        <w:rPr>
          <w:lang w:val="en-GB"/>
        </w:rPr>
        <w:instrText xml:space="preserve"> REF _Ref628073 \r \h </w:instrText>
      </w:r>
      <w:r>
        <w:rPr>
          <w:lang w:val="en-GB"/>
        </w:rPr>
      </w:r>
      <w:r>
        <w:rPr>
          <w:lang w:val="en-GB"/>
        </w:rPr>
        <w:fldChar w:fldCharType="separate"/>
      </w:r>
      <w:r>
        <w:rPr>
          <w:lang w:val="en-GB"/>
        </w:rPr>
        <w:t>7</w:t>
      </w:r>
      <w:r>
        <w:rPr>
          <w:lang w:val="en-GB"/>
        </w:rPr>
        <w:fldChar w:fldCharType="end"/>
      </w:r>
      <w:r>
        <w:rPr>
          <w:lang w:val="en-GB"/>
        </w:rPr>
        <w:t>) cannot be used to return partial results</w:t>
      </w:r>
    </w:p>
    <w:p w14:paraId="14F0F8C6" w14:textId="77777777" w:rsidR="00564C22" w:rsidRPr="00EE4E37" w:rsidRDefault="00564C22" w:rsidP="00564C22">
      <w:pPr>
        <w:rPr>
          <w:lang w:val="en-GB"/>
        </w:rPr>
      </w:pPr>
      <w:r>
        <w:rPr>
          <w:lang w:val="en-GB"/>
        </w:rPr>
        <w:t xml:space="preserve">This document enables profiles to define required processing step by extending the maximum cardinality of the </w:t>
      </w:r>
      <w:r w:rsidRPr="00EE4E37">
        <w:rPr>
          <w:rStyle w:val="Datatype"/>
        </w:rPr>
        <w:t>SignatureObject</w:t>
      </w:r>
      <w:r>
        <w:rPr>
          <w:lang w:val="en-GB"/>
        </w:rPr>
        <w:t xml:space="preserve"> and </w:t>
      </w:r>
      <w:r w:rsidRPr="00EE4E37">
        <w:rPr>
          <w:rStyle w:val="Datatype"/>
        </w:rPr>
        <w:t>DocumentWithSignature</w:t>
      </w:r>
      <w:r>
        <w:rPr>
          <w:lang w:val="en-GB"/>
        </w:rPr>
        <w:t xml:space="preserve"> elements to ‘unbounded’ and adding a </w:t>
      </w:r>
      <w:r w:rsidRPr="00EE4E37">
        <w:rPr>
          <w:rStyle w:val="Datatype"/>
        </w:rPr>
        <w:t>WhichDoc</w:t>
      </w:r>
      <w:r>
        <w:rPr>
          <w:lang w:val="en-GB"/>
        </w:rPr>
        <w:t xml:space="preserve"> element to the corresponding components.</w:t>
      </w:r>
    </w:p>
    <w:p w14:paraId="7B8486EA" w14:textId="77777777" w:rsidR="00BF4F83" w:rsidRPr="003A06D0" w:rsidRDefault="00BF4F83" w:rsidP="00827213">
      <w:pPr>
        <w:pStyle w:val="berschrift3"/>
        <w:rPr>
          <w:rStyle w:val="Datatype"/>
          <w:lang w:val="en-GB"/>
        </w:rPr>
      </w:pPr>
      <w:bookmarkStart w:id="8340" w:name="_Toc10248386"/>
      <w:r w:rsidRPr="003A06D0">
        <w:rPr>
          <w:lang w:val="en-GB"/>
        </w:rPr>
        <w:t>Sub process ‘</w:t>
      </w:r>
      <w:r w:rsidRPr="003A06D0">
        <w:rPr>
          <w:rStyle w:val="Datatype"/>
          <w:lang w:val="en-GB"/>
        </w:rPr>
        <w:t>add Timestamp</w:t>
      </w:r>
      <w:r w:rsidRPr="003A06D0">
        <w:rPr>
          <w:rStyle w:val="Datatype"/>
          <w:rFonts w:ascii="Arial" w:hAnsi="Arial"/>
          <w:lang w:val="en-GB"/>
        </w:rPr>
        <w:t>’</w:t>
      </w:r>
      <w:bookmarkStart w:id="8341" w:name="_Toc114796904"/>
      <w:bookmarkStart w:id="8342" w:name="_Ref117356633"/>
      <w:bookmarkStart w:id="8343" w:name="_Ref141010346"/>
      <w:bookmarkStart w:id="8344" w:name="_Ref141010463"/>
      <w:bookmarkStart w:id="8345" w:name="_Ref141010752"/>
      <w:bookmarkStart w:id="8346" w:name="_Ref141011063"/>
      <w:bookmarkStart w:id="8347" w:name="_Ref141011978"/>
      <w:bookmarkStart w:id="8348" w:name="_Ref157223898"/>
      <w:bookmarkStart w:id="8349" w:name="_Toc157225020"/>
      <w:bookmarkStart w:id="8350" w:name="_Toc158797487"/>
      <w:bookmarkStart w:id="8351" w:name="_Toc159076055"/>
      <w:bookmarkStart w:id="8352" w:name="_Ref480910545"/>
      <w:bookmarkStart w:id="8353" w:name="_Ref480910612"/>
      <w:bookmarkStart w:id="8354" w:name="_Ref480910630"/>
      <w:bookmarkStart w:id="8355" w:name="_Ref480910640"/>
      <w:bookmarkStart w:id="8356" w:name="_Ref480910650"/>
      <w:bookmarkStart w:id="8357" w:name="_Ref480910838"/>
      <w:bookmarkStart w:id="8358" w:name="_Ref480910847"/>
      <w:bookmarkStart w:id="8359" w:name="_Toc480914738"/>
      <w:bookmarkStart w:id="8360" w:name="_Ref480925346"/>
      <w:bookmarkStart w:id="8361" w:name="_Ref480925384"/>
      <w:bookmarkStart w:id="8362" w:name="_Ref480925566"/>
      <w:bookmarkStart w:id="8363" w:name="_Ref481007082"/>
      <w:bookmarkStart w:id="8364" w:name="_Ref481007115"/>
      <w:bookmarkStart w:id="8365" w:name="_Ref481007144"/>
      <w:bookmarkStart w:id="8366" w:name="_Ref481007151"/>
      <w:bookmarkStart w:id="8367" w:name="_Ref481007306"/>
      <w:bookmarkStart w:id="8368" w:name="_Ref481007320"/>
      <w:bookmarkStart w:id="8369" w:name="_Ref481007626"/>
      <w:bookmarkStart w:id="8370" w:name="_Ref481007637"/>
      <w:bookmarkStart w:id="8371" w:name="_Ref481007894"/>
      <w:bookmarkStart w:id="8372" w:name="_Ref481010962"/>
      <w:bookmarkStart w:id="8373" w:name="_Toc481064941"/>
      <w:bookmarkStart w:id="8374" w:name="_Ref481065071"/>
      <w:bookmarkStart w:id="8375" w:name="_Ref481065072"/>
      <w:bookmarkStart w:id="8376" w:name="_Ref481065073"/>
      <w:bookmarkStart w:id="8377" w:name="_Ref481065074"/>
      <w:bookmarkStart w:id="8378" w:name="_Ref481065076"/>
      <w:bookmarkStart w:id="8379" w:name="_Ref498356076"/>
      <w:bookmarkStart w:id="8380" w:name="_Ref498356098"/>
      <w:bookmarkStart w:id="8381" w:name="_Ref498356124"/>
      <w:bookmarkStart w:id="8382" w:name="_Ref498356431"/>
      <w:bookmarkStart w:id="8383" w:name="_Ref498356992"/>
      <w:bookmarkStart w:id="8384" w:name="_Ref498357004"/>
      <w:bookmarkStart w:id="8385" w:name="_Ref498357018"/>
      <w:bookmarkStart w:id="8386" w:name="_Ref498357033"/>
      <w:bookmarkStart w:id="8387" w:name="_Ref498357043"/>
      <w:bookmarkStart w:id="8388" w:name="_Ref498357053"/>
      <w:bookmarkStart w:id="8389" w:name="_Ref498357068"/>
      <w:bookmarkStart w:id="8390" w:name="_Ref498357080"/>
      <w:bookmarkStart w:id="8391" w:name="_Ref498357090"/>
      <w:bookmarkStart w:id="8392" w:name="_Ref498357098"/>
      <w:bookmarkStart w:id="8393" w:name="_Toc114309497"/>
      <w:bookmarkStart w:id="8394" w:name="_Ref114333266"/>
      <w:bookmarkStart w:id="8395" w:name="_Ref114333579"/>
      <w:bookmarkStart w:id="8396" w:name="_Ref114333702"/>
      <w:bookmarkStart w:id="8397" w:name="_Ref114344391"/>
      <w:bookmarkStart w:id="8398" w:name="_Ref114347706"/>
      <w:bookmarkStart w:id="8399" w:name="_Ref114383136"/>
      <w:bookmarkStart w:id="8400" w:name="_Ref114384849"/>
      <w:bookmarkStart w:id="8401" w:name="_Ref114389698"/>
      <w:bookmarkStart w:id="8402" w:name="_Ref114484546"/>
      <w:bookmarkStart w:id="8403" w:name="_Toc114309498"/>
      <w:bookmarkEnd w:id="8337"/>
      <w:bookmarkEnd w:id="8338"/>
      <w:bookmarkEnd w:id="8340"/>
    </w:p>
    <w:p w14:paraId="2638A7AF" w14:textId="77777777" w:rsidR="00BF4F83" w:rsidRPr="003A06D0" w:rsidRDefault="00BF4F83" w:rsidP="00BF4F83">
      <w:pPr>
        <w:rPr>
          <w:lang w:val="en-GB"/>
        </w:rPr>
      </w:pPr>
      <w:r w:rsidRPr="003A06D0">
        <w:rPr>
          <w:lang w:val="en-GB"/>
        </w:rPr>
        <w:t>The following process diagram illustrates the processing steps to insert a timestamp.</w:t>
      </w:r>
    </w:p>
    <w:p w14:paraId="6685B4F8" w14:textId="77777777" w:rsidR="00BF4F83" w:rsidRPr="003A06D0" w:rsidRDefault="00BF4F83" w:rsidP="0005213E">
      <w:pPr>
        <w:pStyle w:val="Beschriftung"/>
        <w:rPr>
          <w:lang w:val="en-GB"/>
        </w:rPr>
      </w:pPr>
      <w:bookmarkStart w:id="8404"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7</w:t>
      </w:r>
      <w:r w:rsidRPr="003A06D0">
        <w:rPr>
          <w:noProof/>
          <w:lang w:val="en-GB"/>
        </w:rPr>
        <w:fldChar w:fldCharType="end"/>
      </w:r>
      <w:r w:rsidRPr="003A06D0">
        <w:rPr>
          <w:noProof/>
          <w:lang w:val="en-GB"/>
        </w:rPr>
        <w:t>: Add Timestamp</w:t>
      </w:r>
      <w:bookmarkEnd w:id="8404"/>
    </w:p>
    <w:p w14:paraId="327C8A7A" w14:textId="77777777" w:rsidR="00BF4F83" w:rsidRPr="003A06D0" w:rsidRDefault="00BF4F83" w:rsidP="00BF4F83">
      <w:pPr>
        <w:keepNext/>
        <w:rPr>
          <w:lang w:val="en-GB"/>
        </w:rPr>
      </w:pPr>
      <w:r w:rsidRPr="003A06D0">
        <w:rPr>
          <w:noProof/>
          <w:lang w:val="en-GB" w:eastAsia="en-GB"/>
        </w:rPr>
        <w:drawing>
          <wp:inline distT="0" distB="0" distL="0" distR="0" wp14:anchorId="05B904A8" wp14:editId="25F453AF">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100">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14:paraId="6ED931E0" w14:textId="77777777"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14:paraId="1D5B4A20" w14:textId="77777777"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14:paraId="523768E4" w14:textId="77777777"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14:paraId="32BFE6AB" w14:textId="77777777"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14:paraId="070100EC" w14:textId="77777777"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14:paraId="4C8D0632" w14:textId="77777777"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14:paraId="5933894C" w14:textId="77777777" w:rsidR="00BF4F83" w:rsidRPr="003A06D0" w:rsidRDefault="00BF4F83" w:rsidP="00BF4F83">
      <w:pPr>
        <w:jc w:val="both"/>
        <w:rPr>
          <w:lang w:val="en-GB"/>
        </w:rPr>
      </w:pPr>
      <w:r w:rsidRPr="003A06D0">
        <w:rPr>
          <w:lang w:val="en-GB"/>
        </w:rPr>
        <w:t>The following subsections specify the use of RFC 3161 timestamps with CMS signatures and the use of XML Timestamps or RFC 3161 timestamps with XML Signature. These subsections address both scenarios.</w:t>
      </w:r>
    </w:p>
    <w:p w14:paraId="29272059" w14:textId="77777777"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14:paraId="5D10B3D9" w14:textId="77777777" w:rsidR="00BF4F83" w:rsidRPr="003A06D0" w:rsidRDefault="00BF4F83" w:rsidP="00AA52F6">
      <w:pPr>
        <w:pStyle w:val="berschrift4"/>
        <w:numPr>
          <w:ilvl w:val="3"/>
          <w:numId w:val="3"/>
        </w:numPr>
        <w:ind w:left="862" w:hanging="862"/>
        <w:rPr>
          <w:lang w:val="en-GB"/>
        </w:rPr>
      </w:pPr>
      <w:bookmarkStart w:id="8405" w:name="_Toc522668706"/>
      <w:bookmarkStart w:id="8406" w:name="_Toc10248387"/>
      <w:r w:rsidRPr="003A06D0">
        <w:rPr>
          <w:lang w:val="en-GB"/>
        </w:rPr>
        <w:t>Processing for CMS signatures time-stamping</w:t>
      </w:r>
      <w:bookmarkEnd w:id="8405"/>
      <w:bookmarkEnd w:id="8406"/>
    </w:p>
    <w:p w14:paraId="64D06A8A" w14:textId="77777777"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14:paraId="2A9420C0"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14:paraId="0FB93FD1" w14:textId="77777777" w:rsidR="00BF4F83" w:rsidRPr="003A06D0" w:rsidRDefault="00581419" w:rsidP="00BF4F83">
      <w:pPr>
        <w:rPr>
          <w:rStyle w:val="Datatype"/>
          <w:lang w:val="en-GB"/>
        </w:rPr>
      </w:pPr>
      <w:r>
        <w:rPr>
          <w:rStyle w:val="Datatype"/>
          <w:lang w:val="en-GB"/>
        </w:rPr>
        <w:t>{</w:t>
      </w:r>
      <w:r w:rsidR="00BF4F83" w:rsidRPr="003A06D0">
        <w:rPr>
          <w:rStyle w:val="Datatype"/>
          <w:lang w:val="en-GB"/>
        </w:rPr>
        <w:t>iso(1) member-body(2) us(840) rsadsi(113549) pkcs(1) pkcs-9(9) smime(16) id-aa(2) 14}</w:t>
      </w:r>
      <w:r w:rsidR="00BF4F83" w:rsidRPr="003A06D0">
        <w:rPr>
          <w:lang w:val="en-GB"/>
        </w:rPr>
        <w:t> » [</w:t>
      </w:r>
      <w:r w:rsidR="00BF4F83" w:rsidRPr="003A06D0">
        <w:rPr>
          <w:color w:val="FF0000"/>
          <w:lang w:val="en-GB"/>
        </w:rPr>
        <w:t>DSS-5.3.1.1-2</w:t>
      </w:r>
      <w:r w:rsidR="00BF4F83" w:rsidRPr="003A06D0">
        <w:rPr>
          <w:lang w:val="en-GB"/>
        </w:rPr>
        <w:t>]</w:t>
      </w:r>
    </w:p>
    <w:p w14:paraId="50D1F523" w14:textId="77777777" w:rsidR="00BF4F83" w:rsidRPr="003A06D0" w:rsidRDefault="00BF4F83" w:rsidP="00BF4F83">
      <w:pPr>
        <w:rPr>
          <w:lang w:val="en-GB"/>
        </w:rPr>
      </w:pPr>
      <w:r w:rsidRPr="003A06D0">
        <w:rPr>
          <w:lang w:val="en-GB"/>
        </w:rPr>
        <w:t xml:space="preserve">The signature and its embedded timestamp is returned </w:t>
      </w:r>
      <w:r w:rsidR="0073092D">
        <w:rPr>
          <w:lang w:val="en-GB"/>
        </w:rPr>
        <w:t>as</w:t>
      </w:r>
      <w:r w:rsidR="0073092D" w:rsidRPr="003A06D0">
        <w:rPr>
          <w:lang w:val="en-GB"/>
        </w:rPr>
        <w:t xml:space="preserve"> the</w:t>
      </w:r>
      <w:r w:rsidR="0073092D">
        <w:rPr>
          <w:lang w:val="en-GB"/>
        </w:rPr>
        <w:t xml:space="preserve"> first element in the</w:t>
      </w:r>
      <w:r w:rsidR="0073092D" w:rsidRPr="003A06D0">
        <w:rPr>
          <w:lang w:val="en-GB"/>
        </w:rPr>
        <w:t xml:space="preserve"> </w:t>
      </w:r>
      <w:r w:rsidRPr="003A06D0">
        <w:rPr>
          <w:rStyle w:val="Datatype"/>
          <w:lang w:val="en-GB"/>
        </w:rPr>
        <w:t>SignatureObject</w:t>
      </w:r>
      <w:r w:rsidRPr="003A06D0">
        <w:rPr>
          <w:lang w:val="en-GB"/>
        </w:rPr>
        <w:t xml:space="preserve"> </w:t>
      </w:r>
      <w:r w:rsidR="0073092D">
        <w:rPr>
          <w:lang w:val="en-GB"/>
        </w:rPr>
        <w:t>list</w:t>
      </w:r>
      <w:r w:rsidRPr="003A06D0">
        <w:rPr>
          <w:lang w:val="en-GB"/>
        </w:rPr>
        <w:t xml:space="preserve"> of the </w:t>
      </w:r>
      <w:r w:rsidRPr="003A06D0">
        <w:rPr>
          <w:rStyle w:val="Datatype"/>
          <w:lang w:val="en-GB"/>
        </w:rPr>
        <w:t>SignResponse</w:t>
      </w:r>
      <w:r w:rsidRPr="003A06D0">
        <w:rPr>
          <w:lang w:val="en-GB"/>
        </w:rPr>
        <w:t xml:space="preserve"> component.</w:t>
      </w:r>
    </w:p>
    <w:p w14:paraId="21B6331B" w14:textId="77777777" w:rsidR="00BF4F83" w:rsidRPr="003A06D0" w:rsidRDefault="00BF4F83" w:rsidP="00AA52F6">
      <w:pPr>
        <w:pStyle w:val="berschrift4"/>
        <w:numPr>
          <w:ilvl w:val="3"/>
          <w:numId w:val="3"/>
        </w:numPr>
        <w:ind w:left="862" w:hanging="862"/>
        <w:rPr>
          <w:lang w:val="en-GB"/>
        </w:rPr>
      </w:pPr>
      <w:bookmarkStart w:id="8407" w:name="_Processing_for_XML"/>
      <w:bookmarkStart w:id="8408" w:name="_Ref522558700"/>
      <w:bookmarkStart w:id="8409" w:name="_Toc522668707"/>
      <w:bookmarkStart w:id="8410" w:name="_Toc10248388"/>
      <w:bookmarkEnd w:id="8407"/>
      <w:r w:rsidRPr="003A06D0">
        <w:rPr>
          <w:lang w:val="en-GB"/>
        </w:rPr>
        <w:t>Processing for XML Timestamps on XML signatures</w:t>
      </w:r>
      <w:bookmarkEnd w:id="8408"/>
      <w:bookmarkEnd w:id="8409"/>
      <w:bookmarkEnd w:id="8410"/>
    </w:p>
    <w:p w14:paraId="65D36228" w14:textId="77777777"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14:paraId="79698014" w14:textId="77777777"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14:paraId="5F638084"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14:paraId="07462E89" w14:textId="77777777"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14:paraId="2A73E46F" w14:textId="77777777"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14:paraId="3B0F45AD" w14:textId="77777777"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14:paraId="53F0BF09" w14:textId="77777777"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14:paraId="55DD9728"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w:t>
      </w:r>
      <w:r w:rsidR="0073092D">
        <w:rPr>
          <w:lang w:val="en-GB"/>
        </w:rPr>
        <w:t>as</w:t>
      </w:r>
      <w:r w:rsidRPr="003A06D0">
        <w:rPr>
          <w:lang w:val="en-GB"/>
        </w:rPr>
        <w:t xml:space="preserve"> the</w:t>
      </w:r>
      <w:r w:rsidR="0073092D">
        <w:rPr>
          <w:lang w:val="en-GB"/>
        </w:rPr>
        <w:t xml:space="preserve"> first element in the</w:t>
      </w:r>
      <w:r w:rsidRPr="003A06D0">
        <w:rPr>
          <w:lang w:val="en-GB"/>
        </w:rPr>
        <w:t xml:space="preserve"> </w:t>
      </w:r>
      <w:r w:rsidRPr="003A06D0">
        <w:rPr>
          <w:rStyle w:val="Datatype"/>
          <w:lang w:val="en-GB"/>
        </w:rPr>
        <w:t>SignatureObject</w:t>
      </w:r>
      <w:r w:rsidRPr="003A06D0">
        <w:rPr>
          <w:lang w:val="en-GB"/>
        </w:rPr>
        <w:t xml:space="preserve"> </w:t>
      </w:r>
      <w:r w:rsidR="0073092D">
        <w:rPr>
          <w:lang w:val="en-GB"/>
        </w:rPr>
        <w:t xml:space="preserve">list </w:t>
      </w:r>
      <w:r w:rsidRPr="003A06D0">
        <w:rPr>
          <w:lang w:val="en-GB"/>
        </w:rPr>
        <w:t xml:space="preserve">of the </w:t>
      </w:r>
      <w:r w:rsidRPr="003A06D0">
        <w:rPr>
          <w:rStyle w:val="Datatype"/>
          <w:lang w:val="en-GB"/>
        </w:rPr>
        <w:t>SignResponse</w:t>
      </w:r>
      <w:r w:rsidRPr="003A06D0">
        <w:rPr>
          <w:lang w:val="en-GB"/>
        </w:rPr>
        <w:t>. » [</w:t>
      </w:r>
      <w:r w:rsidRPr="003A06D0">
        <w:rPr>
          <w:color w:val="FF0000"/>
          <w:lang w:val="en-GB"/>
        </w:rPr>
        <w:t>DSS-5.3.1.2-5</w:t>
      </w:r>
      <w:r w:rsidRPr="003A06D0">
        <w:rPr>
          <w:lang w:val="en-GB"/>
        </w:rPr>
        <w:t>]</w:t>
      </w:r>
    </w:p>
    <w:p w14:paraId="30FCC009" w14:textId="77777777" w:rsidR="00BF4F83" w:rsidRPr="003A06D0" w:rsidRDefault="00BF4F83" w:rsidP="00AA52F6">
      <w:pPr>
        <w:pStyle w:val="berschrift4"/>
        <w:numPr>
          <w:ilvl w:val="3"/>
          <w:numId w:val="3"/>
        </w:numPr>
        <w:ind w:left="862" w:hanging="862"/>
        <w:rPr>
          <w:lang w:val="en-GB"/>
        </w:rPr>
      </w:pPr>
      <w:bookmarkStart w:id="8411" w:name="_Toc522668708"/>
      <w:bookmarkStart w:id="8412" w:name="_Toc10248389"/>
      <w:r w:rsidRPr="003A06D0">
        <w:rPr>
          <w:rStyle w:val="berschrift4Zchn"/>
          <w:b/>
          <w:iCs/>
          <w:lang w:val="en-GB"/>
        </w:rPr>
        <w:t>Processing for RFC 3161 Timestamps on XML signatures</w:t>
      </w:r>
      <w:bookmarkEnd w:id="8411"/>
      <w:bookmarkEnd w:id="8412"/>
    </w:p>
    <w:p w14:paraId="6B5FDF53"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14:paraId="58076CFC" w14:textId="77777777" w:rsidR="00BF4F83" w:rsidRPr="003A06D0" w:rsidRDefault="00BF4F83" w:rsidP="00BF4F83">
      <w:pPr>
        <w:rPr>
          <w:lang w:val="en-GB"/>
        </w:rPr>
      </w:pPr>
      <w:r w:rsidRPr="003A06D0">
        <w:rPr>
          <w:rStyle w:val="Datatype"/>
          <w:lang w:val="en-GB"/>
        </w:rPr>
        <w:t>urn:ietf:rfc:3161</w:t>
      </w:r>
      <w:r w:rsidRPr="003A06D0">
        <w:rPr>
          <w:lang w:val="en-GB"/>
        </w:rPr>
        <w:t xml:space="preserve"> </w:t>
      </w:r>
    </w:p>
    <w:p w14:paraId="2FECE6E0" w14:textId="77777777" w:rsidR="00BF4F83" w:rsidRPr="003A06D0" w:rsidRDefault="00BF4F83" w:rsidP="00BF4F83">
      <w:pPr>
        <w:rPr>
          <w:lang w:val="en-GB"/>
        </w:rPr>
      </w:pPr>
      <w:r w:rsidRPr="003A06D0">
        <w:rPr>
          <w:lang w:val="en-GB"/>
        </w:rPr>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8413" w:name="sec_DataProcessingModelForVerification"/>
    <w:bookmarkStart w:id="8414" w:name="sec_AsyncProcessingModel"/>
    <w:bookmarkStart w:id="8415" w:name="_Toc114309513"/>
    <w:bookmarkStart w:id="8416" w:name="_Toc157225038"/>
    <w:bookmarkStart w:id="8417" w:name="_Toc158797505"/>
    <w:bookmarkStart w:id="8418" w:name="_Toc159076073"/>
    <w:bookmarkStart w:id="8419" w:name="_Toc481064980"/>
    <w:bookmarkStart w:id="8420" w:name="_Toc114309535"/>
    <w:bookmarkStart w:id="8421" w:name="_Toc157225061"/>
    <w:bookmarkStart w:id="8422" w:name="_Toc158797528"/>
    <w:bookmarkStart w:id="8423" w:name="_Toc159076096"/>
    <w:bookmarkStart w:id="8424" w:name="_Toc481065033"/>
    <w:bookmarkStart w:id="8425" w:name="_Ref501707689"/>
    <w:bookmarkStart w:id="8426" w:name="_Ref512158370"/>
    <w:bookmarkStart w:id="8427" w:name="_Toc480914754"/>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13"/>
    <w:bookmarkEnd w:id="8414"/>
    <w:p w14:paraId="2E61E55C" w14:textId="77777777" w:rsidR="009D4EF5" w:rsidRPr="003A06D0" w:rsidRDefault="009D4EF5" w:rsidP="009D4EF5">
      <w:pPr>
        <w:pStyle w:val="berschrift1"/>
        <w:numPr>
          <w:ilvl w:val="0"/>
          <w:numId w:val="3"/>
        </w:numPr>
        <w:pBdr>
          <w:top w:val="single" w:sz="4" w:space="6" w:color="auto"/>
        </w:pBdr>
        <w:jc w:val="both"/>
        <w:rPr>
          <w:lang w:val="en-GB"/>
        </w:rPr>
      </w:pPr>
      <w:r w:rsidRPr="003A06D0">
        <w:rPr>
          <w:lang w:val="en-GB"/>
        </w:rPr>
        <w:fldChar w:fldCharType="begin"/>
      </w:r>
      <w:r w:rsidRPr="003A06D0">
        <w:rPr>
          <w:lang w:val="en-GB"/>
        </w:rPr>
        <w:instrText xml:space="preserve"> HYPERLINK  \l "sec_DataProcessingModelForVerification" </w:instrText>
      </w:r>
      <w:r w:rsidRPr="003A06D0">
        <w:rPr>
          <w:lang w:val="en-GB"/>
        </w:rPr>
        <w:fldChar w:fldCharType="separate"/>
      </w:r>
      <w:bookmarkStart w:id="8428" w:name="_Toc534748898"/>
      <w:bookmarkStart w:id="8429" w:name="_Toc522668709"/>
      <w:bookmarkStart w:id="8430" w:name="_Toc10248390"/>
      <w:r w:rsidRPr="003A06D0">
        <w:rPr>
          <w:rStyle w:val="Hyperlink"/>
          <w:lang w:val="en-GB"/>
        </w:rPr>
        <w:t>Data Processing Model for Verif</w:t>
      </w:r>
      <w:bookmarkEnd w:id="8415"/>
      <w:bookmarkEnd w:id="8416"/>
      <w:bookmarkEnd w:id="8417"/>
      <w:bookmarkEnd w:id="8418"/>
      <w:bookmarkEnd w:id="8419"/>
      <w:r w:rsidRPr="003A06D0">
        <w:rPr>
          <w:rStyle w:val="Hyperlink"/>
          <w:lang w:val="en-GB"/>
        </w:rPr>
        <w:t>ication</w:t>
      </w:r>
      <w:bookmarkEnd w:id="8428"/>
      <w:bookmarkEnd w:id="8429"/>
      <w:bookmarkEnd w:id="8430"/>
      <w:r w:rsidRPr="003A06D0">
        <w:rPr>
          <w:lang w:val="en-GB"/>
        </w:rPr>
        <w:fldChar w:fldCharType="end"/>
      </w:r>
    </w:p>
    <w:p w14:paraId="7CA8C6EC" w14:textId="77777777"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522067">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522067">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522067">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14:paraId="71E43707" w14:textId="77777777"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14:paraId="5B200BF1" w14:textId="77777777" w:rsidR="009D4EF5" w:rsidRPr="003A06D0" w:rsidRDefault="009D4EF5" w:rsidP="009D4EF5">
      <w:pPr>
        <w:pStyle w:val="Beschriftung"/>
        <w:rPr>
          <w:lang w:val="en-GB"/>
        </w:rPr>
      </w:pPr>
      <w:bookmarkStart w:id="8431" w:name="_Toc534748581"/>
      <w:bookmarkStart w:id="8432"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8</w:t>
      </w:r>
      <w:r w:rsidRPr="003A06D0">
        <w:rPr>
          <w:noProof/>
          <w:lang w:val="en-GB"/>
        </w:rPr>
        <w:fldChar w:fldCharType="end"/>
      </w:r>
      <w:r w:rsidRPr="003A06D0">
        <w:rPr>
          <w:noProof/>
          <w:lang w:val="en-GB"/>
        </w:rPr>
        <w:t>: Verification Overview</w:t>
      </w:r>
      <w:bookmarkEnd w:id="8431"/>
      <w:bookmarkEnd w:id="8432"/>
    </w:p>
    <w:p w14:paraId="7776F4E3" w14:textId="77777777" w:rsidR="009D4EF5" w:rsidRPr="003A06D0" w:rsidRDefault="009D4EF5" w:rsidP="009D4EF5">
      <w:pPr>
        <w:keepNext/>
        <w:rPr>
          <w:lang w:val="en-GB"/>
        </w:rPr>
      </w:pPr>
      <w:r w:rsidRPr="003A06D0">
        <w:rPr>
          <w:noProof/>
          <w:lang w:val="en-GB" w:eastAsia="en-GB"/>
        </w:rPr>
        <w:drawing>
          <wp:inline distT="0" distB="0" distL="0" distR="0" wp14:anchorId="293B3253" wp14:editId="5F065425">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14:paraId="299DAE97" w14:textId="77777777"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14:paraId="213F8FBA" w14:textId="77777777"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14:paraId="1E79A73E" w14:textId="77777777"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8433" w:name="sec_ProcessingXmlSignatureVerification"/>
    <w:bookmarkStart w:id="8434" w:name="_Toc114309516"/>
    <w:bookmarkStart w:id="8435" w:name="_Ref114325054"/>
    <w:bookmarkStart w:id="8436" w:name="_Ref114330611"/>
    <w:bookmarkStart w:id="8437" w:name="_Ref157224083"/>
    <w:bookmarkStart w:id="8438" w:name="_Toc157225041"/>
    <w:bookmarkStart w:id="8439" w:name="_Toc158797508"/>
    <w:bookmarkStart w:id="8440" w:name="_Toc159076076"/>
    <w:bookmarkStart w:id="8441" w:name="_Ref481011359"/>
    <w:bookmarkStart w:id="8442" w:name="_Toc481064986"/>
    <w:bookmarkStart w:id="8443" w:name="_Toc516358021"/>
    <w:bookmarkEnd w:id="8433"/>
    <w:p w14:paraId="3C11B2BE" w14:textId="77777777" w:rsidR="009D4EF5" w:rsidRPr="003A06D0" w:rsidRDefault="009D4EF5" w:rsidP="009D4EF5">
      <w:pPr>
        <w:pStyle w:val="berschrift2"/>
        <w:pageBreakBefore/>
        <w:numPr>
          <w:ilvl w:val="1"/>
          <w:numId w:val="3"/>
        </w:numPr>
        <w:ind w:left="578" w:hanging="578"/>
        <w:jc w:val="both"/>
        <w:rPr>
          <w:lang w:val="en-GB"/>
        </w:rPr>
      </w:pPr>
      <w:r w:rsidRPr="003A06D0">
        <w:rPr>
          <w:lang w:val="en-GB"/>
        </w:rPr>
        <w:fldChar w:fldCharType="begin"/>
      </w:r>
      <w:r w:rsidRPr="003A06D0">
        <w:rPr>
          <w:lang w:val="en-GB"/>
        </w:rPr>
        <w:instrText xml:space="preserve"> HYPERLINK  \l "sec_ProcessingXmlSignatureVerification" </w:instrText>
      </w:r>
      <w:r w:rsidRPr="003A06D0">
        <w:rPr>
          <w:lang w:val="en-GB"/>
        </w:rPr>
        <w:fldChar w:fldCharType="separate"/>
      </w:r>
      <w:bookmarkStart w:id="8444" w:name="_Toc534748899"/>
      <w:bookmarkStart w:id="8445" w:name="_Toc522668710"/>
      <w:bookmarkStart w:id="8446" w:name="_Toc10248391"/>
      <w:r w:rsidRPr="003A06D0">
        <w:rPr>
          <w:rStyle w:val="Hyperlink"/>
          <w:lang w:val="en-GB"/>
        </w:rPr>
        <w:t>Processing for XML Signature</w:t>
      </w:r>
      <w:bookmarkEnd w:id="8434"/>
      <w:bookmarkEnd w:id="8435"/>
      <w:bookmarkEnd w:id="8436"/>
      <w:bookmarkEnd w:id="8437"/>
      <w:bookmarkEnd w:id="8438"/>
      <w:bookmarkEnd w:id="8439"/>
      <w:bookmarkEnd w:id="8440"/>
      <w:bookmarkEnd w:id="8441"/>
      <w:bookmarkEnd w:id="8442"/>
      <w:bookmarkEnd w:id="8443"/>
      <w:r w:rsidRPr="003A06D0">
        <w:rPr>
          <w:rStyle w:val="Hyperlink"/>
          <w:lang w:val="en-GB"/>
        </w:rPr>
        <w:t xml:space="preserve"> Verification</w:t>
      </w:r>
      <w:bookmarkEnd w:id="8444"/>
      <w:bookmarkEnd w:id="8445"/>
      <w:bookmarkEnd w:id="8446"/>
      <w:r w:rsidRPr="003A06D0">
        <w:rPr>
          <w:lang w:val="en-GB"/>
        </w:rPr>
        <w:fldChar w:fldCharType="end"/>
      </w:r>
    </w:p>
    <w:p w14:paraId="0E02E5DD" w14:textId="77777777" w:rsidR="009D4EF5" w:rsidRPr="003A06D0" w:rsidRDefault="009D4EF5" w:rsidP="009D4EF5">
      <w:pPr>
        <w:pStyle w:val="berschrift3"/>
        <w:numPr>
          <w:ilvl w:val="2"/>
          <w:numId w:val="3"/>
        </w:numPr>
        <w:rPr>
          <w:lang w:val="en-GB"/>
        </w:rPr>
      </w:pPr>
      <w:bookmarkStart w:id="8447" w:name="_Toc516359908"/>
      <w:bookmarkStart w:id="8448" w:name="_Toc522668711"/>
      <w:bookmarkStart w:id="8449" w:name="_Toc534748900"/>
      <w:bookmarkStart w:id="8450" w:name="_Toc10248392"/>
      <w:r w:rsidRPr="003A06D0">
        <w:rPr>
          <w:lang w:val="en-GB"/>
        </w:rPr>
        <w:t>Sub process ‘</w:t>
      </w:r>
      <w:r w:rsidRPr="003A06D0">
        <w:rPr>
          <w:rStyle w:val="Datatype"/>
          <w:lang w:val="en-GB"/>
        </w:rPr>
        <w:t>retrieve XML signature</w:t>
      </w:r>
      <w:r w:rsidRPr="003A06D0">
        <w:rPr>
          <w:lang w:val="en-GB"/>
        </w:rPr>
        <w:t>’</w:t>
      </w:r>
      <w:bookmarkEnd w:id="8447"/>
      <w:bookmarkEnd w:id="8448"/>
      <w:bookmarkEnd w:id="8449"/>
      <w:bookmarkEnd w:id="8450"/>
      <w:r w:rsidRPr="003A06D0">
        <w:rPr>
          <w:lang w:val="en-GB"/>
        </w:rPr>
        <w:t xml:space="preserve"> </w:t>
      </w:r>
    </w:p>
    <w:p w14:paraId="203903AA" w14:textId="77777777" w:rsidR="009D4EF5" w:rsidRPr="003A06D0" w:rsidRDefault="009D4EF5" w:rsidP="009D4EF5">
      <w:pPr>
        <w:pStyle w:val="Beschriftung"/>
        <w:rPr>
          <w:lang w:val="en-GB"/>
        </w:rPr>
      </w:pPr>
      <w:bookmarkStart w:id="8451" w:name="_Toc534748582"/>
      <w:bookmarkStart w:id="8452"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9</w:t>
      </w:r>
      <w:r w:rsidRPr="003A06D0">
        <w:rPr>
          <w:noProof/>
          <w:lang w:val="en-GB"/>
        </w:rPr>
        <w:fldChar w:fldCharType="end"/>
      </w:r>
      <w:r w:rsidRPr="003A06D0">
        <w:rPr>
          <w:noProof/>
          <w:lang w:val="en-GB"/>
        </w:rPr>
        <w:t>: Retrieve XML Signature</w:t>
      </w:r>
      <w:bookmarkEnd w:id="8451"/>
      <w:bookmarkEnd w:id="8452"/>
    </w:p>
    <w:p w14:paraId="464E42F6" w14:textId="77777777" w:rsidR="009D4EF5" w:rsidRPr="003A06D0" w:rsidRDefault="009D4EF5" w:rsidP="009D4EF5">
      <w:pPr>
        <w:keepNext/>
        <w:rPr>
          <w:lang w:val="en-GB"/>
        </w:rPr>
      </w:pPr>
      <w:r w:rsidRPr="003A06D0">
        <w:rPr>
          <w:noProof/>
          <w:lang w:val="en-GB" w:eastAsia="en-GB"/>
        </w:rPr>
        <w:drawing>
          <wp:inline distT="0" distB="0" distL="0" distR="0" wp14:anchorId="10D6FFE9" wp14:editId="232459C6">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102">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14:paraId="0D6E022D" w14:textId="4F8865B4" w:rsidR="008830AA" w:rsidRPr="006C52EE" w:rsidRDefault="00573D83" w:rsidP="008830AA">
      <w:pPr>
        <w:pStyle w:val="Aufzhlungszeichen"/>
        <w:numPr>
          <w:ilvl w:val="0"/>
          <w:numId w:val="0"/>
        </w:numPr>
        <w:jc w:val="both"/>
        <w:rPr>
          <w:lang w:val="en-GB"/>
        </w:rPr>
      </w:pPr>
      <w:r>
        <w:rPr>
          <w:lang w:val="en-GB"/>
        </w:rPr>
        <w:t>This document describes use</w:t>
      </w:r>
      <w:r w:rsidR="008830AA">
        <w:rPr>
          <w:lang w:val="en-GB"/>
        </w:rPr>
        <w:t xml:space="preserve"> cases for zero or one signatur</w:t>
      </w:r>
      <w:r w:rsidR="008830AA" w:rsidRPr="0038331B">
        <w:rPr>
          <w:lang w:val="en-GB"/>
        </w:rPr>
        <w:t xml:space="preserve">e. </w:t>
      </w:r>
      <w:r w:rsidR="008830AA" w:rsidRPr="00FE06C1">
        <w:rPr>
          <w:lang w:val="en-GB"/>
        </w:rPr>
        <w:t xml:space="preserve"> </w:t>
      </w:r>
      <w:r w:rsidR="008830AA" w:rsidRPr="0038331B">
        <w:rPr>
          <w:lang w:val="en-GB"/>
        </w:rPr>
        <w:t xml:space="preserve">Nevertheless, this sub process describes the retrieval process for an unlimited number of signatures as it may be required </w:t>
      </w:r>
      <w:r w:rsidR="008830AA">
        <w:rPr>
          <w:lang w:val="en-GB"/>
        </w:rPr>
        <w:t>by specific</w:t>
      </w:r>
      <w:r w:rsidR="008830AA" w:rsidRPr="0038331B">
        <w:rPr>
          <w:lang w:val="en-GB"/>
        </w:rPr>
        <w:t xml:space="preserve"> profiles.</w:t>
      </w:r>
    </w:p>
    <w:p w14:paraId="436BA5AB" w14:textId="77777777" w:rsidR="009D4EF5" w:rsidRPr="003A06D0" w:rsidRDefault="009D4EF5" w:rsidP="009D4EF5">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14:paraId="13BF63D8" w14:textId="77777777"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14:paraId="30661D54" w14:textId="77777777"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14:paraId="587FDA68" w14:textId="77777777"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14:paraId="3BEABF25" w14:textId="77777777" w:rsidR="009D4EF5" w:rsidRPr="003A06D0" w:rsidRDefault="009D4EF5" w:rsidP="009D4EF5">
      <w:pPr>
        <w:pStyle w:val="berschrift3"/>
        <w:numPr>
          <w:ilvl w:val="2"/>
          <w:numId w:val="3"/>
        </w:numPr>
        <w:rPr>
          <w:lang w:val="en-GB"/>
        </w:rPr>
      </w:pPr>
      <w:bookmarkStart w:id="8453" w:name="_Toc516359909"/>
      <w:bookmarkStart w:id="8454" w:name="_Toc522668713"/>
      <w:bookmarkStart w:id="8455" w:name="_Toc534748902"/>
      <w:bookmarkStart w:id="8456" w:name="_Toc10248393"/>
      <w:r w:rsidRPr="003A06D0">
        <w:rPr>
          <w:lang w:val="en-GB"/>
        </w:rPr>
        <w:t>Sub process ‘</w:t>
      </w:r>
      <w:r w:rsidRPr="003A06D0">
        <w:rPr>
          <w:rStyle w:val="Datatype"/>
          <w:lang w:val="en-GB"/>
        </w:rPr>
        <w:t>recalculate references</w:t>
      </w:r>
      <w:r w:rsidRPr="003A06D0">
        <w:rPr>
          <w:lang w:val="en-GB"/>
        </w:rPr>
        <w:t>’</w:t>
      </w:r>
      <w:bookmarkEnd w:id="8453"/>
      <w:bookmarkEnd w:id="8454"/>
      <w:bookmarkEnd w:id="8455"/>
      <w:bookmarkEnd w:id="8456"/>
      <w:r w:rsidRPr="003A06D0">
        <w:rPr>
          <w:lang w:val="en-GB"/>
        </w:rPr>
        <w:t xml:space="preserve"> </w:t>
      </w:r>
    </w:p>
    <w:p w14:paraId="37B3AF7B" w14:textId="77777777" w:rsidR="009D4EF5" w:rsidRPr="003A06D0" w:rsidRDefault="009D4EF5" w:rsidP="009D4EF5">
      <w:pPr>
        <w:pStyle w:val="Beschriftung"/>
        <w:rPr>
          <w:lang w:val="en-GB"/>
        </w:rPr>
      </w:pPr>
      <w:bookmarkStart w:id="8457" w:name="_Toc534748583"/>
      <w:bookmarkStart w:id="8458"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10</w:t>
      </w:r>
      <w:r w:rsidRPr="003A06D0">
        <w:rPr>
          <w:noProof/>
          <w:lang w:val="en-GB"/>
        </w:rPr>
        <w:fldChar w:fldCharType="end"/>
      </w:r>
      <w:r w:rsidRPr="003A06D0">
        <w:rPr>
          <w:noProof/>
          <w:lang w:val="en-GB"/>
        </w:rPr>
        <w:t>: Recalculate References</w:t>
      </w:r>
      <w:bookmarkEnd w:id="8457"/>
      <w:bookmarkEnd w:id="8458"/>
    </w:p>
    <w:p w14:paraId="035FCEA4" w14:textId="77777777" w:rsidR="009D4EF5" w:rsidRPr="003A06D0" w:rsidRDefault="009D4EF5" w:rsidP="009D4EF5">
      <w:pPr>
        <w:pStyle w:val="Algorithm"/>
        <w:keepNext/>
        <w:numPr>
          <w:ilvl w:val="0"/>
          <w:numId w:val="0"/>
        </w:numPr>
        <w:ind w:left="360" w:hanging="360"/>
      </w:pPr>
      <w:r w:rsidRPr="003A06D0">
        <w:rPr>
          <w:noProof/>
          <w:lang w:eastAsia="en-GB"/>
        </w:rPr>
        <w:drawing>
          <wp:inline distT="0" distB="0" distL="0" distR="0" wp14:anchorId="4494C963" wp14:editId="1AFEA73F">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103">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14:paraId="0D870B99" w14:textId="77777777" w:rsidR="009D4EF5" w:rsidRPr="003A06D0" w:rsidRDefault="009D4EF5" w:rsidP="009D4EF5">
      <w:pPr>
        <w:rPr>
          <w:lang w:val="en-GB"/>
        </w:rPr>
      </w:pPr>
      <w:bookmarkStart w:id="8459"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14:paraId="10D4B1E5" w14:textId="77777777"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14:paraId="4AB95257" w14:textId="77777777"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14:paraId="4298BDA1" w14:textId="77777777"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8460" w:name="_Ref157224127"/>
      <w:bookmarkEnd w:id="8459"/>
    </w:p>
    <w:p w14:paraId="78AFA426"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009E44E7">
        <w:rPr>
          <w:lang w:val="en-GB"/>
        </w:rPr>
        <w:t xml:space="preserve">component </w:t>
      </w:r>
      <w:r w:rsidR="009E44E7" w:rsidRPr="009E44E7">
        <w:rPr>
          <w:rStyle w:val="Datatype"/>
        </w:rPr>
        <w:t>Document</w:t>
      </w:r>
      <w:r w:rsidR="009E44E7">
        <w:rPr>
          <w:lang w:val="en-GB"/>
        </w:rPr>
        <w:t xml:space="preserve"> (see section </w:t>
      </w:r>
      <w:r w:rsidR="009E44E7">
        <w:rPr>
          <w:lang w:val="en-GB"/>
        </w:rPr>
        <w:fldChar w:fldCharType="begin"/>
      </w:r>
      <w:r w:rsidR="009E44E7">
        <w:rPr>
          <w:lang w:val="en-GB"/>
        </w:rPr>
        <w:instrText xml:space="preserve"> REF _RefComp1F72664D \r \h </w:instrText>
      </w:r>
      <w:r w:rsidR="009E44E7">
        <w:rPr>
          <w:lang w:val="en-GB"/>
        </w:rPr>
      </w:r>
      <w:r w:rsidR="009E44E7">
        <w:rPr>
          <w:lang w:val="en-GB"/>
        </w:rPr>
        <w:fldChar w:fldCharType="separate"/>
      </w:r>
      <w:r w:rsidR="009E44E7">
        <w:rPr>
          <w:lang w:val="en-GB"/>
        </w:rPr>
        <w:t>4.4.3</w:t>
      </w:r>
      <w:r w:rsidR="009E44E7">
        <w:rPr>
          <w:lang w:val="en-GB"/>
        </w:rPr>
        <w:fldChar w:fldCharType="end"/>
      </w:r>
      <w:r w:rsidR="009E44E7">
        <w:rPr>
          <w:lang w:val="en-GB"/>
        </w:rPr>
        <w:t>)</w:t>
      </w:r>
      <w:r w:rsidRPr="003A06D0">
        <w:rPr>
          <w:lang w:val="en-GB"/>
        </w:rPr>
        <w:t xml:space="preserve"> depending of the form of the input document).</w:t>
      </w:r>
      <w:bookmarkEnd w:id="8460"/>
      <w:r w:rsidRPr="003A06D0">
        <w:rPr>
          <w:lang w:val="en-GB"/>
        </w:rPr>
        <w:t xml:space="preserve"> </w:t>
      </w:r>
    </w:p>
    <w:p w14:paraId="05393DC5"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14:paraId="00035AB4"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14:paraId="1BBB5E58" w14:textId="77777777"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14:paraId="7E1F1D39" w14:textId="77777777" w:rsidR="009D4EF5" w:rsidRPr="003A06D0" w:rsidRDefault="009D4EF5" w:rsidP="009D4EF5">
      <w:pPr>
        <w:pStyle w:val="berschrift3"/>
        <w:numPr>
          <w:ilvl w:val="2"/>
          <w:numId w:val="3"/>
        </w:numPr>
        <w:rPr>
          <w:lang w:val="en-GB"/>
        </w:rPr>
      </w:pPr>
      <w:bookmarkStart w:id="8461" w:name="_Toc516359910"/>
      <w:bookmarkStart w:id="8462" w:name="_Toc522668714"/>
      <w:bookmarkStart w:id="8463" w:name="_Toc534748903"/>
      <w:bookmarkStart w:id="8464" w:name="_Toc10248394"/>
      <w:r w:rsidRPr="003A06D0">
        <w:rPr>
          <w:lang w:val="en-GB"/>
        </w:rPr>
        <w:t>Sub process ‘</w:t>
      </w:r>
      <w:r w:rsidRPr="003A06D0">
        <w:rPr>
          <w:rStyle w:val="Datatype"/>
          <w:lang w:val="en-GB"/>
        </w:rPr>
        <w:t>verify XML signature</w:t>
      </w:r>
      <w:r w:rsidRPr="003A06D0">
        <w:rPr>
          <w:lang w:val="en-GB"/>
        </w:rPr>
        <w:t>’</w:t>
      </w:r>
      <w:bookmarkEnd w:id="8461"/>
      <w:bookmarkEnd w:id="8462"/>
      <w:bookmarkEnd w:id="8463"/>
      <w:bookmarkEnd w:id="8464"/>
    </w:p>
    <w:p w14:paraId="0AB117C6" w14:textId="77777777" w:rsidR="009D4EF5" w:rsidRPr="003A06D0" w:rsidRDefault="009D4EF5" w:rsidP="009D4EF5">
      <w:pPr>
        <w:pStyle w:val="Beschriftung"/>
        <w:rPr>
          <w:lang w:val="en-GB"/>
        </w:rPr>
      </w:pPr>
      <w:bookmarkStart w:id="8465" w:name="_Toc534748584"/>
      <w:bookmarkStart w:id="8466"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11</w:t>
      </w:r>
      <w:r w:rsidRPr="003A06D0">
        <w:rPr>
          <w:noProof/>
          <w:lang w:val="en-GB"/>
        </w:rPr>
        <w:fldChar w:fldCharType="end"/>
      </w:r>
      <w:r w:rsidRPr="003A06D0">
        <w:rPr>
          <w:noProof/>
          <w:lang w:val="en-GB"/>
        </w:rPr>
        <w:t>: Verify XML Signature</w:t>
      </w:r>
      <w:bookmarkEnd w:id="8465"/>
      <w:bookmarkEnd w:id="8466"/>
    </w:p>
    <w:p w14:paraId="46E9ACC5" w14:textId="77777777" w:rsidR="009D4EF5" w:rsidRPr="003A06D0" w:rsidRDefault="009D4EF5" w:rsidP="009D4EF5">
      <w:pPr>
        <w:keepNext/>
        <w:rPr>
          <w:lang w:val="en-GB"/>
        </w:rPr>
      </w:pPr>
      <w:r w:rsidRPr="003A06D0">
        <w:rPr>
          <w:noProof/>
          <w:lang w:val="en-GB" w:eastAsia="en-GB"/>
        </w:rPr>
        <w:drawing>
          <wp:inline distT="0" distB="0" distL="0" distR="0" wp14:anchorId="3662CBEB" wp14:editId="0735BA69">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104">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14:paraId="0D95D0FE"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14:paraId="477F686E" w14:textId="77777777"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14:paraId="7DD61AB9" w14:textId="77777777"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14:paraId="19CC3873" w14:textId="77777777" w:rsidR="009D4EF5" w:rsidRPr="003A06D0" w:rsidRDefault="009D4EF5" w:rsidP="009D4EF5">
      <w:pPr>
        <w:rPr>
          <w:lang w:val="en-GB"/>
        </w:rPr>
      </w:pPr>
      <w:r w:rsidRPr="003A06D0">
        <w:rPr>
          <w:rStyle w:val="Datatype"/>
          <w:lang w:val="en-GB"/>
        </w:rPr>
        <w:t xml:space="preserve">urn:oasis:names:tc:dss:1.0:resultminor:valid:hasManifestResults </w:t>
      </w:r>
    </w:p>
    <w:p w14:paraId="4A9E5663" w14:textId="77777777"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14:paraId="3765002A" w14:textId="04E45714" w:rsidR="009D4EF5" w:rsidRPr="003A06D0" w:rsidRDefault="009D4EF5" w:rsidP="009D4EF5">
      <w:pPr>
        <w:rPr>
          <w:lang w:val="en-GB"/>
        </w:rPr>
      </w:pPr>
      <w:r w:rsidRPr="003A06D0">
        <w:rPr>
          <w:lang w:val="en-GB"/>
        </w:rPr>
        <w:t xml:space="preserve">If the signature validates correctly, the server returns one of the first </w:t>
      </w:r>
      <w:r w:rsidR="00564C22">
        <w:rPr>
          <w:lang w:val="en-GB"/>
        </w:rPr>
        <w:t>two</w:t>
      </w:r>
      <w:r w:rsidR="00564C22" w:rsidRPr="003A06D0">
        <w:rPr>
          <w:lang w:val="en-GB"/>
        </w:rPr>
        <w:t xml:space="preserv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14:paraId="38C409D3" w14:textId="77777777" w:rsidR="009D4EF5" w:rsidRPr="003A06D0" w:rsidRDefault="009D4EF5" w:rsidP="009D4EF5">
      <w:pPr>
        <w:pStyle w:val="berschrift4"/>
        <w:numPr>
          <w:ilvl w:val="3"/>
          <w:numId w:val="3"/>
        </w:numPr>
        <w:tabs>
          <w:tab w:val="num" w:pos="360"/>
        </w:tabs>
        <w:jc w:val="both"/>
        <w:rPr>
          <w:lang w:val="en-GB"/>
        </w:rPr>
      </w:pPr>
      <w:bookmarkStart w:id="8467" w:name="_Ref501130528"/>
      <w:bookmarkStart w:id="8468" w:name="_Toc522668715"/>
      <w:bookmarkStart w:id="8469" w:name="_Toc534748904"/>
      <w:bookmarkStart w:id="8470" w:name="_Toc10248395"/>
      <w:r w:rsidRPr="003A06D0">
        <w:rPr>
          <w:lang w:val="en-GB"/>
        </w:rPr>
        <w:t>Processing for RFC 3161 timestamp tokens on XML Signatures</w:t>
      </w:r>
      <w:bookmarkEnd w:id="8467"/>
      <w:bookmarkEnd w:id="8468"/>
      <w:bookmarkEnd w:id="8469"/>
      <w:bookmarkEnd w:id="8470"/>
    </w:p>
    <w:p w14:paraId="53B9B0D4" w14:textId="77777777"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14:paraId="15C1924E" w14:textId="77777777"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14:paraId="3E167348" w14:textId="77777777"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14:paraId="7E516CCA" w14:textId="77777777"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14:paraId="14C78735" w14:textId="77777777"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14:paraId="459ABF9D" w14:textId="77777777"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14:paraId="5CB5CF30" w14:textId="77777777"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14:paraId="45DA4685" w14:textId="77777777" w:rsidR="009D4EF5" w:rsidRPr="003A06D0" w:rsidRDefault="009D4EF5" w:rsidP="009D4EF5">
      <w:pPr>
        <w:pStyle w:val="berschrift4"/>
        <w:numPr>
          <w:ilvl w:val="3"/>
          <w:numId w:val="3"/>
        </w:numPr>
        <w:tabs>
          <w:tab w:val="num" w:pos="360"/>
        </w:tabs>
        <w:jc w:val="both"/>
        <w:rPr>
          <w:lang w:val="en-GB"/>
        </w:rPr>
      </w:pPr>
      <w:bookmarkStart w:id="8471" w:name="_Ref501130548"/>
      <w:bookmarkStart w:id="8472" w:name="_Toc522668716"/>
      <w:bookmarkStart w:id="8473" w:name="_Toc534748905"/>
      <w:bookmarkStart w:id="8474" w:name="_Toc10248396"/>
      <w:r w:rsidRPr="003A06D0">
        <w:rPr>
          <w:lang w:val="en-GB"/>
        </w:rPr>
        <w:t>Processing for XML timestamp tokens on XML signatures</w:t>
      </w:r>
      <w:bookmarkEnd w:id="8471"/>
      <w:bookmarkEnd w:id="8472"/>
      <w:bookmarkEnd w:id="8473"/>
      <w:bookmarkEnd w:id="8474"/>
    </w:p>
    <w:p w14:paraId="61D02D3D" w14:textId="77777777"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14:paraId="0A645D99" w14:textId="77777777"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14:paraId="4767614B" w14:textId="77777777"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14:paraId="640C4240" w14:textId="77777777"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14:paraId="45568072" w14:textId="77777777"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14:paraId="228A5E2C" w14:textId="77777777"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14:paraId="314B7FC6" w14:textId="77777777" w:rsidR="009D4EF5" w:rsidRPr="003A06D0" w:rsidRDefault="009D4EF5" w:rsidP="009D4EF5">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14:paraId="387194D7" w14:textId="77777777" w:rsidR="009D4EF5" w:rsidRPr="003A06D0" w:rsidRDefault="009D4EF5" w:rsidP="009D4EF5">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14:paraId="7867C1A3" w14:textId="77777777"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14:paraId="3F7C79A2" w14:textId="77777777"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14:paraId="25531997" w14:textId="77777777"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14:paraId="00097240" w14:textId="77777777"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14:paraId="0570C42A" w14:textId="77777777" w:rsidR="009D4EF5" w:rsidRPr="003A06D0" w:rsidRDefault="009D4EF5" w:rsidP="009D4EF5">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14:paraId="52223A9A" w14:textId="77777777" w:rsidR="009D4EF5" w:rsidRPr="003A06D0" w:rsidRDefault="009D4EF5" w:rsidP="009D4EF5">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14:paraId="062F080D" w14:textId="77777777"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475" w:name="sec_ProcessingCmsSignatureVerification"/>
    <w:bookmarkStart w:id="8476" w:name="_Toc114309519"/>
    <w:bookmarkStart w:id="8477" w:name="_Ref157224338"/>
    <w:bookmarkStart w:id="8478" w:name="_Toc157225044"/>
    <w:bookmarkStart w:id="8479" w:name="_Toc158797511"/>
    <w:bookmarkStart w:id="8480" w:name="_Toc159076079"/>
    <w:bookmarkStart w:id="8481" w:name="_Ref481011454"/>
    <w:bookmarkStart w:id="8482" w:name="_Ref481011624"/>
    <w:bookmarkStart w:id="8483" w:name="_Ref481011642"/>
    <w:bookmarkStart w:id="8484" w:name="_Ref481012479"/>
    <w:bookmarkStart w:id="8485" w:name="_Ref481012491"/>
    <w:bookmarkStart w:id="8486" w:name="_Toc481064992"/>
    <w:bookmarkStart w:id="8487" w:name="_Ref512285830"/>
    <w:bookmarkStart w:id="8488" w:name="_Ref512285841"/>
    <w:bookmarkStart w:id="8489" w:name="_Toc516358022"/>
    <w:bookmarkEnd w:id="8475"/>
    <w:p w14:paraId="55547D6A" w14:textId="77777777"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8490" w:name="_Toc534748906"/>
      <w:bookmarkStart w:id="8491" w:name="_Toc522668717"/>
      <w:bookmarkStart w:id="8492" w:name="_Toc10248397"/>
      <w:r w:rsidRPr="003A06D0">
        <w:rPr>
          <w:rStyle w:val="Hyperlink"/>
          <w:lang w:val="en-GB"/>
        </w:rPr>
        <w:t>Processing for CMS Signature</w:t>
      </w:r>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r w:rsidRPr="003A06D0">
        <w:rPr>
          <w:rStyle w:val="Hyperlink"/>
          <w:lang w:val="en-GB"/>
        </w:rPr>
        <w:t xml:space="preserve"> Verification</w:t>
      </w:r>
      <w:bookmarkEnd w:id="8490"/>
      <w:bookmarkEnd w:id="8491"/>
      <w:bookmarkEnd w:id="8492"/>
      <w:r w:rsidRPr="003A06D0">
        <w:rPr>
          <w:lang w:val="en-GB"/>
        </w:rPr>
        <w:fldChar w:fldCharType="end"/>
      </w:r>
    </w:p>
    <w:p w14:paraId="255C292C" w14:textId="77777777"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14:paraId="5BA43268" w14:textId="77777777" w:rsidR="009D4EF5" w:rsidRPr="003A06D0" w:rsidRDefault="009D4EF5" w:rsidP="009D4EF5">
      <w:pPr>
        <w:pStyle w:val="berschrift3"/>
        <w:numPr>
          <w:ilvl w:val="2"/>
          <w:numId w:val="3"/>
        </w:numPr>
        <w:rPr>
          <w:lang w:val="en-GB"/>
        </w:rPr>
      </w:pPr>
      <w:bookmarkStart w:id="8493" w:name="_Toc516359911"/>
      <w:bookmarkStart w:id="8494" w:name="_Toc522668718"/>
      <w:bookmarkStart w:id="8495" w:name="_Toc534748907"/>
      <w:bookmarkStart w:id="8496" w:name="_Toc10248398"/>
      <w:r w:rsidRPr="003A06D0">
        <w:rPr>
          <w:lang w:val="en-GB"/>
        </w:rPr>
        <w:t>Sub process ‘</w:t>
      </w:r>
      <w:r w:rsidRPr="003A06D0">
        <w:rPr>
          <w:rStyle w:val="Datatype"/>
          <w:lang w:val="en-GB"/>
        </w:rPr>
        <w:t>retrieve CMS signature</w:t>
      </w:r>
      <w:r w:rsidRPr="003A06D0">
        <w:rPr>
          <w:lang w:val="en-GB"/>
        </w:rPr>
        <w:t>’</w:t>
      </w:r>
      <w:bookmarkEnd w:id="8493"/>
      <w:bookmarkEnd w:id="8494"/>
      <w:bookmarkEnd w:id="8495"/>
      <w:bookmarkEnd w:id="8496"/>
      <w:r w:rsidRPr="003A06D0">
        <w:rPr>
          <w:lang w:val="en-GB"/>
        </w:rPr>
        <w:t xml:space="preserve"> </w:t>
      </w:r>
    </w:p>
    <w:p w14:paraId="452EAD2D" w14:textId="77777777" w:rsidR="009D4EF5" w:rsidRPr="003A06D0" w:rsidRDefault="009D4EF5" w:rsidP="009D4EF5">
      <w:pPr>
        <w:pStyle w:val="Beschriftung"/>
        <w:rPr>
          <w:lang w:val="en-GB"/>
        </w:rPr>
      </w:pPr>
      <w:bookmarkStart w:id="8497" w:name="_Toc534748585"/>
      <w:bookmarkStart w:id="8498"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12</w:t>
      </w:r>
      <w:r w:rsidRPr="003A06D0">
        <w:rPr>
          <w:noProof/>
          <w:lang w:val="en-GB"/>
        </w:rPr>
        <w:fldChar w:fldCharType="end"/>
      </w:r>
      <w:r w:rsidRPr="003A06D0">
        <w:rPr>
          <w:lang w:val="en-GB"/>
        </w:rPr>
        <w:t>: Retrieve CMS Signature</w:t>
      </w:r>
      <w:bookmarkEnd w:id="8497"/>
      <w:bookmarkEnd w:id="8498"/>
    </w:p>
    <w:p w14:paraId="2AB678AE" w14:textId="2BDCBA64" w:rsidR="009D4EF5" w:rsidRDefault="009D4EF5" w:rsidP="009D4EF5">
      <w:pPr>
        <w:keepNext/>
        <w:rPr>
          <w:lang w:val="en-GB"/>
        </w:rPr>
      </w:pPr>
      <w:r w:rsidRPr="003A06D0">
        <w:rPr>
          <w:noProof/>
          <w:lang w:val="en-GB" w:eastAsia="en-GB"/>
        </w:rPr>
        <w:drawing>
          <wp:inline distT="0" distB="0" distL="0" distR="0" wp14:anchorId="333CFEED" wp14:editId="460C8717">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105">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14:paraId="74A2C4B6" w14:textId="1B5CE876" w:rsidR="008830AA" w:rsidRDefault="00BC38F4" w:rsidP="008830AA">
      <w:pPr>
        <w:pStyle w:val="Aufzhlungszeichen"/>
        <w:numPr>
          <w:ilvl w:val="0"/>
          <w:numId w:val="0"/>
        </w:numPr>
        <w:jc w:val="both"/>
        <w:rPr>
          <w:lang w:val="en-GB"/>
        </w:rPr>
      </w:pPr>
      <w:r>
        <w:rPr>
          <w:lang w:val="en-GB"/>
        </w:rPr>
        <w:t>This document describes use</w:t>
      </w:r>
      <w:r w:rsidR="008830AA">
        <w:rPr>
          <w:lang w:val="en-GB"/>
        </w:rPr>
        <w:t xml:space="preserve"> cases for zero or one signatur</w:t>
      </w:r>
      <w:r w:rsidR="008830AA" w:rsidRPr="0038331B">
        <w:rPr>
          <w:lang w:val="en-GB"/>
        </w:rPr>
        <w:t xml:space="preserve">e. </w:t>
      </w:r>
      <w:r w:rsidR="008830AA" w:rsidRPr="00FE06C1">
        <w:rPr>
          <w:lang w:val="en-GB"/>
        </w:rPr>
        <w:t xml:space="preserve"> </w:t>
      </w:r>
      <w:r w:rsidR="008830AA" w:rsidRPr="0038331B">
        <w:rPr>
          <w:lang w:val="en-GB"/>
        </w:rPr>
        <w:t xml:space="preserve">Nevertheless, this sub process describes the retrieval process for an unlimited number of signatures as it may be required </w:t>
      </w:r>
      <w:r w:rsidR="008830AA">
        <w:rPr>
          <w:lang w:val="en-GB"/>
        </w:rPr>
        <w:t>by specific</w:t>
      </w:r>
      <w:r w:rsidR="008830AA" w:rsidRPr="0038331B">
        <w:rPr>
          <w:lang w:val="en-GB"/>
        </w:rPr>
        <w:t xml:space="preserve"> profiles.</w:t>
      </w:r>
    </w:p>
    <w:p w14:paraId="4DE74925" w14:textId="77777777" w:rsidR="008830AA" w:rsidRPr="003A06D0" w:rsidRDefault="008830AA" w:rsidP="009D4EF5">
      <w:pPr>
        <w:keepNext/>
        <w:rPr>
          <w:lang w:val="en-GB"/>
        </w:rPr>
      </w:pPr>
    </w:p>
    <w:p w14:paraId="3540832D" w14:textId="77777777"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14:paraId="06F538A2" w14:textId="77777777" w:rsidR="009D4EF5" w:rsidRPr="003A06D0" w:rsidRDefault="009D4EF5" w:rsidP="009D4EF5">
      <w:pPr>
        <w:pStyle w:val="Aufzhlungszeichen"/>
        <w:numPr>
          <w:ilvl w:val="0"/>
          <w:numId w:val="21"/>
        </w:numPr>
        <w:jc w:val="both"/>
        <w:rPr>
          <w:lang w:val="en-GB"/>
        </w:rPr>
      </w:pPr>
      <w:bookmarkStart w:id="8499"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8499"/>
      <w:r w:rsidRPr="003A06D0">
        <w:rPr>
          <w:lang w:val="en-GB"/>
        </w:rPr>
        <w:t xml:space="preserve"> </w:t>
      </w:r>
    </w:p>
    <w:p w14:paraId="088A45D1" w14:textId="77777777"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14:paraId="3BA527C9" w14:textId="77777777"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14:paraId="49F42116" w14:textId="77777777" w:rsidR="009D4EF5" w:rsidRPr="003A06D0" w:rsidRDefault="009D4EF5" w:rsidP="009D4EF5">
      <w:pPr>
        <w:pStyle w:val="berschrift3"/>
        <w:numPr>
          <w:ilvl w:val="2"/>
          <w:numId w:val="3"/>
        </w:numPr>
        <w:rPr>
          <w:lang w:val="en-GB"/>
        </w:rPr>
      </w:pPr>
      <w:bookmarkStart w:id="8500" w:name="_Toc516359912"/>
      <w:bookmarkStart w:id="8501" w:name="_Toc522668719"/>
      <w:bookmarkStart w:id="8502" w:name="_Toc534748908"/>
      <w:bookmarkStart w:id="8503" w:name="_Toc10248399"/>
      <w:r w:rsidRPr="003A06D0">
        <w:rPr>
          <w:lang w:val="en-GB"/>
        </w:rPr>
        <w:t>Sub process ‘</w:t>
      </w:r>
      <w:r w:rsidRPr="003A06D0">
        <w:rPr>
          <w:rStyle w:val="Datatype"/>
          <w:lang w:val="en-GB"/>
        </w:rPr>
        <w:t>verify CMS signature</w:t>
      </w:r>
      <w:r w:rsidRPr="003A06D0">
        <w:rPr>
          <w:lang w:val="en-GB"/>
        </w:rPr>
        <w:t>’</w:t>
      </w:r>
      <w:bookmarkEnd w:id="8500"/>
      <w:bookmarkEnd w:id="8501"/>
      <w:bookmarkEnd w:id="8502"/>
      <w:bookmarkEnd w:id="8503"/>
    </w:p>
    <w:p w14:paraId="35A62561" w14:textId="77777777" w:rsidR="009D4EF5" w:rsidRPr="003A06D0" w:rsidRDefault="009D4EF5" w:rsidP="009D4EF5">
      <w:pPr>
        <w:pStyle w:val="Beschriftung"/>
        <w:rPr>
          <w:lang w:val="en-GB"/>
        </w:rPr>
      </w:pPr>
      <w:bookmarkStart w:id="8504" w:name="_Toc534748586"/>
      <w:bookmarkStart w:id="8505"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13</w:t>
      </w:r>
      <w:r w:rsidRPr="003A06D0">
        <w:rPr>
          <w:noProof/>
          <w:lang w:val="en-GB"/>
        </w:rPr>
        <w:fldChar w:fldCharType="end"/>
      </w:r>
      <w:r w:rsidRPr="003A06D0">
        <w:rPr>
          <w:noProof/>
          <w:lang w:val="en-GB"/>
        </w:rPr>
        <w:t>: Verify CMS Signature</w:t>
      </w:r>
      <w:bookmarkEnd w:id="8504"/>
      <w:bookmarkEnd w:id="8505"/>
    </w:p>
    <w:p w14:paraId="41F4D2A7" w14:textId="77777777" w:rsidR="009D4EF5" w:rsidRPr="003A06D0" w:rsidRDefault="009D4EF5" w:rsidP="009D4EF5">
      <w:pPr>
        <w:keepNext/>
        <w:rPr>
          <w:lang w:val="en-GB"/>
        </w:rPr>
      </w:pPr>
      <w:r w:rsidRPr="003A06D0">
        <w:rPr>
          <w:noProof/>
          <w:lang w:val="en-GB" w:eastAsia="en-GB"/>
        </w:rPr>
        <w:drawing>
          <wp:inline distT="0" distB="0" distL="0" distR="0" wp14:anchorId="69A751A6" wp14:editId="52F43468">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14:paraId="68423764"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14:paraId="4F53F8A7" w14:textId="77777777"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14:paraId="63770C23" w14:textId="7AC417F7"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r w:rsidR="0069488B">
        <w:rPr>
          <w:lang w:val="en-GB"/>
        </w:rPr>
        <w:fldChar w:fldCharType="begin"/>
      </w:r>
      <w:r w:rsidR="0069488B">
        <w:rPr>
          <w:lang w:val="en-GB"/>
        </w:rPr>
        <w:instrText xml:space="preserve"> REF _Ref10198236 \r \h </w:instrText>
      </w:r>
      <w:r w:rsidR="0069488B">
        <w:rPr>
          <w:lang w:val="en-GB"/>
        </w:rPr>
      </w:r>
      <w:r w:rsidR="0069488B">
        <w:rPr>
          <w:lang w:val="en-GB"/>
        </w:rPr>
        <w:fldChar w:fldCharType="separate"/>
      </w:r>
      <w:r w:rsidR="0069488B">
        <w:rPr>
          <w:lang w:val="en-GB"/>
        </w:rPr>
        <w:t>4.2.7</w:t>
      </w:r>
      <w:r w:rsidR="0069488B">
        <w:rPr>
          <w:lang w:val="en-GB"/>
        </w:rPr>
        <w:fldChar w:fldCharType="end"/>
      </w:r>
      <w:r w:rsidRPr="003A06D0">
        <w:rPr>
          <w:lang w:val="en-GB"/>
        </w:rPr>
        <w:t xml:space="preserve">. If the signature fails to validate correctly, the server returns some other code; either one defined in section </w:t>
      </w:r>
      <w:r w:rsidR="0069488B">
        <w:rPr>
          <w:lang w:val="en-GB"/>
        </w:rPr>
        <w:fldChar w:fldCharType="begin"/>
      </w:r>
      <w:r w:rsidR="0069488B">
        <w:rPr>
          <w:lang w:val="en-GB"/>
        </w:rPr>
        <w:instrText xml:space="preserve"> REF _Ref10198250 \r \h </w:instrText>
      </w:r>
      <w:r w:rsidR="0069488B">
        <w:rPr>
          <w:lang w:val="en-GB"/>
        </w:rPr>
      </w:r>
      <w:r w:rsidR="0069488B">
        <w:rPr>
          <w:lang w:val="en-GB"/>
        </w:rPr>
        <w:fldChar w:fldCharType="separate"/>
      </w:r>
      <w:r w:rsidR="0069488B">
        <w:rPr>
          <w:lang w:val="en-GB"/>
        </w:rPr>
        <w:t>4.2.7</w:t>
      </w:r>
      <w:r w:rsidR="0069488B">
        <w:rPr>
          <w:lang w:val="en-GB"/>
        </w:rPr>
        <w:fldChar w:fldCharType="end"/>
      </w:r>
      <w:r w:rsidR="002E56CD">
        <w:rPr>
          <w:lang w:val="en-GB"/>
        </w:rPr>
        <w:fldChar w:fldCharType="begin"/>
      </w:r>
      <w:r w:rsidR="002E56CD">
        <w:rPr>
          <w:lang w:val="en-GB"/>
        </w:rPr>
        <w:instrText xml:space="preserve"> REF _RefComp9481086E \r \h </w:instrText>
      </w:r>
      <w:r w:rsidR="002E56CD">
        <w:rPr>
          <w:lang w:val="en-GB"/>
        </w:rPr>
      </w:r>
      <w:r w:rsidR="002E56CD">
        <w:rPr>
          <w:lang w:val="en-GB"/>
        </w:rPr>
        <w:fldChar w:fldCharType="end"/>
      </w:r>
      <w:r w:rsidR="002E56CD">
        <w:rPr>
          <w:lang w:val="en-GB"/>
        </w:rPr>
        <w:t xml:space="preserve"> </w:t>
      </w:r>
      <w:r w:rsidRPr="003A06D0">
        <w:rPr>
          <w:lang w:val="en-GB"/>
        </w:rPr>
        <w:t>of this specification, or one defined by some profile of this specification.</w:t>
      </w:r>
    </w:p>
    <w:p w14:paraId="69198303" w14:textId="77777777" w:rsidR="009D4EF5" w:rsidRPr="003A06D0" w:rsidRDefault="009D4EF5" w:rsidP="009D4EF5">
      <w:pPr>
        <w:pStyle w:val="berschrift4"/>
        <w:numPr>
          <w:ilvl w:val="3"/>
          <w:numId w:val="3"/>
        </w:numPr>
        <w:tabs>
          <w:tab w:val="num" w:pos="360"/>
        </w:tabs>
        <w:jc w:val="both"/>
        <w:rPr>
          <w:lang w:val="en-GB"/>
        </w:rPr>
      </w:pPr>
      <w:bookmarkStart w:id="8506" w:name="_Ref501131897"/>
      <w:bookmarkStart w:id="8507" w:name="_Toc522668720"/>
      <w:bookmarkStart w:id="8508" w:name="_Toc534748909"/>
      <w:bookmarkStart w:id="8509" w:name="_Toc10248400"/>
      <w:r w:rsidRPr="003A06D0">
        <w:rPr>
          <w:lang w:val="en-GB"/>
        </w:rPr>
        <w:t>Processing for RFC 3161 Timestamp tokens on CMS Signatures.</w:t>
      </w:r>
      <w:bookmarkEnd w:id="8506"/>
      <w:bookmarkEnd w:id="8507"/>
      <w:bookmarkEnd w:id="8508"/>
      <w:bookmarkEnd w:id="8509"/>
    </w:p>
    <w:p w14:paraId="12C4044D" w14:textId="77777777"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only the time stamped signature is required for verification processing. As such, no additional input is required.</w:t>
      </w:r>
    </w:p>
    <w:p w14:paraId="04E5BB45" w14:textId="77777777" w:rsidR="009D4EF5" w:rsidRPr="003A06D0" w:rsidRDefault="009D4EF5" w:rsidP="009D4EF5">
      <w:pPr>
        <w:rPr>
          <w:lang w:val="en-GB"/>
        </w:rPr>
      </w:pPr>
      <w:r w:rsidRPr="003A06D0">
        <w:rPr>
          <w:lang w:val="en-GB"/>
        </w:rPr>
        <w:t>The processing by the server is broken down into the following steps:</w:t>
      </w:r>
    </w:p>
    <w:p w14:paraId="7C4DE981" w14:textId="77777777"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14:paraId="5403F6D8" w14:textId="77777777"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14:paraId="37219569" w14:textId="77777777"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14:paraId="1E6DA7ED" w14:textId="77777777"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14:paraId="6FCFED36" w14:textId="77777777" w:rsidR="009D4EF5" w:rsidRPr="003A06D0" w:rsidRDefault="009D4EF5" w:rsidP="009D4EF5">
      <w:pPr>
        <w:pStyle w:val="Algorithm"/>
        <w:numPr>
          <w:ilvl w:val="0"/>
          <w:numId w:val="20"/>
        </w:numPr>
      </w:pPr>
      <w:r w:rsidRPr="003A06D0">
        <w:t>Recalculate the hash of the signature value field of the signature in which the timestamp is embedded.</w:t>
      </w:r>
    </w:p>
    <w:p w14:paraId="16CC20B6" w14:textId="77777777"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14:paraId="300FB5C4" w14:textId="77777777"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14:paraId="65BCFD43" w14:textId="77777777"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510" w:name="sec_GeneralProcessing"/>
    <w:bookmarkStart w:id="8511" w:name="_Ref516355471"/>
    <w:bookmarkStart w:id="8512" w:name="_Toc516358023"/>
    <w:bookmarkStart w:id="8513" w:name="_Toc114309520"/>
    <w:bookmarkStart w:id="8514" w:name="_Toc157225045"/>
    <w:bookmarkStart w:id="8515" w:name="_Toc158797512"/>
    <w:bookmarkStart w:id="8516" w:name="_Toc159076080"/>
    <w:bookmarkStart w:id="8517" w:name="_Ref481011529"/>
    <w:bookmarkStart w:id="8518" w:name="_Toc481064993"/>
    <w:bookmarkEnd w:id="8510"/>
    <w:p w14:paraId="1E4CE41C" w14:textId="77777777"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8519" w:name="_Toc534748910"/>
      <w:bookmarkStart w:id="8520" w:name="_Toc522668721"/>
      <w:bookmarkStart w:id="8521" w:name="_Toc10248401"/>
      <w:r w:rsidRPr="003A06D0">
        <w:rPr>
          <w:rStyle w:val="Hyperlink"/>
          <w:lang w:val="en-GB"/>
        </w:rPr>
        <w:t>General Processing</w:t>
      </w:r>
      <w:bookmarkEnd w:id="8511"/>
      <w:bookmarkEnd w:id="8512"/>
      <w:bookmarkEnd w:id="8519"/>
      <w:bookmarkEnd w:id="8520"/>
      <w:bookmarkEnd w:id="8521"/>
      <w:r w:rsidRPr="003A06D0">
        <w:rPr>
          <w:lang w:val="en-GB"/>
        </w:rPr>
        <w:fldChar w:fldCharType="end"/>
      </w:r>
    </w:p>
    <w:p w14:paraId="06D7C7D0" w14:textId="77777777"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14:paraId="4FECA781" w14:textId="77777777" w:rsidR="00211740" w:rsidRPr="00166BB7" w:rsidRDefault="00211740" w:rsidP="00166BB7">
      <w:pPr>
        <w:pStyle w:val="berschrift3"/>
      </w:pPr>
      <w:bookmarkStart w:id="8522" w:name="_Ref516355121"/>
      <w:bookmarkStart w:id="8523" w:name="_Toc522668712"/>
      <w:bookmarkStart w:id="8524" w:name="_Toc534748901"/>
      <w:bookmarkStart w:id="8525" w:name="_Toc10248402"/>
      <w:r w:rsidRPr="00166BB7">
        <w:t>Multi-Signature Verification</w:t>
      </w:r>
      <w:bookmarkEnd w:id="8522"/>
      <w:bookmarkEnd w:id="8523"/>
      <w:bookmarkEnd w:id="8524"/>
      <w:bookmarkEnd w:id="8525"/>
    </w:p>
    <w:p w14:paraId="44E2D0C9" w14:textId="77777777"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14:paraId="4C708F74" w14:textId="77777777"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14:paraId="153C2637" w14:textId="77777777"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8A6495" w:rsidRPr="003A06D0">
        <w:rPr>
          <w:lang w:val="en-GB"/>
        </w:rPr>
        <w:t>9.2</w:t>
      </w:r>
      <w:r w:rsidR="008A6495" w:rsidRPr="003A06D0">
        <w:rPr>
          <w:lang w:val="en-GB"/>
        </w:rPr>
        <w:fldChar w:fldCharType="end"/>
      </w:r>
      <w:r w:rsidRPr="003A06D0">
        <w:rPr>
          <w:lang w:val="en-GB"/>
        </w:rPr>
        <w:t>, reflecting the first error encountered.</w:t>
      </w:r>
    </w:p>
    <w:p w14:paraId="3F92D3FD" w14:textId="77777777"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14:paraId="7EDB59BD" w14:textId="77777777" w:rsidR="00211740" w:rsidRPr="003A06D0" w:rsidRDefault="00211740" w:rsidP="00211740">
      <w:pPr>
        <w:rPr>
          <w:rStyle w:val="Datatype"/>
          <w:lang w:val="en-GB"/>
        </w:rPr>
      </w:pPr>
      <w:r w:rsidRPr="003A06D0">
        <w:rPr>
          <w:rStyle w:val="Datatype"/>
          <w:lang w:val="en-GB"/>
        </w:rPr>
        <w:t>urn:oasis:names:tc:dss:1.0:resultminor:ValidMultiSignatures</w:t>
      </w:r>
    </w:p>
    <w:p w14:paraId="400E96C7" w14:textId="77777777" w:rsidR="00211740" w:rsidRPr="003A06D0" w:rsidRDefault="00211740" w:rsidP="00211740">
      <w:pPr>
        <w:pStyle w:val="Non-normativeCommentHeading"/>
        <w:rPr>
          <w:lang w:val="en-GB"/>
        </w:rPr>
      </w:pPr>
      <w:r w:rsidRPr="003A06D0">
        <w:rPr>
          <w:lang w:val="en-GB"/>
        </w:rPr>
        <w:t>Non-normative Note:</w:t>
      </w:r>
    </w:p>
    <w:p w14:paraId="0ABB3886" w14:textId="77777777"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14:paraId="3F112694" w14:textId="77777777" w:rsidR="00211740" w:rsidRPr="003A06D0" w:rsidRDefault="00211740" w:rsidP="009D4EF5">
      <w:pPr>
        <w:rPr>
          <w:lang w:val="en-GB"/>
        </w:rPr>
      </w:pPr>
    </w:p>
    <w:p w14:paraId="1001C533" w14:textId="77777777" w:rsidR="009D4EF5" w:rsidRPr="003A06D0" w:rsidRDefault="009D4EF5" w:rsidP="009D4EF5">
      <w:pPr>
        <w:pStyle w:val="berschrift3"/>
        <w:numPr>
          <w:ilvl w:val="2"/>
          <w:numId w:val="3"/>
        </w:numPr>
        <w:rPr>
          <w:lang w:val="en-GB"/>
        </w:rPr>
      </w:pPr>
      <w:bookmarkStart w:id="8526" w:name="_Ref501440736"/>
      <w:bookmarkStart w:id="8527" w:name="_Toc516359913"/>
      <w:bookmarkStart w:id="8528" w:name="_Toc522668722"/>
      <w:bookmarkStart w:id="8529" w:name="_Toc534748911"/>
      <w:bookmarkStart w:id="8530" w:name="_Toc10248403"/>
      <w:r w:rsidRPr="003A06D0">
        <w:rPr>
          <w:lang w:val="en-GB"/>
        </w:rPr>
        <w:t>Sub process ‘augment Signature’</w:t>
      </w:r>
      <w:bookmarkEnd w:id="8526"/>
      <w:bookmarkEnd w:id="8527"/>
      <w:bookmarkEnd w:id="8528"/>
      <w:bookmarkEnd w:id="8529"/>
      <w:bookmarkEnd w:id="8530"/>
    </w:p>
    <w:p w14:paraId="2EF6E94E" w14:textId="77777777"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14:paraId="51611C84" w14:textId="77777777" w:rsidR="009D4EF5" w:rsidRPr="003A06D0" w:rsidRDefault="009D4EF5" w:rsidP="009D4EF5">
      <w:pPr>
        <w:pStyle w:val="Beschriftung"/>
        <w:rPr>
          <w:lang w:val="en-GB"/>
        </w:rPr>
      </w:pPr>
      <w:bookmarkStart w:id="8531" w:name="_Toc534748587"/>
      <w:bookmarkStart w:id="8532"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14</w:t>
      </w:r>
      <w:r w:rsidRPr="003A06D0">
        <w:rPr>
          <w:noProof/>
          <w:lang w:val="en-GB"/>
        </w:rPr>
        <w:fldChar w:fldCharType="end"/>
      </w:r>
      <w:r w:rsidRPr="003A06D0">
        <w:rPr>
          <w:noProof/>
          <w:lang w:val="en-GB"/>
        </w:rPr>
        <w:t>: Augment Signature</w:t>
      </w:r>
      <w:bookmarkEnd w:id="8531"/>
      <w:bookmarkEnd w:id="8532"/>
    </w:p>
    <w:p w14:paraId="158FE339" w14:textId="77777777" w:rsidR="009D4EF5" w:rsidRPr="003A06D0" w:rsidRDefault="009D4EF5" w:rsidP="009D4EF5">
      <w:pPr>
        <w:keepNext/>
        <w:rPr>
          <w:lang w:val="en-GB"/>
        </w:rPr>
      </w:pPr>
      <w:r w:rsidRPr="003A06D0">
        <w:rPr>
          <w:noProof/>
          <w:lang w:val="en-GB" w:eastAsia="en-GB"/>
        </w:rPr>
        <w:drawing>
          <wp:inline distT="0" distB="0" distL="0" distR="0" wp14:anchorId="7D8B5138" wp14:editId="64B7D092">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14:paraId="4C0CD16E" w14:textId="77777777"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14:paraId="22CB4CFE" w14:textId="77777777"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14:paraId="6C55728E" w14:textId="77777777" w:rsidR="009D4EF5" w:rsidRPr="003A06D0" w:rsidRDefault="009D4EF5" w:rsidP="009D4EF5">
      <w:pPr>
        <w:rPr>
          <w:lang w:val="en-GB"/>
        </w:rPr>
      </w:pPr>
      <w:r w:rsidRPr="003A06D0">
        <w:rPr>
          <w:lang w:val="en-GB"/>
        </w:rPr>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14:paraId="251899F7" w14:textId="77777777" w:rsidR="009D4EF5" w:rsidRPr="003A06D0" w:rsidRDefault="009D4EF5" w:rsidP="009D4EF5">
      <w:pPr>
        <w:pStyle w:val="Beschriftung"/>
        <w:rPr>
          <w:lang w:val="en-GB"/>
        </w:rPr>
      </w:pPr>
      <w:bookmarkStart w:id="8533" w:name="_Toc534748588"/>
      <w:bookmarkStart w:id="8534"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8533"/>
      <w:bookmarkEnd w:id="8534"/>
      <w:r w:rsidR="003D324A" w:rsidRPr="003A06D0">
        <w:rPr>
          <w:noProof/>
          <w:lang w:val="en-GB"/>
        </w:rPr>
        <w:t>dSignature component</w:t>
      </w:r>
    </w:p>
    <w:p w14:paraId="3BD74D41" w14:textId="77777777" w:rsidR="009D4EF5" w:rsidRPr="003A06D0" w:rsidRDefault="003D324A" w:rsidP="009D4EF5">
      <w:pPr>
        <w:keepNext/>
        <w:rPr>
          <w:lang w:val="en-GB"/>
        </w:rPr>
      </w:pPr>
      <w:r w:rsidRPr="003A06D0">
        <w:rPr>
          <w:noProof/>
          <w:lang w:val="en-GB" w:eastAsia="en-GB"/>
        </w:rPr>
        <w:drawing>
          <wp:inline distT="0" distB="0" distL="0" distR="0" wp14:anchorId="7AC95B5C" wp14:editId="19C2CEF6">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14:paraId="4DBB9D1D"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14:paraId="31874DF5"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14:paraId="2EC6837A"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14:paraId="10AEA023" w14:textId="77777777"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14:paraId="164216C4" w14:textId="77777777" w:rsidR="009D4EF5" w:rsidRPr="003A06D0" w:rsidRDefault="009D4EF5" w:rsidP="009D4EF5">
      <w:pPr>
        <w:pStyle w:val="berschrift3"/>
        <w:numPr>
          <w:ilvl w:val="2"/>
          <w:numId w:val="3"/>
        </w:numPr>
        <w:rPr>
          <w:lang w:val="en-GB"/>
        </w:rPr>
      </w:pPr>
      <w:bookmarkStart w:id="8535" w:name="_Toc516359914"/>
      <w:bookmarkStart w:id="8536" w:name="_Toc522668723"/>
      <w:bookmarkStart w:id="8537" w:name="_Toc534748912"/>
      <w:bookmarkStart w:id="8538" w:name="_Toc10248404"/>
      <w:r w:rsidRPr="003A06D0">
        <w:rPr>
          <w:lang w:val="en-GB"/>
        </w:rPr>
        <w:t>Sub process ‘timestamp Signature’</w:t>
      </w:r>
      <w:bookmarkEnd w:id="8535"/>
      <w:bookmarkEnd w:id="8536"/>
      <w:bookmarkEnd w:id="8537"/>
      <w:bookmarkEnd w:id="8538"/>
    </w:p>
    <w:p w14:paraId="00700B97" w14:textId="77777777"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14:paraId="65793DAD" w14:textId="77777777"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14:paraId="773FFAED" w14:textId="77777777" w:rsidR="009D4EF5" w:rsidRPr="003A06D0" w:rsidRDefault="009D4EF5" w:rsidP="009D4EF5">
      <w:pPr>
        <w:rPr>
          <w:lang w:val="en-GB"/>
        </w:rPr>
      </w:pPr>
    </w:p>
    <w:p w14:paraId="6C8A3CAC" w14:textId="77777777" w:rsidR="009D4EF5" w:rsidRPr="003A06D0" w:rsidRDefault="009D4EF5" w:rsidP="009D4EF5">
      <w:pPr>
        <w:pStyle w:val="Beschriftung"/>
        <w:rPr>
          <w:lang w:val="en-GB"/>
        </w:rPr>
      </w:pPr>
      <w:bookmarkStart w:id="8539" w:name="_Toc534748589"/>
      <w:bookmarkStart w:id="8540"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16</w:t>
      </w:r>
      <w:r w:rsidRPr="003A06D0">
        <w:rPr>
          <w:noProof/>
          <w:lang w:val="en-GB"/>
        </w:rPr>
        <w:fldChar w:fldCharType="end"/>
      </w:r>
      <w:r w:rsidRPr="003A06D0">
        <w:rPr>
          <w:noProof/>
          <w:lang w:val="en-GB"/>
        </w:rPr>
        <w:t>: Timestamp Signature</w:t>
      </w:r>
      <w:bookmarkEnd w:id="8539"/>
      <w:bookmarkEnd w:id="8540"/>
    </w:p>
    <w:p w14:paraId="0E4685F4" w14:textId="77777777" w:rsidR="009D4EF5" w:rsidRPr="003A06D0" w:rsidRDefault="001C0CE9" w:rsidP="009D4EF5">
      <w:pPr>
        <w:keepNext/>
        <w:rPr>
          <w:lang w:val="en-GB"/>
        </w:rPr>
      </w:pPr>
      <w:r w:rsidRPr="003A06D0">
        <w:rPr>
          <w:noProof/>
          <w:lang w:val="en-GB" w:eastAsia="en-GB"/>
        </w:rPr>
        <w:drawing>
          <wp:inline distT="0" distB="0" distL="0" distR="0" wp14:anchorId="618A74A1" wp14:editId="17A92659">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14:paraId="428D91AB" w14:textId="77777777"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14:paraId="4C1A3785" w14:textId="77777777" w:rsidR="009D4EF5" w:rsidRPr="003A06D0" w:rsidRDefault="009D4EF5" w:rsidP="009D4EF5">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14:paraId="24D0C076" w14:textId="77777777"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14:paraId="77742BDB"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14:paraId="3EC36B37" w14:textId="77777777"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C77497" w:rsidRPr="003A06D0">
        <w:rPr>
          <w:lang w:val="en-GB"/>
        </w:rPr>
        <w:t>6.3.2</w:t>
      </w:r>
      <w:r w:rsidR="00C77497" w:rsidRPr="003A06D0">
        <w:rPr>
          <w:lang w:val="en-GB"/>
        </w:rPr>
        <w:fldChar w:fldCharType="end"/>
      </w:r>
      <w:r w:rsidRPr="003A06D0">
        <w:rPr>
          <w:lang w:val="en-GB"/>
        </w:rPr>
        <w:t>).</w:t>
      </w:r>
    </w:p>
    <w:p w14:paraId="69F50428" w14:textId="77777777"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14:paraId="77AD50F0" w14:textId="77777777" w:rsidR="009D4EF5" w:rsidRPr="003A06D0" w:rsidRDefault="009D4EF5" w:rsidP="009D4EF5">
      <w:pPr>
        <w:pStyle w:val="berschrift3"/>
        <w:numPr>
          <w:ilvl w:val="2"/>
          <w:numId w:val="3"/>
        </w:numPr>
        <w:rPr>
          <w:lang w:val="en-GB"/>
        </w:rPr>
      </w:pPr>
      <w:bookmarkStart w:id="8541" w:name="_Toc516359915"/>
      <w:bookmarkStart w:id="8542" w:name="_Toc522668724"/>
      <w:bookmarkStart w:id="8543" w:name="_Toc534748913"/>
      <w:bookmarkStart w:id="8544" w:name="_Toc10248405"/>
      <w:r w:rsidRPr="003A06D0">
        <w:rPr>
          <w:lang w:val="en-GB"/>
        </w:rPr>
        <w:t>Task ‘build VerifyResponse’</w:t>
      </w:r>
      <w:bookmarkEnd w:id="8541"/>
      <w:bookmarkEnd w:id="8542"/>
      <w:bookmarkEnd w:id="8543"/>
      <w:bookmarkEnd w:id="8544"/>
    </w:p>
    <w:p w14:paraId="4F07024B" w14:textId="77777777"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14:paraId="5AEFE1DE" w14:textId="77777777"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14:paraId="3FB8EDB2" w14:textId="77777777"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14:paraId="34839CA8" w14:textId="77777777"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14:paraId="381DAE73"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14:paraId="65BA4E50" w14:textId="77777777"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14:paraId="375B396A" w14:textId="77777777"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14:paraId="41B675FE" w14:textId="77777777"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14:paraId="0FD96CFD" w14:textId="77777777"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8513"/>
    <w:bookmarkEnd w:id="8514"/>
    <w:bookmarkEnd w:id="8515"/>
    <w:bookmarkEnd w:id="8516"/>
    <w:bookmarkEnd w:id="8517"/>
    <w:bookmarkEnd w:id="8518"/>
    <w:p w14:paraId="2336E5FA"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fldChar w:fldCharType="begin"/>
      </w:r>
      <w:r w:rsidRPr="003A06D0">
        <w:rPr>
          <w:lang w:val="en-GB"/>
        </w:rPr>
        <w:instrText xml:space="preserve"> HYPERLINK  \l "sec_AsyncProcessingModel" </w:instrText>
      </w:r>
      <w:r w:rsidRPr="003A06D0">
        <w:rPr>
          <w:lang w:val="en-GB"/>
        </w:rPr>
        <w:fldChar w:fldCharType="separate"/>
      </w:r>
      <w:bookmarkStart w:id="8545" w:name="_Ref522794364"/>
      <w:bookmarkStart w:id="8546" w:name="_Toc522668725"/>
      <w:bookmarkStart w:id="8547" w:name="_Ref534888702"/>
      <w:bookmarkStart w:id="8548" w:name="_Ref628073"/>
      <w:bookmarkStart w:id="8549" w:name="_Toc10248406"/>
      <w:r w:rsidRPr="003A06D0">
        <w:rPr>
          <w:rStyle w:val="Hyperlink"/>
          <w:lang w:val="en-GB"/>
        </w:rPr>
        <w:t>Asynchronous Processing Model</w:t>
      </w:r>
      <w:bookmarkEnd w:id="8545"/>
      <w:bookmarkEnd w:id="8546"/>
      <w:bookmarkEnd w:id="8547"/>
      <w:bookmarkEnd w:id="8548"/>
      <w:bookmarkEnd w:id="8549"/>
      <w:r w:rsidRPr="003A06D0">
        <w:rPr>
          <w:lang w:val="en-GB"/>
        </w:rPr>
        <w:fldChar w:fldCharType="end"/>
      </w:r>
    </w:p>
    <w:p w14:paraId="0C2166EA" w14:textId="77777777"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14:paraId="7875D03C" w14:textId="77777777" w:rsidR="003A1FBF" w:rsidRPr="003A06D0" w:rsidRDefault="003A1FBF" w:rsidP="0067485C">
      <w:pPr>
        <w:rPr>
          <w:rStyle w:val="Datatype"/>
          <w:lang w:val="en-GB"/>
        </w:rPr>
      </w:pPr>
      <w:r w:rsidRPr="003A06D0">
        <w:rPr>
          <w:rStyle w:val="Datatype"/>
          <w:lang w:val="en-GB"/>
        </w:rPr>
        <w:t>urn:oasis:names:tc:dss:1.0:profiles:asynchronousprocessing:1.0</w:t>
      </w:r>
    </w:p>
    <w:p w14:paraId="5AC27499" w14:textId="77777777"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14:paraId="70FFF383" w14:textId="77777777" w:rsidR="003A1FBF" w:rsidRPr="003A06D0" w:rsidRDefault="003A1FBF" w:rsidP="0067485C">
      <w:pPr>
        <w:rPr>
          <w:lang w:val="en-GB"/>
        </w:rPr>
      </w:pPr>
    </w:p>
    <w:p w14:paraId="262DD1F1" w14:textId="77777777"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Pr="003A06D0">
        <w:rPr>
          <w:lang w:val="en-GB"/>
        </w:rPr>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14:paraId="46DBCD03" w14:textId="77777777" w:rsidR="00BF4F83" w:rsidRPr="003A06D0" w:rsidRDefault="00BF4F83" w:rsidP="00BF4F83">
      <w:pPr>
        <w:rPr>
          <w:lang w:val="en-GB"/>
        </w:rPr>
      </w:pPr>
      <w:r w:rsidRPr="003A06D0">
        <w:rPr>
          <w:rStyle w:val="Datatype"/>
          <w:sz w:val="18"/>
          <w:lang w:val="en-GB"/>
        </w:rPr>
        <w:t>urn:oasis:names:tc:dss:1.0:profiles:asynchronousprocessing:resultmajor:Pending</w:t>
      </w:r>
    </w:p>
    <w:p w14:paraId="7954CA59" w14:textId="77777777"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14:paraId="44E3A581" w14:textId="77777777" w:rsidR="000D0396" w:rsidRPr="003A06D0" w:rsidRDefault="000D0396" w:rsidP="00BF4F83">
      <w:pPr>
        <w:rPr>
          <w:lang w:val="en-GB"/>
        </w:rPr>
      </w:pPr>
    </w:p>
    <w:p w14:paraId="6C51125D" w14:textId="77777777"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195249">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14:paraId="7D3A6514" w14:textId="77777777"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14:paraId="4444B4AA" w14:textId="77777777" w:rsidR="000D0396" w:rsidRPr="003A06D0" w:rsidRDefault="000D0396" w:rsidP="000D0396">
      <w:pPr>
        <w:rPr>
          <w:lang w:val="en-GB"/>
        </w:rPr>
      </w:pPr>
    </w:p>
    <w:p w14:paraId="1AD3B61A" w14:textId="77777777"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14:paraId="46FDBCD7" w14:textId="77777777" w:rsidR="000D0396" w:rsidRPr="003A06D0" w:rsidRDefault="000D0396" w:rsidP="000D0396">
      <w:pPr>
        <w:rPr>
          <w:rStyle w:val="Datatype"/>
          <w:sz w:val="16"/>
          <w:lang w:val="en-GB"/>
        </w:rPr>
      </w:pPr>
      <w:r w:rsidRPr="003A06D0">
        <w:rPr>
          <w:rStyle w:val="Datatype"/>
          <w:sz w:val="16"/>
          <w:lang w:val="en-GB"/>
        </w:rPr>
        <w:t>urn:oasis:names:tc:dss:1.0:profiles:asynchronousprocessing:resultminor:ResponseIdUnknown</w:t>
      </w:r>
    </w:p>
    <w:p w14:paraId="0F426331" w14:textId="77777777" w:rsidR="000D0396" w:rsidRPr="003A06D0" w:rsidRDefault="000D0396" w:rsidP="000D0396">
      <w:pPr>
        <w:rPr>
          <w:lang w:val="en-GB" w:eastAsia="en-GB"/>
        </w:rPr>
      </w:pPr>
    </w:p>
    <w:p w14:paraId="00E4158A" w14:textId="77777777"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14:paraId="491AEE3A" w14:textId="77777777" w:rsidR="000D0396" w:rsidRPr="003A06D0" w:rsidRDefault="000D0396" w:rsidP="00BF4F83">
      <w:pPr>
        <w:rPr>
          <w:lang w:val="en-GB"/>
        </w:rPr>
      </w:pPr>
    </w:p>
    <w:p w14:paraId="29320F86" w14:textId="77777777"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14:paraId="008A4E91" w14:textId="77777777" w:rsidR="003A1FBF" w:rsidRPr="003A06D0" w:rsidRDefault="003A1FBF" w:rsidP="00BF4F83">
      <w:pPr>
        <w:rPr>
          <w:lang w:val="en-GB"/>
        </w:rPr>
      </w:pPr>
    </w:p>
    <w:p w14:paraId="54F4BDB5" w14:textId="77777777" w:rsidR="003A1FBF" w:rsidRPr="003A06D0" w:rsidRDefault="003A1FBF" w:rsidP="003A1FBF">
      <w:pPr>
        <w:pStyle w:val="berschrift2"/>
        <w:rPr>
          <w:lang w:val="en-GB"/>
        </w:rPr>
      </w:pPr>
      <w:bookmarkStart w:id="8550" w:name="_Toc10248407"/>
      <w:r w:rsidRPr="003A06D0">
        <w:rPr>
          <w:lang w:val="en-GB"/>
        </w:rPr>
        <w:t>Asynchronous-only Processing</w:t>
      </w:r>
      <w:bookmarkEnd w:id="8550"/>
      <w:r w:rsidRPr="003A06D0">
        <w:rPr>
          <w:lang w:val="en-GB"/>
        </w:rPr>
        <w:t xml:space="preserve"> </w:t>
      </w:r>
    </w:p>
    <w:p w14:paraId="4C1EA8F6" w14:textId="77777777"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14:paraId="4F44D35C" w14:textId="77777777" w:rsidR="000D0396" w:rsidRPr="003A06D0" w:rsidRDefault="000D0396" w:rsidP="00BF4F83">
      <w:pPr>
        <w:rPr>
          <w:rStyle w:val="Datatype"/>
          <w:sz w:val="16"/>
          <w:lang w:val="en-GB"/>
        </w:rPr>
      </w:pPr>
      <w:r w:rsidRPr="003A06D0">
        <w:rPr>
          <w:rStyle w:val="Datatype"/>
          <w:sz w:val="16"/>
          <w:lang w:val="en-GB"/>
        </w:rPr>
        <w:t>urn:oasis:names:tc:dss:1.0:profiles:asynchronousprocessing:resultminor:asynchronousOnly</w:t>
      </w:r>
    </w:p>
    <w:p w14:paraId="1E6D6324" w14:textId="77777777"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14:paraId="65811313" w14:textId="77777777" w:rsidR="004819C2" w:rsidRPr="003A06D0" w:rsidRDefault="0067485C" w:rsidP="004819C2">
      <w:pPr>
        <w:pStyle w:val="berschrift2"/>
        <w:rPr>
          <w:lang w:val="en-GB"/>
        </w:rPr>
      </w:pPr>
      <w:bookmarkStart w:id="8551" w:name="_Toc10248408"/>
      <w:r w:rsidRPr="003A06D0">
        <w:rPr>
          <w:lang w:val="en-GB"/>
        </w:rPr>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8551"/>
    </w:p>
    <w:p w14:paraId="23C5A62E" w14:textId="77777777"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14:paraId="70850A39" w14:textId="77777777"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8552" w:name="sec_DssCoreBindings"/>
    <w:bookmarkEnd w:id="8552"/>
    <w:p w14:paraId="3AE632E7"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fldChar w:fldCharType="begin"/>
      </w:r>
      <w:r w:rsidRPr="003A06D0">
        <w:rPr>
          <w:lang w:val="en-GB"/>
        </w:rPr>
        <w:instrText xml:space="preserve"> HYPERLINK  \l "sec_DssCoreBindings" </w:instrText>
      </w:r>
      <w:r w:rsidRPr="003A06D0">
        <w:rPr>
          <w:lang w:val="en-GB"/>
        </w:rPr>
        <w:fldChar w:fldCharType="separate"/>
      </w:r>
      <w:bookmarkStart w:id="8553" w:name="_Toc522668726"/>
      <w:bookmarkStart w:id="8554" w:name="_Toc10248409"/>
      <w:r w:rsidRPr="003A06D0">
        <w:rPr>
          <w:rStyle w:val="Hyperlink"/>
          <w:lang w:val="en-GB"/>
        </w:rPr>
        <w:t>DSS Core Bindings</w:t>
      </w:r>
      <w:bookmarkEnd w:id="8420"/>
      <w:bookmarkEnd w:id="8421"/>
      <w:bookmarkEnd w:id="8422"/>
      <w:bookmarkEnd w:id="8423"/>
      <w:bookmarkEnd w:id="8424"/>
      <w:bookmarkEnd w:id="8425"/>
      <w:bookmarkEnd w:id="8426"/>
      <w:bookmarkEnd w:id="8553"/>
      <w:bookmarkEnd w:id="8554"/>
      <w:r w:rsidRPr="003A06D0">
        <w:rPr>
          <w:lang w:val="en-GB"/>
        </w:rPr>
        <w:fldChar w:fldCharType="end"/>
      </w:r>
    </w:p>
    <w:p w14:paraId="2C3BAE0C" w14:textId="77777777"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8555" w:name="sec_HttpPostTransportBinding"/>
    <w:bookmarkStart w:id="8556" w:name="_Toc114309536"/>
    <w:bookmarkStart w:id="8557" w:name="_Toc157225062"/>
    <w:bookmarkStart w:id="8558" w:name="_Toc158797529"/>
    <w:bookmarkStart w:id="8559" w:name="_Toc159076097"/>
    <w:bookmarkStart w:id="8560" w:name="_Toc481065034"/>
    <w:bookmarkStart w:id="8561" w:name="_Toc516358024"/>
    <w:bookmarkEnd w:id="8555"/>
    <w:p w14:paraId="0890CBF1"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8562" w:name="_Toc522668727"/>
      <w:bookmarkStart w:id="8563" w:name="_Toc10248410"/>
      <w:r w:rsidRPr="003A06D0">
        <w:rPr>
          <w:rStyle w:val="Hyperlink"/>
          <w:lang w:val="en-GB"/>
        </w:rPr>
        <w:t>HTTP POST Transport Binding</w:t>
      </w:r>
      <w:bookmarkEnd w:id="8556"/>
      <w:bookmarkEnd w:id="8557"/>
      <w:bookmarkEnd w:id="8558"/>
      <w:bookmarkEnd w:id="8559"/>
      <w:bookmarkEnd w:id="8560"/>
      <w:bookmarkEnd w:id="8561"/>
      <w:bookmarkEnd w:id="8562"/>
      <w:bookmarkEnd w:id="8563"/>
      <w:r w:rsidRPr="003A06D0">
        <w:rPr>
          <w:lang w:val="en-GB"/>
        </w:rPr>
        <w:fldChar w:fldCharType="end"/>
      </w:r>
    </w:p>
    <w:p w14:paraId="35EC9E44" w14:textId="77777777"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14:paraId="518055A4" w14:textId="77777777" w:rsidR="00BF4F83" w:rsidRPr="003A06D0" w:rsidRDefault="00BF4F83" w:rsidP="00BF4F83">
      <w:pPr>
        <w:rPr>
          <w:lang w:val="en-GB"/>
        </w:rPr>
      </w:pPr>
      <w:r w:rsidRPr="003A06D0">
        <w:rPr>
          <w:lang w:val="en-GB"/>
        </w:rPr>
        <w:t>The following rules apply to the HTTP request:</w:t>
      </w:r>
    </w:p>
    <w:p w14:paraId="43626499" w14:textId="77777777" w:rsidR="00BF4F83" w:rsidRPr="003A06D0" w:rsidRDefault="00BF4F83" w:rsidP="0001259E">
      <w:pPr>
        <w:pStyle w:val="Listenabsatz"/>
        <w:numPr>
          <w:ilvl w:val="0"/>
          <w:numId w:val="42"/>
        </w:numPr>
        <w:rPr>
          <w:lang w:val="en-GB"/>
        </w:rPr>
      </w:pPr>
      <w:r w:rsidRPr="003A06D0">
        <w:rPr>
          <w:lang w:val="en-GB"/>
        </w:rPr>
        <w:t>The client may send an HTTP/1.0 or HTTP/1.1 request.</w:t>
      </w:r>
    </w:p>
    <w:p w14:paraId="30BA0A44" w14:textId="77777777"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14:paraId="6C288D85"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14:paraId="6ACA17B5"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14:paraId="65FC6646"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14:paraId="1EEC7E72" w14:textId="77777777" w:rsidR="00BF4F83" w:rsidRPr="003A06D0" w:rsidRDefault="00BF4F83" w:rsidP="00BF4F83">
      <w:pPr>
        <w:rPr>
          <w:lang w:val="en-GB"/>
        </w:rPr>
      </w:pPr>
      <w:r w:rsidRPr="003A06D0">
        <w:rPr>
          <w:lang w:val="en-GB"/>
        </w:rPr>
        <w:t>The following rules apply to the HTTP Response:</w:t>
      </w:r>
    </w:p>
    <w:p w14:paraId="71BBAE48"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14:paraId="4819FC50"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14:paraId="27F16227"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14:paraId="724F4AE1"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14:paraId="66F89C56" w14:textId="77777777"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14:paraId="6A928028" w14:textId="77777777"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14:paraId="114B7479" w14:textId="77777777"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14:paraId="16BFF5B0" w14:textId="77777777"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14:paraId="5D412F76" w14:textId="77777777"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8564" w:name="sec_Soap12TransportBinding"/>
    <w:bookmarkStart w:id="8565" w:name="_Toc114309537"/>
    <w:bookmarkStart w:id="8566" w:name="_Toc157225063"/>
    <w:bookmarkStart w:id="8567" w:name="_Toc158797530"/>
    <w:bookmarkStart w:id="8568" w:name="_Toc159076098"/>
    <w:bookmarkStart w:id="8569" w:name="_Toc481065035"/>
    <w:bookmarkStart w:id="8570" w:name="_Toc516358025"/>
    <w:bookmarkEnd w:id="8564"/>
    <w:p w14:paraId="28C6A97F"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8571" w:name="_Toc522668728"/>
      <w:bookmarkStart w:id="8572" w:name="_Toc10248411"/>
      <w:r w:rsidRPr="003A06D0">
        <w:rPr>
          <w:rStyle w:val="Hyperlink"/>
          <w:lang w:val="en-GB"/>
        </w:rPr>
        <w:t>SOAP 1.2 Transport Binding</w:t>
      </w:r>
      <w:bookmarkEnd w:id="8565"/>
      <w:bookmarkEnd w:id="8566"/>
      <w:bookmarkEnd w:id="8567"/>
      <w:bookmarkEnd w:id="8568"/>
      <w:bookmarkEnd w:id="8569"/>
      <w:bookmarkEnd w:id="8570"/>
      <w:bookmarkEnd w:id="8571"/>
      <w:bookmarkEnd w:id="8572"/>
      <w:r w:rsidRPr="003A06D0">
        <w:rPr>
          <w:lang w:val="en-GB"/>
        </w:rPr>
        <w:fldChar w:fldCharType="end"/>
      </w:r>
    </w:p>
    <w:p w14:paraId="686128A1" w14:textId="77777777"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14:paraId="72608ADE" w14:textId="77777777" w:rsidR="00BF4F83" w:rsidRPr="003A06D0" w:rsidRDefault="00BF4F83" w:rsidP="00BF4F83">
      <w:pPr>
        <w:rPr>
          <w:lang w:val="en-GB"/>
        </w:rPr>
      </w:pPr>
      <w:r w:rsidRPr="003A06D0">
        <w:rPr>
          <w:lang w:val="en-GB"/>
        </w:rPr>
        <w:t>The following rules apply to the SOAP request:</w:t>
      </w:r>
    </w:p>
    <w:p w14:paraId="7CBC5371" w14:textId="77777777"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14:paraId="5FDA0C5C" w14:textId="77777777"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14:paraId="4B191E6E" w14:textId="77777777"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14:paraId="1DB14937" w14:textId="77777777" w:rsidR="00BF4F83" w:rsidRPr="003A06D0" w:rsidRDefault="00BF4F83" w:rsidP="0001259E">
      <w:pPr>
        <w:pStyle w:val="Listenabsatz"/>
        <w:numPr>
          <w:ilvl w:val="0"/>
          <w:numId w:val="40"/>
        </w:numPr>
        <w:rPr>
          <w:lang w:val="en-GB"/>
        </w:rPr>
      </w:pPr>
      <w:r w:rsidRPr="003A06D0">
        <w:rPr>
          <w:lang w:val="en-GB"/>
        </w:rPr>
        <w:t>Arbitrary SOAP headers may be present.</w:t>
      </w:r>
    </w:p>
    <w:p w14:paraId="355281FF" w14:textId="77777777" w:rsidR="00BF4F83" w:rsidRPr="003A06D0" w:rsidRDefault="00BF4F83" w:rsidP="00BF4F83">
      <w:pPr>
        <w:rPr>
          <w:lang w:val="en-GB"/>
        </w:rPr>
      </w:pPr>
      <w:r w:rsidRPr="003A06D0">
        <w:rPr>
          <w:lang w:val="en-GB"/>
        </w:rPr>
        <w:t>The following rules apply to the SOAP response:</w:t>
      </w:r>
    </w:p>
    <w:p w14:paraId="3951E443"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14:paraId="15AEA2E7"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14:paraId="67AC331C"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14:paraId="5431A60B"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14:paraId="0FBBCAEB" w14:textId="77777777" w:rsidR="00BF4F83" w:rsidRPr="003A06D0" w:rsidRDefault="00BF4F83" w:rsidP="0001259E">
      <w:pPr>
        <w:pStyle w:val="Listenabsatz"/>
        <w:numPr>
          <w:ilvl w:val="0"/>
          <w:numId w:val="41"/>
        </w:numPr>
        <w:rPr>
          <w:lang w:val="en-GB"/>
        </w:rPr>
      </w:pPr>
      <w:r w:rsidRPr="003A06D0">
        <w:rPr>
          <w:lang w:val="en-GB"/>
        </w:rPr>
        <w:t>Arbitrary SOAP headers may be present.</w:t>
      </w:r>
    </w:p>
    <w:p w14:paraId="32644175"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8573" w:name="sec_SecurityBindings"/>
    <w:bookmarkStart w:id="8574" w:name="_Toc516358026"/>
    <w:bookmarkEnd w:id="8573"/>
    <w:p w14:paraId="4B30062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8575" w:name="_Toc522668729"/>
      <w:bookmarkStart w:id="8576" w:name="_Toc10248412"/>
      <w:r w:rsidRPr="003A06D0">
        <w:rPr>
          <w:rStyle w:val="Hyperlink"/>
          <w:lang w:val="en-GB"/>
        </w:rPr>
        <w:t>Security Bindings</w:t>
      </w:r>
      <w:bookmarkEnd w:id="8574"/>
      <w:bookmarkEnd w:id="8575"/>
      <w:bookmarkEnd w:id="8576"/>
      <w:r w:rsidRPr="003A06D0">
        <w:rPr>
          <w:lang w:val="en-GB"/>
        </w:rPr>
        <w:fldChar w:fldCharType="end"/>
      </w:r>
    </w:p>
    <w:p w14:paraId="0C6938E0" w14:textId="77777777"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14:paraId="3BB7A505" w14:textId="77777777"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14:paraId="0F427AC6" w14:textId="77777777" w:rsidR="00BF4F83" w:rsidRPr="003A06D0" w:rsidRDefault="00BF4F83" w:rsidP="0001259E">
      <w:pPr>
        <w:pStyle w:val="Listenabsatz"/>
        <w:numPr>
          <w:ilvl w:val="0"/>
          <w:numId w:val="38"/>
        </w:numPr>
        <w:rPr>
          <w:lang w:val="en-GB"/>
        </w:rPr>
      </w:pPr>
      <w:r w:rsidRPr="003A06D0">
        <w:rPr>
          <w:lang w:val="en-GB"/>
        </w:rPr>
        <w:t>Required protection level of the content</w:t>
      </w:r>
    </w:p>
    <w:p w14:paraId="046CBC20" w14:textId="77777777"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14:paraId="5A79C1F5" w14:textId="77777777" w:rsidR="00BF4F83" w:rsidRPr="003A06D0" w:rsidRDefault="00BF4F83" w:rsidP="0001259E">
      <w:pPr>
        <w:pStyle w:val="Listenabsatz"/>
        <w:numPr>
          <w:ilvl w:val="0"/>
          <w:numId w:val="38"/>
        </w:numPr>
        <w:rPr>
          <w:lang w:val="en-GB"/>
        </w:rPr>
      </w:pPr>
      <w:r w:rsidRPr="003A06D0">
        <w:rPr>
          <w:lang w:val="en-GB"/>
        </w:rPr>
        <w:t>Regulatory requirements</w:t>
      </w:r>
    </w:p>
    <w:p w14:paraId="0C12C5E6" w14:textId="77777777" w:rsidR="00BF4F83" w:rsidRPr="003A06D0" w:rsidRDefault="00BF4F83" w:rsidP="0001259E">
      <w:pPr>
        <w:pStyle w:val="Listenabsatz"/>
        <w:numPr>
          <w:ilvl w:val="0"/>
          <w:numId w:val="38"/>
        </w:numPr>
        <w:rPr>
          <w:lang w:val="en-GB"/>
        </w:rPr>
      </w:pPr>
      <w:r w:rsidRPr="003A06D0">
        <w:rPr>
          <w:lang w:val="en-GB"/>
        </w:rPr>
        <w:t>Export restrictions</w:t>
      </w:r>
    </w:p>
    <w:p w14:paraId="473EBFA0" w14:textId="77777777"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8577" w:name="_XML_–_Type"/>
    <w:bookmarkStart w:id="8578" w:name="sec_DssDefinedIdentifiers"/>
    <w:bookmarkStart w:id="8579" w:name="_Toc481065050"/>
    <w:bookmarkEnd w:id="8427"/>
    <w:bookmarkEnd w:id="8577"/>
    <w:bookmarkEnd w:id="8578"/>
    <w:p w14:paraId="4D4A4A5F"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fldChar w:fldCharType="begin"/>
      </w:r>
      <w:r w:rsidRPr="003A06D0">
        <w:rPr>
          <w:lang w:val="en-GB"/>
        </w:rPr>
        <w:instrText xml:space="preserve"> HYPERLINK  \l "sec_DssDefinedIdentifiers" </w:instrText>
      </w:r>
      <w:r w:rsidRPr="003A06D0">
        <w:rPr>
          <w:lang w:val="en-GB"/>
        </w:rPr>
        <w:fldChar w:fldCharType="separate"/>
      </w:r>
      <w:bookmarkStart w:id="8580" w:name="_Toc522668730"/>
      <w:bookmarkStart w:id="8581" w:name="_Toc10248413"/>
      <w:r w:rsidRPr="003A06D0">
        <w:rPr>
          <w:rStyle w:val="Hyperlink"/>
          <w:lang w:val="en-GB"/>
        </w:rPr>
        <w:t>DSS-Defined Identifiers</w:t>
      </w:r>
      <w:bookmarkEnd w:id="8579"/>
      <w:bookmarkEnd w:id="8580"/>
      <w:bookmarkEnd w:id="8581"/>
      <w:r w:rsidRPr="003A06D0">
        <w:rPr>
          <w:lang w:val="en-GB"/>
        </w:rPr>
        <w:fldChar w:fldCharType="end"/>
      </w:r>
    </w:p>
    <w:p w14:paraId="3613F1E8" w14:textId="77777777"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14:paraId="3634317D" w14:textId="77777777" w:rsidR="00BF4F83" w:rsidRPr="003A06D0" w:rsidRDefault="00493949" w:rsidP="00BF4F83">
      <w:pPr>
        <w:rPr>
          <w:rStyle w:val="Datatype"/>
          <w:lang w:val="en-GB"/>
        </w:rPr>
      </w:pPr>
      <w:r w:rsidRPr="003A06D0">
        <w:rPr>
          <w:rStyle w:val="Element"/>
          <w:lang w:val="en-GB"/>
        </w:rPr>
        <w:t>http://docs.oasis-open.org/dss-x/ns/core</w:t>
      </w:r>
    </w:p>
    <w:bookmarkStart w:id="8582" w:name="sec_SignatureTypeIdentifiers"/>
    <w:bookmarkStart w:id="8583" w:name="_Toc481065051"/>
    <w:bookmarkStart w:id="8584" w:name="_Toc516358027"/>
    <w:bookmarkEnd w:id="8582"/>
    <w:p w14:paraId="0B5B6AF2"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8585" w:name="_Toc522668731"/>
      <w:bookmarkStart w:id="8586" w:name="_Toc10248414"/>
      <w:r w:rsidRPr="003A06D0">
        <w:rPr>
          <w:rStyle w:val="Hyperlink"/>
          <w:lang w:val="en-GB"/>
        </w:rPr>
        <w:t>Signature Type Identifiers</w:t>
      </w:r>
      <w:bookmarkEnd w:id="8583"/>
      <w:bookmarkEnd w:id="8584"/>
      <w:bookmarkEnd w:id="8585"/>
      <w:bookmarkEnd w:id="8586"/>
      <w:r w:rsidRPr="003A06D0">
        <w:rPr>
          <w:lang w:val="en-GB"/>
        </w:rPr>
        <w:fldChar w:fldCharType="end"/>
      </w:r>
    </w:p>
    <w:p w14:paraId="4D2273EB" w14:textId="77777777"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195249">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195249">
        <w:rPr>
          <w:lang w:val="en-GB"/>
        </w:rPr>
        <w:t>4.3.5</w:t>
      </w:r>
      <w:r w:rsidR="00195249">
        <w:rPr>
          <w:lang w:val="en-GB"/>
        </w:rPr>
        <w:fldChar w:fldCharType="end"/>
      </w:r>
      <w:r w:rsidRPr="003A06D0">
        <w:rPr>
          <w:lang w:val="en-GB"/>
        </w:rPr>
        <w:t>).</w:t>
      </w:r>
    </w:p>
    <w:p w14:paraId="3DC5EC71" w14:textId="77777777" w:rsidR="00BF4F83" w:rsidRPr="003A06D0" w:rsidRDefault="00BF4F83" w:rsidP="00AA52F6">
      <w:pPr>
        <w:pStyle w:val="berschrift3"/>
        <w:numPr>
          <w:ilvl w:val="2"/>
          <w:numId w:val="3"/>
        </w:numPr>
        <w:jc w:val="both"/>
        <w:rPr>
          <w:lang w:val="en-GB"/>
        </w:rPr>
      </w:pPr>
      <w:bookmarkStart w:id="8587" w:name="_Toc481065052"/>
      <w:bookmarkStart w:id="8588" w:name="_Toc516359916"/>
      <w:bookmarkStart w:id="8589" w:name="_Toc522668732"/>
      <w:bookmarkStart w:id="8590" w:name="_Toc10248415"/>
      <w:r w:rsidRPr="003A06D0">
        <w:rPr>
          <w:lang w:val="en-GB"/>
        </w:rPr>
        <w:t>XML Signature</w:t>
      </w:r>
      <w:bookmarkEnd w:id="8587"/>
      <w:bookmarkEnd w:id="8588"/>
      <w:bookmarkEnd w:id="8589"/>
      <w:bookmarkEnd w:id="8590"/>
    </w:p>
    <w:p w14:paraId="6D0C7E5E" w14:textId="77777777"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14:paraId="1358DBC1" w14:textId="77777777"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14:paraId="52F33B7A" w14:textId="77777777" w:rsidR="00BF4F83" w:rsidRPr="003A06D0" w:rsidRDefault="00BF4F83" w:rsidP="00AA52F6">
      <w:pPr>
        <w:pStyle w:val="berschrift3"/>
        <w:numPr>
          <w:ilvl w:val="2"/>
          <w:numId w:val="3"/>
        </w:numPr>
        <w:jc w:val="both"/>
        <w:rPr>
          <w:lang w:val="en-GB"/>
        </w:rPr>
      </w:pPr>
      <w:bookmarkStart w:id="8591" w:name="_Toc481065053"/>
      <w:bookmarkStart w:id="8592" w:name="_Toc516359917"/>
      <w:bookmarkStart w:id="8593" w:name="_Toc522668733"/>
      <w:bookmarkStart w:id="8594" w:name="_Toc10248416"/>
      <w:r w:rsidRPr="003A06D0">
        <w:rPr>
          <w:lang w:val="en-GB"/>
        </w:rPr>
        <w:t>XML TimeStampToken</w:t>
      </w:r>
      <w:bookmarkEnd w:id="8591"/>
      <w:bookmarkEnd w:id="8592"/>
      <w:bookmarkEnd w:id="8593"/>
      <w:bookmarkEnd w:id="8594"/>
    </w:p>
    <w:p w14:paraId="583D9248" w14:textId="77777777"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14:paraId="4D21C1A0" w14:textId="77777777" w:rsidR="00BF4F83" w:rsidRPr="003A06D0" w:rsidRDefault="00BF4F83" w:rsidP="0001259E">
      <w:pPr>
        <w:numPr>
          <w:ilvl w:val="0"/>
          <w:numId w:val="15"/>
        </w:numPr>
        <w:jc w:val="both"/>
        <w:rPr>
          <w:lang w:val="en-GB"/>
        </w:rPr>
      </w:pPr>
      <w:r w:rsidRPr="003A06D0">
        <w:rPr>
          <w:lang w:val="en-GB"/>
        </w:rPr>
        <w:t>This refers to an XML timestamp containing an XML signature.</w:t>
      </w:r>
    </w:p>
    <w:p w14:paraId="230DFF6D" w14:textId="77777777" w:rsidR="00BF4F83" w:rsidRPr="003A06D0" w:rsidRDefault="00BF4F83" w:rsidP="00AA52F6">
      <w:pPr>
        <w:pStyle w:val="berschrift3"/>
        <w:numPr>
          <w:ilvl w:val="2"/>
          <w:numId w:val="3"/>
        </w:numPr>
        <w:jc w:val="both"/>
        <w:rPr>
          <w:lang w:val="en-GB"/>
        </w:rPr>
      </w:pPr>
      <w:bookmarkStart w:id="8595" w:name="_Toc481065054"/>
      <w:bookmarkStart w:id="8596" w:name="_Toc516359918"/>
      <w:bookmarkStart w:id="8597" w:name="_Toc522668734"/>
      <w:bookmarkStart w:id="8598" w:name="_Toc10248417"/>
      <w:r w:rsidRPr="003A06D0">
        <w:rPr>
          <w:lang w:val="en-GB"/>
        </w:rPr>
        <w:t>RFC 3161 TimeStampToken</w:t>
      </w:r>
      <w:bookmarkEnd w:id="8595"/>
      <w:bookmarkEnd w:id="8596"/>
      <w:bookmarkEnd w:id="8597"/>
      <w:bookmarkEnd w:id="8598"/>
    </w:p>
    <w:p w14:paraId="6B0CCC71" w14:textId="77777777"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14:paraId="650BEEB4" w14:textId="77777777"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14:paraId="15D15FB6" w14:textId="77777777" w:rsidR="00BF4F83" w:rsidRPr="003A06D0" w:rsidRDefault="00BF4F83" w:rsidP="00AA52F6">
      <w:pPr>
        <w:pStyle w:val="berschrift3"/>
        <w:numPr>
          <w:ilvl w:val="2"/>
          <w:numId w:val="3"/>
        </w:numPr>
        <w:jc w:val="both"/>
        <w:rPr>
          <w:lang w:val="en-GB"/>
        </w:rPr>
      </w:pPr>
      <w:bookmarkStart w:id="8599" w:name="_Toc481065055"/>
      <w:bookmarkStart w:id="8600" w:name="_Toc516359919"/>
      <w:bookmarkStart w:id="8601" w:name="_Toc522668735"/>
      <w:bookmarkStart w:id="8602" w:name="_Toc10248418"/>
      <w:r w:rsidRPr="003A06D0">
        <w:rPr>
          <w:lang w:val="en-GB"/>
        </w:rPr>
        <w:t>CMS Signature</w:t>
      </w:r>
      <w:bookmarkEnd w:id="8599"/>
      <w:bookmarkEnd w:id="8600"/>
      <w:bookmarkEnd w:id="8601"/>
      <w:bookmarkEnd w:id="8602"/>
    </w:p>
    <w:p w14:paraId="1C51874F" w14:textId="77777777"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14:paraId="7EC0B265" w14:textId="77777777"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14:paraId="4188BE95" w14:textId="77777777" w:rsidR="00BF4F83" w:rsidRPr="003A06D0" w:rsidRDefault="00BF4F83" w:rsidP="00AA52F6">
      <w:pPr>
        <w:pStyle w:val="berschrift3"/>
        <w:numPr>
          <w:ilvl w:val="2"/>
          <w:numId w:val="3"/>
        </w:numPr>
        <w:jc w:val="both"/>
        <w:rPr>
          <w:lang w:val="en-GB"/>
        </w:rPr>
      </w:pPr>
      <w:bookmarkStart w:id="8603" w:name="_Toc481065056"/>
      <w:bookmarkStart w:id="8604" w:name="_Toc516359920"/>
      <w:bookmarkStart w:id="8605" w:name="_Toc522668736"/>
      <w:bookmarkStart w:id="8606" w:name="_Toc10248419"/>
      <w:r w:rsidRPr="003A06D0">
        <w:rPr>
          <w:lang w:val="en-GB"/>
        </w:rPr>
        <w:t>PGP Signature</w:t>
      </w:r>
      <w:bookmarkEnd w:id="8603"/>
      <w:bookmarkEnd w:id="8604"/>
      <w:bookmarkEnd w:id="8605"/>
      <w:bookmarkEnd w:id="8606"/>
    </w:p>
    <w:p w14:paraId="36043791" w14:textId="77777777"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14:paraId="5AD47C8E" w14:textId="77777777"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8607" w:name="sec_ResultMinors"/>
    <w:bookmarkStart w:id="8608" w:name="_Toc516358028"/>
    <w:bookmarkEnd w:id="8607"/>
    <w:p w14:paraId="24BB4D5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8609" w:name="_Toc522668737"/>
      <w:bookmarkStart w:id="8610" w:name="_Ref534804134"/>
      <w:bookmarkStart w:id="8611" w:name="_Ref534995297"/>
      <w:bookmarkStart w:id="8612" w:name="_Ref534995314"/>
      <w:bookmarkStart w:id="8613" w:name="_Ref534995333"/>
      <w:bookmarkStart w:id="8614" w:name="_Ref534995348"/>
      <w:bookmarkStart w:id="8615" w:name="_Toc10248420"/>
      <w:r w:rsidRPr="003A06D0">
        <w:rPr>
          <w:rStyle w:val="Hyperlink"/>
          <w:lang w:val="en-GB"/>
        </w:rPr>
        <w:t>ResultMinors</w:t>
      </w:r>
      <w:bookmarkEnd w:id="8608"/>
      <w:bookmarkEnd w:id="8609"/>
      <w:bookmarkEnd w:id="8610"/>
      <w:bookmarkEnd w:id="8611"/>
      <w:bookmarkEnd w:id="8612"/>
      <w:bookmarkEnd w:id="8613"/>
      <w:bookmarkEnd w:id="8614"/>
      <w:bookmarkEnd w:id="8615"/>
      <w:r w:rsidRPr="003A06D0">
        <w:rPr>
          <w:lang w:val="en-GB"/>
        </w:rPr>
        <w:fldChar w:fldCharType="end"/>
      </w:r>
    </w:p>
    <w:p w14:paraId="4093092D" w14:textId="77777777"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14:paraId="1031A2E2" w14:textId="77777777"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14:paraId="63D3E5E0" w14:textId="77777777" w:rsidR="00BF4F83" w:rsidRPr="003A06D0" w:rsidRDefault="00BF4F83" w:rsidP="00BF4F83">
            <w:pPr>
              <w:rPr>
                <w:lang w:val="en-GB"/>
              </w:rPr>
            </w:pPr>
            <w:r w:rsidRPr="003A06D0">
              <w:rPr>
                <w:lang w:val="en-GB"/>
              </w:rPr>
              <w:t>Abbreviation</w:t>
            </w:r>
          </w:p>
        </w:tc>
        <w:tc>
          <w:tcPr>
            <w:tcW w:w="7912" w:type="dxa"/>
          </w:tcPr>
          <w:p w14:paraId="5326BD1B" w14:textId="77777777"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14:paraId="33E54B97"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5B42650F" w14:textId="77777777"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14:paraId="1D2BC9B1" w14:textId="77777777"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14:paraId="0C8E7C44"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E91B3D9" w14:textId="77777777"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14:paraId="36AD7D6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rn:oasis:names:tc:dss:1</w:t>
            </w:r>
            <w:r w:rsidRPr="003A06D0">
              <w:rPr>
                <w:rStyle w:val="Element"/>
                <w:rFonts w:eastAsia="Times New Roman" w:cs="Times New Roman"/>
                <w:sz w:val="16"/>
                <w:szCs w:val="16"/>
                <w:lang w:val="en-GB"/>
              </w:rPr>
              <w:t>.0:resultminor:valid:signature:NotAllDocumentsReferenced</w:t>
            </w:r>
          </w:p>
          <w:p w14:paraId="38B18029"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306BA702"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5141E83C" w14:textId="77777777"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14:paraId="68773417"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14:paraId="40163E95"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3DF9796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2CF2B924" w14:textId="77777777" w:rsidR="00BF4F83" w:rsidRPr="003A06D0" w:rsidRDefault="00BF4F83" w:rsidP="00BF4F83">
            <w:pPr>
              <w:rPr>
                <w:lang w:val="en-GB"/>
              </w:rPr>
            </w:pPr>
            <w:r w:rsidRPr="003A06D0">
              <w:rPr>
                <w:rStyle w:val="Element"/>
                <w:lang w:val="en-GB"/>
              </w:rPr>
              <w:t>HasManifest</w:t>
            </w:r>
            <w:r w:rsidRPr="003A06D0">
              <w:rPr>
                <w:rStyle w:val="Element"/>
                <w:lang w:val="en-GB"/>
              </w:rPr>
              <w:br/>
              <w:t>Results</w:t>
            </w:r>
          </w:p>
        </w:tc>
        <w:tc>
          <w:tcPr>
            <w:tcW w:w="7912" w:type="dxa"/>
          </w:tcPr>
          <w:p w14:paraId="76B56381"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sis:names:tc:dss:1</w:t>
            </w:r>
            <w:r w:rsidRPr="003A06D0">
              <w:rPr>
                <w:rStyle w:val="Element"/>
                <w:rFonts w:eastAsia="Times New Roman" w:cs="Times New Roman"/>
                <w:sz w:val="16"/>
                <w:szCs w:val="16"/>
                <w:lang w:val="en-GB"/>
              </w:rPr>
              <w:t>.0:resultminor:valid:signature:HasManifestResults</w:t>
            </w:r>
          </w:p>
          <w:p w14:paraId="27B74C5E"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6AB1BFBC"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26B35AA8" w14:textId="77777777"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14:paraId="49A9AAA2"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.0:resultminor:valid:signature:InvalidSignatureTimestamp</w:t>
            </w:r>
          </w:p>
          <w:p w14:paraId="0D03ED42"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2A0FA8AD"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015896E" w14:textId="77777777" w:rsidR="00BF4F83" w:rsidRPr="003A06D0" w:rsidRDefault="00BF4F83" w:rsidP="00BF4F83">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w="7912" w:type="dxa"/>
          </w:tcPr>
          <w:p w14:paraId="15461DA6"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.0:resultminor:ReferencedDocumentNotPresent</w:t>
            </w:r>
          </w:p>
          <w:p w14:paraId="3DEC373B"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4307BC22"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35C6D14F" w14:textId="77777777" w:rsidR="00BF4F83" w:rsidRPr="003A06D0" w:rsidRDefault="00BF4F83" w:rsidP="00BF4F83">
            <w:pPr>
              <w:rPr>
                <w:lang w:val="en-GB"/>
              </w:rPr>
            </w:pPr>
            <w:r w:rsidRPr="003A06D0">
              <w:rPr>
                <w:rStyle w:val="Element"/>
                <w:lang w:val="en-GB"/>
              </w:rPr>
              <w:t>KeyInfoNot</w:t>
            </w:r>
            <w:r w:rsidRPr="003A06D0">
              <w:rPr>
                <w:rStyle w:val="Element"/>
                <w:lang w:val="en-GB"/>
              </w:rPr>
              <w:br/>
              <w:t>Provided</w:t>
            </w:r>
          </w:p>
        </w:tc>
        <w:tc>
          <w:tcPr>
            <w:tcW w:w="7912" w:type="dxa"/>
          </w:tcPr>
          <w:p w14:paraId="2758A316"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urn:oasis:names:tc:dss:1.0:resultminor:KeyInfoNotProvided</w:t>
            </w:r>
          </w:p>
          <w:p w14:paraId="0E753F3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682C1626"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AC94E4E" w14:textId="77777777" w:rsidR="00BF4F83" w:rsidRPr="003A06D0" w:rsidRDefault="00BF4F83" w:rsidP="00BF4F83">
            <w:pPr>
              <w:rPr>
                <w:lang w:val="en-GB"/>
              </w:rPr>
            </w:pPr>
            <w:r w:rsidRPr="003A06D0">
              <w:rPr>
                <w:rStyle w:val="Element"/>
                <w:lang w:val="en-GB"/>
              </w:rPr>
              <w:t>MoreThanOne</w:t>
            </w:r>
            <w:r w:rsidRPr="003A06D0">
              <w:rPr>
                <w:rStyle w:val="Element"/>
                <w:lang w:val="en-GB"/>
              </w:rPr>
              <w:br/>
              <w:t>RefUriOmitted</w:t>
            </w:r>
          </w:p>
        </w:tc>
        <w:tc>
          <w:tcPr>
            <w:tcW w:w="7912" w:type="dxa"/>
          </w:tcPr>
          <w:p w14:paraId="37CDB3AB"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.0:resultminor:MoreThanOneRefUriOmitted</w:t>
            </w:r>
          </w:p>
          <w:p w14:paraId="69727CD6"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225080D7"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E5AAC08" w14:textId="77777777" w:rsidR="00BF4F83" w:rsidRPr="003A06D0" w:rsidRDefault="00BF4F83" w:rsidP="00BF4F83">
            <w:pPr>
              <w:rPr>
                <w:lang w:val="en-GB"/>
              </w:rPr>
            </w:pPr>
            <w:r w:rsidRPr="003A06D0">
              <w:rPr>
                <w:rStyle w:val="Element"/>
                <w:lang w:val="en-GB"/>
              </w:rPr>
              <w:t>InvalidRefURI</w:t>
            </w:r>
          </w:p>
        </w:tc>
        <w:tc>
          <w:tcPr>
            <w:tcW w:w="7912" w:type="dxa"/>
          </w:tcPr>
          <w:p w14:paraId="7786B540"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.0:resultminor:InvalidRefURI</w:t>
            </w:r>
          </w:p>
          <w:p w14:paraId="05E44C51"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4B7988EC"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056B818A" w14:textId="77777777" w:rsidR="00BF4F83" w:rsidRPr="003A06D0" w:rsidRDefault="00BF4F83" w:rsidP="00BF4F83">
            <w:pPr>
              <w:rPr>
                <w:lang w:val="en-GB"/>
              </w:rPr>
            </w:pPr>
            <w:r w:rsidRPr="003A06D0">
              <w:rPr>
                <w:rStyle w:val="Element"/>
                <w:lang w:val="en-GB"/>
              </w:rPr>
              <w:t>NotSupported</w:t>
            </w:r>
          </w:p>
        </w:tc>
        <w:tc>
          <w:tcPr>
            <w:tcW w:w="7912" w:type="dxa"/>
          </w:tcPr>
          <w:p w14:paraId="08553EE9"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.0:resultminor:NotSupported</w:t>
            </w:r>
          </w:p>
          <w:p w14:paraId="495B37D3"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0263E61A"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0869576" w14:textId="77777777"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14:paraId="16208D89"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14:paraId="79E2870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06343959"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D7F27F8" w14:textId="77777777"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14:paraId="222D3B9A"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.0:resultminor:GeneralError</w:t>
            </w:r>
          </w:p>
          <w:p w14:paraId="3C5439A5"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21DEE3F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C88CCF9" w14:textId="77777777" w:rsidR="00BF4F83" w:rsidRPr="003A06D0" w:rsidRDefault="00BF4F83" w:rsidP="00BF4F83">
            <w:pPr>
              <w:rPr>
                <w:lang w:val="en-GB"/>
              </w:rPr>
            </w:pPr>
            <w:r w:rsidRPr="003A06D0">
              <w:rPr>
                <w:rStyle w:val="Element"/>
                <w:lang w:val="en-GB"/>
              </w:rPr>
              <w:t>KeyLookup</w:t>
            </w:r>
            <w:r w:rsidRPr="003A06D0">
              <w:rPr>
                <w:rStyle w:val="Element"/>
                <w:lang w:val="en-GB"/>
              </w:rPr>
              <w:br/>
              <w:t>Failed</w:t>
            </w:r>
          </w:p>
        </w:tc>
        <w:tc>
          <w:tcPr>
            <w:tcW w:w="7912" w:type="dxa"/>
          </w:tcPr>
          <w:p w14:paraId="472C246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14:paraId="037E5DB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5D1F3FB9"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EDC5F6E" w14:textId="77777777" w:rsidR="00BF4F83" w:rsidRPr="003A06D0" w:rsidRDefault="00BF4F83" w:rsidP="00BF4F83">
            <w:pPr>
              <w:rPr>
                <w:lang w:val="en-GB"/>
              </w:rPr>
            </w:pPr>
            <w:r w:rsidRPr="003A06D0">
              <w:rPr>
                <w:rStyle w:val="Element"/>
                <w:lang w:val="en-GB"/>
              </w:rPr>
              <w:t>CrlNot</w:t>
            </w:r>
            <w:r w:rsidRPr="003A06D0">
              <w:rPr>
                <w:rStyle w:val="Element"/>
                <w:lang w:val="en-GB"/>
              </w:rPr>
              <w:br/>
              <w:t>Availiable</w:t>
            </w:r>
          </w:p>
        </w:tc>
        <w:tc>
          <w:tcPr>
            <w:tcW w:w="7912" w:type="dxa"/>
          </w:tcPr>
          <w:p w14:paraId="674603F5"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14:paraId="0412B7BB"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37636024"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2DC7E4B" w14:textId="77777777" w:rsidR="00BF4F83" w:rsidRPr="003A06D0" w:rsidRDefault="00BF4F83" w:rsidP="00BF4F83">
            <w:pPr>
              <w:rPr>
                <w:lang w:val="en-GB"/>
              </w:rPr>
            </w:pPr>
            <w:r w:rsidRPr="003A06D0">
              <w:rPr>
                <w:rStyle w:val="Element"/>
                <w:lang w:val="en-GB"/>
              </w:rPr>
              <w:t>OcspNot</w:t>
            </w:r>
            <w:r w:rsidRPr="003A06D0">
              <w:rPr>
                <w:rStyle w:val="Element"/>
                <w:lang w:val="en-GB"/>
              </w:rPr>
              <w:br/>
              <w:t>Availiable</w:t>
            </w:r>
          </w:p>
        </w:tc>
        <w:tc>
          <w:tcPr>
            <w:tcW w:w="7912" w:type="dxa"/>
          </w:tcPr>
          <w:p w14:paraId="2FE5ADCF"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14:paraId="19499845"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212FDDEF"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A6C0D15" w14:textId="77777777"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w="7912" w:type="dxa"/>
          </w:tcPr>
          <w:p w14:paraId="1E3ECDD3"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14:paraId="6A6AE068"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14:paraId="604D586F"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461DFBB" w14:textId="77777777"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w="7912" w:type="dxa"/>
          </w:tcPr>
          <w:p w14:paraId="79D0F4D4" w14:textId="77777777"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14:paraId="12467810" w14:textId="77777777" w:rsidR="00BF4F83" w:rsidRPr="003A06D0" w:rsidRDefault="00BF4F83" w:rsidP="00BF4F83">
      <w:pPr>
        <w:rPr>
          <w:lang w:val="en-GB"/>
        </w:rPr>
      </w:pPr>
    </w:p>
    <w:bookmarkStart w:id="8616" w:name="_Security_Considerations"/>
    <w:bookmarkStart w:id="8617" w:name="_Toc388881068"/>
    <w:bookmarkStart w:id="8618" w:name="_Toc391634662"/>
    <w:bookmarkStart w:id="8619" w:name="_Toc519870678"/>
    <w:bookmarkStart w:id="8620" w:name="sec_SecurityConsiderations"/>
    <w:bookmarkEnd w:id="8616"/>
    <w:p w14:paraId="3478BA35" w14:textId="77777777" w:rsidR="00BF4F83" w:rsidRPr="003A06D0" w:rsidRDefault="00BF4F83" w:rsidP="00AA52F6">
      <w:pPr>
        <w:pStyle w:val="berschrift1"/>
        <w:numPr>
          <w:ilvl w:val="0"/>
          <w:numId w:val="3"/>
        </w:numPr>
        <w:rPr>
          <w:lang w:val="en-GB"/>
        </w:rPr>
      </w:pPr>
      <w:r w:rsidRPr="003A06D0">
        <w:rPr>
          <w:lang w:val="en-GB"/>
        </w:rPr>
        <w:fldChar w:fldCharType="begin"/>
      </w:r>
      <w:r w:rsidRPr="003A06D0">
        <w:rPr>
          <w:lang w:val="en-GB"/>
        </w:rPr>
        <w:instrText xml:space="preserve"> HYPERLINK  \l "_Security_Considerations" </w:instrText>
      </w:r>
      <w:r w:rsidRPr="003A06D0">
        <w:rPr>
          <w:lang w:val="en-GB"/>
        </w:rPr>
        <w:fldChar w:fldCharType="separate"/>
      </w:r>
      <w:bookmarkStart w:id="8621" w:name="_Toc522668738"/>
      <w:bookmarkStart w:id="8622" w:name="_Toc10248421"/>
      <w:r w:rsidRPr="003A06D0">
        <w:rPr>
          <w:rStyle w:val="Hyperlink"/>
          <w:lang w:val="en-GB"/>
        </w:rPr>
        <w:t>Security Considerations</w:t>
      </w:r>
      <w:bookmarkEnd w:id="8617"/>
      <w:bookmarkEnd w:id="8618"/>
      <w:bookmarkEnd w:id="8619"/>
      <w:bookmarkEnd w:id="8620"/>
      <w:bookmarkEnd w:id="8621"/>
      <w:bookmarkEnd w:id="8622"/>
      <w:r w:rsidRPr="003A06D0">
        <w:rPr>
          <w:lang w:val="en-GB"/>
        </w:rPr>
        <w:fldChar w:fldCharType="end"/>
      </w:r>
    </w:p>
    <w:p w14:paraId="168C462B" w14:textId="77777777"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14:paraId="1E6C9AF7" w14:textId="77777777"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8623" w:name="_Standard_Attack_Vectors"/>
    <w:bookmarkStart w:id="8624" w:name="sec_StandardAttackVectors"/>
    <w:bookmarkEnd w:id="8623"/>
    <w:p w14:paraId="4781CA2D"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8625" w:name="_Toc522668739"/>
      <w:bookmarkStart w:id="8626" w:name="_Toc10248422"/>
      <w:r w:rsidRPr="003A06D0">
        <w:rPr>
          <w:rStyle w:val="Hyperlink"/>
          <w:lang w:val="en-GB"/>
        </w:rPr>
        <w:t>Well-Known Attack Vectors</w:t>
      </w:r>
      <w:bookmarkEnd w:id="8624"/>
      <w:bookmarkEnd w:id="8625"/>
      <w:bookmarkEnd w:id="8626"/>
      <w:r w:rsidRPr="003A06D0">
        <w:rPr>
          <w:lang w:val="en-GB"/>
        </w:rPr>
        <w:fldChar w:fldCharType="end"/>
      </w:r>
    </w:p>
    <w:p w14:paraId="5935EF05" w14:textId="77777777" w:rsidR="00BF4F83" w:rsidRPr="003A06D0" w:rsidRDefault="00BF4F83" w:rsidP="00BF4F83">
      <w:pPr>
        <w:rPr>
          <w:lang w:val="en-GB"/>
        </w:rPr>
      </w:pPr>
      <w:r w:rsidRPr="003A06D0">
        <w:rPr>
          <w:lang w:val="en-GB"/>
        </w:rPr>
        <w:t>In the following subsections four well-known classes of attack vectors are highlighted:</w:t>
      </w:r>
    </w:p>
    <w:p w14:paraId="051F8862" w14:textId="77777777" w:rsidR="00BF4F83" w:rsidRPr="003A06D0" w:rsidRDefault="00BF4F83" w:rsidP="0001259E">
      <w:pPr>
        <w:pStyle w:val="Listenabsatz"/>
        <w:numPr>
          <w:ilvl w:val="0"/>
          <w:numId w:val="47"/>
        </w:numPr>
        <w:rPr>
          <w:lang w:val="en-GB"/>
        </w:rPr>
      </w:pPr>
      <w:r w:rsidRPr="003A06D0">
        <w:rPr>
          <w:lang w:val="en-GB"/>
        </w:rPr>
        <w:t>XML Parsing Vulnerabilities</w:t>
      </w:r>
    </w:p>
    <w:p w14:paraId="25BFCADB" w14:textId="77777777" w:rsidR="00BF4F83" w:rsidRPr="003A06D0" w:rsidRDefault="00BF4F83" w:rsidP="0001259E">
      <w:pPr>
        <w:pStyle w:val="Listenabsatz"/>
        <w:numPr>
          <w:ilvl w:val="0"/>
          <w:numId w:val="47"/>
        </w:numPr>
        <w:rPr>
          <w:lang w:val="en-GB"/>
        </w:rPr>
      </w:pPr>
      <w:r w:rsidRPr="003A06D0">
        <w:rPr>
          <w:lang w:val="en-GB"/>
        </w:rPr>
        <w:t>XML Canonicalization Vulnerabilities</w:t>
      </w:r>
    </w:p>
    <w:p w14:paraId="49D5F053" w14:textId="77777777" w:rsidR="00BF4F83" w:rsidRPr="003A06D0" w:rsidRDefault="00BF4F83" w:rsidP="0001259E">
      <w:pPr>
        <w:pStyle w:val="Listenabsatz"/>
        <w:numPr>
          <w:ilvl w:val="0"/>
          <w:numId w:val="47"/>
        </w:numPr>
        <w:rPr>
          <w:lang w:val="en-GB"/>
        </w:rPr>
      </w:pPr>
      <w:r w:rsidRPr="003A06D0">
        <w:rPr>
          <w:lang w:val="en-GB"/>
        </w:rPr>
        <w:t>Injection Attacks</w:t>
      </w:r>
    </w:p>
    <w:p w14:paraId="2F7185E8" w14:textId="77777777" w:rsidR="00BF4F83" w:rsidRPr="003A06D0" w:rsidRDefault="00BF4F83" w:rsidP="0001259E">
      <w:pPr>
        <w:pStyle w:val="Listenabsatz"/>
        <w:numPr>
          <w:ilvl w:val="0"/>
          <w:numId w:val="47"/>
        </w:numPr>
        <w:rPr>
          <w:lang w:val="en-GB"/>
        </w:rPr>
      </w:pPr>
      <w:r w:rsidRPr="003A06D0">
        <w:rPr>
          <w:lang w:val="en-GB"/>
        </w:rPr>
        <w:t>JSON Deserialization Through Evaluation Attacks</w:t>
      </w:r>
    </w:p>
    <w:p w14:paraId="312AE262" w14:textId="77777777"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14:paraId="553B9FEB" w14:textId="77777777"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14:paraId="6B72DDCC" w14:textId="77777777"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14:paraId="30B3DCBD" w14:textId="77777777"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8627" w:name="sec_XMLParsingVulnerabilities"/>
    <w:p w14:paraId="7F27FB6C"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8628" w:name="_Toc522668740"/>
      <w:bookmarkStart w:id="8629" w:name="_Toc10248423"/>
      <w:r w:rsidRPr="003A06D0">
        <w:rPr>
          <w:rStyle w:val="Hyperlink"/>
          <w:lang w:val="en-GB"/>
        </w:rPr>
        <w:t>XML Parsing Vulnerabilities [non-normative]</w:t>
      </w:r>
      <w:bookmarkEnd w:id="8627"/>
      <w:bookmarkEnd w:id="8628"/>
      <w:bookmarkEnd w:id="8629"/>
      <w:r w:rsidRPr="003A06D0">
        <w:rPr>
          <w:lang w:val="en-GB"/>
        </w:rPr>
        <w:fldChar w:fldCharType="end"/>
      </w:r>
    </w:p>
    <w:p w14:paraId="3BE56A5A" w14:textId="77777777"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10" w:history="1">
        <w:r w:rsidRPr="003A06D0">
          <w:rPr>
            <w:rStyle w:val="Hyperlink"/>
            <w:lang w:val="en-GB"/>
          </w:rPr>
          <w:t>XML Denial of Service Attacks and Defenses</w:t>
        </w:r>
      </w:hyperlink>
      <w:r w:rsidRPr="003A06D0">
        <w:rPr>
          <w:lang w:val="en-GB"/>
        </w:rPr>
        <w:t xml:space="preserve">. The best </w:t>
      </w:r>
      <w:r w:rsidR="00912C71" w:rsidRPr="003A06D0">
        <w:rPr>
          <w:lang w:val="en-GB"/>
        </w:rPr>
        <w:t>defence</w:t>
      </w:r>
      <w:r w:rsidRPr="003A06D0">
        <w:rPr>
          <w:lang w:val="en-GB"/>
        </w:rPr>
        <w:t xml:space="preserve"> for these types of attacks is, in short, to keep the XML parser up-to-date and ensure to perform full validation prior to attempting to process the document.</w:t>
      </w:r>
    </w:p>
    <w:bookmarkStart w:id="8630" w:name="sec_XMLCanonicalizationVulnerabilities"/>
    <w:p w14:paraId="6B2DCBF2"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8631" w:name="_Toc522668741"/>
      <w:bookmarkStart w:id="8632" w:name="_Toc10248424"/>
      <w:r w:rsidRPr="003A06D0">
        <w:rPr>
          <w:rStyle w:val="Hyperlink"/>
          <w:lang w:val="en-GB"/>
        </w:rPr>
        <w:t>XML Canonicalization Vulnerabilities [non-normative]</w:t>
      </w:r>
      <w:bookmarkEnd w:id="8630"/>
      <w:bookmarkEnd w:id="8631"/>
      <w:bookmarkEnd w:id="8632"/>
      <w:r w:rsidRPr="003A06D0">
        <w:rPr>
          <w:lang w:val="en-GB"/>
        </w:rPr>
        <w:fldChar w:fldCharType="end"/>
      </w:r>
    </w:p>
    <w:p w14:paraId="56F5E72B" w14:textId="77777777"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8633" w:name="sec_InjectionAttacks"/>
    <w:p w14:paraId="32B237F6"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8634" w:name="_Toc522668742"/>
      <w:bookmarkStart w:id="8635" w:name="_Toc10248425"/>
      <w:r w:rsidRPr="003A06D0">
        <w:rPr>
          <w:rStyle w:val="Hyperlink"/>
          <w:lang w:val="en-GB"/>
        </w:rPr>
        <w:t>Injection Attacks [non-normative]</w:t>
      </w:r>
      <w:bookmarkEnd w:id="8633"/>
      <w:bookmarkEnd w:id="8634"/>
      <w:bookmarkEnd w:id="8635"/>
      <w:r w:rsidRPr="003A06D0">
        <w:rPr>
          <w:lang w:val="en-GB"/>
        </w:rPr>
        <w:fldChar w:fldCharType="end"/>
      </w:r>
    </w:p>
    <w:p w14:paraId="7A199BF3" w14:textId="77777777"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11" w:history="1">
        <w:r w:rsidRPr="003A06D0">
          <w:rPr>
            <w:rStyle w:val="Hyperlink"/>
            <w:lang w:val="en-GB"/>
          </w:rPr>
          <w:t>this OWASP article</w:t>
        </w:r>
      </w:hyperlink>
      <w:r w:rsidRPr="003A06D0">
        <w:rPr>
          <w:lang w:val="en-GB"/>
        </w:rPr>
        <w:t xml:space="preserve"> (</w:t>
      </w:r>
      <w:hyperlink r:id="rId112" w:history="1">
        <w:r w:rsidRPr="003A06D0">
          <w:rPr>
            <w:rStyle w:val="Hyperlink"/>
            <w:lang w:val="en-GB"/>
          </w:rPr>
          <w:t>https://www.owasp.org/index.php/Top_10-2017_A1-Injection</w:t>
        </w:r>
      </w:hyperlink>
      <w:r w:rsidRPr="003A06D0">
        <w:rPr>
          <w:lang w:val="en-GB"/>
        </w:rPr>
        <w:t>).</w:t>
      </w:r>
    </w:p>
    <w:bookmarkStart w:id="8636" w:name="sec_JSONDeserialThroughEvalAttacks"/>
    <w:p w14:paraId="4380B356"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8637" w:name="_Toc522668743"/>
      <w:bookmarkStart w:id="8638" w:name="_Toc10248426"/>
      <w:r w:rsidRPr="003A06D0">
        <w:rPr>
          <w:rStyle w:val="Hyperlink"/>
          <w:lang w:val="en-GB"/>
        </w:rPr>
        <w:t>JSON Deserialization Through Evaluation Attacks [non-normative]</w:t>
      </w:r>
      <w:bookmarkEnd w:id="8636"/>
      <w:bookmarkEnd w:id="8637"/>
      <w:bookmarkEnd w:id="8638"/>
      <w:r w:rsidRPr="003A06D0">
        <w:rPr>
          <w:lang w:val="en-GB"/>
        </w:rPr>
        <w:fldChar w:fldCharType="end"/>
      </w:r>
    </w:p>
    <w:p w14:paraId="3B6CC009" w14:textId="77777777"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14:paraId="560FF249" w14:textId="77777777" w:rsidR="00BF4F83" w:rsidRPr="003A06D0" w:rsidRDefault="00BF4F83" w:rsidP="00BF4F83">
      <w:pPr>
        <w:rPr>
          <w:lang w:val="en-GB"/>
        </w:rPr>
      </w:pPr>
      <w:r w:rsidRPr="003A06D0">
        <w:rPr>
          <w:lang w:val="en-GB"/>
        </w:rPr>
        <w:t xml:space="preserve">Sample vector for JavaScript: </w:t>
      </w:r>
    </w:p>
    <w:p w14:paraId="3CCEAC44" w14:textId="77777777" w:rsidR="00BF4F83" w:rsidRPr="003A06D0" w:rsidRDefault="00BF4F83" w:rsidP="00BF4F83">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8639" w:name="sec_Conformance"/>
    <w:bookmarkStart w:id="8640" w:name="_Toc478074898"/>
    <w:bookmarkStart w:id="8641" w:name="_Toc480914758"/>
    <w:bookmarkStart w:id="8642" w:name="_Toc481065057"/>
    <w:bookmarkEnd w:id="8639"/>
    <w:p w14:paraId="5FB38D0F" w14:textId="77777777" w:rsidR="00BF4F83" w:rsidRPr="003A06D0" w:rsidRDefault="00BF4F83" w:rsidP="00AA52F6">
      <w:pPr>
        <w:pStyle w:val="berschrift1"/>
        <w:numPr>
          <w:ilvl w:val="0"/>
          <w:numId w:val="3"/>
        </w:numPr>
        <w:rPr>
          <w:lang w:val="en-GB"/>
        </w:rPr>
      </w:pPr>
      <w:r w:rsidRPr="003A06D0">
        <w:rPr>
          <w:lang w:val="en-GB"/>
        </w:rPr>
        <w:fldChar w:fldCharType="begin"/>
      </w:r>
      <w:r w:rsidRPr="003A06D0">
        <w:rPr>
          <w:lang w:val="en-GB"/>
        </w:rPr>
        <w:instrText xml:space="preserve"> HYPERLINK  \l "sec_Conformance" </w:instrText>
      </w:r>
      <w:r w:rsidRPr="003A06D0">
        <w:rPr>
          <w:lang w:val="en-GB"/>
        </w:rPr>
        <w:fldChar w:fldCharType="separate"/>
      </w:r>
      <w:bookmarkStart w:id="8643" w:name="_Toc522668744"/>
      <w:bookmarkStart w:id="8644" w:name="_Toc10248427"/>
      <w:r w:rsidRPr="003A06D0">
        <w:rPr>
          <w:rStyle w:val="Hyperlink"/>
          <w:lang w:val="en-GB"/>
        </w:rPr>
        <w:t>Conformance</w:t>
      </w:r>
      <w:bookmarkEnd w:id="8640"/>
      <w:bookmarkEnd w:id="8641"/>
      <w:bookmarkEnd w:id="8642"/>
      <w:bookmarkEnd w:id="8643"/>
      <w:bookmarkEnd w:id="8644"/>
      <w:r w:rsidRPr="003A06D0">
        <w:rPr>
          <w:lang w:val="en-GB"/>
        </w:rPr>
        <w:fldChar w:fldCharType="end"/>
      </w:r>
    </w:p>
    <w:bookmarkStart w:id="8645" w:name="sec_ConformanceAsDss2"/>
    <w:bookmarkStart w:id="8646" w:name="_Toc478074899"/>
    <w:bookmarkStart w:id="8647" w:name="_Toc480914759"/>
    <w:bookmarkStart w:id="8648" w:name="_Toc481065058"/>
    <w:bookmarkStart w:id="8649" w:name="_Toc516358029"/>
    <w:bookmarkEnd w:id="8645"/>
    <w:p w14:paraId="063768EC"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8650" w:name="_Toc522668745"/>
      <w:bookmarkStart w:id="8651" w:name="_Toc10248428"/>
      <w:r w:rsidRPr="003A06D0">
        <w:rPr>
          <w:rStyle w:val="Hyperlink"/>
          <w:lang w:val="en-GB"/>
        </w:rPr>
        <w:t>Conformance as a DSS version 2.0 document</w:t>
      </w:r>
      <w:bookmarkEnd w:id="8646"/>
      <w:bookmarkEnd w:id="8647"/>
      <w:bookmarkEnd w:id="8648"/>
      <w:bookmarkEnd w:id="8649"/>
      <w:bookmarkEnd w:id="8650"/>
      <w:bookmarkEnd w:id="8651"/>
      <w:r w:rsidRPr="003A06D0">
        <w:rPr>
          <w:lang w:val="en-GB"/>
        </w:rPr>
        <w:fldChar w:fldCharType="end"/>
      </w:r>
    </w:p>
    <w:p w14:paraId="16C0CB80" w14:textId="77777777" w:rsidR="00BF4F83" w:rsidRPr="003A06D0" w:rsidRDefault="00BF4F83" w:rsidP="00BF4F83">
      <w:pPr>
        <w:rPr>
          <w:lang w:val="en-GB"/>
        </w:rPr>
      </w:pPr>
      <w:r w:rsidRPr="003A06D0">
        <w:rPr>
          <w:lang w:val="en-GB"/>
        </w:rPr>
        <w:t xml:space="preserve">To ease communication and subsequent resolution of any specific partial conformance violation, the preceding chapters already provide minimal requirements, that a specific instance component must </w:t>
      </w:r>
      <w:r w:rsidR="00912C71" w:rsidRPr="003A06D0">
        <w:rPr>
          <w:lang w:val="en-GB"/>
        </w:rPr>
        <w:t>fulfil</w:t>
      </w:r>
      <w:r w:rsidRPr="003A06D0">
        <w:rPr>
          <w:lang w:val="en-GB"/>
        </w:rPr>
        <w:t>, to permit conformance of the complete DSS version 2.0 document.</w:t>
      </w:r>
    </w:p>
    <w:bookmarkStart w:id="8652" w:name="sec_ConformanceForXmlFormat"/>
    <w:bookmarkStart w:id="8653" w:name="_Toc480914761"/>
    <w:bookmarkStart w:id="8654" w:name="_Toc481065060"/>
    <w:bookmarkStart w:id="8655" w:name="_Toc516359922"/>
    <w:bookmarkStart w:id="8656" w:name="_Toc480914760"/>
    <w:bookmarkStart w:id="8657" w:name="_Toc481065059"/>
    <w:bookmarkStart w:id="8658" w:name="_Toc516359921"/>
    <w:bookmarkEnd w:id="8652"/>
    <w:p w14:paraId="7D4BB5F4"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8659" w:name="_Toc522668746"/>
      <w:bookmarkStart w:id="8660" w:name="_Toc10248429"/>
      <w:r w:rsidRPr="003A06D0">
        <w:rPr>
          <w:rStyle w:val="Hyperlink"/>
          <w:lang w:val="en-GB"/>
        </w:rPr>
        <w:t>Conformance for JSON format</w:t>
      </w:r>
      <w:bookmarkEnd w:id="8653"/>
      <w:bookmarkEnd w:id="8654"/>
      <w:bookmarkEnd w:id="8655"/>
      <w:bookmarkEnd w:id="8659"/>
      <w:bookmarkEnd w:id="8660"/>
      <w:r w:rsidRPr="003A06D0">
        <w:rPr>
          <w:lang w:val="en-GB"/>
        </w:rPr>
        <w:fldChar w:fldCharType="end"/>
      </w:r>
    </w:p>
    <w:p w14:paraId="5C904448" w14:textId="77777777"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14:paraId="259854B3"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14:paraId="5FF628FF" w14:textId="77777777" w:rsidR="00BF4F83" w:rsidRPr="003A06D0" w:rsidRDefault="00BF4F83" w:rsidP="0001259E">
      <w:pPr>
        <w:pStyle w:val="Listenabsatz"/>
        <w:numPr>
          <w:ilvl w:val="0"/>
          <w:numId w:val="12"/>
        </w:numPr>
        <w:rPr>
          <w:lang w:val="en-GB"/>
        </w:rPr>
      </w:pPr>
      <w:r w:rsidRPr="003A06D0">
        <w:rPr>
          <w:lang w:val="en-GB"/>
        </w:rPr>
        <w:t>Is valid JSON</w:t>
      </w:r>
    </w:p>
    <w:p w14:paraId="018FB3E7" w14:textId="77777777" w:rsidR="00BF4F83" w:rsidRPr="003A06D0" w:rsidRDefault="00BF4F83" w:rsidP="0001259E">
      <w:pPr>
        <w:pStyle w:val="Listenabsatz"/>
        <w:numPr>
          <w:ilvl w:val="0"/>
          <w:numId w:val="12"/>
        </w:numPr>
        <w:rPr>
          <w:lang w:val="en-GB"/>
        </w:rPr>
      </w:pPr>
      <w:r w:rsidRPr="003A06D0">
        <w:rPr>
          <w:lang w:val="en-GB"/>
        </w:rPr>
        <w:t>Validates against the JSON Schema</w:t>
      </w:r>
    </w:p>
    <w:p w14:paraId="00F562AA" w14:textId="77777777"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14:paraId="60D6BAA5" w14:textId="77777777" w:rsidR="00BF4F83" w:rsidRPr="003A06D0" w:rsidRDefault="00167A53" w:rsidP="00AA52F6">
      <w:pPr>
        <w:pStyle w:val="berschrift3"/>
        <w:numPr>
          <w:ilvl w:val="2"/>
          <w:numId w:val="3"/>
        </w:numPr>
        <w:rPr>
          <w:lang w:val="en-GB"/>
        </w:rPr>
      </w:pPr>
      <w:hyperlink w:anchor="sec_ConformanceForXmlFormat" w:history="1">
        <w:bookmarkStart w:id="8661" w:name="_Toc522668747"/>
        <w:bookmarkStart w:id="8662" w:name="_Toc10248430"/>
        <w:r w:rsidR="00BF4F83" w:rsidRPr="003A06D0">
          <w:rPr>
            <w:rStyle w:val="Hyperlink"/>
            <w:lang w:val="en-GB"/>
          </w:rPr>
          <w:t>Conformance for XML format</w:t>
        </w:r>
        <w:bookmarkEnd w:id="8656"/>
        <w:bookmarkEnd w:id="8657"/>
        <w:bookmarkEnd w:id="8658"/>
        <w:bookmarkEnd w:id="8661"/>
        <w:bookmarkEnd w:id="8662"/>
      </w:hyperlink>
    </w:p>
    <w:p w14:paraId="28C33BB2" w14:textId="77777777"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14:paraId="64D5EE88"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14:paraId="7E2CD38F" w14:textId="77777777" w:rsidR="00BF4F83" w:rsidRPr="003A06D0" w:rsidRDefault="00BF4F83" w:rsidP="0001259E">
      <w:pPr>
        <w:pStyle w:val="Listenabsatz"/>
        <w:numPr>
          <w:ilvl w:val="0"/>
          <w:numId w:val="11"/>
        </w:numPr>
        <w:rPr>
          <w:lang w:val="en-GB"/>
        </w:rPr>
      </w:pPr>
      <w:r w:rsidRPr="003A06D0">
        <w:rPr>
          <w:lang w:val="en-GB"/>
        </w:rPr>
        <w:t>Is well-formed XML.</w:t>
      </w:r>
    </w:p>
    <w:p w14:paraId="18BD1454" w14:textId="77777777"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14:paraId="28C1AC44" w14:textId="77777777" w:rsidR="00BF4F83" w:rsidRPr="003A06D0" w:rsidRDefault="00BF4F83" w:rsidP="0001259E">
      <w:pPr>
        <w:pStyle w:val="Listenabsatz"/>
        <w:numPr>
          <w:ilvl w:val="0"/>
          <w:numId w:val="11"/>
        </w:numPr>
        <w:rPr>
          <w:lang w:val="en-GB"/>
        </w:rPr>
      </w:pPr>
      <w:r w:rsidRPr="003A06D0">
        <w:rPr>
          <w:lang w:val="en-GB"/>
        </w:rPr>
        <w:t>Is valid XML.</w:t>
      </w:r>
    </w:p>
    <w:p w14:paraId="28FA66B3" w14:textId="77777777" w:rsidR="00BF4F83" w:rsidRPr="003A06D0" w:rsidRDefault="00BF4F83" w:rsidP="00BF4F83">
      <w:pPr>
        <w:rPr>
          <w:lang w:val="en-GB"/>
        </w:rPr>
      </w:pPr>
      <w:r w:rsidRPr="003A06D0">
        <w:rPr>
          <w:lang w:val="en-GB"/>
        </w:rPr>
        <w:t>» [</w:t>
      </w:r>
      <w:bookmarkStart w:id="8663" w:name="confValidCSAFCVRFXML"/>
      <w:r w:rsidRPr="003A06D0">
        <w:rPr>
          <w:color w:val="FF0000"/>
          <w:lang w:val="en-GB"/>
        </w:rPr>
        <w:t>DSS-11.1.2-1</w:t>
      </w:r>
      <w:bookmarkEnd w:id="8663"/>
      <w:r w:rsidRPr="003A06D0">
        <w:rPr>
          <w:lang w:val="en-GB"/>
        </w:rPr>
        <w:t>]</w:t>
      </w:r>
    </w:p>
    <w:bookmarkStart w:id="8664" w:name="sec_ConformanceForJsonFormat"/>
    <w:bookmarkStart w:id="8665" w:name="sec_ConformanceForServer"/>
    <w:bookmarkEnd w:id="8664"/>
    <w:p w14:paraId="2942AB22"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8666" w:name="_Toc522668748"/>
      <w:bookmarkStart w:id="8667" w:name="_Toc10248431"/>
      <w:r w:rsidRPr="003A06D0">
        <w:rPr>
          <w:rStyle w:val="Hyperlink"/>
          <w:lang w:val="en-GB"/>
        </w:rPr>
        <w:t>Conformance for DSS Server</w:t>
      </w:r>
      <w:bookmarkEnd w:id="8666"/>
      <w:bookmarkEnd w:id="8667"/>
      <w:r w:rsidRPr="003A06D0">
        <w:rPr>
          <w:lang w:val="en-GB"/>
        </w:rPr>
        <w:fldChar w:fldCharType="end"/>
      </w:r>
    </w:p>
    <w:bookmarkEnd w:id="8665"/>
    <w:p w14:paraId="7DAC037A"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8668" w:name="sec_ConformanceForClient"/>
    <w:p w14:paraId="4B0E4E24"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8669" w:name="_Toc522668749"/>
      <w:bookmarkStart w:id="8670" w:name="_Toc10248432"/>
      <w:r w:rsidRPr="003A06D0">
        <w:rPr>
          <w:rStyle w:val="Hyperlink"/>
          <w:lang w:val="en-GB"/>
        </w:rPr>
        <w:t>Conformance for DSS Client</w:t>
      </w:r>
      <w:bookmarkEnd w:id="8668"/>
      <w:bookmarkEnd w:id="8669"/>
      <w:bookmarkEnd w:id="8670"/>
      <w:r w:rsidRPr="003A06D0">
        <w:rPr>
          <w:lang w:val="en-GB"/>
        </w:rPr>
        <w:fldChar w:fldCharType="end"/>
      </w:r>
    </w:p>
    <w:p w14:paraId="7ED8876D"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8671" w:name="sec_Acknowledgements"/>
    <w:bookmarkStart w:id="8672" w:name="_Toc85472897"/>
    <w:bookmarkStart w:id="8673" w:name="_Toc287332012"/>
    <w:bookmarkStart w:id="8674" w:name="_Toc478074900"/>
    <w:bookmarkStart w:id="8675" w:name="_Toc480914769"/>
    <w:bookmarkStart w:id="8676" w:name="_Toc481065063"/>
    <w:bookmarkEnd w:id="8671"/>
    <w:p w14:paraId="53D06452" w14:textId="77777777" w:rsidR="00BF4F83" w:rsidRPr="003A06D0" w:rsidRDefault="00BF4F83" w:rsidP="005C561D">
      <w:pPr>
        <w:pStyle w:val="AppendixHeading1"/>
        <w:rPr>
          <w:lang w:val="en-GB"/>
        </w:rPr>
      </w:pPr>
      <w:r w:rsidRPr="003A06D0">
        <w:rPr>
          <w:lang w:val="en-GB"/>
        </w:rPr>
        <w:fldChar w:fldCharType="begin"/>
      </w:r>
      <w:r w:rsidRPr="003A06D0">
        <w:rPr>
          <w:lang w:val="en-GB"/>
        </w:rPr>
        <w:instrText xml:space="preserve"> HYPERLINK  \l "sec_Acknowledgements" </w:instrText>
      </w:r>
      <w:r w:rsidRPr="003A06D0">
        <w:rPr>
          <w:lang w:val="en-GB"/>
        </w:rPr>
        <w:fldChar w:fldCharType="separate"/>
      </w:r>
      <w:bookmarkStart w:id="8677" w:name="_Toc522668750"/>
      <w:bookmarkStart w:id="8678" w:name="_Toc10248433"/>
      <w:r w:rsidRPr="003A06D0">
        <w:rPr>
          <w:rStyle w:val="Hyperlink"/>
          <w:lang w:val="en-GB"/>
        </w:rPr>
        <w:t>Acknowledgments</w:t>
      </w:r>
      <w:bookmarkEnd w:id="8672"/>
      <w:bookmarkEnd w:id="8673"/>
      <w:bookmarkEnd w:id="8674"/>
      <w:bookmarkEnd w:id="8675"/>
      <w:bookmarkEnd w:id="8676"/>
      <w:bookmarkEnd w:id="8677"/>
      <w:bookmarkEnd w:id="8678"/>
      <w:r w:rsidRPr="003A06D0">
        <w:rPr>
          <w:lang w:val="en-GB"/>
        </w:rPr>
        <w:fldChar w:fldCharType="end"/>
      </w:r>
    </w:p>
    <w:p w14:paraId="7CA58436" w14:textId="77777777" w:rsidR="00BF4F83" w:rsidRPr="003A06D0" w:rsidRDefault="00BF4F83" w:rsidP="00BF4F83">
      <w:pPr>
        <w:rPr>
          <w:lang w:val="en-GB"/>
        </w:rPr>
      </w:pPr>
      <w:r w:rsidRPr="003A06D0">
        <w:rPr>
          <w:lang w:val="en-GB"/>
        </w:rPr>
        <w:t>The following individuals have participated in the creation of this specification and are gratefully acknowledged:</w:t>
      </w:r>
    </w:p>
    <w:p w14:paraId="74CE176E" w14:textId="2F8919A8" w:rsidR="00BF4F83" w:rsidRPr="003A06D0" w:rsidRDefault="00BF4F83" w:rsidP="00BF4F83">
      <w:pPr>
        <w:pStyle w:val="Contributor"/>
        <w:rPr>
          <w:lang w:val="en-GB"/>
        </w:rPr>
      </w:pPr>
      <w:r w:rsidRPr="003A06D0">
        <w:rPr>
          <w:lang w:val="en-GB"/>
        </w:rPr>
        <w:t>Andreas Kuehne, Individual</w:t>
      </w:r>
    </w:p>
    <w:p w14:paraId="2165D511" w14:textId="77777777" w:rsidR="00BF4F83" w:rsidRPr="003A06D0" w:rsidRDefault="00BF4F83" w:rsidP="00BF4F83">
      <w:pPr>
        <w:pStyle w:val="Contributor"/>
        <w:rPr>
          <w:lang w:val="en-GB"/>
        </w:rPr>
      </w:pPr>
      <w:r w:rsidRPr="003A06D0">
        <w:rPr>
          <w:lang w:val="en-GB"/>
        </w:rPr>
        <w:t>Detlef Huehnlein, Individual</w:t>
      </w:r>
    </w:p>
    <w:p w14:paraId="5AABBBA0" w14:textId="74D0136E" w:rsidR="00BF4F83" w:rsidRPr="003A06D0" w:rsidRDefault="00BF4F83" w:rsidP="00BF4F83">
      <w:pPr>
        <w:pStyle w:val="Contributor"/>
        <w:rPr>
          <w:lang w:val="en-GB"/>
        </w:rPr>
      </w:pPr>
      <w:r w:rsidRPr="003A06D0">
        <w:rPr>
          <w:lang w:val="en-GB"/>
        </w:rPr>
        <w:t>Ernst Jan van Nigtevecht, Sonnenglanz Consulting</w:t>
      </w:r>
    </w:p>
    <w:p w14:paraId="0949C9C9" w14:textId="77777777" w:rsidR="00BF4F83" w:rsidRPr="003A06D0" w:rsidRDefault="00BF4F83" w:rsidP="00BF4F83">
      <w:pPr>
        <w:pStyle w:val="Contributor"/>
        <w:rPr>
          <w:lang w:val="en-GB"/>
        </w:rPr>
      </w:pPr>
      <w:r w:rsidRPr="003A06D0">
        <w:rPr>
          <w:lang w:val="en-GB"/>
        </w:rPr>
        <w:t>Juan Carlos Cruellas, Univ Politecnica de Cataluna</w:t>
      </w:r>
    </w:p>
    <w:p w14:paraId="6ECEE3A2" w14:textId="77777777" w:rsidR="00BF4F83" w:rsidRPr="003A06D0" w:rsidRDefault="00BF4F83" w:rsidP="00BF4F83">
      <w:pPr>
        <w:pStyle w:val="Contributor"/>
        <w:rPr>
          <w:lang w:val="en-GB"/>
        </w:rPr>
      </w:pPr>
      <w:r w:rsidRPr="003A06D0">
        <w:rPr>
          <w:lang w:val="en-GB"/>
        </w:rPr>
        <w:t>Stefan Hagen, Individual</w:t>
      </w:r>
    </w:p>
    <w:bookmarkStart w:id="8679" w:name="sec_IndexOfComponentsAndElements"/>
    <w:bookmarkStart w:id="8680" w:name="_Toc478074901"/>
    <w:bookmarkStart w:id="8681" w:name="_Toc480914770"/>
    <w:bookmarkStart w:id="8682" w:name="_Toc481065064"/>
    <w:bookmarkEnd w:id="8679"/>
    <w:p w14:paraId="11FF9FDC" w14:textId="77777777" w:rsidR="00BF4F83" w:rsidRPr="003A06D0" w:rsidRDefault="00BF4F83" w:rsidP="00757629">
      <w:pPr>
        <w:pStyle w:val="AppendixHeading1"/>
        <w:rPr>
          <w:lang w:val="en-GB"/>
        </w:rPr>
      </w:pPr>
      <w:r w:rsidRPr="003A06D0">
        <w:rPr>
          <w:lang w:val="en-GB"/>
        </w:rPr>
        <w:fldChar w:fldCharType="begin"/>
      </w:r>
      <w:r w:rsidRPr="003A06D0">
        <w:rPr>
          <w:lang w:val="en-GB"/>
        </w:rPr>
        <w:instrText xml:space="preserve"> HYPERLINK  \l "sec_IndexOfComponentsAndElements" </w:instrText>
      </w:r>
      <w:r w:rsidRPr="003A06D0">
        <w:rPr>
          <w:lang w:val="en-GB"/>
        </w:rPr>
        <w:fldChar w:fldCharType="separate"/>
      </w:r>
      <w:bookmarkStart w:id="8683" w:name="_Toc522668751"/>
      <w:bookmarkStart w:id="8684" w:name="_Toc10248434"/>
      <w:r w:rsidRPr="003A06D0">
        <w:rPr>
          <w:rStyle w:val="Hyperlink"/>
          <w:lang w:val="en-GB"/>
        </w:rPr>
        <w:t>Index of Components and Elements</w:t>
      </w:r>
      <w:bookmarkEnd w:id="8680"/>
      <w:bookmarkEnd w:id="8681"/>
      <w:bookmarkEnd w:id="8682"/>
      <w:bookmarkEnd w:id="8683"/>
      <w:bookmarkEnd w:id="8684"/>
      <w:r w:rsidRPr="003A06D0">
        <w:rPr>
          <w:lang w:val="en-GB"/>
        </w:rPr>
        <w:fldChar w:fldCharType="end"/>
      </w:r>
    </w:p>
    <w:p w14:paraId="16A484E1" w14:textId="77777777"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14:paraId="408A69EE" w14:textId="77777777" w:rsidR="00602EA3" w:rsidRPr="003A06D0" w:rsidRDefault="00BF4F83" w:rsidP="00BF4F83">
      <w:pPr>
        <w:pStyle w:val="Verzeichnis1"/>
        <w:rPr>
          <w:noProof/>
          <w:lang w:val="en-GB"/>
        </w:rPr>
        <w:sectPr w:rsidR="00602EA3" w:rsidRPr="003A06D0" w:rsidSect="00602EA3">
          <w:type w:val="continuous"/>
          <w:pgSz w:w="12240" w:h="15840" w:code="1"/>
          <w:pgMar w:top="1440" w:right="1440" w:bottom="720" w:left="1440" w:header="720" w:footer="720" w:gutter="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14:paraId="190EA029" w14:textId="77777777" w:rsidR="00602EA3" w:rsidRPr="003A06D0" w:rsidRDefault="00602EA3">
      <w:pPr>
        <w:pStyle w:val="Index1"/>
        <w:tabs>
          <w:tab w:val="right" w:leader="dot" w:pos="4310"/>
        </w:tabs>
        <w:rPr>
          <w:noProof/>
          <w:lang w:val="en-GB"/>
        </w:rPr>
      </w:pPr>
      <w:r w:rsidRPr="003A06D0">
        <w:rPr>
          <w:noProof/>
          <w:lang w:val="en-GB"/>
        </w:rPr>
        <w:t>AdditionalKeyInfo</w:t>
      </w:r>
    </w:p>
    <w:p w14:paraId="6123106C" w14:textId="77777777" w:rsidR="00602EA3" w:rsidRPr="003A06D0" w:rsidRDefault="00602EA3">
      <w:pPr>
        <w:pStyle w:val="Index2"/>
        <w:tabs>
          <w:tab w:val="right" w:leader="dot" w:pos="4310"/>
        </w:tabs>
        <w:rPr>
          <w:noProof/>
          <w:lang w:val="en-GB"/>
        </w:rPr>
      </w:pPr>
      <w:r w:rsidRPr="003A06D0">
        <w:rPr>
          <w:noProof/>
          <w:lang w:val="en-GB"/>
        </w:rPr>
        <w:t>KeyName, 97</w:t>
      </w:r>
    </w:p>
    <w:p w14:paraId="1939DCAC" w14:textId="77777777" w:rsidR="00602EA3" w:rsidRPr="003A06D0" w:rsidRDefault="00602EA3">
      <w:pPr>
        <w:pStyle w:val="Index2"/>
        <w:tabs>
          <w:tab w:val="right" w:leader="dot" w:pos="4310"/>
        </w:tabs>
        <w:rPr>
          <w:noProof/>
          <w:lang w:val="en-GB"/>
        </w:rPr>
      </w:pPr>
      <w:r w:rsidRPr="003A06D0">
        <w:rPr>
          <w:noProof/>
          <w:lang w:val="en-GB"/>
        </w:rPr>
        <w:t>X509Certificate, 97</w:t>
      </w:r>
    </w:p>
    <w:p w14:paraId="5BD3795D" w14:textId="77777777" w:rsidR="00602EA3" w:rsidRPr="003A06D0" w:rsidRDefault="00602EA3">
      <w:pPr>
        <w:pStyle w:val="Index2"/>
        <w:tabs>
          <w:tab w:val="right" w:leader="dot" w:pos="4310"/>
        </w:tabs>
        <w:rPr>
          <w:noProof/>
          <w:lang w:val="en-GB"/>
        </w:rPr>
      </w:pPr>
      <w:r w:rsidRPr="003A06D0">
        <w:rPr>
          <w:noProof/>
          <w:lang w:val="en-GB"/>
        </w:rPr>
        <w:t>X509CRL, 97</w:t>
      </w:r>
    </w:p>
    <w:p w14:paraId="5AE3DE8B" w14:textId="77777777" w:rsidR="00602EA3" w:rsidRPr="003A06D0" w:rsidRDefault="00602EA3">
      <w:pPr>
        <w:pStyle w:val="Index2"/>
        <w:tabs>
          <w:tab w:val="right" w:leader="dot" w:pos="4310"/>
        </w:tabs>
        <w:rPr>
          <w:noProof/>
          <w:lang w:val="en-GB"/>
        </w:rPr>
      </w:pPr>
      <w:r w:rsidRPr="003A06D0">
        <w:rPr>
          <w:noProof/>
          <w:lang w:val="en-GB"/>
        </w:rPr>
        <w:t>X509Digest, 96</w:t>
      </w:r>
    </w:p>
    <w:p w14:paraId="72DD5AB4" w14:textId="77777777" w:rsidR="00602EA3" w:rsidRPr="003A06D0" w:rsidRDefault="00602EA3">
      <w:pPr>
        <w:pStyle w:val="Index2"/>
        <w:tabs>
          <w:tab w:val="right" w:leader="dot" w:pos="4310"/>
        </w:tabs>
        <w:rPr>
          <w:noProof/>
          <w:lang w:val="en-GB"/>
        </w:rPr>
      </w:pPr>
      <w:r w:rsidRPr="003A06D0">
        <w:rPr>
          <w:noProof/>
          <w:lang w:val="en-GB"/>
        </w:rPr>
        <w:t>X509SKI, 97</w:t>
      </w:r>
    </w:p>
    <w:p w14:paraId="30ED8DEC" w14:textId="77777777" w:rsidR="00602EA3" w:rsidRPr="003A06D0" w:rsidRDefault="00602EA3">
      <w:pPr>
        <w:pStyle w:val="Index2"/>
        <w:tabs>
          <w:tab w:val="right" w:leader="dot" w:pos="4310"/>
        </w:tabs>
        <w:rPr>
          <w:noProof/>
          <w:lang w:val="en-GB"/>
        </w:rPr>
      </w:pPr>
      <w:r w:rsidRPr="003A06D0">
        <w:rPr>
          <w:noProof/>
          <w:lang w:val="en-GB"/>
        </w:rPr>
        <w:t>X509SubjectName, 96</w:t>
      </w:r>
    </w:p>
    <w:p w14:paraId="246A6B2E" w14:textId="77777777" w:rsidR="00602EA3" w:rsidRPr="003A06D0" w:rsidRDefault="00602EA3">
      <w:pPr>
        <w:pStyle w:val="Index1"/>
        <w:tabs>
          <w:tab w:val="right" w:leader="dot" w:pos="4310"/>
        </w:tabs>
        <w:rPr>
          <w:noProof/>
          <w:lang w:val="en-GB"/>
        </w:rPr>
      </w:pPr>
      <w:r w:rsidRPr="003A06D0">
        <w:rPr>
          <w:noProof/>
          <w:lang w:val="en-GB"/>
        </w:rPr>
        <w:t>AdditionalTimeInfo</w:t>
      </w:r>
    </w:p>
    <w:p w14:paraId="219E9263" w14:textId="77777777" w:rsidR="00602EA3" w:rsidRPr="003A06D0" w:rsidRDefault="00602EA3">
      <w:pPr>
        <w:pStyle w:val="Index2"/>
        <w:tabs>
          <w:tab w:val="right" w:leader="dot" w:pos="4310"/>
        </w:tabs>
        <w:rPr>
          <w:noProof/>
          <w:lang w:val="en-GB"/>
        </w:rPr>
      </w:pPr>
      <w:r w:rsidRPr="003A06D0">
        <w:rPr>
          <w:noProof/>
          <w:lang w:val="en-GB"/>
        </w:rPr>
        <w:t>Ref, 94</w:t>
      </w:r>
    </w:p>
    <w:p w14:paraId="5B62AF2A" w14:textId="77777777" w:rsidR="00602EA3" w:rsidRPr="003A06D0" w:rsidRDefault="00602EA3">
      <w:pPr>
        <w:pStyle w:val="Index2"/>
        <w:tabs>
          <w:tab w:val="right" w:leader="dot" w:pos="4310"/>
        </w:tabs>
        <w:rPr>
          <w:noProof/>
          <w:lang w:val="en-GB"/>
        </w:rPr>
      </w:pPr>
      <w:r w:rsidRPr="003A06D0">
        <w:rPr>
          <w:noProof/>
          <w:lang w:val="en-GB"/>
        </w:rPr>
        <w:t>Type, 94</w:t>
      </w:r>
    </w:p>
    <w:p w14:paraId="73E6B7DF" w14:textId="77777777" w:rsidR="00602EA3" w:rsidRPr="003A06D0" w:rsidRDefault="00602EA3">
      <w:pPr>
        <w:pStyle w:val="Index2"/>
        <w:tabs>
          <w:tab w:val="right" w:leader="dot" w:pos="4310"/>
        </w:tabs>
        <w:rPr>
          <w:noProof/>
          <w:lang w:val="en-GB"/>
        </w:rPr>
      </w:pPr>
      <w:r w:rsidRPr="003A06D0">
        <w:rPr>
          <w:noProof/>
          <w:lang w:val="en-GB"/>
        </w:rPr>
        <w:t>value, 93</w:t>
      </w:r>
    </w:p>
    <w:p w14:paraId="7528C924" w14:textId="77777777" w:rsidR="00602EA3" w:rsidRPr="003A06D0" w:rsidRDefault="00602EA3">
      <w:pPr>
        <w:pStyle w:val="Index1"/>
        <w:tabs>
          <w:tab w:val="right" w:leader="dot" w:pos="4310"/>
        </w:tabs>
        <w:rPr>
          <w:noProof/>
          <w:lang w:val="en-GB"/>
        </w:rPr>
      </w:pPr>
      <w:r w:rsidRPr="003A06D0">
        <w:rPr>
          <w:noProof/>
          <w:lang w:val="en-GB"/>
        </w:rPr>
        <w:t>Any, 23</w:t>
      </w:r>
    </w:p>
    <w:p w14:paraId="38B94FE8" w14:textId="77777777" w:rsidR="00602EA3" w:rsidRPr="003A06D0" w:rsidRDefault="00602EA3">
      <w:pPr>
        <w:pStyle w:val="Index1"/>
        <w:tabs>
          <w:tab w:val="right" w:leader="dot" w:pos="4310"/>
        </w:tabs>
        <w:rPr>
          <w:noProof/>
          <w:lang w:val="en-GB"/>
        </w:rPr>
      </w:pPr>
      <w:r w:rsidRPr="003A06D0">
        <w:rPr>
          <w:noProof/>
          <w:lang w:val="en-GB"/>
        </w:rPr>
        <w:t>AttachmentReference</w:t>
      </w:r>
    </w:p>
    <w:p w14:paraId="383B4B6D" w14:textId="77777777" w:rsidR="00602EA3" w:rsidRPr="003A06D0" w:rsidRDefault="00602EA3">
      <w:pPr>
        <w:pStyle w:val="Index2"/>
        <w:tabs>
          <w:tab w:val="right" w:leader="dot" w:pos="4310"/>
        </w:tabs>
        <w:rPr>
          <w:noProof/>
          <w:lang w:val="en-GB"/>
        </w:rPr>
      </w:pPr>
      <w:r w:rsidRPr="003A06D0">
        <w:rPr>
          <w:noProof/>
          <w:lang w:val="en-GB"/>
        </w:rPr>
        <w:t>AttRefURI, 26</w:t>
      </w:r>
    </w:p>
    <w:p w14:paraId="55C96DC3" w14:textId="77777777" w:rsidR="00602EA3" w:rsidRPr="003A06D0" w:rsidRDefault="00602EA3">
      <w:pPr>
        <w:pStyle w:val="Index2"/>
        <w:tabs>
          <w:tab w:val="right" w:leader="dot" w:pos="4310"/>
        </w:tabs>
        <w:rPr>
          <w:noProof/>
          <w:lang w:val="en-GB"/>
        </w:rPr>
      </w:pPr>
      <w:r w:rsidRPr="003A06D0">
        <w:rPr>
          <w:noProof/>
          <w:lang w:val="en-GB"/>
        </w:rPr>
        <w:t>DigestInfo, 26</w:t>
      </w:r>
    </w:p>
    <w:p w14:paraId="2B84B186" w14:textId="77777777" w:rsidR="00602EA3" w:rsidRPr="003A06D0" w:rsidRDefault="00602EA3">
      <w:pPr>
        <w:pStyle w:val="Index1"/>
        <w:tabs>
          <w:tab w:val="right" w:leader="dot" w:pos="4310"/>
        </w:tabs>
        <w:rPr>
          <w:noProof/>
          <w:lang w:val="en-GB"/>
        </w:rPr>
      </w:pPr>
      <w:r w:rsidRPr="003A06D0">
        <w:rPr>
          <w:noProof/>
          <w:lang w:val="en-GB"/>
        </w:rPr>
        <w:t>AugmentedSignature</w:t>
      </w:r>
    </w:p>
    <w:p w14:paraId="1C9B39CC" w14:textId="77777777" w:rsidR="00602EA3" w:rsidRPr="003A06D0" w:rsidRDefault="00602EA3">
      <w:pPr>
        <w:pStyle w:val="Index2"/>
        <w:tabs>
          <w:tab w:val="right" w:leader="dot" w:pos="4310"/>
        </w:tabs>
        <w:rPr>
          <w:noProof/>
          <w:lang w:val="en-GB"/>
        </w:rPr>
      </w:pPr>
      <w:r w:rsidRPr="003A06D0">
        <w:rPr>
          <w:noProof/>
          <w:lang w:val="en-GB"/>
        </w:rPr>
        <w:t>SignatureObject, 104</w:t>
      </w:r>
    </w:p>
    <w:p w14:paraId="0A0511F7" w14:textId="77777777" w:rsidR="00602EA3" w:rsidRPr="003A06D0" w:rsidRDefault="00602EA3">
      <w:pPr>
        <w:pStyle w:val="Index2"/>
        <w:tabs>
          <w:tab w:val="right" w:leader="dot" w:pos="4310"/>
        </w:tabs>
        <w:rPr>
          <w:noProof/>
          <w:lang w:val="en-GB"/>
        </w:rPr>
      </w:pPr>
      <w:r w:rsidRPr="003A06D0">
        <w:rPr>
          <w:noProof/>
          <w:lang w:val="en-GB"/>
        </w:rPr>
        <w:t>Type, 104</w:t>
      </w:r>
    </w:p>
    <w:p w14:paraId="7F8EF5D0" w14:textId="77777777" w:rsidR="00602EA3" w:rsidRPr="003A06D0" w:rsidRDefault="00602EA3">
      <w:pPr>
        <w:pStyle w:val="Index1"/>
        <w:tabs>
          <w:tab w:val="right" w:leader="dot" w:pos="4310"/>
        </w:tabs>
        <w:rPr>
          <w:noProof/>
          <w:lang w:val="en-GB"/>
        </w:rPr>
      </w:pPr>
      <w:r w:rsidRPr="003A06D0">
        <w:rPr>
          <w:noProof/>
          <w:lang w:val="en-GB"/>
        </w:rPr>
        <w:t>AugmentSignatureInstruction</w:t>
      </w:r>
    </w:p>
    <w:p w14:paraId="2A791889" w14:textId="77777777" w:rsidR="00602EA3" w:rsidRPr="003A06D0" w:rsidRDefault="00602EA3">
      <w:pPr>
        <w:pStyle w:val="Index2"/>
        <w:tabs>
          <w:tab w:val="right" w:leader="dot" w:pos="4310"/>
        </w:tabs>
        <w:rPr>
          <w:noProof/>
          <w:lang w:val="en-GB"/>
        </w:rPr>
      </w:pPr>
      <w:r w:rsidRPr="003A06D0">
        <w:rPr>
          <w:noProof/>
          <w:lang w:val="en-GB"/>
        </w:rPr>
        <w:t>Type, 74</w:t>
      </w:r>
    </w:p>
    <w:p w14:paraId="02AF0FDF" w14:textId="77777777" w:rsidR="00602EA3" w:rsidRPr="003A06D0" w:rsidRDefault="00602EA3">
      <w:pPr>
        <w:pStyle w:val="Index1"/>
        <w:tabs>
          <w:tab w:val="right" w:leader="dot" w:pos="4310"/>
        </w:tabs>
        <w:rPr>
          <w:noProof/>
          <w:lang w:val="en-GB"/>
        </w:rPr>
      </w:pPr>
      <w:r w:rsidRPr="003A06D0">
        <w:rPr>
          <w:noProof/>
          <w:lang w:val="en-GB"/>
        </w:rPr>
        <w:t>Base64</w:t>
      </w:r>
    </w:p>
    <w:p w14:paraId="11009829" w14:textId="77777777" w:rsidR="00602EA3" w:rsidRPr="003A06D0" w:rsidRDefault="00602EA3">
      <w:pPr>
        <w:pStyle w:val="Index2"/>
        <w:tabs>
          <w:tab w:val="right" w:leader="dot" w:pos="4310"/>
        </w:tabs>
        <w:rPr>
          <w:noProof/>
          <w:lang w:val="en-GB"/>
        </w:rPr>
      </w:pPr>
      <w:r w:rsidRPr="003A06D0">
        <w:rPr>
          <w:noProof/>
          <w:lang w:val="en-GB"/>
        </w:rPr>
        <w:t>AttRef, 28</w:t>
      </w:r>
    </w:p>
    <w:p w14:paraId="5EDA0E93" w14:textId="77777777" w:rsidR="00602EA3" w:rsidRPr="003A06D0" w:rsidRDefault="00602EA3">
      <w:pPr>
        <w:pStyle w:val="Index2"/>
        <w:tabs>
          <w:tab w:val="right" w:leader="dot" w:pos="4310"/>
        </w:tabs>
        <w:rPr>
          <w:noProof/>
          <w:lang w:val="en-GB"/>
        </w:rPr>
      </w:pPr>
      <w:r w:rsidRPr="003A06D0">
        <w:rPr>
          <w:noProof/>
          <w:lang w:val="en-GB"/>
        </w:rPr>
        <w:t>Id, 28</w:t>
      </w:r>
    </w:p>
    <w:p w14:paraId="6E6DF84A" w14:textId="77777777" w:rsidR="00602EA3" w:rsidRPr="003A06D0" w:rsidRDefault="00602EA3">
      <w:pPr>
        <w:pStyle w:val="Index2"/>
        <w:tabs>
          <w:tab w:val="right" w:leader="dot" w:pos="4310"/>
        </w:tabs>
        <w:rPr>
          <w:noProof/>
          <w:lang w:val="en-GB"/>
        </w:rPr>
      </w:pPr>
      <w:r w:rsidRPr="003A06D0">
        <w:rPr>
          <w:noProof/>
          <w:lang w:val="en-GB"/>
        </w:rPr>
        <w:t>IdRef, 28</w:t>
      </w:r>
    </w:p>
    <w:p w14:paraId="0BDB1563" w14:textId="77777777" w:rsidR="00602EA3" w:rsidRPr="003A06D0" w:rsidRDefault="00602EA3">
      <w:pPr>
        <w:pStyle w:val="Index2"/>
        <w:tabs>
          <w:tab w:val="right" w:leader="dot" w:pos="4310"/>
        </w:tabs>
        <w:rPr>
          <w:noProof/>
          <w:lang w:val="en-GB"/>
        </w:rPr>
      </w:pPr>
      <w:r w:rsidRPr="003A06D0">
        <w:rPr>
          <w:noProof/>
          <w:lang w:val="en-GB"/>
        </w:rPr>
        <w:t>MimeType, 28</w:t>
      </w:r>
    </w:p>
    <w:p w14:paraId="6ED03D05" w14:textId="77777777" w:rsidR="00602EA3" w:rsidRPr="003A06D0" w:rsidRDefault="00602EA3">
      <w:pPr>
        <w:pStyle w:val="Index2"/>
        <w:tabs>
          <w:tab w:val="right" w:leader="dot" w:pos="4310"/>
        </w:tabs>
        <w:rPr>
          <w:noProof/>
          <w:lang w:val="en-GB"/>
        </w:rPr>
      </w:pPr>
      <w:r w:rsidRPr="003A06D0">
        <w:rPr>
          <w:noProof/>
          <w:lang w:val="en-GB"/>
        </w:rPr>
        <w:t>Value, 28</w:t>
      </w:r>
    </w:p>
    <w:p w14:paraId="45C1E2A6" w14:textId="77777777" w:rsidR="00602EA3" w:rsidRPr="003A06D0" w:rsidRDefault="00602EA3">
      <w:pPr>
        <w:pStyle w:val="Index1"/>
        <w:tabs>
          <w:tab w:val="right" w:leader="dot" w:pos="4310"/>
        </w:tabs>
        <w:rPr>
          <w:noProof/>
          <w:lang w:val="en-GB"/>
        </w:rPr>
      </w:pPr>
      <w:r w:rsidRPr="003A06D0">
        <w:rPr>
          <w:noProof/>
          <w:lang w:val="en-GB"/>
        </w:rPr>
        <w:t>ClaimedIdentity</w:t>
      </w:r>
    </w:p>
    <w:p w14:paraId="3A20E1A2" w14:textId="77777777" w:rsidR="00602EA3" w:rsidRPr="003A06D0" w:rsidRDefault="00602EA3">
      <w:pPr>
        <w:pStyle w:val="Index2"/>
        <w:tabs>
          <w:tab w:val="right" w:leader="dot" w:pos="4310"/>
        </w:tabs>
        <w:rPr>
          <w:noProof/>
          <w:lang w:val="en-GB"/>
        </w:rPr>
      </w:pPr>
      <w:r w:rsidRPr="003A06D0">
        <w:rPr>
          <w:noProof/>
          <w:lang w:val="en-GB"/>
        </w:rPr>
        <w:t>Name, 71</w:t>
      </w:r>
    </w:p>
    <w:p w14:paraId="1A7CC9D6" w14:textId="77777777" w:rsidR="00602EA3" w:rsidRPr="003A06D0" w:rsidRDefault="00602EA3">
      <w:pPr>
        <w:pStyle w:val="Index2"/>
        <w:tabs>
          <w:tab w:val="right" w:leader="dot" w:pos="4310"/>
        </w:tabs>
        <w:rPr>
          <w:noProof/>
          <w:lang w:val="en-GB"/>
        </w:rPr>
      </w:pPr>
      <w:r w:rsidRPr="003A06D0">
        <w:rPr>
          <w:noProof/>
          <w:lang w:val="en-GB"/>
        </w:rPr>
        <w:t>SupportingInfo, 71</w:t>
      </w:r>
    </w:p>
    <w:p w14:paraId="4057E33F" w14:textId="77777777" w:rsidR="00602EA3" w:rsidRPr="003A06D0" w:rsidRDefault="00602EA3">
      <w:pPr>
        <w:pStyle w:val="Index1"/>
        <w:tabs>
          <w:tab w:val="right" w:leader="dot" w:pos="4310"/>
        </w:tabs>
        <w:rPr>
          <w:noProof/>
          <w:lang w:val="en-GB"/>
        </w:rPr>
      </w:pPr>
      <w:r w:rsidRPr="003A06D0">
        <w:rPr>
          <w:noProof/>
          <w:lang w:val="en-GB"/>
        </w:rPr>
        <w:t>Detail</w:t>
      </w:r>
    </w:p>
    <w:p w14:paraId="06B5ACD3" w14:textId="77777777" w:rsidR="00602EA3" w:rsidRPr="003A06D0" w:rsidRDefault="00602EA3">
      <w:pPr>
        <w:pStyle w:val="Index2"/>
        <w:tabs>
          <w:tab w:val="right" w:leader="dot" w:pos="4310"/>
        </w:tabs>
        <w:rPr>
          <w:noProof/>
          <w:lang w:val="en-GB"/>
        </w:rPr>
      </w:pPr>
      <w:r w:rsidRPr="003A06D0">
        <w:rPr>
          <w:noProof/>
          <w:lang w:val="en-GB"/>
        </w:rPr>
        <w:t>Base64Content, 101</w:t>
      </w:r>
    </w:p>
    <w:p w14:paraId="02B3D254" w14:textId="77777777" w:rsidR="00602EA3" w:rsidRPr="003A06D0" w:rsidRDefault="00602EA3">
      <w:pPr>
        <w:pStyle w:val="Index2"/>
        <w:tabs>
          <w:tab w:val="right" w:leader="dot" w:pos="4310"/>
        </w:tabs>
        <w:rPr>
          <w:noProof/>
          <w:lang w:val="en-GB"/>
        </w:rPr>
      </w:pPr>
      <w:r w:rsidRPr="003A06D0">
        <w:rPr>
          <w:noProof/>
          <w:lang w:val="en-GB"/>
        </w:rPr>
        <w:t>Code, 100</w:t>
      </w:r>
    </w:p>
    <w:p w14:paraId="4798926B" w14:textId="77777777" w:rsidR="00602EA3" w:rsidRPr="003A06D0" w:rsidRDefault="00602EA3">
      <w:pPr>
        <w:pStyle w:val="Index2"/>
        <w:tabs>
          <w:tab w:val="right" w:leader="dot" w:pos="4310"/>
        </w:tabs>
        <w:rPr>
          <w:noProof/>
          <w:lang w:val="en-GB"/>
        </w:rPr>
      </w:pPr>
      <w:r w:rsidRPr="003A06D0">
        <w:rPr>
          <w:noProof/>
          <w:lang w:val="en-GB"/>
        </w:rPr>
        <w:t>Message, 100</w:t>
      </w:r>
    </w:p>
    <w:p w14:paraId="4335EBAA" w14:textId="77777777" w:rsidR="00602EA3" w:rsidRPr="003A06D0" w:rsidRDefault="00602EA3">
      <w:pPr>
        <w:pStyle w:val="Index2"/>
        <w:tabs>
          <w:tab w:val="right" w:leader="dot" w:pos="4310"/>
        </w:tabs>
        <w:rPr>
          <w:noProof/>
          <w:lang w:val="en-GB"/>
        </w:rPr>
      </w:pPr>
      <w:r w:rsidRPr="003A06D0">
        <w:rPr>
          <w:noProof/>
          <w:lang w:val="en-GB"/>
        </w:rPr>
        <w:t>Type, 101</w:t>
      </w:r>
    </w:p>
    <w:p w14:paraId="069EAC9B" w14:textId="77777777" w:rsidR="00602EA3" w:rsidRPr="003A06D0" w:rsidRDefault="00602EA3">
      <w:pPr>
        <w:pStyle w:val="Index1"/>
        <w:tabs>
          <w:tab w:val="right" w:leader="dot" w:pos="4310"/>
        </w:tabs>
        <w:rPr>
          <w:noProof/>
          <w:lang w:val="en-GB"/>
        </w:rPr>
      </w:pPr>
      <w:r w:rsidRPr="003A06D0">
        <w:rPr>
          <w:noProof/>
          <w:lang w:val="en-GB"/>
        </w:rPr>
        <w:t>DigestInfo</w:t>
      </w:r>
    </w:p>
    <w:p w14:paraId="1050739A" w14:textId="77777777" w:rsidR="00602EA3" w:rsidRPr="003A06D0" w:rsidRDefault="00602EA3">
      <w:pPr>
        <w:pStyle w:val="Index2"/>
        <w:tabs>
          <w:tab w:val="right" w:leader="dot" w:pos="4310"/>
        </w:tabs>
        <w:rPr>
          <w:noProof/>
          <w:lang w:val="en-GB"/>
        </w:rPr>
      </w:pPr>
      <w:r w:rsidRPr="003A06D0">
        <w:rPr>
          <w:noProof/>
          <w:lang w:val="en-GB"/>
        </w:rPr>
        <w:t>DigestMethod, 25</w:t>
      </w:r>
    </w:p>
    <w:p w14:paraId="796FA4BF" w14:textId="77777777" w:rsidR="00602EA3" w:rsidRPr="003A06D0" w:rsidRDefault="00602EA3">
      <w:pPr>
        <w:pStyle w:val="Index2"/>
        <w:tabs>
          <w:tab w:val="right" w:leader="dot" w:pos="4310"/>
        </w:tabs>
        <w:rPr>
          <w:noProof/>
          <w:lang w:val="en-GB"/>
        </w:rPr>
      </w:pPr>
      <w:r w:rsidRPr="003A06D0">
        <w:rPr>
          <w:noProof/>
          <w:lang w:val="en-GB"/>
        </w:rPr>
        <w:t>DigestValue, 25</w:t>
      </w:r>
    </w:p>
    <w:p w14:paraId="4B10305E" w14:textId="77777777" w:rsidR="00602EA3" w:rsidRPr="003A06D0" w:rsidRDefault="00602EA3">
      <w:pPr>
        <w:pStyle w:val="Index1"/>
        <w:tabs>
          <w:tab w:val="right" w:leader="dot" w:pos="4310"/>
        </w:tabs>
        <w:rPr>
          <w:noProof/>
          <w:lang w:val="en-GB"/>
        </w:rPr>
      </w:pPr>
      <w:r w:rsidRPr="003A06D0">
        <w:rPr>
          <w:noProof/>
          <w:lang w:val="en-GB"/>
        </w:rPr>
        <w:t>Document</w:t>
      </w:r>
    </w:p>
    <w:p w14:paraId="471C5F17" w14:textId="77777777" w:rsidR="00602EA3" w:rsidRPr="003A06D0" w:rsidRDefault="00602EA3">
      <w:pPr>
        <w:pStyle w:val="Index2"/>
        <w:tabs>
          <w:tab w:val="right" w:leader="dot" w:pos="4310"/>
        </w:tabs>
        <w:rPr>
          <w:noProof/>
          <w:lang w:val="en-GB"/>
        </w:rPr>
      </w:pPr>
      <w:r w:rsidRPr="003A06D0">
        <w:rPr>
          <w:noProof/>
          <w:lang w:val="en-GB"/>
        </w:rPr>
        <w:t>Base64Data, 39</w:t>
      </w:r>
    </w:p>
    <w:p w14:paraId="2678C023" w14:textId="77777777" w:rsidR="00602EA3" w:rsidRPr="003A06D0" w:rsidRDefault="00602EA3">
      <w:pPr>
        <w:pStyle w:val="Index1"/>
        <w:tabs>
          <w:tab w:val="right" w:leader="dot" w:pos="4310"/>
        </w:tabs>
        <w:rPr>
          <w:noProof/>
          <w:lang w:val="en-GB"/>
        </w:rPr>
      </w:pPr>
      <w:r w:rsidRPr="003A06D0">
        <w:rPr>
          <w:noProof/>
          <w:lang w:val="en-GB"/>
        </w:rPr>
        <w:t>DocumentBase</w:t>
      </w:r>
    </w:p>
    <w:p w14:paraId="016FBCD6" w14:textId="77777777" w:rsidR="00602EA3" w:rsidRPr="003A06D0" w:rsidRDefault="00602EA3">
      <w:pPr>
        <w:pStyle w:val="Index2"/>
        <w:tabs>
          <w:tab w:val="right" w:leader="dot" w:pos="4310"/>
        </w:tabs>
        <w:rPr>
          <w:noProof/>
          <w:lang w:val="en-GB"/>
        </w:rPr>
      </w:pPr>
      <w:r w:rsidRPr="003A06D0">
        <w:rPr>
          <w:noProof/>
          <w:lang w:val="en-GB"/>
        </w:rPr>
        <w:t>Id, 37</w:t>
      </w:r>
    </w:p>
    <w:p w14:paraId="36AC011C" w14:textId="77777777" w:rsidR="00602EA3" w:rsidRPr="003A06D0" w:rsidRDefault="00602EA3">
      <w:pPr>
        <w:pStyle w:val="Index2"/>
        <w:tabs>
          <w:tab w:val="right" w:leader="dot" w:pos="4310"/>
        </w:tabs>
        <w:rPr>
          <w:noProof/>
          <w:lang w:val="en-GB"/>
        </w:rPr>
      </w:pPr>
      <w:r w:rsidRPr="003A06D0">
        <w:rPr>
          <w:noProof/>
          <w:lang w:val="en-GB"/>
        </w:rPr>
        <w:t>RefType, 37</w:t>
      </w:r>
    </w:p>
    <w:p w14:paraId="7FB35ED1" w14:textId="77777777" w:rsidR="00602EA3" w:rsidRPr="003A06D0" w:rsidRDefault="00602EA3">
      <w:pPr>
        <w:pStyle w:val="Index2"/>
        <w:tabs>
          <w:tab w:val="right" w:leader="dot" w:pos="4310"/>
        </w:tabs>
        <w:rPr>
          <w:noProof/>
          <w:lang w:val="en-GB"/>
        </w:rPr>
      </w:pPr>
      <w:r w:rsidRPr="003A06D0">
        <w:rPr>
          <w:noProof/>
          <w:lang w:val="en-GB"/>
        </w:rPr>
        <w:t>RefURI, 37</w:t>
      </w:r>
    </w:p>
    <w:p w14:paraId="1F4986D1" w14:textId="77777777" w:rsidR="00602EA3" w:rsidRPr="003A06D0" w:rsidRDefault="00602EA3">
      <w:pPr>
        <w:pStyle w:val="Index2"/>
        <w:tabs>
          <w:tab w:val="right" w:leader="dot" w:pos="4310"/>
        </w:tabs>
        <w:rPr>
          <w:noProof/>
          <w:lang w:val="en-GB"/>
        </w:rPr>
      </w:pPr>
      <w:r w:rsidRPr="003A06D0">
        <w:rPr>
          <w:noProof/>
          <w:lang w:val="en-GB"/>
        </w:rPr>
        <w:t>SchemaRefs, 37</w:t>
      </w:r>
    </w:p>
    <w:p w14:paraId="62C5C263" w14:textId="77777777" w:rsidR="00602EA3" w:rsidRPr="003A06D0" w:rsidRDefault="00602EA3">
      <w:pPr>
        <w:pStyle w:val="Index1"/>
        <w:tabs>
          <w:tab w:val="right" w:leader="dot" w:pos="4310"/>
        </w:tabs>
        <w:rPr>
          <w:noProof/>
          <w:lang w:val="en-GB"/>
        </w:rPr>
      </w:pPr>
      <w:r w:rsidRPr="003A06D0">
        <w:rPr>
          <w:noProof/>
          <w:lang w:val="en-GB"/>
        </w:rPr>
        <w:t>DocumentHash</w:t>
      </w:r>
    </w:p>
    <w:p w14:paraId="57BF2E39" w14:textId="77777777" w:rsidR="00602EA3" w:rsidRPr="003A06D0" w:rsidRDefault="00602EA3">
      <w:pPr>
        <w:pStyle w:val="Index2"/>
        <w:tabs>
          <w:tab w:val="right" w:leader="dot" w:pos="4310"/>
        </w:tabs>
        <w:rPr>
          <w:noProof/>
          <w:lang w:val="en-GB"/>
        </w:rPr>
      </w:pPr>
      <w:r w:rsidRPr="003A06D0">
        <w:rPr>
          <w:noProof/>
          <w:lang w:val="en-GB"/>
        </w:rPr>
        <w:t>DigestInfos, 43</w:t>
      </w:r>
    </w:p>
    <w:p w14:paraId="5C5D2DE0" w14:textId="77777777" w:rsidR="00602EA3" w:rsidRPr="003A06D0" w:rsidRDefault="00602EA3">
      <w:pPr>
        <w:pStyle w:val="Index2"/>
        <w:tabs>
          <w:tab w:val="right" w:leader="dot" w:pos="4310"/>
        </w:tabs>
        <w:rPr>
          <w:noProof/>
          <w:lang w:val="en-GB"/>
        </w:rPr>
      </w:pPr>
      <w:r w:rsidRPr="003A06D0">
        <w:rPr>
          <w:noProof/>
          <w:lang w:val="en-GB"/>
        </w:rPr>
        <w:t>Tramsforms, 43</w:t>
      </w:r>
    </w:p>
    <w:p w14:paraId="7DB5DD29" w14:textId="77777777" w:rsidR="00602EA3" w:rsidRPr="003A06D0" w:rsidRDefault="00602EA3">
      <w:pPr>
        <w:pStyle w:val="Index2"/>
        <w:tabs>
          <w:tab w:val="right" w:leader="dot" w:pos="4310"/>
        </w:tabs>
        <w:rPr>
          <w:noProof/>
          <w:lang w:val="en-GB"/>
        </w:rPr>
      </w:pPr>
      <w:r w:rsidRPr="003A06D0">
        <w:rPr>
          <w:noProof/>
          <w:lang w:val="en-GB"/>
        </w:rPr>
        <w:t>WhichReference, 43</w:t>
      </w:r>
    </w:p>
    <w:p w14:paraId="44F27896" w14:textId="77777777" w:rsidR="00602EA3" w:rsidRPr="003A06D0" w:rsidRDefault="00602EA3">
      <w:pPr>
        <w:pStyle w:val="Index1"/>
        <w:tabs>
          <w:tab w:val="right" w:leader="dot" w:pos="4310"/>
        </w:tabs>
        <w:rPr>
          <w:noProof/>
          <w:lang w:val="en-GB"/>
        </w:rPr>
      </w:pPr>
      <w:r w:rsidRPr="003A06D0">
        <w:rPr>
          <w:noProof/>
          <w:lang w:val="en-GB"/>
        </w:rPr>
        <w:t>DocumentWithSignature</w:t>
      </w:r>
    </w:p>
    <w:p w14:paraId="2508F4BA" w14:textId="77777777" w:rsidR="00602EA3" w:rsidRPr="003A06D0" w:rsidRDefault="00602EA3">
      <w:pPr>
        <w:pStyle w:val="Index2"/>
        <w:tabs>
          <w:tab w:val="right" w:leader="dot" w:pos="4310"/>
        </w:tabs>
        <w:rPr>
          <w:noProof/>
          <w:lang w:val="en-GB"/>
        </w:rPr>
      </w:pPr>
      <w:r w:rsidRPr="003A06D0">
        <w:rPr>
          <w:noProof/>
          <w:lang w:val="en-GB"/>
        </w:rPr>
        <w:t>Document, 86</w:t>
      </w:r>
    </w:p>
    <w:p w14:paraId="63A13C10" w14:textId="77777777" w:rsidR="00602EA3" w:rsidRPr="003A06D0" w:rsidRDefault="00602EA3">
      <w:pPr>
        <w:pStyle w:val="Index1"/>
        <w:tabs>
          <w:tab w:val="right" w:leader="dot" w:pos="4310"/>
        </w:tabs>
        <w:rPr>
          <w:noProof/>
          <w:lang w:val="en-GB"/>
        </w:rPr>
      </w:pPr>
      <w:r w:rsidRPr="003A06D0">
        <w:rPr>
          <w:noProof/>
          <w:lang w:val="en-GB"/>
        </w:rPr>
        <w:t>IncludeObject</w:t>
      </w:r>
    </w:p>
    <w:p w14:paraId="3B8A305E" w14:textId="77777777" w:rsidR="00602EA3" w:rsidRPr="003A06D0" w:rsidRDefault="00602EA3">
      <w:pPr>
        <w:pStyle w:val="Index2"/>
        <w:tabs>
          <w:tab w:val="right" w:leader="dot" w:pos="4310"/>
        </w:tabs>
        <w:rPr>
          <w:noProof/>
          <w:lang w:val="en-GB"/>
        </w:rPr>
      </w:pPr>
      <w:r w:rsidRPr="003A06D0">
        <w:rPr>
          <w:noProof/>
          <w:lang w:val="en-GB"/>
        </w:rPr>
        <w:t>createReference, 82</w:t>
      </w:r>
    </w:p>
    <w:p w14:paraId="3F6E57F8" w14:textId="77777777" w:rsidR="00602EA3" w:rsidRPr="003A06D0" w:rsidRDefault="00602EA3">
      <w:pPr>
        <w:pStyle w:val="Index2"/>
        <w:tabs>
          <w:tab w:val="right" w:leader="dot" w:pos="4310"/>
        </w:tabs>
        <w:rPr>
          <w:noProof/>
          <w:lang w:val="en-GB"/>
        </w:rPr>
      </w:pPr>
      <w:r w:rsidRPr="003A06D0">
        <w:rPr>
          <w:noProof/>
          <w:lang w:val="en-GB"/>
        </w:rPr>
        <w:t>hasObjectTagsAndAttributesSet, 82</w:t>
      </w:r>
    </w:p>
    <w:p w14:paraId="0731AC6C" w14:textId="77777777" w:rsidR="00602EA3" w:rsidRPr="003A06D0" w:rsidRDefault="00602EA3">
      <w:pPr>
        <w:pStyle w:val="Index2"/>
        <w:tabs>
          <w:tab w:val="right" w:leader="dot" w:pos="4310"/>
        </w:tabs>
        <w:rPr>
          <w:noProof/>
          <w:lang w:val="en-GB"/>
        </w:rPr>
      </w:pPr>
      <w:r w:rsidRPr="003A06D0">
        <w:rPr>
          <w:noProof/>
          <w:lang w:val="en-GB"/>
        </w:rPr>
        <w:t>ObjId, 82</w:t>
      </w:r>
    </w:p>
    <w:p w14:paraId="17B07138" w14:textId="77777777" w:rsidR="00602EA3" w:rsidRPr="003A06D0" w:rsidRDefault="00602EA3">
      <w:pPr>
        <w:pStyle w:val="Index2"/>
        <w:tabs>
          <w:tab w:val="right" w:leader="dot" w:pos="4310"/>
        </w:tabs>
        <w:rPr>
          <w:noProof/>
          <w:lang w:val="en-GB"/>
        </w:rPr>
      </w:pPr>
      <w:r w:rsidRPr="003A06D0">
        <w:rPr>
          <w:noProof/>
          <w:lang w:val="en-GB"/>
        </w:rPr>
        <w:t>WhichDocument, 82</w:t>
      </w:r>
    </w:p>
    <w:p w14:paraId="66F43DD8" w14:textId="77777777" w:rsidR="00602EA3" w:rsidRPr="003A06D0" w:rsidRDefault="00602EA3">
      <w:pPr>
        <w:pStyle w:val="Index1"/>
        <w:tabs>
          <w:tab w:val="right" w:leader="dot" w:pos="4310"/>
        </w:tabs>
        <w:rPr>
          <w:noProof/>
          <w:lang w:val="en-GB"/>
        </w:rPr>
      </w:pPr>
      <w:r w:rsidRPr="003A06D0">
        <w:rPr>
          <w:noProof/>
          <w:lang w:val="en-GB"/>
        </w:rPr>
        <w:t>InputDocuments</w:t>
      </w:r>
    </w:p>
    <w:p w14:paraId="42F572C4" w14:textId="77777777" w:rsidR="00602EA3" w:rsidRPr="003A06D0" w:rsidRDefault="00602EA3">
      <w:pPr>
        <w:pStyle w:val="Index2"/>
        <w:tabs>
          <w:tab w:val="right" w:leader="dot" w:pos="4310"/>
        </w:tabs>
        <w:rPr>
          <w:noProof/>
          <w:lang w:val="en-GB"/>
        </w:rPr>
      </w:pPr>
      <w:r w:rsidRPr="003A06D0">
        <w:rPr>
          <w:noProof/>
          <w:lang w:val="en-GB"/>
        </w:rPr>
        <w:t>Document, 36</w:t>
      </w:r>
    </w:p>
    <w:p w14:paraId="5D40A73D" w14:textId="77777777" w:rsidR="00602EA3" w:rsidRPr="003A06D0" w:rsidRDefault="00602EA3">
      <w:pPr>
        <w:pStyle w:val="Index2"/>
        <w:tabs>
          <w:tab w:val="right" w:leader="dot" w:pos="4310"/>
        </w:tabs>
        <w:rPr>
          <w:noProof/>
          <w:lang w:val="en-GB"/>
        </w:rPr>
      </w:pPr>
      <w:r w:rsidRPr="003A06D0">
        <w:rPr>
          <w:noProof/>
          <w:lang w:val="en-GB"/>
        </w:rPr>
        <w:t>DocumentHash, 36</w:t>
      </w:r>
    </w:p>
    <w:p w14:paraId="145CA76E" w14:textId="77777777" w:rsidR="00602EA3" w:rsidRPr="003A06D0" w:rsidRDefault="00602EA3">
      <w:pPr>
        <w:pStyle w:val="Index2"/>
        <w:tabs>
          <w:tab w:val="right" w:leader="dot" w:pos="4310"/>
        </w:tabs>
        <w:rPr>
          <w:noProof/>
          <w:lang w:val="en-GB"/>
        </w:rPr>
      </w:pPr>
      <w:r w:rsidRPr="003A06D0">
        <w:rPr>
          <w:noProof/>
          <w:lang w:val="en-GB"/>
        </w:rPr>
        <w:t>TransformedData, 36</w:t>
      </w:r>
    </w:p>
    <w:p w14:paraId="418FD963" w14:textId="77777777" w:rsidR="00602EA3" w:rsidRPr="003A06D0" w:rsidRDefault="00602EA3">
      <w:pPr>
        <w:pStyle w:val="Index1"/>
        <w:tabs>
          <w:tab w:val="right" w:leader="dot" w:pos="4310"/>
        </w:tabs>
        <w:rPr>
          <w:noProof/>
          <w:lang w:val="en-GB"/>
        </w:rPr>
      </w:pPr>
      <w:r w:rsidRPr="003A06D0">
        <w:rPr>
          <w:noProof/>
          <w:lang w:val="en-GB"/>
        </w:rPr>
        <w:t>IntendedAudience</w:t>
      </w:r>
    </w:p>
    <w:p w14:paraId="46938E2B" w14:textId="77777777" w:rsidR="00602EA3" w:rsidRPr="003A06D0" w:rsidRDefault="00602EA3">
      <w:pPr>
        <w:pStyle w:val="Index2"/>
        <w:tabs>
          <w:tab w:val="right" w:leader="dot" w:pos="4310"/>
        </w:tabs>
        <w:rPr>
          <w:noProof/>
          <w:lang w:val="en-GB"/>
        </w:rPr>
      </w:pPr>
      <w:r w:rsidRPr="003A06D0">
        <w:rPr>
          <w:noProof/>
          <w:lang w:val="en-GB"/>
        </w:rPr>
        <w:t>Recipient, 75</w:t>
      </w:r>
    </w:p>
    <w:p w14:paraId="25C1F458" w14:textId="77777777" w:rsidR="00602EA3" w:rsidRPr="003A06D0" w:rsidRDefault="00602EA3">
      <w:pPr>
        <w:pStyle w:val="Index1"/>
        <w:tabs>
          <w:tab w:val="right" w:leader="dot" w:pos="4310"/>
        </w:tabs>
        <w:rPr>
          <w:noProof/>
          <w:lang w:val="en-GB"/>
        </w:rPr>
      </w:pPr>
      <w:r w:rsidRPr="003A06D0">
        <w:rPr>
          <w:noProof/>
          <w:lang w:val="en-GB"/>
        </w:rPr>
        <w:t>InternationalString</w:t>
      </w:r>
    </w:p>
    <w:p w14:paraId="1CC79CF4" w14:textId="77777777" w:rsidR="00602EA3" w:rsidRPr="003A06D0" w:rsidRDefault="00602EA3">
      <w:pPr>
        <w:pStyle w:val="Index2"/>
        <w:tabs>
          <w:tab w:val="right" w:leader="dot" w:pos="4310"/>
        </w:tabs>
        <w:rPr>
          <w:noProof/>
          <w:lang w:val="en-GB"/>
        </w:rPr>
      </w:pPr>
      <w:r w:rsidRPr="003A06D0">
        <w:rPr>
          <w:noProof/>
          <w:lang w:val="en-GB"/>
        </w:rPr>
        <w:t>lang, 24</w:t>
      </w:r>
    </w:p>
    <w:p w14:paraId="30DCECF8" w14:textId="77777777" w:rsidR="00602EA3" w:rsidRPr="003A06D0" w:rsidRDefault="00602EA3">
      <w:pPr>
        <w:pStyle w:val="Index2"/>
        <w:tabs>
          <w:tab w:val="right" w:leader="dot" w:pos="4310"/>
        </w:tabs>
        <w:rPr>
          <w:noProof/>
          <w:lang w:val="en-GB"/>
        </w:rPr>
      </w:pPr>
      <w:r w:rsidRPr="003A06D0">
        <w:rPr>
          <w:noProof/>
          <w:lang w:val="en-GB"/>
        </w:rPr>
        <w:t>value, 24</w:t>
      </w:r>
    </w:p>
    <w:p w14:paraId="267BC601" w14:textId="77777777" w:rsidR="00602EA3" w:rsidRPr="003A06D0" w:rsidRDefault="00602EA3">
      <w:pPr>
        <w:pStyle w:val="Index1"/>
        <w:tabs>
          <w:tab w:val="right" w:leader="dot" w:pos="4310"/>
        </w:tabs>
        <w:rPr>
          <w:noProof/>
          <w:lang w:val="en-GB"/>
        </w:rPr>
      </w:pPr>
      <w:r w:rsidRPr="003A06D0">
        <w:rPr>
          <w:noProof/>
          <w:lang w:val="en-GB"/>
        </w:rPr>
        <w:t>KeySelector</w:t>
      </w:r>
    </w:p>
    <w:p w14:paraId="7567DB05" w14:textId="77777777" w:rsidR="00602EA3" w:rsidRPr="003A06D0" w:rsidRDefault="00602EA3">
      <w:pPr>
        <w:pStyle w:val="Index2"/>
        <w:tabs>
          <w:tab w:val="right" w:leader="dot" w:pos="4310"/>
        </w:tabs>
        <w:rPr>
          <w:noProof/>
          <w:lang w:val="en-GB"/>
        </w:rPr>
      </w:pPr>
      <w:r w:rsidRPr="003A06D0">
        <w:rPr>
          <w:noProof/>
          <w:lang w:val="en-GB"/>
        </w:rPr>
        <w:t>KeyName, 76</w:t>
      </w:r>
    </w:p>
    <w:p w14:paraId="2C4A33AC" w14:textId="77777777" w:rsidR="00602EA3" w:rsidRPr="003A06D0" w:rsidRDefault="00602EA3">
      <w:pPr>
        <w:pStyle w:val="Index2"/>
        <w:tabs>
          <w:tab w:val="right" w:leader="dot" w:pos="4310"/>
        </w:tabs>
        <w:rPr>
          <w:noProof/>
          <w:lang w:val="en-GB"/>
        </w:rPr>
      </w:pPr>
      <w:r w:rsidRPr="003A06D0">
        <w:rPr>
          <w:noProof/>
          <w:lang w:val="en-GB"/>
        </w:rPr>
        <w:t>X509Certificate, 76</w:t>
      </w:r>
    </w:p>
    <w:p w14:paraId="35AD13D8" w14:textId="77777777" w:rsidR="00602EA3" w:rsidRPr="003A06D0" w:rsidRDefault="00602EA3">
      <w:pPr>
        <w:pStyle w:val="Index2"/>
        <w:tabs>
          <w:tab w:val="right" w:leader="dot" w:pos="4310"/>
        </w:tabs>
        <w:rPr>
          <w:noProof/>
          <w:lang w:val="en-GB"/>
        </w:rPr>
      </w:pPr>
      <w:r w:rsidRPr="003A06D0">
        <w:rPr>
          <w:noProof/>
          <w:lang w:val="en-GB"/>
        </w:rPr>
        <w:t>X509Digest, 76</w:t>
      </w:r>
    </w:p>
    <w:p w14:paraId="4BDF0E73" w14:textId="77777777" w:rsidR="00602EA3" w:rsidRPr="003A06D0" w:rsidRDefault="00602EA3">
      <w:pPr>
        <w:pStyle w:val="Index2"/>
        <w:tabs>
          <w:tab w:val="right" w:leader="dot" w:pos="4310"/>
        </w:tabs>
        <w:rPr>
          <w:noProof/>
          <w:lang w:val="en-GB"/>
        </w:rPr>
      </w:pPr>
      <w:r w:rsidRPr="003A06D0">
        <w:rPr>
          <w:noProof/>
          <w:lang w:val="en-GB"/>
        </w:rPr>
        <w:t>X509SKI, 76</w:t>
      </w:r>
    </w:p>
    <w:p w14:paraId="473A2878" w14:textId="77777777" w:rsidR="00602EA3" w:rsidRPr="003A06D0" w:rsidRDefault="00602EA3">
      <w:pPr>
        <w:pStyle w:val="Index2"/>
        <w:tabs>
          <w:tab w:val="right" w:leader="dot" w:pos="4310"/>
        </w:tabs>
        <w:rPr>
          <w:noProof/>
          <w:lang w:val="en-GB"/>
        </w:rPr>
      </w:pPr>
      <w:r w:rsidRPr="003A06D0">
        <w:rPr>
          <w:noProof/>
          <w:lang w:val="en-GB"/>
        </w:rPr>
        <w:t>X509SubjectName, 76</w:t>
      </w:r>
    </w:p>
    <w:p w14:paraId="1D2F6381" w14:textId="77777777" w:rsidR="00602EA3" w:rsidRPr="003A06D0" w:rsidRDefault="00602EA3">
      <w:pPr>
        <w:pStyle w:val="Index1"/>
        <w:tabs>
          <w:tab w:val="right" w:leader="dot" w:pos="4310"/>
        </w:tabs>
        <w:rPr>
          <w:noProof/>
          <w:lang w:val="en-GB"/>
        </w:rPr>
      </w:pPr>
      <w:r w:rsidRPr="003A06D0">
        <w:rPr>
          <w:noProof/>
          <w:lang w:val="en-GB"/>
        </w:rPr>
        <w:t>ManifestResult</w:t>
      </w:r>
    </w:p>
    <w:p w14:paraId="3E091285" w14:textId="77777777" w:rsidR="00602EA3" w:rsidRPr="003A06D0" w:rsidRDefault="00602EA3">
      <w:pPr>
        <w:pStyle w:val="Index2"/>
        <w:tabs>
          <w:tab w:val="right" w:leader="dot" w:pos="4310"/>
        </w:tabs>
        <w:rPr>
          <w:noProof/>
          <w:lang w:val="en-GB"/>
        </w:rPr>
      </w:pPr>
      <w:r w:rsidRPr="003A06D0">
        <w:rPr>
          <w:noProof/>
          <w:lang w:val="en-GB"/>
        </w:rPr>
        <w:t>NsPrefixMapping, 90</w:t>
      </w:r>
    </w:p>
    <w:p w14:paraId="7D185D2B" w14:textId="77777777" w:rsidR="00602EA3" w:rsidRPr="003A06D0" w:rsidRDefault="00602EA3">
      <w:pPr>
        <w:pStyle w:val="Index2"/>
        <w:tabs>
          <w:tab w:val="right" w:leader="dot" w:pos="4310"/>
        </w:tabs>
        <w:rPr>
          <w:noProof/>
          <w:lang w:val="en-GB"/>
        </w:rPr>
      </w:pPr>
      <w:r w:rsidRPr="003A06D0">
        <w:rPr>
          <w:noProof/>
          <w:lang w:val="en-GB"/>
        </w:rPr>
        <w:t>ReferenceXpath, 90</w:t>
      </w:r>
    </w:p>
    <w:p w14:paraId="2ABB2732" w14:textId="77777777" w:rsidR="00602EA3" w:rsidRPr="003A06D0" w:rsidRDefault="00602EA3">
      <w:pPr>
        <w:pStyle w:val="Index2"/>
        <w:tabs>
          <w:tab w:val="right" w:leader="dot" w:pos="4310"/>
        </w:tabs>
        <w:rPr>
          <w:noProof/>
          <w:lang w:val="en-GB"/>
        </w:rPr>
      </w:pPr>
      <w:r w:rsidRPr="003A06D0">
        <w:rPr>
          <w:noProof/>
          <w:lang w:val="en-GB"/>
        </w:rPr>
        <w:t>Status, 90</w:t>
      </w:r>
    </w:p>
    <w:p w14:paraId="68DB6448" w14:textId="77777777" w:rsidR="00602EA3" w:rsidRPr="003A06D0" w:rsidRDefault="00602EA3">
      <w:pPr>
        <w:pStyle w:val="Index1"/>
        <w:tabs>
          <w:tab w:val="right" w:leader="dot" w:pos="4310"/>
        </w:tabs>
        <w:rPr>
          <w:noProof/>
          <w:lang w:val="en-GB"/>
        </w:rPr>
      </w:pPr>
      <w:r w:rsidRPr="003A06D0">
        <w:rPr>
          <w:noProof/>
          <w:lang w:val="en-GB"/>
        </w:rPr>
        <w:t>NameID</w:t>
      </w:r>
    </w:p>
    <w:p w14:paraId="43A3040F" w14:textId="77777777" w:rsidR="00602EA3" w:rsidRPr="003A06D0" w:rsidRDefault="00602EA3">
      <w:pPr>
        <w:pStyle w:val="Index2"/>
        <w:tabs>
          <w:tab w:val="right" w:leader="dot" w:pos="4310"/>
        </w:tabs>
        <w:rPr>
          <w:noProof/>
          <w:lang w:val="en-GB"/>
        </w:rPr>
      </w:pPr>
      <w:r w:rsidRPr="003A06D0">
        <w:rPr>
          <w:noProof/>
          <w:lang w:val="en-GB"/>
        </w:rPr>
        <w:t>Format, 107</w:t>
      </w:r>
    </w:p>
    <w:p w14:paraId="5FDF8E7C" w14:textId="77777777" w:rsidR="00602EA3" w:rsidRPr="003A06D0" w:rsidRDefault="00602EA3">
      <w:pPr>
        <w:pStyle w:val="Index2"/>
        <w:tabs>
          <w:tab w:val="right" w:leader="dot" w:pos="4310"/>
        </w:tabs>
        <w:rPr>
          <w:noProof/>
          <w:lang w:val="en-GB"/>
        </w:rPr>
      </w:pPr>
      <w:r w:rsidRPr="003A06D0">
        <w:rPr>
          <w:noProof/>
          <w:lang w:val="en-GB"/>
        </w:rPr>
        <w:t>NameQualifier, 108</w:t>
      </w:r>
    </w:p>
    <w:p w14:paraId="1E6A1F7D" w14:textId="77777777" w:rsidR="00602EA3" w:rsidRPr="003A06D0" w:rsidRDefault="00602EA3">
      <w:pPr>
        <w:pStyle w:val="Index2"/>
        <w:tabs>
          <w:tab w:val="right" w:leader="dot" w:pos="4310"/>
        </w:tabs>
        <w:rPr>
          <w:noProof/>
          <w:lang w:val="en-GB"/>
        </w:rPr>
      </w:pPr>
      <w:r w:rsidRPr="003A06D0">
        <w:rPr>
          <w:noProof/>
          <w:lang w:val="en-GB"/>
        </w:rPr>
        <w:t>SPNameQualifier, 108</w:t>
      </w:r>
    </w:p>
    <w:p w14:paraId="6846BC39" w14:textId="77777777" w:rsidR="00602EA3" w:rsidRPr="003A06D0" w:rsidRDefault="00602EA3">
      <w:pPr>
        <w:pStyle w:val="Index2"/>
        <w:tabs>
          <w:tab w:val="right" w:leader="dot" w:pos="4310"/>
        </w:tabs>
        <w:rPr>
          <w:noProof/>
          <w:lang w:val="en-GB"/>
        </w:rPr>
      </w:pPr>
      <w:r w:rsidRPr="003A06D0">
        <w:rPr>
          <w:noProof/>
          <w:lang w:val="en-GB"/>
        </w:rPr>
        <w:t>SPProvidedID, 107</w:t>
      </w:r>
    </w:p>
    <w:p w14:paraId="7CAFD149" w14:textId="77777777" w:rsidR="00602EA3" w:rsidRPr="003A06D0" w:rsidRDefault="00602EA3">
      <w:pPr>
        <w:pStyle w:val="Index2"/>
        <w:tabs>
          <w:tab w:val="right" w:leader="dot" w:pos="4310"/>
        </w:tabs>
        <w:rPr>
          <w:noProof/>
          <w:lang w:val="en-GB"/>
        </w:rPr>
      </w:pPr>
      <w:r w:rsidRPr="003A06D0">
        <w:rPr>
          <w:noProof/>
          <w:lang w:val="en-GB"/>
        </w:rPr>
        <w:t>value, 107</w:t>
      </w:r>
    </w:p>
    <w:p w14:paraId="7FFCE403" w14:textId="77777777" w:rsidR="00602EA3" w:rsidRPr="003A06D0" w:rsidRDefault="00602EA3">
      <w:pPr>
        <w:pStyle w:val="Index1"/>
        <w:tabs>
          <w:tab w:val="right" w:leader="dot" w:pos="4310"/>
        </w:tabs>
        <w:rPr>
          <w:noProof/>
          <w:lang w:val="en-GB"/>
        </w:rPr>
      </w:pPr>
      <w:r w:rsidRPr="003A06D0">
        <w:rPr>
          <w:noProof/>
          <w:lang w:val="en-GB"/>
        </w:rPr>
        <w:t>NsPrefixMapping</w:t>
      </w:r>
    </w:p>
    <w:p w14:paraId="23C44918" w14:textId="77777777" w:rsidR="00602EA3" w:rsidRPr="003A06D0" w:rsidRDefault="00602EA3">
      <w:pPr>
        <w:pStyle w:val="Index2"/>
        <w:tabs>
          <w:tab w:val="right" w:leader="dot" w:pos="4310"/>
        </w:tabs>
        <w:rPr>
          <w:noProof/>
          <w:lang w:val="en-GB"/>
        </w:rPr>
      </w:pPr>
      <w:r w:rsidRPr="003A06D0">
        <w:rPr>
          <w:noProof/>
          <w:lang w:val="en-GB"/>
        </w:rPr>
        <w:t>NamespacePrefix, 22</w:t>
      </w:r>
    </w:p>
    <w:p w14:paraId="3C34D6E4" w14:textId="77777777" w:rsidR="00602EA3" w:rsidRPr="003A06D0" w:rsidRDefault="00602EA3">
      <w:pPr>
        <w:pStyle w:val="Index2"/>
        <w:tabs>
          <w:tab w:val="right" w:leader="dot" w:pos="4310"/>
        </w:tabs>
        <w:rPr>
          <w:noProof/>
          <w:lang w:val="en-GB"/>
        </w:rPr>
      </w:pPr>
      <w:r w:rsidRPr="003A06D0">
        <w:rPr>
          <w:noProof/>
          <w:lang w:val="en-GB"/>
        </w:rPr>
        <w:t>NamespaceURI, 22</w:t>
      </w:r>
    </w:p>
    <w:p w14:paraId="5224B302" w14:textId="77777777" w:rsidR="00602EA3" w:rsidRPr="003A06D0" w:rsidRDefault="00602EA3">
      <w:pPr>
        <w:pStyle w:val="Index1"/>
        <w:tabs>
          <w:tab w:val="right" w:leader="dot" w:pos="4310"/>
        </w:tabs>
        <w:rPr>
          <w:noProof/>
          <w:lang w:val="en-GB"/>
        </w:rPr>
      </w:pPr>
      <w:r w:rsidRPr="003A06D0">
        <w:rPr>
          <w:noProof/>
          <w:lang w:val="en-GB"/>
        </w:rPr>
        <w:t>OptionalInputs</w:t>
      </w:r>
    </w:p>
    <w:p w14:paraId="64F426D2" w14:textId="77777777" w:rsidR="00602EA3" w:rsidRPr="003A06D0" w:rsidRDefault="00602EA3">
      <w:pPr>
        <w:pStyle w:val="Index2"/>
        <w:tabs>
          <w:tab w:val="right" w:leader="dot" w:pos="4310"/>
        </w:tabs>
        <w:rPr>
          <w:noProof/>
          <w:lang w:val="en-GB"/>
        </w:rPr>
      </w:pPr>
      <w:r w:rsidRPr="003A06D0">
        <w:rPr>
          <w:noProof/>
          <w:lang w:val="en-GB"/>
        </w:rPr>
        <w:t>Language, 32</w:t>
      </w:r>
    </w:p>
    <w:p w14:paraId="058230FE" w14:textId="77777777" w:rsidR="00602EA3" w:rsidRPr="003A06D0" w:rsidRDefault="00602EA3">
      <w:pPr>
        <w:pStyle w:val="Index2"/>
        <w:tabs>
          <w:tab w:val="right" w:leader="dot" w:pos="4310"/>
        </w:tabs>
        <w:rPr>
          <w:noProof/>
          <w:lang w:val="en-GB"/>
        </w:rPr>
      </w:pPr>
      <w:r w:rsidRPr="003A06D0">
        <w:rPr>
          <w:noProof/>
          <w:lang w:val="en-GB"/>
        </w:rPr>
        <w:t>Other, 32</w:t>
      </w:r>
    </w:p>
    <w:p w14:paraId="6E9E268F" w14:textId="77777777" w:rsidR="00602EA3" w:rsidRPr="003A06D0" w:rsidRDefault="00602EA3">
      <w:pPr>
        <w:pStyle w:val="Index2"/>
        <w:tabs>
          <w:tab w:val="right" w:leader="dot" w:pos="4310"/>
        </w:tabs>
        <w:rPr>
          <w:noProof/>
          <w:lang w:val="en-GB"/>
        </w:rPr>
      </w:pPr>
      <w:r w:rsidRPr="003A06D0">
        <w:rPr>
          <w:noProof/>
          <w:lang w:val="en-GB"/>
        </w:rPr>
        <w:t>ServicePolicy, 32</w:t>
      </w:r>
    </w:p>
    <w:p w14:paraId="443A352F" w14:textId="77777777" w:rsidR="00602EA3" w:rsidRPr="003A06D0" w:rsidRDefault="00602EA3">
      <w:pPr>
        <w:pStyle w:val="Index1"/>
        <w:tabs>
          <w:tab w:val="right" w:leader="dot" w:pos="4310"/>
        </w:tabs>
        <w:rPr>
          <w:noProof/>
          <w:lang w:val="en-GB"/>
        </w:rPr>
      </w:pPr>
      <w:r w:rsidRPr="003A06D0">
        <w:rPr>
          <w:noProof/>
          <w:lang w:val="en-GB"/>
        </w:rPr>
        <w:t>OptionalInputsBase</w:t>
      </w:r>
    </w:p>
    <w:p w14:paraId="08172205" w14:textId="77777777" w:rsidR="00602EA3" w:rsidRPr="003A06D0" w:rsidRDefault="00602EA3">
      <w:pPr>
        <w:pStyle w:val="Index2"/>
        <w:tabs>
          <w:tab w:val="right" w:leader="dot" w:pos="4310"/>
        </w:tabs>
        <w:rPr>
          <w:noProof/>
          <w:lang w:val="en-GB"/>
        </w:rPr>
      </w:pPr>
      <w:r w:rsidRPr="003A06D0">
        <w:rPr>
          <w:noProof/>
          <w:lang w:val="en-GB"/>
        </w:rPr>
        <w:t>AddTimestamp, 57</w:t>
      </w:r>
    </w:p>
    <w:p w14:paraId="7A80DA67" w14:textId="77777777" w:rsidR="00602EA3" w:rsidRPr="003A06D0" w:rsidRDefault="00602EA3">
      <w:pPr>
        <w:pStyle w:val="Index2"/>
        <w:tabs>
          <w:tab w:val="right" w:leader="dot" w:pos="4310"/>
        </w:tabs>
        <w:rPr>
          <w:noProof/>
          <w:lang w:val="en-GB"/>
        </w:rPr>
      </w:pPr>
      <w:r w:rsidRPr="003A06D0">
        <w:rPr>
          <w:noProof/>
          <w:lang w:val="en-GB"/>
        </w:rPr>
        <w:t>ClaimedIdentity, 57</w:t>
      </w:r>
    </w:p>
    <w:p w14:paraId="3C479149" w14:textId="77777777" w:rsidR="00602EA3" w:rsidRPr="003A06D0" w:rsidRDefault="00602EA3">
      <w:pPr>
        <w:pStyle w:val="Index2"/>
        <w:tabs>
          <w:tab w:val="right" w:leader="dot" w:pos="4310"/>
        </w:tabs>
        <w:rPr>
          <w:noProof/>
          <w:lang w:val="en-GB"/>
        </w:rPr>
      </w:pPr>
      <w:r w:rsidRPr="003A06D0">
        <w:rPr>
          <w:noProof/>
          <w:lang w:val="en-GB"/>
        </w:rPr>
        <w:t>Schemas, 57</w:t>
      </w:r>
    </w:p>
    <w:p w14:paraId="209D7EB4" w14:textId="77777777" w:rsidR="00602EA3" w:rsidRPr="003A06D0" w:rsidRDefault="00602EA3">
      <w:pPr>
        <w:pStyle w:val="Index1"/>
        <w:tabs>
          <w:tab w:val="right" w:leader="dot" w:pos="4310"/>
        </w:tabs>
        <w:rPr>
          <w:noProof/>
          <w:lang w:val="en-GB"/>
        </w:rPr>
      </w:pPr>
      <w:r w:rsidRPr="003A06D0">
        <w:rPr>
          <w:noProof/>
          <w:lang w:val="en-GB"/>
        </w:rPr>
        <w:t>OptionalInputsSign</w:t>
      </w:r>
    </w:p>
    <w:p w14:paraId="5512896B" w14:textId="77777777" w:rsidR="00602EA3" w:rsidRPr="003A06D0" w:rsidRDefault="00602EA3">
      <w:pPr>
        <w:pStyle w:val="Index2"/>
        <w:tabs>
          <w:tab w:val="right" w:leader="dot" w:pos="4310"/>
        </w:tabs>
        <w:rPr>
          <w:noProof/>
          <w:lang w:val="en-GB"/>
        </w:rPr>
      </w:pPr>
      <w:r w:rsidRPr="003A06D0">
        <w:rPr>
          <w:noProof/>
          <w:lang w:val="en-GB"/>
        </w:rPr>
        <w:t>IncludeEContent, 58</w:t>
      </w:r>
    </w:p>
    <w:p w14:paraId="432EB965" w14:textId="77777777" w:rsidR="00602EA3" w:rsidRPr="003A06D0" w:rsidRDefault="00602EA3">
      <w:pPr>
        <w:pStyle w:val="Index2"/>
        <w:tabs>
          <w:tab w:val="right" w:leader="dot" w:pos="4310"/>
        </w:tabs>
        <w:rPr>
          <w:noProof/>
          <w:lang w:val="en-GB"/>
        </w:rPr>
      </w:pPr>
      <w:r w:rsidRPr="003A06D0">
        <w:rPr>
          <w:noProof/>
          <w:lang w:val="en-GB"/>
        </w:rPr>
        <w:t>IncludeObject, 58</w:t>
      </w:r>
    </w:p>
    <w:p w14:paraId="728B2444" w14:textId="77777777" w:rsidR="00602EA3" w:rsidRPr="003A06D0" w:rsidRDefault="00602EA3">
      <w:pPr>
        <w:pStyle w:val="Index2"/>
        <w:tabs>
          <w:tab w:val="right" w:leader="dot" w:pos="4310"/>
        </w:tabs>
        <w:rPr>
          <w:noProof/>
          <w:lang w:val="en-GB"/>
        </w:rPr>
      </w:pPr>
      <w:r w:rsidRPr="003A06D0">
        <w:rPr>
          <w:noProof/>
          <w:lang w:val="en-GB"/>
        </w:rPr>
        <w:t>IntendedAudience, 58</w:t>
      </w:r>
    </w:p>
    <w:p w14:paraId="5EFB36F8" w14:textId="77777777" w:rsidR="00602EA3" w:rsidRPr="003A06D0" w:rsidRDefault="00602EA3">
      <w:pPr>
        <w:pStyle w:val="Index2"/>
        <w:tabs>
          <w:tab w:val="right" w:leader="dot" w:pos="4310"/>
        </w:tabs>
        <w:rPr>
          <w:noProof/>
          <w:lang w:val="en-GB"/>
        </w:rPr>
      </w:pPr>
      <w:r w:rsidRPr="003A06D0">
        <w:rPr>
          <w:noProof/>
          <w:lang w:val="en-GB"/>
        </w:rPr>
        <w:t>KeySelector, 58</w:t>
      </w:r>
    </w:p>
    <w:p w14:paraId="6678A215" w14:textId="77777777" w:rsidR="00602EA3" w:rsidRPr="003A06D0" w:rsidRDefault="00602EA3">
      <w:pPr>
        <w:pStyle w:val="Index2"/>
        <w:tabs>
          <w:tab w:val="right" w:leader="dot" w:pos="4310"/>
        </w:tabs>
        <w:rPr>
          <w:noProof/>
          <w:lang w:val="en-GB"/>
        </w:rPr>
      </w:pPr>
      <w:r w:rsidRPr="003A06D0">
        <w:rPr>
          <w:noProof/>
          <w:lang w:val="en-GB"/>
        </w:rPr>
        <w:t>Nonce, 59</w:t>
      </w:r>
    </w:p>
    <w:p w14:paraId="3CEEDF3D" w14:textId="77777777" w:rsidR="00602EA3" w:rsidRPr="003A06D0" w:rsidRDefault="00602EA3">
      <w:pPr>
        <w:pStyle w:val="Index2"/>
        <w:tabs>
          <w:tab w:val="right" w:leader="dot" w:pos="4310"/>
        </w:tabs>
        <w:rPr>
          <w:noProof/>
          <w:lang w:val="en-GB"/>
        </w:rPr>
      </w:pPr>
      <w:r w:rsidRPr="003A06D0">
        <w:rPr>
          <w:noProof/>
          <w:lang w:val="en-GB"/>
        </w:rPr>
        <w:t>Properties, 58</w:t>
      </w:r>
    </w:p>
    <w:p w14:paraId="32F6F84F" w14:textId="77777777" w:rsidR="00602EA3" w:rsidRPr="003A06D0" w:rsidRDefault="00602EA3">
      <w:pPr>
        <w:pStyle w:val="Index2"/>
        <w:tabs>
          <w:tab w:val="right" w:leader="dot" w:pos="4310"/>
        </w:tabs>
        <w:rPr>
          <w:noProof/>
          <w:lang w:val="en-GB"/>
        </w:rPr>
      </w:pPr>
      <w:r w:rsidRPr="003A06D0">
        <w:rPr>
          <w:noProof/>
          <w:lang w:val="en-GB"/>
        </w:rPr>
        <w:t>SignatureAlgorithm, 59</w:t>
      </w:r>
    </w:p>
    <w:p w14:paraId="47A0BDAC" w14:textId="77777777" w:rsidR="00602EA3" w:rsidRPr="003A06D0" w:rsidRDefault="00602EA3">
      <w:pPr>
        <w:pStyle w:val="Index2"/>
        <w:tabs>
          <w:tab w:val="right" w:leader="dot" w:pos="4310"/>
        </w:tabs>
        <w:rPr>
          <w:noProof/>
          <w:lang w:val="en-GB"/>
        </w:rPr>
      </w:pPr>
      <w:r w:rsidRPr="003A06D0">
        <w:rPr>
          <w:noProof/>
          <w:lang w:val="en-GB"/>
        </w:rPr>
        <w:t>SignaturePlacement, 59</w:t>
      </w:r>
    </w:p>
    <w:p w14:paraId="7C995A8E" w14:textId="77777777" w:rsidR="00602EA3" w:rsidRPr="003A06D0" w:rsidRDefault="00602EA3">
      <w:pPr>
        <w:pStyle w:val="Index2"/>
        <w:tabs>
          <w:tab w:val="right" w:leader="dot" w:pos="4310"/>
        </w:tabs>
        <w:rPr>
          <w:noProof/>
          <w:lang w:val="en-GB"/>
        </w:rPr>
      </w:pPr>
      <w:r w:rsidRPr="003A06D0">
        <w:rPr>
          <w:noProof/>
          <w:lang w:val="en-GB"/>
        </w:rPr>
        <w:t>SignatureQualityLevel, 59</w:t>
      </w:r>
    </w:p>
    <w:p w14:paraId="2233E915" w14:textId="77777777" w:rsidR="00602EA3" w:rsidRPr="003A06D0" w:rsidRDefault="00602EA3">
      <w:pPr>
        <w:pStyle w:val="Index2"/>
        <w:tabs>
          <w:tab w:val="right" w:leader="dot" w:pos="4310"/>
        </w:tabs>
        <w:rPr>
          <w:noProof/>
          <w:lang w:val="en-GB"/>
        </w:rPr>
      </w:pPr>
      <w:r w:rsidRPr="003A06D0">
        <w:rPr>
          <w:noProof/>
          <w:lang w:val="en-GB"/>
        </w:rPr>
        <w:t>SignatureType, 58</w:t>
      </w:r>
    </w:p>
    <w:p w14:paraId="3C8188E5" w14:textId="77777777" w:rsidR="00602EA3" w:rsidRPr="003A06D0" w:rsidRDefault="00602EA3">
      <w:pPr>
        <w:pStyle w:val="Index2"/>
        <w:tabs>
          <w:tab w:val="right" w:leader="dot" w:pos="4310"/>
        </w:tabs>
        <w:rPr>
          <w:noProof/>
          <w:lang w:val="en-GB"/>
        </w:rPr>
      </w:pPr>
      <w:r w:rsidRPr="003A06D0">
        <w:rPr>
          <w:noProof/>
          <w:lang w:val="en-GB"/>
        </w:rPr>
        <w:t>SignedReference, 59</w:t>
      </w:r>
    </w:p>
    <w:p w14:paraId="506D90DB" w14:textId="77777777" w:rsidR="00602EA3" w:rsidRPr="003A06D0" w:rsidRDefault="00602EA3">
      <w:pPr>
        <w:pStyle w:val="Index1"/>
        <w:tabs>
          <w:tab w:val="right" w:leader="dot" w:pos="4310"/>
        </w:tabs>
        <w:rPr>
          <w:noProof/>
          <w:lang w:val="en-GB"/>
        </w:rPr>
      </w:pPr>
      <w:r w:rsidRPr="003A06D0">
        <w:rPr>
          <w:noProof/>
          <w:lang w:val="en-GB"/>
        </w:rPr>
        <w:t>OptionalInputsVerify</w:t>
      </w:r>
    </w:p>
    <w:p w14:paraId="165B0F55" w14:textId="77777777" w:rsidR="00602EA3" w:rsidRPr="003A06D0" w:rsidRDefault="00602EA3">
      <w:pPr>
        <w:pStyle w:val="Index2"/>
        <w:tabs>
          <w:tab w:val="right" w:leader="dot" w:pos="4310"/>
        </w:tabs>
        <w:rPr>
          <w:noProof/>
          <w:lang w:val="en-GB"/>
        </w:rPr>
      </w:pPr>
      <w:r w:rsidRPr="003A06D0">
        <w:rPr>
          <w:noProof/>
          <w:lang w:val="en-GB"/>
        </w:rPr>
        <w:t>AdditionalKeyInfo, 62</w:t>
      </w:r>
    </w:p>
    <w:p w14:paraId="3E67E754" w14:textId="77777777" w:rsidR="00602EA3" w:rsidRPr="003A06D0" w:rsidRDefault="00602EA3">
      <w:pPr>
        <w:pStyle w:val="Index2"/>
        <w:tabs>
          <w:tab w:val="right" w:leader="dot" w:pos="4310"/>
        </w:tabs>
        <w:rPr>
          <w:noProof/>
          <w:lang w:val="en-GB"/>
        </w:rPr>
      </w:pPr>
      <w:r w:rsidRPr="003A06D0">
        <w:rPr>
          <w:noProof/>
          <w:lang w:val="en-GB"/>
        </w:rPr>
        <w:t>ReturnAugmentedSignature, 62</w:t>
      </w:r>
    </w:p>
    <w:p w14:paraId="332244E1" w14:textId="77777777" w:rsidR="00602EA3" w:rsidRPr="003A06D0" w:rsidRDefault="00602EA3">
      <w:pPr>
        <w:pStyle w:val="Index2"/>
        <w:tabs>
          <w:tab w:val="right" w:leader="dot" w:pos="4310"/>
        </w:tabs>
        <w:rPr>
          <w:noProof/>
          <w:lang w:val="en-GB"/>
        </w:rPr>
      </w:pPr>
      <w:r w:rsidRPr="003A06D0">
        <w:rPr>
          <w:noProof/>
          <w:lang w:val="en-GB"/>
        </w:rPr>
        <w:t>ReturnProcessingDetails, 62</w:t>
      </w:r>
    </w:p>
    <w:p w14:paraId="44B92A87" w14:textId="77777777" w:rsidR="00602EA3" w:rsidRPr="003A06D0" w:rsidRDefault="00602EA3">
      <w:pPr>
        <w:pStyle w:val="Index2"/>
        <w:tabs>
          <w:tab w:val="right" w:leader="dot" w:pos="4310"/>
        </w:tabs>
        <w:rPr>
          <w:noProof/>
          <w:lang w:val="en-GB"/>
        </w:rPr>
      </w:pPr>
      <w:r w:rsidRPr="003A06D0">
        <w:rPr>
          <w:noProof/>
          <w:lang w:val="en-GB"/>
        </w:rPr>
        <w:t>ReturnSignerIdentity, 62</w:t>
      </w:r>
    </w:p>
    <w:p w14:paraId="0EA15F21" w14:textId="77777777" w:rsidR="00602EA3" w:rsidRPr="003A06D0" w:rsidRDefault="00602EA3">
      <w:pPr>
        <w:pStyle w:val="Index2"/>
        <w:tabs>
          <w:tab w:val="right" w:leader="dot" w:pos="4310"/>
        </w:tabs>
        <w:rPr>
          <w:noProof/>
          <w:lang w:val="en-GB"/>
        </w:rPr>
      </w:pPr>
      <w:r w:rsidRPr="003A06D0">
        <w:rPr>
          <w:noProof/>
          <w:lang w:val="en-GB"/>
        </w:rPr>
        <w:t>ReturnSigningTimeInfo, 62</w:t>
      </w:r>
    </w:p>
    <w:p w14:paraId="5FCB1F8C" w14:textId="77777777" w:rsidR="00602EA3" w:rsidRPr="003A06D0" w:rsidRDefault="00602EA3">
      <w:pPr>
        <w:pStyle w:val="Index2"/>
        <w:tabs>
          <w:tab w:val="right" w:leader="dot" w:pos="4310"/>
        </w:tabs>
        <w:rPr>
          <w:noProof/>
          <w:lang w:val="en-GB"/>
        </w:rPr>
      </w:pPr>
      <w:r w:rsidRPr="003A06D0">
        <w:rPr>
          <w:noProof/>
          <w:lang w:val="en-GB"/>
        </w:rPr>
        <w:t>ReturnTimestampedSignature, 63</w:t>
      </w:r>
    </w:p>
    <w:p w14:paraId="0E861E4C" w14:textId="77777777" w:rsidR="00602EA3" w:rsidRPr="003A06D0" w:rsidRDefault="00602EA3">
      <w:pPr>
        <w:pStyle w:val="Index2"/>
        <w:tabs>
          <w:tab w:val="right" w:leader="dot" w:pos="4310"/>
        </w:tabs>
        <w:rPr>
          <w:noProof/>
          <w:lang w:val="en-GB"/>
        </w:rPr>
      </w:pPr>
      <w:r w:rsidRPr="003A06D0">
        <w:rPr>
          <w:noProof/>
          <w:lang w:val="en-GB"/>
        </w:rPr>
        <w:t>ReturnTransformedDocument, 63</w:t>
      </w:r>
    </w:p>
    <w:p w14:paraId="4A44F451" w14:textId="77777777" w:rsidR="00602EA3" w:rsidRPr="003A06D0" w:rsidRDefault="00602EA3">
      <w:pPr>
        <w:pStyle w:val="Index2"/>
        <w:tabs>
          <w:tab w:val="right" w:leader="dot" w:pos="4310"/>
        </w:tabs>
        <w:rPr>
          <w:noProof/>
          <w:lang w:val="en-GB"/>
        </w:rPr>
      </w:pPr>
      <w:r w:rsidRPr="003A06D0">
        <w:rPr>
          <w:noProof/>
          <w:lang w:val="en-GB"/>
        </w:rPr>
        <w:t>ReturnVerificationTimeInfo, 62</w:t>
      </w:r>
    </w:p>
    <w:p w14:paraId="525DB5CB" w14:textId="77777777" w:rsidR="00602EA3" w:rsidRPr="003A06D0" w:rsidRDefault="00602EA3">
      <w:pPr>
        <w:pStyle w:val="Index2"/>
        <w:tabs>
          <w:tab w:val="right" w:leader="dot" w:pos="4310"/>
        </w:tabs>
        <w:rPr>
          <w:noProof/>
          <w:lang w:val="en-GB"/>
        </w:rPr>
      </w:pPr>
      <w:r w:rsidRPr="003A06D0">
        <w:rPr>
          <w:noProof/>
          <w:lang w:val="en-GB"/>
        </w:rPr>
        <w:t>UseVerificationTime, 62</w:t>
      </w:r>
    </w:p>
    <w:p w14:paraId="70141BF0" w14:textId="77777777" w:rsidR="00602EA3" w:rsidRPr="003A06D0" w:rsidRDefault="00602EA3">
      <w:pPr>
        <w:pStyle w:val="Index2"/>
        <w:tabs>
          <w:tab w:val="right" w:leader="dot" w:pos="4310"/>
        </w:tabs>
        <w:rPr>
          <w:noProof/>
          <w:lang w:val="en-GB"/>
        </w:rPr>
      </w:pPr>
      <w:r w:rsidRPr="003A06D0">
        <w:rPr>
          <w:noProof/>
          <w:lang w:val="en-GB"/>
        </w:rPr>
        <w:t>VerifyManifest, 63</w:t>
      </w:r>
    </w:p>
    <w:p w14:paraId="4E80B54E" w14:textId="77777777" w:rsidR="00602EA3" w:rsidRPr="003A06D0" w:rsidRDefault="00602EA3">
      <w:pPr>
        <w:pStyle w:val="Index1"/>
        <w:tabs>
          <w:tab w:val="right" w:leader="dot" w:pos="4310"/>
        </w:tabs>
        <w:rPr>
          <w:noProof/>
          <w:lang w:val="en-GB"/>
        </w:rPr>
      </w:pPr>
      <w:r w:rsidRPr="003A06D0">
        <w:rPr>
          <w:noProof/>
          <w:lang w:val="en-GB"/>
        </w:rPr>
        <w:t>OptionalOutputs</w:t>
      </w:r>
    </w:p>
    <w:p w14:paraId="3AB85990" w14:textId="77777777" w:rsidR="00602EA3" w:rsidRPr="003A06D0" w:rsidRDefault="00602EA3">
      <w:pPr>
        <w:pStyle w:val="Index2"/>
        <w:tabs>
          <w:tab w:val="right" w:leader="dot" w:pos="4310"/>
        </w:tabs>
        <w:rPr>
          <w:noProof/>
          <w:lang w:val="en-GB"/>
        </w:rPr>
      </w:pPr>
      <w:r w:rsidRPr="003A06D0">
        <w:rPr>
          <w:noProof/>
          <w:lang w:val="en-GB"/>
        </w:rPr>
        <w:t>AppliedPolicy, 33</w:t>
      </w:r>
    </w:p>
    <w:p w14:paraId="4D50B630" w14:textId="77777777" w:rsidR="00602EA3" w:rsidRPr="003A06D0" w:rsidRDefault="00602EA3">
      <w:pPr>
        <w:pStyle w:val="Index2"/>
        <w:tabs>
          <w:tab w:val="right" w:leader="dot" w:pos="4310"/>
        </w:tabs>
        <w:rPr>
          <w:noProof/>
          <w:lang w:val="en-GB"/>
        </w:rPr>
      </w:pPr>
      <w:r w:rsidRPr="003A06D0">
        <w:rPr>
          <w:noProof/>
          <w:lang w:val="en-GB"/>
        </w:rPr>
        <w:t>Other, 33</w:t>
      </w:r>
    </w:p>
    <w:p w14:paraId="2C6A3737" w14:textId="77777777" w:rsidR="00602EA3" w:rsidRPr="003A06D0" w:rsidRDefault="00602EA3">
      <w:pPr>
        <w:pStyle w:val="Index1"/>
        <w:tabs>
          <w:tab w:val="right" w:leader="dot" w:pos="4310"/>
        </w:tabs>
        <w:rPr>
          <w:noProof/>
          <w:lang w:val="en-GB"/>
        </w:rPr>
      </w:pPr>
      <w:r w:rsidRPr="003A06D0">
        <w:rPr>
          <w:noProof/>
          <w:lang w:val="en-GB"/>
        </w:rPr>
        <w:t>OptionalOutputsBase</w:t>
      </w:r>
    </w:p>
    <w:p w14:paraId="01D5026A" w14:textId="77777777" w:rsidR="00602EA3" w:rsidRPr="003A06D0" w:rsidRDefault="00602EA3">
      <w:pPr>
        <w:pStyle w:val="Index2"/>
        <w:tabs>
          <w:tab w:val="right" w:leader="dot" w:pos="4310"/>
        </w:tabs>
        <w:rPr>
          <w:noProof/>
          <w:lang w:val="en-GB"/>
        </w:rPr>
      </w:pPr>
      <w:r w:rsidRPr="003A06D0">
        <w:rPr>
          <w:noProof/>
          <w:lang w:val="en-GB"/>
        </w:rPr>
        <w:t>DocumentWithSignature, 66</w:t>
      </w:r>
    </w:p>
    <w:p w14:paraId="63CA5048" w14:textId="77777777" w:rsidR="00602EA3" w:rsidRPr="003A06D0" w:rsidRDefault="00602EA3">
      <w:pPr>
        <w:pStyle w:val="Index2"/>
        <w:tabs>
          <w:tab w:val="right" w:leader="dot" w:pos="4310"/>
        </w:tabs>
        <w:rPr>
          <w:noProof/>
          <w:lang w:val="en-GB"/>
        </w:rPr>
      </w:pPr>
      <w:r w:rsidRPr="003A06D0">
        <w:rPr>
          <w:noProof/>
          <w:lang w:val="en-GB"/>
        </w:rPr>
        <w:t>Schemas, 66</w:t>
      </w:r>
    </w:p>
    <w:p w14:paraId="6376C7B4" w14:textId="77777777" w:rsidR="00602EA3" w:rsidRPr="003A06D0" w:rsidRDefault="00602EA3">
      <w:pPr>
        <w:pStyle w:val="Index2"/>
        <w:tabs>
          <w:tab w:val="right" w:leader="dot" w:pos="4310"/>
        </w:tabs>
        <w:rPr>
          <w:noProof/>
          <w:lang w:val="en-GB"/>
        </w:rPr>
      </w:pPr>
      <w:r w:rsidRPr="003A06D0">
        <w:rPr>
          <w:noProof/>
          <w:lang w:val="en-GB"/>
        </w:rPr>
        <w:t>TransformedDocument, 66</w:t>
      </w:r>
    </w:p>
    <w:p w14:paraId="5ED8244C" w14:textId="77777777" w:rsidR="00602EA3" w:rsidRPr="003A06D0" w:rsidRDefault="00602EA3">
      <w:pPr>
        <w:pStyle w:val="Index1"/>
        <w:tabs>
          <w:tab w:val="right" w:leader="dot" w:pos="4310"/>
        </w:tabs>
        <w:rPr>
          <w:noProof/>
          <w:lang w:val="en-GB"/>
        </w:rPr>
      </w:pPr>
      <w:r w:rsidRPr="003A06D0">
        <w:rPr>
          <w:noProof/>
          <w:lang w:val="en-GB"/>
        </w:rPr>
        <w:t>OptionalOutputsVerify</w:t>
      </w:r>
    </w:p>
    <w:p w14:paraId="24F564A2" w14:textId="77777777" w:rsidR="00602EA3" w:rsidRPr="003A06D0" w:rsidRDefault="00602EA3">
      <w:pPr>
        <w:pStyle w:val="Index2"/>
        <w:tabs>
          <w:tab w:val="right" w:leader="dot" w:pos="4310"/>
        </w:tabs>
        <w:rPr>
          <w:noProof/>
          <w:lang w:val="en-GB"/>
        </w:rPr>
      </w:pPr>
      <w:r w:rsidRPr="003A06D0">
        <w:rPr>
          <w:noProof/>
          <w:lang w:val="en-GB"/>
        </w:rPr>
        <w:t>AugmentedSignature, 69</w:t>
      </w:r>
    </w:p>
    <w:p w14:paraId="75225957" w14:textId="77777777" w:rsidR="00602EA3" w:rsidRPr="003A06D0" w:rsidRDefault="00602EA3">
      <w:pPr>
        <w:pStyle w:val="Index2"/>
        <w:tabs>
          <w:tab w:val="right" w:leader="dot" w:pos="4310"/>
        </w:tabs>
        <w:rPr>
          <w:noProof/>
          <w:lang w:val="en-GB"/>
        </w:rPr>
      </w:pPr>
      <w:r w:rsidRPr="003A06D0">
        <w:rPr>
          <w:noProof/>
          <w:lang w:val="en-GB"/>
        </w:rPr>
        <w:t>ProcessingDetails, 69</w:t>
      </w:r>
    </w:p>
    <w:p w14:paraId="41CA4B2D" w14:textId="77777777" w:rsidR="00602EA3" w:rsidRPr="003A06D0" w:rsidRDefault="00602EA3">
      <w:pPr>
        <w:pStyle w:val="Index2"/>
        <w:tabs>
          <w:tab w:val="right" w:leader="dot" w:pos="4310"/>
        </w:tabs>
        <w:rPr>
          <w:noProof/>
          <w:lang w:val="en-GB"/>
        </w:rPr>
      </w:pPr>
      <w:r w:rsidRPr="003A06D0">
        <w:rPr>
          <w:noProof/>
          <w:lang w:val="en-GB"/>
        </w:rPr>
        <w:t>SignerIdentity, 69</w:t>
      </w:r>
    </w:p>
    <w:p w14:paraId="08B2DED5" w14:textId="77777777" w:rsidR="00602EA3" w:rsidRPr="003A06D0" w:rsidRDefault="00602EA3">
      <w:pPr>
        <w:pStyle w:val="Index2"/>
        <w:tabs>
          <w:tab w:val="right" w:leader="dot" w:pos="4310"/>
        </w:tabs>
        <w:rPr>
          <w:noProof/>
          <w:lang w:val="en-GB"/>
        </w:rPr>
      </w:pPr>
      <w:r w:rsidRPr="003A06D0">
        <w:rPr>
          <w:noProof/>
          <w:lang w:val="en-GB"/>
        </w:rPr>
        <w:t>SigningTimeInfo, 69</w:t>
      </w:r>
    </w:p>
    <w:p w14:paraId="511B50EB" w14:textId="77777777" w:rsidR="00602EA3" w:rsidRPr="003A06D0" w:rsidRDefault="00602EA3">
      <w:pPr>
        <w:pStyle w:val="Index2"/>
        <w:tabs>
          <w:tab w:val="right" w:leader="dot" w:pos="4310"/>
        </w:tabs>
        <w:rPr>
          <w:noProof/>
          <w:lang w:val="en-GB"/>
        </w:rPr>
      </w:pPr>
      <w:r w:rsidRPr="003A06D0">
        <w:rPr>
          <w:noProof/>
          <w:lang w:val="en-GB"/>
        </w:rPr>
        <w:t>TimestampedSignature, 69</w:t>
      </w:r>
    </w:p>
    <w:p w14:paraId="1FFC2269" w14:textId="77777777" w:rsidR="00602EA3" w:rsidRPr="003A06D0" w:rsidRDefault="00602EA3">
      <w:pPr>
        <w:pStyle w:val="Index2"/>
        <w:tabs>
          <w:tab w:val="right" w:leader="dot" w:pos="4310"/>
        </w:tabs>
        <w:rPr>
          <w:noProof/>
          <w:lang w:val="en-GB"/>
        </w:rPr>
      </w:pPr>
      <w:r w:rsidRPr="003A06D0">
        <w:rPr>
          <w:noProof/>
          <w:lang w:val="en-GB"/>
        </w:rPr>
        <w:t>VerificationTimeInfo, 69</w:t>
      </w:r>
    </w:p>
    <w:p w14:paraId="26C0E439" w14:textId="77777777" w:rsidR="00602EA3" w:rsidRPr="003A06D0" w:rsidRDefault="00602EA3">
      <w:pPr>
        <w:pStyle w:val="Index2"/>
        <w:tabs>
          <w:tab w:val="right" w:leader="dot" w:pos="4310"/>
        </w:tabs>
        <w:rPr>
          <w:noProof/>
          <w:lang w:val="en-GB"/>
        </w:rPr>
      </w:pPr>
      <w:r w:rsidRPr="003A06D0">
        <w:rPr>
          <w:noProof/>
          <w:lang w:val="en-GB"/>
        </w:rPr>
        <w:t>VerifyManifestResults, 68</w:t>
      </w:r>
    </w:p>
    <w:p w14:paraId="51001C86" w14:textId="77777777" w:rsidR="00602EA3" w:rsidRPr="003A06D0" w:rsidRDefault="00602EA3">
      <w:pPr>
        <w:pStyle w:val="Index1"/>
        <w:tabs>
          <w:tab w:val="right" w:leader="dot" w:pos="4310"/>
        </w:tabs>
        <w:rPr>
          <w:noProof/>
          <w:lang w:val="en-GB"/>
        </w:rPr>
      </w:pPr>
      <w:r w:rsidRPr="003A06D0">
        <w:rPr>
          <w:noProof/>
          <w:lang w:val="en-GB"/>
        </w:rPr>
        <w:t>PendingRequest</w:t>
      </w:r>
    </w:p>
    <w:p w14:paraId="0C5314E7" w14:textId="77777777" w:rsidR="00602EA3" w:rsidRPr="003A06D0" w:rsidRDefault="00602EA3">
      <w:pPr>
        <w:pStyle w:val="Index2"/>
        <w:tabs>
          <w:tab w:val="right" w:leader="dot" w:pos="4310"/>
        </w:tabs>
        <w:rPr>
          <w:noProof/>
          <w:lang w:val="en-GB"/>
        </w:rPr>
      </w:pPr>
      <w:r w:rsidRPr="003A06D0">
        <w:rPr>
          <w:noProof/>
          <w:lang w:val="en-GB"/>
        </w:rPr>
        <w:t>ClaimedIdentity, 54</w:t>
      </w:r>
    </w:p>
    <w:p w14:paraId="6A559BAF" w14:textId="77777777" w:rsidR="00602EA3" w:rsidRPr="003A06D0" w:rsidRDefault="00602EA3">
      <w:pPr>
        <w:pStyle w:val="Index1"/>
        <w:tabs>
          <w:tab w:val="right" w:leader="dot" w:pos="4310"/>
        </w:tabs>
        <w:rPr>
          <w:noProof/>
          <w:lang w:val="en-GB"/>
        </w:rPr>
      </w:pPr>
      <w:r w:rsidRPr="003A06D0">
        <w:rPr>
          <w:noProof/>
          <w:lang w:val="en-GB"/>
        </w:rPr>
        <w:t>ProcessingDetails</w:t>
      </w:r>
    </w:p>
    <w:p w14:paraId="71428A7F" w14:textId="77777777" w:rsidR="00602EA3" w:rsidRPr="003A06D0" w:rsidRDefault="00602EA3">
      <w:pPr>
        <w:pStyle w:val="Index2"/>
        <w:tabs>
          <w:tab w:val="right" w:leader="dot" w:pos="4310"/>
        </w:tabs>
        <w:rPr>
          <w:noProof/>
          <w:lang w:val="en-GB"/>
        </w:rPr>
      </w:pPr>
      <w:r w:rsidRPr="003A06D0">
        <w:rPr>
          <w:noProof/>
          <w:lang w:val="en-GB"/>
        </w:rPr>
        <w:t>IndeterminateDetail, 99</w:t>
      </w:r>
    </w:p>
    <w:p w14:paraId="20C828FE" w14:textId="77777777" w:rsidR="00602EA3" w:rsidRPr="003A06D0" w:rsidRDefault="00602EA3">
      <w:pPr>
        <w:pStyle w:val="Index2"/>
        <w:tabs>
          <w:tab w:val="right" w:leader="dot" w:pos="4310"/>
        </w:tabs>
        <w:rPr>
          <w:noProof/>
          <w:lang w:val="en-GB"/>
        </w:rPr>
      </w:pPr>
      <w:r w:rsidRPr="003A06D0">
        <w:rPr>
          <w:noProof/>
          <w:lang w:val="en-GB"/>
        </w:rPr>
        <w:t>InvalidDetail, 99</w:t>
      </w:r>
    </w:p>
    <w:p w14:paraId="39D95FAE" w14:textId="77777777" w:rsidR="00602EA3" w:rsidRPr="003A06D0" w:rsidRDefault="00602EA3">
      <w:pPr>
        <w:pStyle w:val="Index2"/>
        <w:tabs>
          <w:tab w:val="right" w:leader="dot" w:pos="4310"/>
        </w:tabs>
        <w:rPr>
          <w:noProof/>
          <w:lang w:val="en-GB"/>
        </w:rPr>
      </w:pPr>
      <w:r w:rsidRPr="003A06D0">
        <w:rPr>
          <w:noProof/>
          <w:lang w:val="en-GB"/>
        </w:rPr>
        <w:t>ValidDetail, 99</w:t>
      </w:r>
    </w:p>
    <w:p w14:paraId="63387405" w14:textId="77777777" w:rsidR="00602EA3" w:rsidRPr="003A06D0" w:rsidRDefault="00602EA3">
      <w:pPr>
        <w:pStyle w:val="Index1"/>
        <w:tabs>
          <w:tab w:val="right" w:leader="dot" w:pos="4310"/>
        </w:tabs>
        <w:rPr>
          <w:noProof/>
          <w:lang w:val="en-GB"/>
        </w:rPr>
      </w:pPr>
      <w:r w:rsidRPr="003A06D0">
        <w:rPr>
          <w:noProof/>
          <w:lang w:val="en-GB"/>
        </w:rPr>
        <w:t>Properties</w:t>
      </w:r>
    </w:p>
    <w:p w14:paraId="07C7CD8B" w14:textId="77777777" w:rsidR="00602EA3" w:rsidRPr="003A06D0" w:rsidRDefault="00602EA3">
      <w:pPr>
        <w:pStyle w:val="Index2"/>
        <w:tabs>
          <w:tab w:val="right" w:leader="dot" w:pos="4310"/>
        </w:tabs>
        <w:rPr>
          <w:noProof/>
          <w:lang w:val="en-GB"/>
        </w:rPr>
      </w:pPr>
      <w:r w:rsidRPr="003A06D0">
        <w:rPr>
          <w:noProof/>
          <w:lang w:val="en-GB"/>
        </w:rPr>
        <w:t>Property, 80</w:t>
      </w:r>
    </w:p>
    <w:p w14:paraId="17250C4A" w14:textId="77777777" w:rsidR="00602EA3" w:rsidRPr="003A06D0" w:rsidRDefault="00602EA3">
      <w:pPr>
        <w:pStyle w:val="Index1"/>
        <w:tabs>
          <w:tab w:val="right" w:leader="dot" w:pos="4310"/>
        </w:tabs>
        <w:rPr>
          <w:noProof/>
          <w:lang w:val="en-GB"/>
        </w:rPr>
      </w:pPr>
      <w:r w:rsidRPr="003A06D0">
        <w:rPr>
          <w:noProof/>
          <w:lang w:val="en-GB"/>
        </w:rPr>
        <w:t>PropertiesHolder</w:t>
      </w:r>
    </w:p>
    <w:p w14:paraId="03552E9B" w14:textId="77777777" w:rsidR="00602EA3" w:rsidRPr="003A06D0" w:rsidRDefault="00602EA3">
      <w:pPr>
        <w:pStyle w:val="Index2"/>
        <w:tabs>
          <w:tab w:val="right" w:leader="dot" w:pos="4310"/>
        </w:tabs>
        <w:rPr>
          <w:noProof/>
          <w:lang w:val="en-GB"/>
        </w:rPr>
      </w:pPr>
      <w:r w:rsidRPr="003A06D0">
        <w:rPr>
          <w:noProof/>
          <w:lang w:val="en-GB"/>
        </w:rPr>
        <w:t>SignedProperties, 79</w:t>
      </w:r>
    </w:p>
    <w:p w14:paraId="75E99ADD" w14:textId="77777777" w:rsidR="00602EA3" w:rsidRPr="003A06D0" w:rsidRDefault="00602EA3">
      <w:pPr>
        <w:pStyle w:val="Index2"/>
        <w:tabs>
          <w:tab w:val="right" w:leader="dot" w:pos="4310"/>
        </w:tabs>
        <w:rPr>
          <w:noProof/>
          <w:lang w:val="en-GB"/>
        </w:rPr>
      </w:pPr>
      <w:r w:rsidRPr="003A06D0">
        <w:rPr>
          <w:noProof/>
          <w:lang w:val="en-GB"/>
        </w:rPr>
        <w:t>UnsignedProperties, 79</w:t>
      </w:r>
    </w:p>
    <w:p w14:paraId="1DE71716" w14:textId="77777777" w:rsidR="00602EA3" w:rsidRPr="003A06D0" w:rsidRDefault="00602EA3">
      <w:pPr>
        <w:pStyle w:val="Index1"/>
        <w:tabs>
          <w:tab w:val="right" w:leader="dot" w:pos="4310"/>
        </w:tabs>
        <w:rPr>
          <w:noProof/>
          <w:lang w:val="en-GB"/>
        </w:rPr>
      </w:pPr>
      <w:r w:rsidRPr="003A06D0">
        <w:rPr>
          <w:noProof/>
          <w:lang w:val="en-GB"/>
        </w:rPr>
        <w:t>Property</w:t>
      </w:r>
    </w:p>
    <w:p w14:paraId="456D68B4" w14:textId="77777777" w:rsidR="00602EA3" w:rsidRPr="003A06D0" w:rsidRDefault="00602EA3">
      <w:pPr>
        <w:pStyle w:val="Index2"/>
        <w:tabs>
          <w:tab w:val="right" w:leader="dot" w:pos="4310"/>
        </w:tabs>
        <w:rPr>
          <w:noProof/>
          <w:lang w:val="en-GB"/>
        </w:rPr>
      </w:pPr>
      <w:r w:rsidRPr="003A06D0">
        <w:rPr>
          <w:noProof/>
          <w:lang w:val="en-GB"/>
        </w:rPr>
        <w:t>Property, 81</w:t>
      </w:r>
    </w:p>
    <w:p w14:paraId="1156A6B2" w14:textId="77777777" w:rsidR="00602EA3" w:rsidRPr="003A06D0" w:rsidRDefault="00602EA3">
      <w:pPr>
        <w:pStyle w:val="Index2"/>
        <w:tabs>
          <w:tab w:val="right" w:leader="dot" w:pos="4310"/>
        </w:tabs>
        <w:rPr>
          <w:noProof/>
          <w:lang w:val="en-GB"/>
        </w:rPr>
      </w:pPr>
      <w:r w:rsidRPr="003A06D0">
        <w:rPr>
          <w:noProof/>
          <w:lang w:val="en-GB"/>
        </w:rPr>
        <w:t>Value, 81</w:t>
      </w:r>
    </w:p>
    <w:p w14:paraId="4445C452" w14:textId="77777777" w:rsidR="00602EA3" w:rsidRPr="003A06D0" w:rsidRDefault="00602EA3">
      <w:pPr>
        <w:pStyle w:val="Index1"/>
        <w:tabs>
          <w:tab w:val="right" w:leader="dot" w:pos="4310"/>
        </w:tabs>
        <w:rPr>
          <w:noProof/>
          <w:lang w:val="en-GB"/>
        </w:rPr>
      </w:pPr>
      <w:r w:rsidRPr="003A06D0">
        <w:rPr>
          <w:noProof/>
          <w:lang w:val="en-GB"/>
        </w:rPr>
        <w:t>RequestBase</w:t>
      </w:r>
    </w:p>
    <w:p w14:paraId="43894678" w14:textId="77777777" w:rsidR="00602EA3" w:rsidRPr="003A06D0" w:rsidRDefault="00602EA3">
      <w:pPr>
        <w:pStyle w:val="Index2"/>
        <w:tabs>
          <w:tab w:val="right" w:leader="dot" w:pos="4310"/>
        </w:tabs>
        <w:rPr>
          <w:noProof/>
          <w:lang w:val="en-GB"/>
        </w:rPr>
      </w:pPr>
      <w:r w:rsidRPr="003A06D0">
        <w:rPr>
          <w:noProof/>
          <w:lang w:val="en-GB"/>
        </w:rPr>
        <w:t>Profile, 33</w:t>
      </w:r>
    </w:p>
    <w:p w14:paraId="04614AC8" w14:textId="77777777" w:rsidR="00602EA3" w:rsidRPr="003A06D0" w:rsidRDefault="00602EA3">
      <w:pPr>
        <w:pStyle w:val="Index2"/>
        <w:tabs>
          <w:tab w:val="right" w:leader="dot" w:pos="4310"/>
        </w:tabs>
        <w:rPr>
          <w:noProof/>
          <w:lang w:val="en-GB"/>
        </w:rPr>
      </w:pPr>
      <w:r w:rsidRPr="003A06D0">
        <w:rPr>
          <w:noProof/>
          <w:lang w:val="en-GB"/>
        </w:rPr>
        <w:t>RequestID, 33</w:t>
      </w:r>
    </w:p>
    <w:p w14:paraId="237E7E53" w14:textId="77777777" w:rsidR="00602EA3" w:rsidRPr="003A06D0" w:rsidRDefault="00602EA3">
      <w:pPr>
        <w:pStyle w:val="Index1"/>
        <w:tabs>
          <w:tab w:val="right" w:leader="dot" w:pos="4310"/>
        </w:tabs>
        <w:rPr>
          <w:noProof/>
          <w:lang w:val="en-GB"/>
        </w:rPr>
      </w:pPr>
      <w:r w:rsidRPr="003A06D0">
        <w:rPr>
          <w:noProof/>
          <w:lang w:val="en-GB"/>
        </w:rPr>
        <w:t>RequestID</w:t>
      </w:r>
    </w:p>
    <w:p w14:paraId="46C0FB50" w14:textId="77777777" w:rsidR="00602EA3" w:rsidRPr="003A06D0" w:rsidRDefault="00602EA3">
      <w:pPr>
        <w:pStyle w:val="Index2"/>
        <w:tabs>
          <w:tab w:val="right" w:leader="dot" w:pos="4310"/>
        </w:tabs>
        <w:rPr>
          <w:noProof/>
          <w:lang w:val="en-GB"/>
        </w:rPr>
      </w:pPr>
      <w:r w:rsidRPr="003A06D0">
        <w:rPr>
          <w:noProof/>
          <w:lang w:val="en-GB"/>
        </w:rPr>
        <w:t>value, 55</w:t>
      </w:r>
    </w:p>
    <w:p w14:paraId="7475F8A3" w14:textId="77777777" w:rsidR="00602EA3" w:rsidRPr="003A06D0" w:rsidRDefault="00602EA3">
      <w:pPr>
        <w:pStyle w:val="Index1"/>
        <w:tabs>
          <w:tab w:val="right" w:leader="dot" w:pos="4310"/>
        </w:tabs>
        <w:rPr>
          <w:noProof/>
          <w:lang w:val="en-GB"/>
        </w:rPr>
      </w:pPr>
      <w:r w:rsidRPr="003A06D0">
        <w:rPr>
          <w:noProof/>
          <w:lang w:val="en-GB"/>
        </w:rPr>
        <w:t>ResponseBase</w:t>
      </w:r>
    </w:p>
    <w:p w14:paraId="6CD0777A" w14:textId="77777777" w:rsidR="00602EA3" w:rsidRPr="003A06D0" w:rsidRDefault="00602EA3">
      <w:pPr>
        <w:pStyle w:val="Index2"/>
        <w:tabs>
          <w:tab w:val="right" w:leader="dot" w:pos="4310"/>
        </w:tabs>
        <w:rPr>
          <w:noProof/>
          <w:lang w:val="en-GB"/>
        </w:rPr>
      </w:pPr>
      <w:r w:rsidRPr="003A06D0">
        <w:rPr>
          <w:noProof/>
          <w:lang w:val="en-GB"/>
        </w:rPr>
        <w:t>AppliedProfile, 34</w:t>
      </w:r>
    </w:p>
    <w:p w14:paraId="148483AD" w14:textId="77777777" w:rsidR="00602EA3" w:rsidRPr="003A06D0" w:rsidRDefault="00602EA3">
      <w:pPr>
        <w:pStyle w:val="Index2"/>
        <w:tabs>
          <w:tab w:val="right" w:leader="dot" w:pos="4310"/>
        </w:tabs>
        <w:rPr>
          <w:noProof/>
          <w:lang w:val="en-GB"/>
        </w:rPr>
      </w:pPr>
      <w:r w:rsidRPr="003A06D0">
        <w:rPr>
          <w:noProof/>
          <w:lang w:val="en-GB"/>
        </w:rPr>
        <w:t>RequestID, 34</w:t>
      </w:r>
    </w:p>
    <w:p w14:paraId="3ABC3D2B" w14:textId="77777777" w:rsidR="00602EA3" w:rsidRPr="003A06D0" w:rsidRDefault="00602EA3">
      <w:pPr>
        <w:pStyle w:val="Index2"/>
        <w:tabs>
          <w:tab w:val="right" w:leader="dot" w:pos="4310"/>
        </w:tabs>
        <w:rPr>
          <w:noProof/>
          <w:lang w:val="en-GB"/>
        </w:rPr>
      </w:pPr>
      <w:r w:rsidRPr="003A06D0">
        <w:rPr>
          <w:noProof/>
          <w:lang w:val="en-GB"/>
        </w:rPr>
        <w:t>ResponseID, 34</w:t>
      </w:r>
    </w:p>
    <w:p w14:paraId="628372BC" w14:textId="77777777" w:rsidR="00602EA3" w:rsidRPr="003A06D0" w:rsidRDefault="00602EA3">
      <w:pPr>
        <w:pStyle w:val="Index2"/>
        <w:tabs>
          <w:tab w:val="right" w:leader="dot" w:pos="4310"/>
        </w:tabs>
        <w:rPr>
          <w:noProof/>
          <w:lang w:val="en-GB"/>
        </w:rPr>
      </w:pPr>
      <w:r w:rsidRPr="003A06D0">
        <w:rPr>
          <w:noProof/>
          <w:lang w:val="en-GB"/>
        </w:rPr>
        <w:t>Result, 34</w:t>
      </w:r>
    </w:p>
    <w:p w14:paraId="67D58783" w14:textId="77777777" w:rsidR="00602EA3" w:rsidRPr="003A06D0" w:rsidRDefault="00602EA3">
      <w:pPr>
        <w:pStyle w:val="Index1"/>
        <w:tabs>
          <w:tab w:val="right" w:leader="dot" w:pos="4310"/>
        </w:tabs>
        <w:rPr>
          <w:noProof/>
          <w:lang w:val="en-GB"/>
        </w:rPr>
      </w:pPr>
      <w:r w:rsidRPr="003A06D0">
        <w:rPr>
          <w:noProof/>
          <w:lang w:val="en-GB"/>
        </w:rPr>
        <w:t>ResponseID</w:t>
      </w:r>
    </w:p>
    <w:p w14:paraId="05BC980A" w14:textId="77777777" w:rsidR="00602EA3" w:rsidRPr="003A06D0" w:rsidRDefault="00602EA3">
      <w:pPr>
        <w:pStyle w:val="Index2"/>
        <w:tabs>
          <w:tab w:val="right" w:leader="dot" w:pos="4310"/>
        </w:tabs>
        <w:rPr>
          <w:noProof/>
          <w:lang w:val="en-GB"/>
        </w:rPr>
      </w:pPr>
      <w:r w:rsidRPr="003A06D0">
        <w:rPr>
          <w:noProof/>
          <w:lang w:val="en-GB"/>
        </w:rPr>
        <w:t>value, 56</w:t>
      </w:r>
    </w:p>
    <w:p w14:paraId="2F217D3E" w14:textId="77777777" w:rsidR="00602EA3" w:rsidRPr="003A06D0" w:rsidRDefault="00602EA3">
      <w:pPr>
        <w:pStyle w:val="Index1"/>
        <w:tabs>
          <w:tab w:val="right" w:leader="dot" w:pos="4310"/>
        </w:tabs>
        <w:rPr>
          <w:noProof/>
          <w:lang w:val="en-GB"/>
        </w:rPr>
      </w:pPr>
      <w:r w:rsidRPr="003A06D0">
        <w:rPr>
          <w:noProof/>
          <w:lang w:val="en-GB"/>
        </w:rPr>
        <w:t>Result</w:t>
      </w:r>
    </w:p>
    <w:p w14:paraId="32CE838C" w14:textId="77777777" w:rsidR="00602EA3" w:rsidRPr="003A06D0" w:rsidRDefault="00602EA3">
      <w:pPr>
        <w:pStyle w:val="Index2"/>
        <w:tabs>
          <w:tab w:val="right" w:leader="dot" w:pos="4310"/>
        </w:tabs>
        <w:rPr>
          <w:noProof/>
          <w:lang w:val="en-GB"/>
        </w:rPr>
      </w:pPr>
      <w:r w:rsidRPr="003A06D0">
        <w:rPr>
          <w:noProof/>
          <w:lang w:val="en-GB"/>
        </w:rPr>
        <w:t>ProblemReference, 30</w:t>
      </w:r>
    </w:p>
    <w:p w14:paraId="37996B66" w14:textId="77777777" w:rsidR="00602EA3" w:rsidRPr="003A06D0" w:rsidRDefault="00602EA3">
      <w:pPr>
        <w:pStyle w:val="Index2"/>
        <w:tabs>
          <w:tab w:val="right" w:leader="dot" w:pos="4310"/>
        </w:tabs>
        <w:rPr>
          <w:noProof/>
          <w:lang w:val="en-GB"/>
        </w:rPr>
      </w:pPr>
      <w:r w:rsidRPr="003A06D0">
        <w:rPr>
          <w:noProof/>
          <w:lang w:val="en-GB"/>
        </w:rPr>
        <w:t>ResultMajor, 29</w:t>
      </w:r>
    </w:p>
    <w:p w14:paraId="13BA0438" w14:textId="77777777" w:rsidR="00602EA3" w:rsidRPr="003A06D0" w:rsidRDefault="00602EA3">
      <w:pPr>
        <w:pStyle w:val="Index2"/>
        <w:tabs>
          <w:tab w:val="right" w:leader="dot" w:pos="4310"/>
        </w:tabs>
        <w:rPr>
          <w:noProof/>
          <w:lang w:val="en-GB"/>
        </w:rPr>
      </w:pPr>
      <w:r w:rsidRPr="003A06D0">
        <w:rPr>
          <w:noProof/>
          <w:lang w:val="en-GB"/>
        </w:rPr>
        <w:t>ResultMessage, 30</w:t>
      </w:r>
    </w:p>
    <w:p w14:paraId="62409BDA" w14:textId="77777777" w:rsidR="00602EA3" w:rsidRPr="003A06D0" w:rsidRDefault="00602EA3">
      <w:pPr>
        <w:pStyle w:val="Index2"/>
        <w:tabs>
          <w:tab w:val="right" w:leader="dot" w:pos="4310"/>
        </w:tabs>
        <w:rPr>
          <w:noProof/>
          <w:lang w:val="en-GB"/>
        </w:rPr>
      </w:pPr>
      <w:r w:rsidRPr="003A06D0">
        <w:rPr>
          <w:noProof/>
          <w:lang w:val="en-GB"/>
        </w:rPr>
        <w:t>ResultMinor, 30</w:t>
      </w:r>
    </w:p>
    <w:p w14:paraId="63A7ED49" w14:textId="77777777" w:rsidR="00602EA3" w:rsidRPr="003A06D0" w:rsidRDefault="00602EA3">
      <w:pPr>
        <w:pStyle w:val="Index1"/>
        <w:tabs>
          <w:tab w:val="right" w:leader="dot" w:pos="4310"/>
        </w:tabs>
        <w:rPr>
          <w:noProof/>
          <w:lang w:val="en-GB"/>
        </w:rPr>
      </w:pPr>
      <w:r w:rsidRPr="003A06D0">
        <w:rPr>
          <w:noProof/>
          <w:lang w:val="en-GB"/>
        </w:rPr>
        <w:t>ReturnTransformedDocument</w:t>
      </w:r>
    </w:p>
    <w:p w14:paraId="3C46E35C" w14:textId="77777777" w:rsidR="00602EA3" w:rsidRPr="003A06D0" w:rsidRDefault="00602EA3">
      <w:pPr>
        <w:pStyle w:val="Index2"/>
        <w:tabs>
          <w:tab w:val="right" w:leader="dot" w:pos="4310"/>
        </w:tabs>
        <w:rPr>
          <w:noProof/>
          <w:lang w:val="en-GB"/>
        </w:rPr>
      </w:pPr>
      <w:r w:rsidRPr="003A06D0">
        <w:rPr>
          <w:noProof/>
          <w:lang w:val="en-GB"/>
        </w:rPr>
        <w:t>WhichReference, 105</w:t>
      </w:r>
    </w:p>
    <w:p w14:paraId="068D1219" w14:textId="77777777" w:rsidR="00602EA3" w:rsidRPr="003A06D0" w:rsidRDefault="00602EA3">
      <w:pPr>
        <w:pStyle w:val="Index1"/>
        <w:tabs>
          <w:tab w:val="right" w:leader="dot" w:pos="4310"/>
        </w:tabs>
        <w:rPr>
          <w:noProof/>
          <w:lang w:val="en-GB"/>
        </w:rPr>
      </w:pPr>
      <w:r w:rsidRPr="003A06D0">
        <w:rPr>
          <w:noProof/>
          <w:lang w:val="en-GB"/>
        </w:rPr>
        <w:t>Schemas</w:t>
      </w:r>
    </w:p>
    <w:p w14:paraId="6CFBFC1B" w14:textId="77777777" w:rsidR="00602EA3" w:rsidRPr="003A06D0" w:rsidRDefault="00602EA3">
      <w:pPr>
        <w:pStyle w:val="Index2"/>
        <w:tabs>
          <w:tab w:val="right" w:leader="dot" w:pos="4310"/>
        </w:tabs>
        <w:rPr>
          <w:noProof/>
          <w:lang w:val="en-GB"/>
        </w:rPr>
      </w:pPr>
      <w:r w:rsidRPr="003A06D0">
        <w:rPr>
          <w:noProof/>
          <w:lang w:val="en-GB"/>
        </w:rPr>
        <w:t>Schema, 73</w:t>
      </w:r>
    </w:p>
    <w:p w14:paraId="1A038C66" w14:textId="77777777" w:rsidR="00602EA3" w:rsidRPr="003A06D0" w:rsidRDefault="00602EA3">
      <w:pPr>
        <w:pStyle w:val="Index1"/>
        <w:tabs>
          <w:tab w:val="right" w:leader="dot" w:pos="4310"/>
        </w:tabs>
        <w:rPr>
          <w:noProof/>
          <w:lang w:val="en-GB"/>
        </w:rPr>
      </w:pPr>
      <w:r w:rsidRPr="003A06D0">
        <w:rPr>
          <w:noProof/>
          <w:lang w:val="en-GB"/>
        </w:rPr>
        <w:t>SignatureObject</w:t>
      </w:r>
    </w:p>
    <w:p w14:paraId="152DF0CF" w14:textId="77777777" w:rsidR="00602EA3" w:rsidRPr="003A06D0" w:rsidRDefault="00602EA3">
      <w:pPr>
        <w:pStyle w:val="Index2"/>
        <w:tabs>
          <w:tab w:val="right" w:leader="dot" w:pos="4310"/>
        </w:tabs>
        <w:rPr>
          <w:noProof/>
          <w:lang w:val="en-GB"/>
        </w:rPr>
      </w:pPr>
      <w:r w:rsidRPr="003A06D0">
        <w:rPr>
          <w:noProof/>
          <w:lang w:val="en-GB"/>
        </w:rPr>
        <w:t>Base64Signature, 48</w:t>
      </w:r>
    </w:p>
    <w:p w14:paraId="1E7C012E" w14:textId="77777777" w:rsidR="00602EA3" w:rsidRPr="003A06D0" w:rsidRDefault="00602EA3">
      <w:pPr>
        <w:pStyle w:val="Index2"/>
        <w:tabs>
          <w:tab w:val="right" w:leader="dot" w:pos="4310"/>
        </w:tabs>
        <w:rPr>
          <w:noProof/>
          <w:lang w:val="en-GB"/>
        </w:rPr>
      </w:pPr>
      <w:r w:rsidRPr="003A06D0">
        <w:rPr>
          <w:noProof/>
          <w:lang w:val="en-GB"/>
        </w:rPr>
        <w:t>SchemaRefs, 48</w:t>
      </w:r>
    </w:p>
    <w:p w14:paraId="1645FC3C" w14:textId="77777777" w:rsidR="00602EA3" w:rsidRPr="003A06D0" w:rsidRDefault="00602EA3">
      <w:pPr>
        <w:pStyle w:val="Index2"/>
        <w:tabs>
          <w:tab w:val="right" w:leader="dot" w:pos="4310"/>
        </w:tabs>
        <w:rPr>
          <w:noProof/>
          <w:lang w:val="en-GB"/>
        </w:rPr>
      </w:pPr>
      <w:r w:rsidRPr="003A06D0">
        <w:rPr>
          <w:noProof/>
          <w:lang w:val="en-GB"/>
        </w:rPr>
        <w:t>SignaturePtr, 48</w:t>
      </w:r>
    </w:p>
    <w:p w14:paraId="15EA37F5" w14:textId="77777777" w:rsidR="00602EA3" w:rsidRPr="003A06D0" w:rsidRDefault="00602EA3">
      <w:pPr>
        <w:pStyle w:val="Index1"/>
        <w:tabs>
          <w:tab w:val="right" w:leader="dot" w:pos="4310"/>
        </w:tabs>
        <w:rPr>
          <w:noProof/>
          <w:lang w:val="en-GB"/>
        </w:rPr>
      </w:pPr>
      <w:r w:rsidRPr="003A06D0">
        <w:rPr>
          <w:noProof/>
          <w:lang w:val="en-GB"/>
        </w:rPr>
        <w:t>SignaturePlacement</w:t>
      </w:r>
    </w:p>
    <w:p w14:paraId="55716148" w14:textId="77777777" w:rsidR="00602EA3" w:rsidRPr="003A06D0" w:rsidRDefault="00602EA3">
      <w:pPr>
        <w:pStyle w:val="Index2"/>
        <w:tabs>
          <w:tab w:val="right" w:leader="dot" w:pos="4310"/>
        </w:tabs>
        <w:rPr>
          <w:noProof/>
          <w:lang w:val="en-GB"/>
        </w:rPr>
      </w:pPr>
      <w:r w:rsidRPr="003A06D0">
        <w:rPr>
          <w:noProof/>
          <w:lang w:val="en-GB"/>
        </w:rPr>
        <w:t>CreateEnvelopedSignature, 84</w:t>
      </w:r>
    </w:p>
    <w:p w14:paraId="79ADF898" w14:textId="77777777" w:rsidR="00602EA3" w:rsidRPr="003A06D0" w:rsidRDefault="00602EA3">
      <w:pPr>
        <w:pStyle w:val="Index2"/>
        <w:tabs>
          <w:tab w:val="right" w:leader="dot" w:pos="4310"/>
        </w:tabs>
        <w:rPr>
          <w:noProof/>
          <w:lang w:val="en-GB"/>
        </w:rPr>
      </w:pPr>
      <w:r w:rsidRPr="003A06D0">
        <w:rPr>
          <w:noProof/>
          <w:lang w:val="en-GB"/>
        </w:rPr>
        <w:t>NsPrefixMapping, 84</w:t>
      </w:r>
    </w:p>
    <w:p w14:paraId="2226DF93" w14:textId="77777777" w:rsidR="00602EA3" w:rsidRPr="003A06D0" w:rsidRDefault="00602EA3">
      <w:pPr>
        <w:pStyle w:val="Index2"/>
        <w:tabs>
          <w:tab w:val="right" w:leader="dot" w:pos="4310"/>
        </w:tabs>
        <w:rPr>
          <w:noProof/>
          <w:lang w:val="en-GB"/>
        </w:rPr>
      </w:pPr>
      <w:r w:rsidRPr="003A06D0">
        <w:rPr>
          <w:noProof/>
          <w:lang w:val="en-GB"/>
        </w:rPr>
        <w:t>WhichDocument, 84</w:t>
      </w:r>
    </w:p>
    <w:p w14:paraId="485BC3B9" w14:textId="77777777" w:rsidR="00602EA3" w:rsidRPr="003A06D0" w:rsidRDefault="00602EA3">
      <w:pPr>
        <w:pStyle w:val="Index2"/>
        <w:tabs>
          <w:tab w:val="right" w:leader="dot" w:pos="4310"/>
        </w:tabs>
        <w:rPr>
          <w:noProof/>
          <w:lang w:val="en-GB"/>
        </w:rPr>
      </w:pPr>
      <w:r w:rsidRPr="003A06D0">
        <w:rPr>
          <w:noProof/>
          <w:lang w:val="en-GB"/>
        </w:rPr>
        <w:t>XPathAfter, 84</w:t>
      </w:r>
    </w:p>
    <w:p w14:paraId="03706854" w14:textId="77777777" w:rsidR="00602EA3" w:rsidRPr="003A06D0" w:rsidRDefault="00602EA3">
      <w:pPr>
        <w:pStyle w:val="Index2"/>
        <w:tabs>
          <w:tab w:val="right" w:leader="dot" w:pos="4310"/>
        </w:tabs>
        <w:rPr>
          <w:noProof/>
          <w:lang w:val="en-GB"/>
        </w:rPr>
      </w:pPr>
      <w:r w:rsidRPr="003A06D0">
        <w:rPr>
          <w:noProof/>
          <w:lang w:val="en-GB"/>
        </w:rPr>
        <w:t>XPathFirstChildOf, 84</w:t>
      </w:r>
    </w:p>
    <w:p w14:paraId="0A5F0302" w14:textId="77777777" w:rsidR="00602EA3" w:rsidRPr="003A06D0" w:rsidRDefault="00602EA3">
      <w:pPr>
        <w:pStyle w:val="Index1"/>
        <w:tabs>
          <w:tab w:val="right" w:leader="dot" w:pos="4310"/>
        </w:tabs>
        <w:rPr>
          <w:noProof/>
          <w:lang w:val="en-GB"/>
        </w:rPr>
      </w:pPr>
      <w:r w:rsidRPr="003A06D0">
        <w:rPr>
          <w:noProof/>
          <w:lang w:val="en-GB"/>
        </w:rPr>
        <w:t>SignaturePtr</w:t>
      </w:r>
    </w:p>
    <w:p w14:paraId="7A0328CF" w14:textId="77777777" w:rsidR="00602EA3" w:rsidRPr="003A06D0" w:rsidRDefault="00602EA3">
      <w:pPr>
        <w:pStyle w:val="Index2"/>
        <w:tabs>
          <w:tab w:val="right" w:leader="dot" w:pos="4310"/>
        </w:tabs>
        <w:rPr>
          <w:noProof/>
          <w:lang w:val="en-GB"/>
        </w:rPr>
      </w:pPr>
      <w:r w:rsidRPr="003A06D0">
        <w:rPr>
          <w:noProof/>
          <w:lang w:val="en-GB"/>
        </w:rPr>
        <w:t>NsPrefixMapping, 49</w:t>
      </w:r>
    </w:p>
    <w:p w14:paraId="6641792B" w14:textId="77777777" w:rsidR="00602EA3" w:rsidRPr="003A06D0" w:rsidRDefault="00602EA3">
      <w:pPr>
        <w:pStyle w:val="Index2"/>
        <w:tabs>
          <w:tab w:val="right" w:leader="dot" w:pos="4310"/>
        </w:tabs>
        <w:rPr>
          <w:noProof/>
          <w:lang w:val="en-GB"/>
        </w:rPr>
      </w:pPr>
      <w:r w:rsidRPr="003A06D0">
        <w:rPr>
          <w:noProof/>
          <w:lang w:val="en-GB"/>
        </w:rPr>
        <w:t>WhichDocument, 49</w:t>
      </w:r>
    </w:p>
    <w:p w14:paraId="78D25D14" w14:textId="77777777" w:rsidR="00602EA3" w:rsidRPr="003A06D0" w:rsidRDefault="00602EA3">
      <w:pPr>
        <w:pStyle w:val="Index2"/>
        <w:tabs>
          <w:tab w:val="right" w:leader="dot" w:pos="4310"/>
        </w:tabs>
        <w:rPr>
          <w:noProof/>
          <w:lang w:val="en-GB"/>
        </w:rPr>
      </w:pPr>
      <w:r w:rsidRPr="003A06D0">
        <w:rPr>
          <w:noProof/>
          <w:lang w:val="en-GB"/>
        </w:rPr>
        <w:t>XPath, 50</w:t>
      </w:r>
    </w:p>
    <w:p w14:paraId="3949CF23" w14:textId="77777777" w:rsidR="00602EA3" w:rsidRPr="003A06D0" w:rsidRDefault="00602EA3">
      <w:pPr>
        <w:pStyle w:val="Index1"/>
        <w:tabs>
          <w:tab w:val="right" w:leader="dot" w:pos="4310"/>
        </w:tabs>
        <w:rPr>
          <w:noProof/>
          <w:lang w:val="en-GB"/>
        </w:rPr>
      </w:pPr>
      <w:r w:rsidRPr="003A06D0">
        <w:rPr>
          <w:noProof/>
          <w:lang w:val="en-GB"/>
        </w:rPr>
        <w:t>SignedReference</w:t>
      </w:r>
    </w:p>
    <w:p w14:paraId="5F9C49C1" w14:textId="77777777" w:rsidR="00602EA3" w:rsidRPr="003A06D0" w:rsidRDefault="00602EA3">
      <w:pPr>
        <w:pStyle w:val="Index2"/>
        <w:tabs>
          <w:tab w:val="right" w:leader="dot" w:pos="4310"/>
        </w:tabs>
        <w:rPr>
          <w:noProof/>
          <w:lang w:val="en-GB"/>
        </w:rPr>
      </w:pPr>
      <w:r w:rsidRPr="003A06D0">
        <w:rPr>
          <w:noProof/>
          <w:lang w:val="en-GB"/>
        </w:rPr>
        <w:t>RefId, 88</w:t>
      </w:r>
    </w:p>
    <w:p w14:paraId="09C65B5D" w14:textId="77777777" w:rsidR="00602EA3" w:rsidRPr="003A06D0" w:rsidRDefault="00602EA3">
      <w:pPr>
        <w:pStyle w:val="Index2"/>
        <w:tabs>
          <w:tab w:val="right" w:leader="dot" w:pos="4310"/>
        </w:tabs>
        <w:rPr>
          <w:noProof/>
          <w:lang w:val="en-GB"/>
        </w:rPr>
      </w:pPr>
      <w:r w:rsidRPr="003A06D0">
        <w:rPr>
          <w:noProof/>
          <w:lang w:val="en-GB"/>
        </w:rPr>
        <w:t>RefURI, 88</w:t>
      </w:r>
    </w:p>
    <w:p w14:paraId="19ABC7FE" w14:textId="77777777" w:rsidR="00602EA3" w:rsidRPr="003A06D0" w:rsidRDefault="00602EA3">
      <w:pPr>
        <w:pStyle w:val="Index2"/>
        <w:tabs>
          <w:tab w:val="right" w:leader="dot" w:pos="4310"/>
        </w:tabs>
        <w:rPr>
          <w:noProof/>
          <w:lang w:val="en-GB"/>
        </w:rPr>
      </w:pPr>
      <w:r w:rsidRPr="003A06D0">
        <w:rPr>
          <w:noProof/>
          <w:lang w:val="en-GB"/>
        </w:rPr>
        <w:t>Transforms, 88</w:t>
      </w:r>
    </w:p>
    <w:p w14:paraId="6E242081" w14:textId="77777777" w:rsidR="00602EA3" w:rsidRPr="003A06D0" w:rsidRDefault="00602EA3">
      <w:pPr>
        <w:pStyle w:val="Index2"/>
        <w:tabs>
          <w:tab w:val="right" w:leader="dot" w:pos="4310"/>
        </w:tabs>
        <w:rPr>
          <w:noProof/>
          <w:lang w:val="en-GB"/>
        </w:rPr>
      </w:pPr>
      <w:r w:rsidRPr="003A06D0">
        <w:rPr>
          <w:noProof/>
          <w:lang w:val="en-GB"/>
        </w:rPr>
        <w:t>WhichDocument, 88</w:t>
      </w:r>
    </w:p>
    <w:p w14:paraId="7AFFEEC5" w14:textId="77777777" w:rsidR="00602EA3" w:rsidRPr="003A06D0" w:rsidRDefault="00602EA3">
      <w:pPr>
        <w:pStyle w:val="Index1"/>
        <w:tabs>
          <w:tab w:val="right" w:leader="dot" w:pos="4310"/>
        </w:tabs>
        <w:rPr>
          <w:noProof/>
          <w:lang w:val="en-GB"/>
        </w:rPr>
      </w:pPr>
      <w:r w:rsidRPr="003A06D0">
        <w:rPr>
          <w:noProof/>
          <w:lang w:val="en-GB"/>
        </w:rPr>
        <w:t>SignedReferences</w:t>
      </w:r>
    </w:p>
    <w:p w14:paraId="4777E9C9" w14:textId="77777777" w:rsidR="00602EA3" w:rsidRPr="003A06D0" w:rsidRDefault="00602EA3">
      <w:pPr>
        <w:pStyle w:val="Index2"/>
        <w:tabs>
          <w:tab w:val="right" w:leader="dot" w:pos="4310"/>
        </w:tabs>
        <w:rPr>
          <w:noProof/>
          <w:lang w:val="en-GB"/>
        </w:rPr>
      </w:pPr>
      <w:r w:rsidRPr="003A06D0">
        <w:rPr>
          <w:noProof/>
          <w:lang w:val="en-GB"/>
        </w:rPr>
        <w:t>SignedReference, 87</w:t>
      </w:r>
    </w:p>
    <w:p w14:paraId="5E50A55A" w14:textId="77777777" w:rsidR="00602EA3" w:rsidRPr="003A06D0" w:rsidRDefault="00602EA3">
      <w:pPr>
        <w:pStyle w:val="Index1"/>
        <w:tabs>
          <w:tab w:val="right" w:leader="dot" w:pos="4310"/>
        </w:tabs>
        <w:rPr>
          <w:noProof/>
          <w:lang w:val="en-GB"/>
        </w:rPr>
      </w:pPr>
      <w:r w:rsidRPr="003A06D0">
        <w:rPr>
          <w:noProof/>
          <w:lang w:val="en-GB"/>
        </w:rPr>
        <w:t>SigningTimeInfo</w:t>
      </w:r>
    </w:p>
    <w:p w14:paraId="56E445A9" w14:textId="77777777" w:rsidR="00602EA3" w:rsidRPr="003A06D0" w:rsidRDefault="00602EA3">
      <w:pPr>
        <w:pStyle w:val="Index2"/>
        <w:tabs>
          <w:tab w:val="right" w:leader="dot" w:pos="4310"/>
        </w:tabs>
        <w:rPr>
          <w:noProof/>
          <w:lang w:val="en-GB"/>
        </w:rPr>
      </w:pPr>
      <w:r w:rsidRPr="003A06D0">
        <w:rPr>
          <w:noProof/>
          <w:lang w:val="en-GB"/>
        </w:rPr>
        <w:t>LowerBoundary, 102</w:t>
      </w:r>
    </w:p>
    <w:p w14:paraId="0E5147AE" w14:textId="77777777" w:rsidR="00602EA3" w:rsidRPr="003A06D0" w:rsidRDefault="00602EA3">
      <w:pPr>
        <w:pStyle w:val="Index2"/>
        <w:tabs>
          <w:tab w:val="right" w:leader="dot" w:pos="4310"/>
        </w:tabs>
        <w:rPr>
          <w:noProof/>
          <w:lang w:val="en-GB"/>
        </w:rPr>
      </w:pPr>
      <w:r w:rsidRPr="003A06D0">
        <w:rPr>
          <w:noProof/>
          <w:lang w:val="en-GB"/>
        </w:rPr>
        <w:t>SigningTime, 102</w:t>
      </w:r>
    </w:p>
    <w:p w14:paraId="5F37852C" w14:textId="77777777" w:rsidR="00602EA3" w:rsidRPr="003A06D0" w:rsidRDefault="00602EA3">
      <w:pPr>
        <w:pStyle w:val="Index2"/>
        <w:tabs>
          <w:tab w:val="right" w:leader="dot" w:pos="4310"/>
        </w:tabs>
        <w:rPr>
          <w:noProof/>
          <w:lang w:val="en-GB"/>
        </w:rPr>
      </w:pPr>
      <w:r w:rsidRPr="003A06D0">
        <w:rPr>
          <w:noProof/>
          <w:lang w:val="en-GB"/>
        </w:rPr>
        <w:t>SigningTimeBoundaries, 102</w:t>
      </w:r>
    </w:p>
    <w:p w14:paraId="6FFCD434" w14:textId="77777777" w:rsidR="00602EA3" w:rsidRPr="003A06D0" w:rsidRDefault="00602EA3">
      <w:pPr>
        <w:pStyle w:val="Index2"/>
        <w:tabs>
          <w:tab w:val="right" w:leader="dot" w:pos="4310"/>
        </w:tabs>
        <w:rPr>
          <w:noProof/>
          <w:lang w:val="en-GB"/>
        </w:rPr>
      </w:pPr>
      <w:r w:rsidRPr="003A06D0">
        <w:rPr>
          <w:noProof/>
          <w:lang w:val="en-GB"/>
        </w:rPr>
        <w:t>UpperBoundary, 102</w:t>
      </w:r>
    </w:p>
    <w:p w14:paraId="5165CC52" w14:textId="77777777" w:rsidR="00602EA3" w:rsidRPr="003A06D0" w:rsidRDefault="00602EA3">
      <w:pPr>
        <w:pStyle w:val="Index1"/>
        <w:tabs>
          <w:tab w:val="right" w:leader="dot" w:pos="4310"/>
        </w:tabs>
        <w:rPr>
          <w:noProof/>
          <w:lang w:val="en-GB"/>
        </w:rPr>
      </w:pPr>
      <w:r w:rsidRPr="003A06D0">
        <w:rPr>
          <w:noProof/>
          <w:lang w:val="en-GB"/>
        </w:rPr>
        <w:t>SignRequests</w:t>
      </w:r>
    </w:p>
    <w:p w14:paraId="495C4253" w14:textId="77777777" w:rsidR="00602EA3" w:rsidRPr="003A06D0" w:rsidRDefault="00602EA3">
      <w:pPr>
        <w:pStyle w:val="Index2"/>
        <w:tabs>
          <w:tab w:val="right" w:leader="dot" w:pos="4310"/>
        </w:tabs>
        <w:rPr>
          <w:noProof/>
          <w:lang w:val="en-GB"/>
        </w:rPr>
      </w:pPr>
      <w:r w:rsidRPr="003A06D0">
        <w:rPr>
          <w:noProof/>
          <w:lang w:val="en-GB"/>
        </w:rPr>
        <w:t>InputDocuments, 45</w:t>
      </w:r>
    </w:p>
    <w:p w14:paraId="73695080" w14:textId="77777777" w:rsidR="00602EA3" w:rsidRPr="003A06D0" w:rsidRDefault="00602EA3">
      <w:pPr>
        <w:pStyle w:val="Index2"/>
        <w:tabs>
          <w:tab w:val="right" w:leader="dot" w:pos="4310"/>
        </w:tabs>
        <w:rPr>
          <w:noProof/>
          <w:lang w:val="en-GB"/>
        </w:rPr>
      </w:pPr>
      <w:r w:rsidRPr="003A06D0">
        <w:rPr>
          <w:noProof/>
          <w:lang w:val="en-GB"/>
        </w:rPr>
        <w:t>OptionalInputs, 45</w:t>
      </w:r>
    </w:p>
    <w:p w14:paraId="2A424359" w14:textId="77777777" w:rsidR="00602EA3" w:rsidRPr="003A06D0" w:rsidRDefault="00602EA3">
      <w:pPr>
        <w:pStyle w:val="Index1"/>
        <w:tabs>
          <w:tab w:val="right" w:leader="dot" w:pos="4310"/>
        </w:tabs>
        <w:rPr>
          <w:noProof/>
          <w:lang w:val="en-GB"/>
        </w:rPr>
      </w:pPr>
      <w:r w:rsidRPr="003A06D0">
        <w:rPr>
          <w:noProof/>
          <w:lang w:val="en-GB"/>
        </w:rPr>
        <w:t>SignResponse</w:t>
      </w:r>
    </w:p>
    <w:p w14:paraId="4B1E891E" w14:textId="77777777" w:rsidR="00602EA3" w:rsidRPr="003A06D0" w:rsidRDefault="00602EA3">
      <w:pPr>
        <w:pStyle w:val="Index2"/>
        <w:tabs>
          <w:tab w:val="right" w:leader="dot" w:pos="4310"/>
        </w:tabs>
        <w:rPr>
          <w:noProof/>
          <w:lang w:val="en-GB"/>
        </w:rPr>
      </w:pPr>
      <w:r w:rsidRPr="003A06D0">
        <w:rPr>
          <w:noProof/>
          <w:lang w:val="en-GB"/>
        </w:rPr>
        <w:t>OptionalOutputs, 46</w:t>
      </w:r>
    </w:p>
    <w:p w14:paraId="6D7F314B" w14:textId="77777777" w:rsidR="00602EA3" w:rsidRPr="003A06D0" w:rsidRDefault="00602EA3">
      <w:pPr>
        <w:pStyle w:val="Index2"/>
        <w:tabs>
          <w:tab w:val="right" w:leader="dot" w:pos="4310"/>
        </w:tabs>
        <w:rPr>
          <w:noProof/>
          <w:lang w:val="en-GB"/>
        </w:rPr>
      </w:pPr>
      <w:r w:rsidRPr="003A06D0">
        <w:rPr>
          <w:noProof/>
          <w:lang w:val="en-GB"/>
        </w:rPr>
        <w:t>SignatureObject, 46</w:t>
      </w:r>
    </w:p>
    <w:p w14:paraId="4392EB94" w14:textId="77777777" w:rsidR="00602EA3" w:rsidRPr="003A06D0" w:rsidRDefault="00602EA3">
      <w:pPr>
        <w:pStyle w:val="Index1"/>
        <w:tabs>
          <w:tab w:val="right" w:leader="dot" w:pos="4310"/>
        </w:tabs>
        <w:rPr>
          <w:noProof/>
          <w:lang w:val="en-GB"/>
        </w:rPr>
      </w:pPr>
      <w:r w:rsidRPr="003A06D0">
        <w:rPr>
          <w:noProof/>
          <w:lang w:val="en-GB"/>
        </w:rPr>
        <w:t>Transform</w:t>
      </w:r>
    </w:p>
    <w:p w14:paraId="766464CE" w14:textId="77777777" w:rsidR="00602EA3" w:rsidRPr="003A06D0" w:rsidRDefault="00602EA3">
      <w:pPr>
        <w:pStyle w:val="Index2"/>
        <w:tabs>
          <w:tab w:val="right" w:leader="dot" w:pos="4310"/>
        </w:tabs>
        <w:rPr>
          <w:noProof/>
          <w:lang w:val="en-GB"/>
        </w:rPr>
      </w:pPr>
      <w:r w:rsidRPr="003A06D0">
        <w:rPr>
          <w:noProof/>
          <w:lang w:val="en-GB"/>
        </w:rPr>
        <w:t>Algorithm, 111</w:t>
      </w:r>
    </w:p>
    <w:p w14:paraId="047C1D17" w14:textId="77777777" w:rsidR="00602EA3" w:rsidRPr="003A06D0" w:rsidRDefault="00602EA3">
      <w:pPr>
        <w:pStyle w:val="Index2"/>
        <w:tabs>
          <w:tab w:val="right" w:leader="dot" w:pos="4310"/>
        </w:tabs>
        <w:rPr>
          <w:noProof/>
          <w:lang w:val="en-GB"/>
        </w:rPr>
      </w:pPr>
      <w:r w:rsidRPr="003A06D0">
        <w:rPr>
          <w:noProof/>
          <w:lang w:val="en-GB"/>
        </w:rPr>
        <w:t>Base64Content, 111</w:t>
      </w:r>
    </w:p>
    <w:p w14:paraId="28749E59" w14:textId="77777777" w:rsidR="00602EA3" w:rsidRPr="003A06D0" w:rsidRDefault="00602EA3">
      <w:pPr>
        <w:pStyle w:val="Index2"/>
        <w:tabs>
          <w:tab w:val="right" w:leader="dot" w:pos="4310"/>
        </w:tabs>
        <w:rPr>
          <w:noProof/>
          <w:lang w:val="en-GB"/>
        </w:rPr>
      </w:pPr>
      <w:r w:rsidRPr="003A06D0">
        <w:rPr>
          <w:noProof/>
          <w:lang w:val="en-GB"/>
        </w:rPr>
        <w:t>NsPrefixMapping, 111</w:t>
      </w:r>
    </w:p>
    <w:p w14:paraId="1CEB8F81" w14:textId="77777777" w:rsidR="00602EA3" w:rsidRPr="003A06D0" w:rsidRDefault="00602EA3">
      <w:pPr>
        <w:pStyle w:val="Index2"/>
        <w:tabs>
          <w:tab w:val="right" w:leader="dot" w:pos="4310"/>
        </w:tabs>
        <w:rPr>
          <w:noProof/>
          <w:lang w:val="en-GB"/>
        </w:rPr>
      </w:pPr>
      <w:r w:rsidRPr="003A06D0">
        <w:rPr>
          <w:noProof/>
          <w:lang w:val="en-GB"/>
        </w:rPr>
        <w:t>value, 111</w:t>
      </w:r>
    </w:p>
    <w:p w14:paraId="13ED132B" w14:textId="77777777" w:rsidR="00602EA3" w:rsidRPr="003A06D0" w:rsidRDefault="00602EA3">
      <w:pPr>
        <w:pStyle w:val="Index2"/>
        <w:tabs>
          <w:tab w:val="right" w:leader="dot" w:pos="4310"/>
        </w:tabs>
        <w:rPr>
          <w:noProof/>
          <w:lang w:val="en-GB"/>
        </w:rPr>
      </w:pPr>
      <w:r w:rsidRPr="003A06D0">
        <w:rPr>
          <w:noProof/>
          <w:lang w:val="en-GB"/>
        </w:rPr>
        <w:t>XPath, 111</w:t>
      </w:r>
    </w:p>
    <w:p w14:paraId="09052128" w14:textId="77777777" w:rsidR="00602EA3" w:rsidRPr="003A06D0" w:rsidRDefault="00602EA3">
      <w:pPr>
        <w:pStyle w:val="Index1"/>
        <w:tabs>
          <w:tab w:val="right" w:leader="dot" w:pos="4310"/>
        </w:tabs>
        <w:rPr>
          <w:noProof/>
          <w:lang w:val="en-GB"/>
        </w:rPr>
      </w:pPr>
      <w:r w:rsidRPr="003A06D0">
        <w:rPr>
          <w:noProof/>
          <w:lang w:val="en-GB"/>
        </w:rPr>
        <w:t>TransformedData</w:t>
      </w:r>
    </w:p>
    <w:p w14:paraId="24D5A86A" w14:textId="77777777" w:rsidR="00602EA3" w:rsidRPr="003A06D0" w:rsidRDefault="00602EA3">
      <w:pPr>
        <w:pStyle w:val="Index2"/>
        <w:tabs>
          <w:tab w:val="right" w:leader="dot" w:pos="4310"/>
        </w:tabs>
        <w:rPr>
          <w:noProof/>
          <w:lang w:val="en-GB"/>
        </w:rPr>
      </w:pPr>
      <w:r w:rsidRPr="003A06D0">
        <w:rPr>
          <w:noProof/>
          <w:lang w:val="en-GB"/>
        </w:rPr>
        <w:t>Base64Data, 41</w:t>
      </w:r>
    </w:p>
    <w:p w14:paraId="33AABCC8" w14:textId="77777777" w:rsidR="00602EA3" w:rsidRPr="003A06D0" w:rsidRDefault="00602EA3">
      <w:pPr>
        <w:pStyle w:val="Index2"/>
        <w:tabs>
          <w:tab w:val="right" w:leader="dot" w:pos="4310"/>
        </w:tabs>
        <w:rPr>
          <w:noProof/>
          <w:lang w:val="en-GB"/>
        </w:rPr>
      </w:pPr>
      <w:r w:rsidRPr="003A06D0">
        <w:rPr>
          <w:noProof/>
          <w:lang w:val="en-GB"/>
        </w:rPr>
        <w:t>Transforms, 40</w:t>
      </w:r>
    </w:p>
    <w:p w14:paraId="38190911" w14:textId="77777777" w:rsidR="00602EA3" w:rsidRPr="003A06D0" w:rsidRDefault="00602EA3">
      <w:pPr>
        <w:pStyle w:val="Index2"/>
        <w:tabs>
          <w:tab w:val="right" w:leader="dot" w:pos="4310"/>
        </w:tabs>
        <w:rPr>
          <w:noProof/>
          <w:lang w:val="en-GB"/>
        </w:rPr>
      </w:pPr>
      <w:r w:rsidRPr="003A06D0">
        <w:rPr>
          <w:noProof/>
          <w:lang w:val="en-GB"/>
        </w:rPr>
        <w:t>WhichReference, 41</w:t>
      </w:r>
    </w:p>
    <w:p w14:paraId="337DA4CC" w14:textId="77777777" w:rsidR="00602EA3" w:rsidRPr="003A06D0" w:rsidRDefault="00602EA3">
      <w:pPr>
        <w:pStyle w:val="Index1"/>
        <w:tabs>
          <w:tab w:val="right" w:leader="dot" w:pos="4310"/>
        </w:tabs>
        <w:rPr>
          <w:noProof/>
          <w:lang w:val="en-GB"/>
        </w:rPr>
      </w:pPr>
      <w:r w:rsidRPr="003A06D0">
        <w:rPr>
          <w:noProof/>
          <w:lang w:val="en-GB"/>
        </w:rPr>
        <w:t>TransformedDocument</w:t>
      </w:r>
    </w:p>
    <w:p w14:paraId="7627F4DB" w14:textId="77777777" w:rsidR="00602EA3" w:rsidRPr="003A06D0" w:rsidRDefault="00602EA3">
      <w:pPr>
        <w:pStyle w:val="Index2"/>
        <w:tabs>
          <w:tab w:val="right" w:leader="dot" w:pos="4310"/>
        </w:tabs>
        <w:rPr>
          <w:noProof/>
          <w:lang w:val="en-GB"/>
        </w:rPr>
      </w:pPr>
      <w:r w:rsidRPr="003A06D0">
        <w:rPr>
          <w:noProof/>
          <w:lang w:val="en-GB"/>
        </w:rPr>
        <w:t>Document, 106</w:t>
      </w:r>
    </w:p>
    <w:p w14:paraId="75E97216" w14:textId="77777777" w:rsidR="00602EA3" w:rsidRPr="003A06D0" w:rsidRDefault="00602EA3">
      <w:pPr>
        <w:pStyle w:val="Index2"/>
        <w:tabs>
          <w:tab w:val="right" w:leader="dot" w:pos="4310"/>
        </w:tabs>
        <w:rPr>
          <w:noProof/>
          <w:lang w:val="en-GB"/>
        </w:rPr>
      </w:pPr>
      <w:r w:rsidRPr="003A06D0">
        <w:rPr>
          <w:noProof/>
          <w:lang w:val="en-GB"/>
        </w:rPr>
        <w:t>WhichReference, 106</w:t>
      </w:r>
    </w:p>
    <w:p w14:paraId="17CAB200" w14:textId="77777777" w:rsidR="00602EA3" w:rsidRPr="003A06D0" w:rsidRDefault="00602EA3">
      <w:pPr>
        <w:pStyle w:val="Index1"/>
        <w:tabs>
          <w:tab w:val="right" w:leader="dot" w:pos="4310"/>
        </w:tabs>
        <w:rPr>
          <w:noProof/>
          <w:lang w:val="en-GB"/>
        </w:rPr>
      </w:pPr>
      <w:r w:rsidRPr="003A06D0">
        <w:rPr>
          <w:noProof/>
          <w:lang w:val="en-GB"/>
        </w:rPr>
        <w:t>Transforms</w:t>
      </w:r>
    </w:p>
    <w:p w14:paraId="561B7527" w14:textId="77777777" w:rsidR="00602EA3" w:rsidRPr="003A06D0" w:rsidRDefault="00602EA3">
      <w:pPr>
        <w:pStyle w:val="Index2"/>
        <w:tabs>
          <w:tab w:val="right" w:leader="dot" w:pos="4310"/>
        </w:tabs>
        <w:rPr>
          <w:noProof/>
          <w:lang w:val="en-GB"/>
        </w:rPr>
      </w:pPr>
      <w:r w:rsidRPr="003A06D0">
        <w:rPr>
          <w:noProof/>
          <w:lang w:val="en-GB"/>
        </w:rPr>
        <w:t>Transform, 110</w:t>
      </w:r>
    </w:p>
    <w:p w14:paraId="766A3A1F" w14:textId="77777777" w:rsidR="00602EA3" w:rsidRPr="003A06D0" w:rsidRDefault="00602EA3">
      <w:pPr>
        <w:pStyle w:val="Index1"/>
        <w:tabs>
          <w:tab w:val="right" w:leader="dot" w:pos="4310"/>
        </w:tabs>
        <w:rPr>
          <w:noProof/>
          <w:lang w:val="en-GB"/>
        </w:rPr>
      </w:pPr>
      <w:r w:rsidRPr="003A06D0">
        <w:rPr>
          <w:noProof/>
          <w:lang w:val="en-GB"/>
        </w:rPr>
        <w:t>UseVerificationTime</w:t>
      </w:r>
    </w:p>
    <w:p w14:paraId="6444B91C" w14:textId="77777777" w:rsidR="00602EA3" w:rsidRPr="003A06D0" w:rsidRDefault="00602EA3">
      <w:pPr>
        <w:pStyle w:val="Index2"/>
        <w:tabs>
          <w:tab w:val="right" w:leader="dot" w:pos="4310"/>
        </w:tabs>
        <w:rPr>
          <w:noProof/>
          <w:lang w:val="en-GB"/>
        </w:rPr>
      </w:pPr>
      <w:r w:rsidRPr="003A06D0">
        <w:rPr>
          <w:noProof/>
          <w:lang w:val="en-GB"/>
        </w:rPr>
        <w:t>Base64Content, 92</w:t>
      </w:r>
    </w:p>
    <w:p w14:paraId="3B7E5F22" w14:textId="77777777" w:rsidR="00602EA3" w:rsidRPr="003A06D0" w:rsidRDefault="00602EA3">
      <w:pPr>
        <w:pStyle w:val="Index2"/>
        <w:tabs>
          <w:tab w:val="right" w:leader="dot" w:pos="4310"/>
        </w:tabs>
        <w:rPr>
          <w:noProof/>
          <w:lang w:val="en-GB"/>
        </w:rPr>
      </w:pPr>
      <w:r w:rsidRPr="003A06D0">
        <w:rPr>
          <w:noProof/>
          <w:lang w:val="en-GB"/>
        </w:rPr>
        <w:t>CurrentTime, 92</w:t>
      </w:r>
    </w:p>
    <w:p w14:paraId="7A146DC5" w14:textId="77777777" w:rsidR="00602EA3" w:rsidRPr="003A06D0" w:rsidRDefault="00602EA3">
      <w:pPr>
        <w:pStyle w:val="Index2"/>
        <w:tabs>
          <w:tab w:val="right" w:leader="dot" w:pos="4310"/>
        </w:tabs>
        <w:rPr>
          <w:noProof/>
          <w:lang w:val="en-GB"/>
        </w:rPr>
      </w:pPr>
      <w:r w:rsidRPr="003A06D0">
        <w:rPr>
          <w:noProof/>
          <w:lang w:val="en-GB"/>
        </w:rPr>
        <w:t>SpecificTime, 92</w:t>
      </w:r>
    </w:p>
    <w:p w14:paraId="7CC41746" w14:textId="77777777" w:rsidR="00602EA3" w:rsidRPr="003A06D0" w:rsidRDefault="00602EA3">
      <w:pPr>
        <w:pStyle w:val="Index1"/>
        <w:tabs>
          <w:tab w:val="right" w:leader="dot" w:pos="4310"/>
        </w:tabs>
        <w:rPr>
          <w:noProof/>
          <w:lang w:val="en-GB"/>
        </w:rPr>
      </w:pPr>
      <w:r w:rsidRPr="003A06D0">
        <w:rPr>
          <w:noProof/>
          <w:lang w:val="en-GB"/>
        </w:rPr>
        <w:t>VerificationTimeInfo</w:t>
      </w:r>
    </w:p>
    <w:p w14:paraId="09BDCA40" w14:textId="77777777" w:rsidR="00602EA3" w:rsidRPr="003A06D0" w:rsidRDefault="00602EA3">
      <w:pPr>
        <w:pStyle w:val="Index2"/>
        <w:tabs>
          <w:tab w:val="right" w:leader="dot" w:pos="4310"/>
        </w:tabs>
        <w:rPr>
          <w:noProof/>
          <w:lang w:val="en-GB"/>
        </w:rPr>
      </w:pPr>
      <w:r w:rsidRPr="003A06D0">
        <w:rPr>
          <w:noProof/>
          <w:lang w:val="en-GB"/>
        </w:rPr>
        <w:t>AdditionalTimeInfo, 95</w:t>
      </w:r>
    </w:p>
    <w:p w14:paraId="5104A96E" w14:textId="77777777" w:rsidR="00602EA3" w:rsidRPr="003A06D0" w:rsidRDefault="00602EA3">
      <w:pPr>
        <w:pStyle w:val="Index2"/>
        <w:tabs>
          <w:tab w:val="right" w:leader="dot" w:pos="4310"/>
        </w:tabs>
        <w:rPr>
          <w:noProof/>
          <w:lang w:val="en-GB"/>
        </w:rPr>
      </w:pPr>
      <w:r w:rsidRPr="003A06D0">
        <w:rPr>
          <w:noProof/>
          <w:lang w:val="en-GB"/>
        </w:rPr>
        <w:t>VerificationTime, 95</w:t>
      </w:r>
    </w:p>
    <w:p w14:paraId="3AE4B2EF" w14:textId="77777777" w:rsidR="00602EA3" w:rsidRPr="003A06D0" w:rsidRDefault="00602EA3">
      <w:pPr>
        <w:pStyle w:val="Index1"/>
        <w:tabs>
          <w:tab w:val="right" w:leader="dot" w:pos="4310"/>
        </w:tabs>
        <w:rPr>
          <w:noProof/>
          <w:lang w:val="en-GB"/>
        </w:rPr>
      </w:pPr>
      <w:r w:rsidRPr="003A06D0">
        <w:rPr>
          <w:noProof/>
          <w:lang w:val="en-GB"/>
        </w:rPr>
        <w:t>VerifyManifestResults</w:t>
      </w:r>
    </w:p>
    <w:p w14:paraId="72B149B9" w14:textId="77777777" w:rsidR="00602EA3" w:rsidRPr="003A06D0" w:rsidRDefault="00602EA3">
      <w:pPr>
        <w:pStyle w:val="Index2"/>
        <w:tabs>
          <w:tab w:val="right" w:leader="dot" w:pos="4310"/>
        </w:tabs>
        <w:rPr>
          <w:noProof/>
          <w:lang w:val="en-GB"/>
        </w:rPr>
      </w:pPr>
      <w:r w:rsidRPr="003A06D0">
        <w:rPr>
          <w:noProof/>
          <w:lang w:val="en-GB"/>
        </w:rPr>
        <w:t>ManifestResult, 89</w:t>
      </w:r>
    </w:p>
    <w:p w14:paraId="16662250" w14:textId="77777777" w:rsidR="00602EA3" w:rsidRPr="003A06D0" w:rsidRDefault="00602EA3">
      <w:pPr>
        <w:pStyle w:val="Index1"/>
        <w:tabs>
          <w:tab w:val="right" w:leader="dot" w:pos="4310"/>
        </w:tabs>
        <w:rPr>
          <w:noProof/>
          <w:lang w:val="en-GB"/>
        </w:rPr>
      </w:pPr>
      <w:r w:rsidRPr="003A06D0">
        <w:rPr>
          <w:noProof/>
          <w:lang w:val="en-GB"/>
        </w:rPr>
        <w:t>VerifyRequest</w:t>
      </w:r>
    </w:p>
    <w:p w14:paraId="673F2450" w14:textId="77777777" w:rsidR="00602EA3" w:rsidRPr="003A06D0" w:rsidRDefault="00602EA3">
      <w:pPr>
        <w:pStyle w:val="Index2"/>
        <w:tabs>
          <w:tab w:val="right" w:leader="dot" w:pos="4310"/>
        </w:tabs>
        <w:rPr>
          <w:noProof/>
          <w:lang w:val="en-GB"/>
        </w:rPr>
      </w:pPr>
      <w:r w:rsidRPr="003A06D0">
        <w:rPr>
          <w:noProof/>
          <w:lang w:val="en-GB"/>
        </w:rPr>
        <w:t>InputDocuments, 51</w:t>
      </w:r>
    </w:p>
    <w:p w14:paraId="7C60F550" w14:textId="77777777" w:rsidR="00602EA3" w:rsidRPr="003A06D0" w:rsidRDefault="00602EA3">
      <w:pPr>
        <w:pStyle w:val="Index2"/>
        <w:tabs>
          <w:tab w:val="right" w:leader="dot" w:pos="4310"/>
        </w:tabs>
        <w:rPr>
          <w:noProof/>
          <w:lang w:val="en-GB"/>
        </w:rPr>
      </w:pPr>
      <w:r w:rsidRPr="003A06D0">
        <w:rPr>
          <w:noProof/>
          <w:lang w:val="en-GB"/>
        </w:rPr>
        <w:t>OptionalInputs, 51</w:t>
      </w:r>
    </w:p>
    <w:p w14:paraId="2EAFFF9D" w14:textId="77777777" w:rsidR="00602EA3" w:rsidRPr="003A06D0" w:rsidRDefault="00602EA3">
      <w:pPr>
        <w:pStyle w:val="Index2"/>
        <w:tabs>
          <w:tab w:val="right" w:leader="dot" w:pos="4310"/>
        </w:tabs>
        <w:rPr>
          <w:noProof/>
          <w:lang w:val="en-GB"/>
        </w:rPr>
      </w:pPr>
      <w:r w:rsidRPr="003A06D0">
        <w:rPr>
          <w:noProof/>
          <w:lang w:val="en-GB"/>
        </w:rPr>
        <w:t>SignatureObject, 51</w:t>
      </w:r>
    </w:p>
    <w:p w14:paraId="30EE0620" w14:textId="77777777" w:rsidR="00602EA3" w:rsidRPr="003A06D0" w:rsidRDefault="00602EA3">
      <w:pPr>
        <w:pStyle w:val="Index1"/>
        <w:tabs>
          <w:tab w:val="right" w:leader="dot" w:pos="4310"/>
        </w:tabs>
        <w:rPr>
          <w:noProof/>
          <w:lang w:val="en-GB"/>
        </w:rPr>
      </w:pPr>
      <w:r w:rsidRPr="003A06D0">
        <w:rPr>
          <w:noProof/>
          <w:lang w:val="en-GB"/>
        </w:rPr>
        <w:t>VerifyResponse</w:t>
      </w:r>
    </w:p>
    <w:p w14:paraId="366DB62B" w14:textId="77777777" w:rsidR="00602EA3" w:rsidRPr="003A06D0" w:rsidRDefault="00602EA3">
      <w:pPr>
        <w:pStyle w:val="Index2"/>
        <w:tabs>
          <w:tab w:val="right" w:leader="dot" w:pos="4310"/>
        </w:tabs>
        <w:rPr>
          <w:noProof/>
          <w:lang w:val="en-GB"/>
        </w:rPr>
      </w:pPr>
      <w:r w:rsidRPr="003A06D0">
        <w:rPr>
          <w:noProof/>
          <w:lang w:val="en-GB"/>
        </w:rPr>
        <w:t>OptionalOutputs, 52</w:t>
      </w:r>
    </w:p>
    <w:p w14:paraId="29F26078" w14:textId="77777777" w:rsidR="00602EA3" w:rsidRPr="003A06D0" w:rsidRDefault="00602EA3">
      <w:pPr>
        <w:pStyle w:val="Index1"/>
        <w:tabs>
          <w:tab w:val="right" w:leader="dot" w:pos="4310"/>
        </w:tabs>
        <w:rPr>
          <w:noProof/>
          <w:lang w:val="en-GB"/>
        </w:rPr>
      </w:pPr>
      <w:r w:rsidRPr="003A06D0">
        <w:rPr>
          <w:noProof/>
          <w:lang w:val="en-GB"/>
        </w:rPr>
        <w:t>X509Digest</w:t>
      </w:r>
    </w:p>
    <w:p w14:paraId="526BB50F" w14:textId="77777777" w:rsidR="00602EA3" w:rsidRPr="003A06D0" w:rsidRDefault="00602EA3">
      <w:pPr>
        <w:pStyle w:val="Index2"/>
        <w:tabs>
          <w:tab w:val="right" w:leader="dot" w:pos="4310"/>
        </w:tabs>
        <w:rPr>
          <w:noProof/>
          <w:lang w:val="en-GB"/>
        </w:rPr>
      </w:pPr>
      <w:r w:rsidRPr="003A06D0">
        <w:rPr>
          <w:noProof/>
          <w:lang w:val="en-GB"/>
        </w:rPr>
        <w:t>Algorithm, 78</w:t>
      </w:r>
    </w:p>
    <w:p w14:paraId="090DD5A5" w14:textId="77777777" w:rsidR="00602EA3" w:rsidRPr="003A06D0" w:rsidRDefault="00602EA3">
      <w:pPr>
        <w:pStyle w:val="Index2"/>
        <w:tabs>
          <w:tab w:val="right" w:leader="dot" w:pos="4310"/>
        </w:tabs>
        <w:rPr>
          <w:noProof/>
          <w:lang w:val="en-GB"/>
        </w:rPr>
      </w:pPr>
      <w:r w:rsidRPr="003A06D0">
        <w:rPr>
          <w:noProof/>
          <w:lang w:val="en-GB"/>
        </w:rPr>
        <w:t>value, 77</w:t>
      </w:r>
    </w:p>
    <w:p w14:paraId="72C9E292" w14:textId="77777777" w:rsidR="00602EA3" w:rsidRPr="003A06D0" w:rsidRDefault="00602EA3" w:rsidP="00BF4F83">
      <w:pPr>
        <w:pStyle w:val="Verzeichnis1"/>
        <w:rPr>
          <w:noProof/>
          <w:lang w:val="en-GB"/>
        </w:rPr>
        <w:sectPr w:rsidR="00602EA3" w:rsidRPr="003A06D0" w:rsidSect="00602EA3">
          <w:type w:val="continuous"/>
          <w:pgSz w:w="12240" w:h="15840" w:code="1"/>
          <w:pgMar w:top="1440" w:right="1440" w:bottom="720" w:left="1440" w:header="720" w:footer="720" w:gutter="0"/>
          <w:cols w:num="2" w:space="720"/>
          <w:docGrid w:linePitch="360"/>
        </w:sectPr>
      </w:pPr>
    </w:p>
    <w:p w14:paraId="4605EDC1" w14:textId="77777777" w:rsidR="00BF4F83" w:rsidRPr="003A06D0" w:rsidRDefault="00BF4F83" w:rsidP="00BF4F83">
      <w:pPr>
        <w:pStyle w:val="Verzeichnis1"/>
        <w:rPr>
          <w:lang w:val="en-GB"/>
        </w:rPr>
      </w:pPr>
      <w:r w:rsidRPr="003A06D0">
        <w:rPr>
          <w:lang w:val="en-GB"/>
        </w:rPr>
        <w:fldChar w:fldCharType="end"/>
      </w:r>
    </w:p>
    <w:bookmarkStart w:id="8685" w:name="sec_ListOfFigures"/>
    <w:bookmarkStart w:id="8686" w:name="_Toc478074902"/>
    <w:bookmarkStart w:id="8687" w:name="_Toc480914771"/>
    <w:bookmarkStart w:id="8688" w:name="_Toc481065065"/>
    <w:bookmarkEnd w:id="8685"/>
    <w:p w14:paraId="6C7EE28C" w14:textId="77777777" w:rsidR="00BF4F83" w:rsidRPr="003A06D0" w:rsidRDefault="00BF4F83" w:rsidP="00757629">
      <w:pPr>
        <w:pStyle w:val="AppendixHeading1"/>
        <w:rPr>
          <w:lang w:val="en-GB"/>
        </w:rPr>
      </w:pPr>
      <w:r w:rsidRPr="003A06D0">
        <w:rPr>
          <w:lang w:val="en-GB"/>
        </w:rPr>
        <w:fldChar w:fldCharType="begin"/>
      </w:r>
      <w:r w:rsidRPr="003A06D0">
        <w:rPr>
          <w:lang w:val="en-GB"/>
        </w:rPr>
        <w:instrText xml:space="preserve"> HYPERLINK  \l "sec_ListOfFigures" </w:instrText>
      </w:r>
      <w:r w:rsidRPr="003A06D0">
        <w:rPr>
          <w:lang w:val="en-GB"/>
        </w:rPr>
        <w:fldChar w:fldCharType="separate"/>
      </w:r>
      <w:bookmarkStart w:id="8689" w:name="_Toc522668752"/>
      <w:bookmarkStart w:id="8690" w:name="_Toc10248435"/>
      <w:r w:rsidRPr="003A06D0">
        <w:rPr>
          <w:rStyle w:val="Hyperlink"/>
          <w:lang w:val="en-GB"/>
        </w:rPr>
        <w:t>List of Figures</w:t>
      </w:r>
      <w:bookmarkEnd w:id="8686"/>
      <w:bookmarkEnd w:id="8687"/>
      <w:bookmarkEnd w:id="8688"/>
      <w:bookmarkEnd w:id="8689"/>
      <w:bookmarkEnd w:id="8690"/>
      <w:r w:rsidRPr="003A06D0">
        <w:rPr>
          <w:lang w:val="en-GB"/>
        </w:rPr>
        <w:fldChar w:fldCharType="end"/>
      </w:r>
    </w:p>
    <w:p w14:paraId="5AC6021B" w14:textId="77777777" w:rsidR="00AD3D5F" w:rsidRPr="003A06D0"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AD3D5F" w:rsidRPr="003A06D0">
        <w:rPr>
          <w:noProof/>
          <w:lang w:val="en-GB"/>
        </w:rPr>
        <w:t>19</w:t>
      </w:r>
      <w:r w:rsidR="00AD3D5F" w:rsidRPr="003A06D0">
        <w:rPr>
          <w:noProof/>
          <w:lang w:val="en-GB"/>
        </w:rPr>
        <w:fldChar w:fldCharType="end"/>
      </w:r>
    </w:p>
    <w:p w14:paraId="794B995A"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14:paraId="6446FFD7"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14:paraId="12D1B58C"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Pr="003A06D0">
        <w:rPr>
          <w:noProof/>
          <w:lang w:val="en-GB"/>
        </w:rPr>
        <w:t>121</w:t>
      </w:r>
      <w:r w:rsidRPr="003A06D0">
        <w:rPr>
          <w:noProof/>
          <w:lang w:val="en-GB"/>
        </w:rPr>
        <w:fldChar w:fldCharType="end"/>
      </w:r>
    </w:p>
    <w:p w14:paraId="122E788E"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Pr="003A06D0">
        <w:rPr>
          <w:noProof/>
          <w:lang w:val="en-GB"/>
        </w:rPr>
        <w:t>123</w:t>
      </w:r>
      <w:r w:rsidRPr="003A06D0">
        <w:rPr>
          <w:noProof/>
          <w:lang w:val="en-GB"/>
        </w:rPr>
        <w:fldChar w:fldCharType="end"/>
      </w:r>
    </w:p>
    <w:p w14:paraId="1BD39802"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Pr="003A06D0">
        <w:rPr>
          <w:noProof/>
          <w:lang w:val="en-GB"/>
        </w:rPr>
        <w:t>124</w:t>
      </w:r>
      <w:r w:rsidRPr="003A06D0">
        <w:rPr>
          <w:noProof/>
          <w:lang w:val="en-GB"/>
        </w:rPr>
        <w:fldChar w:fldCharType="end"/>
      </w:r>
    </w:p>
    <w:p w14:paraId="1F7B55F3"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Pr="003A06D0">
        <w:rPr>
          <w:noProof/>
          <w:lang w:val="en-GB"/>
        </w:rPr>
        <w:t>125</w:t>
      </w:r>
      <w:r w:rsidRPr="003A06D0">
        <w:rPr>
          <w:noProof/>
          <w:lang w:val="en-GB"/>
        </w:rPr>
        <w:fldChar w:fldCharType="end"/>
      </w:r>
    </w:p>
    <w:p w14:paraId="599D2138"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Pr="003A06D0">
        <w:rPr>
          <w:noProof/>
          <w:lang w:val="en-GB"/>
        </w:rPr>
        <w:t>127</w:t>
      </w:r>
      <w:r w:rsidRPr="003A06D0">
        <w:rPr>
          <w:noProof/>
          <w:lang w:val="en-GB"/>
        </w:rPr>
        <w:fldChar w:fldCharType="end"/>
      </w:r>
    </w:p>
    <w:p w14:paraId="7C10484B"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Pr="003A06D0">
        <w:rPr>
          <w:noProof/>
          <w:lang w:val="en-GB"/>
        </w:rPr>
        <w:t>128</w:t>
      </w:r>
      <w:r w:rsidRPr="003A06D0">
        <w:rPr>
          <w:noProof/>
          <w:lang w:val="en-GB"/>
        </w:rPr>
        <w:fldChar w:fldCharType="end"/>
      </w:r>
    </w:p>
    <w:p w14:paraId="17B2551E"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Pr="003A06D0">
        <w:rPr>
          <w:noProof/>
          <w:lang w:val="en-GB"/>
        </w:rPr>
        <w:t>129</w:t>
      </w:r>
      <w:r w:rsidRPr="003A06D0">
        <w:rPr>
          <w:noProof/>
          <w:lang w:val="en-GB"/>
        </w:rPr>
        <w:fldChar w:fldCharType="end"/>
      </w:r>
    </w:p>
    <w:p w14:paraId="2F781AB8"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Pr="003A06D0">
        <w:rPr>
          <w:noProof/>
          <w:lang w:val="en-GB"/>
        </w:rPr>
        <w:t>130</w:t>
      </w:r>
      <w:r w:rsidRPr="003A06D0">
        <w:rPr>
          <w:noProof/>
          <w:lang w:val="en-GB"/>
        </w:rPr>
        <w:fldChar w:fldCharType="end"/>
      </w:r>
    </w:p>
    <w:p w14:paraId="2DA5CEE0"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14:paraId="4CFE2C89"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14:paraId="4DFF5059"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Pr="003A06D0">
        <w:rPr>
          <w:noProof/>
          <w:lang w:val="en-GB"/>
        </w:rPr>
        <w:t>133</w:t>
      </w:r>
      <w:r w:rsidRPr="003A06D0">
        <w:rPr>
          <w:noProof/>
          <w:lang w:val="en-GB"/>
        </w:rPr>
        <w:fldChar w:fldCharType="end"/>
      </w:r>
    </w:p>
    <w:p w14:paraId="56BA323C"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Pr="003A06D0">
        <w:rPr>
          <w:noProof/>
          <w:lang w:val="en-GB"/>
        </w:rPr>
        <w:t>134</w:t>
      </w:r>
      <w:r w:rsidRPr="003A06D0">
        <w:rPr>
          <w:noProof/>
          <w:lang w:val="en-GB"/>
        </w:rPr>
        <w:fldChar w:fldCharType="end"/>
      </w:r>
    </w:p>
    <w:p w14:paraId="402601B6"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Pr="003A06D0">
        <w:rPr>
          <w:noProof/>
          <w:lang w:val="en-GB"/>
        </w:rPr>
        <w:t>135</w:t>
      </w:r>
      <w:r w:rsidRPr="003A06D0">
        <w:rPr>
          <w:noProof/>
          <w:lang w:val="en-GB"/>
        </w:rPr>
        <w:fldChar w:fldCharType="end"/>
      </w:r>
    </w:p>
    <w:p w14:paraId="0D1C7BC3" w14:textId="77777777" w:rsidR="00BF4F83" w:rsidRPr="003A06D0" w:rsidRDefault="00BF4F83" w:rsidP="00BF4F83">
      <w:pPr>
        <w:rPr>
          <w:lang w:val="en-GB"/>
        </w:rPr>
      </w:pPr>
      <w:r w:rsidRPr="003A06D0">
        <w:rPr>
          <w:lang w:val="en-GB"/>
        </w:rPr>
        <w:fldChar w:fldCharType="end"/>
      </w:r>
    </w:p>
    <w:bookmarkStart w:id="8691" w:name="sec_RevisionHistory"/>
    <w:bookmarkStart w:id="8692" w:name="_Toc85472898"/>
    <w:bookmarkStart w:id="8693" w:name="_Toc287332014"/>
    <w:bookmarkStart w:id="8694" w:name="_Toc480914774"/>
    <w:bookmarkStart w:id="8695" w:name="_Toc481065068"/>
    <w:bookmarkEnd w:id="8691"/>
    <w:p w14:paraId="18C496BF" w14:textId="77777777" w:rsidR="00BF4F83" w:rsidRPr="003A06D0" w:rsidRDefault="00BF4F83" w:rsidP="00827213">
      <w:pPr>
        <w:pStyle w:val="AppendixHeading1"/>
        <w:rPr>
          <w:lang w:val="en-GB"/>
        </w:rPr>
      </w:pPr>
      <w:r w:rsidRPr="003A06D0">
        <w:rPr>
          <w:lang w:val="en-GB"/>
        </w:rPr>
        <w:fldChar w:fldCharType="begin"/>
      </w:r>
      <w:r w:rsidRPr="003A06D0">
        <w:rPr>
          <w:lang w:val="en-GB"/>
        </w:rPr>
        <w:instrText xml:space="preserve"> HYPERLINK  \l "sec_RevisionHistory" </w:instrText>
      </w:r>
      <w:r w:rsidRPr="003A06D0">
        <w:rPr>
          <w:lang w:val="en-GB"/>
        </w:rPr>
        <w:fldChar w:fldCharType="separate"/>
      </w:r>
      <w:bookmarkStart w:id="8696" w:name="_Toc522668753"/>
      <w:bookmarkStart w:id="8697" w:name="_Toc10248436"/>
      <w:r w:rsidRPr="003A06D0">
        <w:rPr>
          <w:rStyle w:val="Hyperlink"/>
          <w:lang w:val="en-GB"/>
        </w:rPr>
        <w:t>Revision History</w:t>
      </w:r>
      <w:bookmarkEnd w:id="8692"/>
      <w:bookmarkEnd w:id="8693"/>
      <w:bookmarkEnd w:id="8694"/>
      <w:bookmarkEnd w:id="8695"/>
      <w:bookmarkEnd w:id="8696"/>
      <w:bookmarkEnd w:id="8697"/>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14:paraId="0F1F49DA" w14:textId="77777777" w:rsidTr="00912C71">
        <w:tc>
          <w:tcPr>
            <w:tcW w:w="1526" w:type="dxa"/>
          </w:tcPr>
          <w:p w14:paraId="48D7EBFC" w14:textId="77777777" w:rsidR="00BF4F83" w:rsidRPr="003A06D0" w:rsidRDefault="00BF4F83" w:rsidP="00BF4F83">
            <w:pPr>
              <w:jc w:val="center"/>
              <w:rPr>
                <w:b/>
                <w:bCs/>
                <w:lang w:val="en-GB"/>
              </w:rPr>
            </w:pPr>
            <w:r w:rsidRPr="003A06D0">
              <w:rPr>
                <w:b/>
                <w:bCs/>
                <w:lang w:val="en-GB"/>
              </w:rPr>
              <w:t>Revision</w:t>
            </w:r>
          </w:p>
        </w:tc>
        <w:tc>
          <w:tcPr>
            <w:tcW w:w="1410" w:type="dxa"/>
          </w:tcPr>
          <w:p w14:paraId="1E851125" w14:textId="77777777" w:rsidR="00BF4F83" w:rsidRPr="003A06D0" w:rsidRDefault="00BF4F83" w:rsidP="00BF4F83">
            <w:pPr>
              <w:jc w:val="center"/>
              <w:rPr>
                <w:b/>
                <w:bCs/>
                <w:lang w:val="en-GB"/>
              </w:rPr>
            </w:pPr>
            <w:r w:rsidRPr="003A06D0">
              <w:rPr>
                <w:b/>
                <w:bCs/>
                <w:lang w:val="en-GB"/>
              </w:rPr>
              <w:t>Date</w:t>
            </w:r>
          </w:p>
        </w:tc>
        <w:tc>
          <w:tcPr>
            <w:tcW w:w="2109" w:type="dxa"/>
          </w:tcPr>
          <w:p w14:paraId="71EF6FD0" w14:textId="77777777" w:rsidR="00BF4F83" w:rsidRPr="003A06D0" w:rsidRDefault="00BF4F83" w:rsidP="00BF4F83">
            <w:pPr>
              <w:jc w:val="center"/>
              <w:rPr>
                <w:b/>
                <w:bCs/>
                <w:lang w:val="en-GB"/>
              </w:rPr>
            </w:pPr>
            <w:r w:rsidRPr="003A06D0">
              <w:rPr>
                <w:b/>
                <w:bCs/>
                <w:lang w:val="en-GB"/>
              </w:rPr>
              <w:t>Editor</w:t>
            </w:r>
          </w:p>
        </w:tc>
        <w:tc>
          <w:tcPr>
            <w:tcW w:w="4305" w:type="dxa"/>
          </w:tcPr>
          <w:p w14:paraId="09A16152" w14:textId="77777777" w:rsidR="00BF4F83" w:rsidRPr="003A06D0" w:rsidRDefault="00BF4F83" w:rsidP="00BF4F83">
            <w:pPr>
              <w:rPr>
                <w:b/>
                <w:bCs/>
                <w:lang w:val="en-GB"/>
              </w:rPr>
            </w:pPr>
            <w:r w:rsidRPr="003A06D0">
              <w:rPr>
                <w:b/>
                <w:bCs/>
                <w:lang w:val="en-GB"/>
              </w:rPr>
              <w:t>Changes Made</w:t>
            </w:r>
          </w:p>
        </w:tc>
      </w:tr>
      <w:tr w:rsidR="00BF4F83" w:rsidRPr="003A06D0" w14:paraId="7D5D3292" w14:textId="77777777" w:rsidTr="00912C71">
        <w:tc>
          <w:tcPr>
            <w:tcW w:w="1526" w:type="dxa"/>
          </w:tcPr>
          <w:p w14:paraId="3E60F97A" w14:textId="77777777" w:rsidR="00BF4F83" w:rsidRPr="003A06D0" w:rsidRDefault="00BF4F83" w:rsidP="00BF4F83">
            <w:pPr>
              <w:rPr>
                <w:lang w:val="en-GB"/>
              </w:rPr>
            </w:pPr>
            <w:r w:rsidRPr="003A06D0">
              <w:rPr>
                <w:lang w:val="en-GB"/>
              </w:rPr>
              <w:t>WD06</w:t>
            </w:r>
          </w:p>
        </w:tc>
        <w:tc>
          <w:tcPr>
            <w:tcW w:w="1410" w:type="dxa"/>
          </w:tcPr>
          <w:p w14:paraId="294F8986" w14:textId="77777777" w:rsidR="00BF4F83" w:rsidRPr="003A06D0" w:rsidRDefault="00BF4F83" w:rsidP="00BF4F83">
            <w:pPr>
              <w:rPr>
                <w:lang w:val="en-GB"/>
              </w:rPr>
            </w:pPr>
            <w:r w:rsidRPr="003A06D0">
              <w:rPr>
                <w:lang w:val="en-GB"/>
              </w:rPr>
              <w:t>2018-06-10</w:t>
            </w:r>
          </w:p>
        </w:tc>
        <w:tc>
          <w:tcPr>
            <w:tcW w:w="2109" w:type="dxa"/>
          </w:tcPr>
          <w:p w14:paraId="6B5BA91A" w14:textId="77777777" w:rsidR="00BF4F83" w:rsidRPr="003A06D0" w:rsidRDefault="00BF4F83" w:rsidP="00BF4F83">
            <w:pPr>
              <w:rPr>
                <w:lang w:val="en-GB"/>
              </w:rPr>
            </w:pPr>
            <w:r w:rsidRPr="003A06D0">
              <w:rPr>
                <w:lang w:val="en-GB"/>
              </w:rPr>
              <w:t>Andreas Kuehne and Stefan Hagen</w:t>
            </w:r>
          </w:p>
        </w:tc>
        <w:tc>
          <w:tcPr>
            <w:tcW w:w="4305" w:type="dxa"/>
          </w:tcPr>
          <w:p w14:paraId="367338F7" w14:textId="77777777" w:rsidR="00BF4F83" w:rsidRPr="003A06D0" w:rsidRDefault="00BF4F83" w:rsidP="00BF4F83">
            <w:pPr>
              <w:rPr>
                <w:lang w:val="en-GB"/>
              </w:rPr>
            </w:pPr>
            <w:r w:rsidRPr="003A06D0">
              <w:rPr>
                <w:lang w:val="en-GB"/>
              </w:rPr>
              <w:t>Initial Draft version with feedback from the TC</w:t>
            </w:r>
          </w:p>
        </w:tc>
      </w:tr>
      <w:tr w:rsidR="00BF4F83" w:rsidRPr="003A06D0" w14:paraId="001E5B36" w14:textId="77777777" w:rsidTr="00912C71">
        <w:tc>
          <w:tcPr>
            <w:tcW w:w="1526" w:type="dxa"/>
          </w:tcPr>
          <w:p w14:paraId="7B69F8E1" w14:textId="77777777" w:rsidR="00BF4F83" w:rsidRPr="003A06D0" w:rsidRDefault="00BF4F83" w:rsidP="00BF4F83">
            <w:pPr>
              <w:rPr>
                <w:lang w:val="en-GB"/>
              </w:rPr>
            </w:pPr>
            <w:r w:rsidRPr="003A06D0">
              <w:rPr>
                <w:lang w:val="en-GB"/>
              </w:rPr>
              <w:t>WD07</w:t>
            </w:r>
          </w:p>
        </w:tc>
        <w:tc>
          <w:tcPr>
            <w:tcW w:w="1410" w:type="dxa"/>
          </w:tcPr>
          <w:p w14:paraId="2B7DDB08" w14:textId="77777777" w:rsidR="00BF4F83" w:rsidRPr="003A06D0" w:rsidRDefault="00BF4F83" w:rsidP="00BF4F83">
            <w:pPr>
              <w:rPr>
                <w:lang w:val="en-GB"/>
              </w:rPr>
            </w:pPr>
            <w:r w:rsidRPr="003A06D0">
              <w:rPr>
                <w:lang w:val="en-GB"/>
              </w:rPr>
              <w:t>2018-08-12</w:t>
            </w:r>
          </w:p>
        </w:tc>
        <w:tc>
          <w:tcPr>
            <w:tcW w:w="2109" w:type="dxa"/>
          </w:tcPr>
          <w:p w14:paraId="16488F29" w14:textId="77777777" w:rsidR="00BF4F83" w:rsidRPr="003A06D0" w:rsidRDefault="00BF4F83" w:rsidP="00BF4F83">
            <w:pPr>
              <w:rPr>
                <w:lang w:val="en-GB"/>
              </w:rPr>
            </w:pPr>
            <w:r w:rsidRPr="003A06D0">
              <w:rPr>
                <w:lang w:val="en-GB"/>
              </w:rPr>
              <w:t>Stefan Hagen</w:t>
            </w:r>
          </w:p>
        </w:tc>
        <w:tc>
          <w:tcPr>
            <w:tcW w:w="4305" w:type="dxa"/>
          </w:tcPr>
          <w:p w14:paraId="78A8D5C8" w14:textId="77777777" w:rsidR="00BF4F83" w:rsidRPr="003A06D0" w:rsidRDefault="00BF4F83" w:rsidP="00BF4F83">
            <w:pPr>
              <w:rPr>
                <w:lang w:val="en-GB"/>
              </w:rPr>
            </w:pPr>
            <w:r w:rsidRPr="003A06D0">
              <w:rPr>
                <w:lang w:val="en-GB"/>
              </w:rPr>
              <w:t>Minor editorial fixes</w:t>
            </w:r>
          </w:p>
        </w:tc>
      </w:tr>
      <w:tr w:rsidR="00BF4F83" w:rsidRPr="003A06D0" w14:paraId="059E8C3E" w14:textId="77777777" w:rsidTr="00912C71">
        <w:tc>
          <w:tcPr>
            <w:tcW w:w="1526" w:type="dxa"/>
          </w:tcPr>
          <w:p w14:paraId="279DDC58" w14:textId="77777777" w:rsidR="00BF4F83" w:rsidRPr="003A06D0" w:rsidRDefault="00BF4F83" w:rsidP="00BF4F83">
            <w:pPr>
              <w:rPr>
                <w:lang w:val="en-GB"/>
              </w:rPr>
            </w:pPr>
            <w:r w:rsidRPr="003A06D0">
              <w:rPr>
                <w:lang w:val="en-GB"/>
              </w:rPr>
              <w:t>WD08</w:t>
            </w:r>
          </w:p>
        </w:tc>
        <w:tc>
          <w:tcPr>
            <w:tcW w:w="1410" w:type="dxa"/>
          </w:tcPr>
          <w:p w14:paraId="6E1AD883" w14:textId="77777777" w:rsidR="00BF4F83" w:rsidRPr="003A06D0" w:rsidRDefault="00BF4F83" w:rsidP="00BF4F83">
            <w:pPr>
              <w:rPr>
                <w:lang w:val="en-GB"/>
              </w:rPr>
            </w:pPr>
            <w:r w:rsidRPr="003A06D0">
              <w:rPr>
                <w:lang w:val="en-GB"/>
              </w:rPr>
              <w:t>2018-08-13</w:t>
            </w:r>
          </w:p>
        </w:tc>
        <w:tc>
          <w:tcPr>
            <w:tcW w:w="2109" w:type="dxa"/>
          </w:tcPr>
          <w:p w14:paraId="16F0F8D4" w14:textId="77777777" w:rsidR="00BF4F83" w:rsidRPr="003A06D0" w:rsidRDefault="00BF4F83" w:rsidP="00BF4F83">
            <w:pPr>
              <w:rPr>
                <w:lang w:val="en-GB"/>
              </w:rPr>
            </w:pPr>
            <w:r w:rsidRPr="003A06D0">
              <w:rPr>
                <w:lang w:val="en-GB"/>
              </w:rPr>
              <w:t>Andreas Kuehne</w:t>
            </w:r>
          </w:p>
        </w:tc>
        <w:tc>
          <w:tcPr>
            <w:tcW w:w="4305" w:type="dxa"/>
          </w:tcPr>
          <w:p w14:paraId="35868B66" w14:textId="77777777" w:rsidR="00BF4F83" w:rsidRPr="003A06D0" w:rsidRDefault="00BF4F83" w:rsidP="00BF4F83">
            <w:pPr>
              <w:rPr>
                <w:lang w:val="en-GB"/>
              </w:rPr>
            </w:pPr>
            <w:r w:rsidRPr="003A06D0">
              <w:rPr>
                <w:lang w:val="en-GB"/>
              </w:rPr>
              <w:t>Editorial fixes to ease reading for newcomers (grouping of elements)</w:t>
            </w:r>
          </w:p>
        </w:tc>
      </w:tr>
      <w:tr w:rsidR="00BF4F83" w:rsidRPr="003A06D0" w14:paraId="03507A0D" w14:textId="77777777" w:rsidTr="00912C71">
        <w:tc>
          <w:tcPr>
            <w:tcW w:w="1526" w:type="dxa"/>
          </w:tcPr>
          <w:p w14:paraId="2E76E53D" w14:textId="77777777" w:rsidR="00BF4F83" w:rsidRPr="003A06D0" w:rsidRDefault="00BF4F83" w:rsidP="00BF4F83">
            <w:pPr>
              <w:rPr>
                <w:lang w:val="en-GB"/>
              </w:rPr>
            </w:pPr>
            <w:r w:rsidRPr="003A06D0">
              <w:rPr>
                <w:lang w:val="en-GB"/>
              </w:rPr>
              <w:t>WD09</w:t>
            </w:r>
          </w:p>
        </w:tc>
        <w:tc>
          <w:tcPr>
            <w:tcW w:w="1410" w:type="dxa"/>
          </w:tcPr>
          <w:p w14:paraId="22453046" w14:textId="77777777" w:rsidR="00BF4F83" w:rsidRPr="003A06D0" w:rsidRDefault="00BF4F83" w:rsidP="00BF4F83">
            <w:pPr>
              <w:rPr>
                <w:lang w:val="en-GB"/>
              </w:rPr>
            </w:pPr>
            <w:r w:rsidRPr="003A06D0">
              <w:rPr>
                <w:lang w:val="en-GB"/>
              </w:rPr>
              <w:t>2018-08-20</w:t>
            </w:r>
          </w:p>
        </w:tc>
        <w:tc>
          <w:tcPr>
            <w:tcW w:w="2109" w:type="dxa"/>
          </w:tcPr>
          <w:p w14:paraId="5359C279" w14:textId="77777777" w:rsidR="00BF4F83" w:rsidRPr="003A06D0" w:rsidRDefault="00BF4F83" w:rsidP="00BF4F83">
            <w:pPr>
              <w:rPr>
                <w:lang w:val="en-GB"/>
              </w:rPr>
            </w:pPr>
            <w:r w:rsidRPr="003A06D0">
              <w:rPr>
                <w:lang w:val="en-GB"/>
              </w:rPr>
              <w:t>Stefan Hagen</w:t>
            </w:r>
          </w:p>
        </w:tc>
        <w:tc>
          <w:tcPr>
            <w:tcW w:w="4305" w:type="dxa"/>
          </w:tcPr>
          <w:p w14:paraId="35867C04" w14:textId="77777777" w:rsidR="00BF4F83" w:rsidRPr="003A06D0" w:rsidRDefault="00BF4F83" w:rsidP="00BF4F83">
            <w:pPr>
              <w:rPr>
                <w:lang w:val="en-GB"/>
              </w:rPr>
            </w:pPr>
            <w:r w:rsidRPr="003A06D0">
              <w:rPr>
                <w:lang w:val="en-GB"/>
              </w:rPr>
              <w:t xml:space="preserve">Revision of namespaces </w:t>
            </w:r>
          </w:p>
        </w:tc>
      </w:tr>
      <w:tr w:rsidR="00BF4F83" w:rsidRPr="003A06D0" w14:paraId="0ED1926D" w14:textId="77777777" w:rsidTr="00912C71">
        <w:tc>
          <w:tcPr>
            <w:tcW w:w="1526" w:type="dxa"/>
          </w:tcPr>
          <w:p w14:paraId="4166FAF9" w14:textId="77777777" w:rsidR="00BF4F83" w:rsidRPr="003A06D0" w:rsidRDefault="00BF4F83" w:rsidP="00BF4F83">
            <w:pPr>
              <w:rPr>
                <w:lang w:val="en-GB"/>
              </w:rPr>
            </w:pPr>
            <w:r w:rsidRPr="003A06D0">
              <w:rPr>
                <w:lang w:val="en-GB"/>
              </w:rPr>
              <w:t>WD10</w:t>
            </w:r>
          </w:p>
        </w:tc>
        <w:tc>
          <w:tcPr>
            <w:tcW w:w="1410" w:type="dxa"/>
          </w:tcPr>
          <w:p w14:paraId="26B6E96B" w14:textId="77777777" w:rsidR="00BF4F83" w:rsidRPr="003A06D0" w:rsidRDefault="00BF4F83" w:rsidP="00BF4F83">
            <w:pPr>
              <w:rPr>
                <w:lang w:val="en-GB"/>
              </w:rPr>
            </w:pPr>
            <w:r w:rsidRPr="003A06D0">
              <w:rPr>
                <w:lang w:val="en-GB"/>
              </w:rPr>
              <w:t>2018-08-21</w:t>
            </w:r>
          </w:p>
        </w:tc>
        <w:tc>
          <w:tcPr>
            <w:tcW w:w="2109" w:type="dxa"/>
          </w:tcPr>
          <w:p w14:paraId="522578E0" w14:textId="77777777" w:rsidR="00BF4F83" w:rsidRPr="003A06D0" w:rsidRDefault="00BF4F83" w:rsidP="00BF4F83">
            <w:pPr>
              <w:rPr>
                <w:lang w:val="en-GB"/>
              </w:rPr>
            </w:pPr>
            <w:r w:rsidRPr="003A06D0">
              <w:rPr>
                <w:lang w:val="en-GB"/>
              </w:rPr>
              <w:t>Andreas Kuehne and Stefan Hagen</w:t>
            </w:r>
          </w:p>
        </w:tc>
        <w:tc>
          <w:tcPr>
            <w:tcW w:w="4305" w:type="dxa"/>
          </w:tcPr>
          <w:p w14:paraId="029AFC66" w14:textId="77777777" w:rsidR="00BF4F83" w:rsidRPr="003A06D0" w:rsidRDefault="00BF4F83" w:rsidP="00912C71">
            <w:pPr>
              <w:rPr>
                <w:lang w:val="en-GB"/>
              </w:rPr>
            </w:pPr>
            <w:r w:rsidRPr="003A06D0">
              <w:rPr>
                <w:lang w:val="en-GB"/>
              </w:rPr>
              <w:t>Fix for JSON Schema URL Encoded ref attribute, alphabetical ordering of refere</w:t>
            </w:r>
            <w:r w:rsidR="00912C71">
              <w:rPr>
                <w:lang w:val="en-GB"/>
              </w:rPr>
              <w:t>n</w:t>
            </w:r>
            <w:r w:rsidRPr="003A06D0">
              <w:rPr>
                <w:lang w:val="en-GB"/>
              </w:rPr>
              <w:t>ces, application of OASIS conformance guidelines, addition of Security Considerations section, repair of broken links, and insertion of test assertion tags.</w:t>
            </w:r>
          </w:p>
        </w:tc>
      </w:tr>
      <w:tr w:rsidR="00431A67" w:rsidRPr="003A06D0" w14:paraId="1349E8F7" w14:textId="77777777" w:rsidTr="00912C71">
        <w:tc>
          <w:tcPr>
            <w:tcW w:w="1526" w:type="dxa"/>
          </w:tcPr>
          <w:p w14:paraId="18EB0A03" w14:textId="77777777" w:rsidR="00431A67" w:rsidRPr="003A06D0" w:rsidRDefault="00431A67" w:rsidP="00BF4F83">
            <w:pPr>
              <w:rPr>
                <w:lang w:val="en-GB"/>
              </w:rPr>
            </w:pPr>
            <w:r>
              <w:rPr>
                <w:lang w:val="en-GB"/>
              </w:rPr>
              <w:t>CD02</w:t>
            </w:r>
          </w:p>
        </w:tc>
        <w:tc>
          <w:tcPr>
            <w:tcW w:w="1410" w:type="dxa"/>
          </w:tcPr>
          <w:p w14:paraId="0BEBD83B" w14:textId="77777777" w:rsidR="00431A67" w:rsidRPr="003A06D0" w:rsidRDefault="00431A67" w:rsidP="00BF4F83">
            <w:pPr>
              <w:rPr>
                <w:lang w:val="en-GB"/>
              </w:rPr>
            </w:pPr>
            <w:r>
              <w:rPr>
                <w:lang w:val="en-GB"/>
              </w:rPr>
              <w:t>2019-01-21</w:t>
            </w:r>
          </w:p>
        </w:tc>
        <w:tc>
          <w:tcPr>
            <w:tcW w:w="2109" w:type="dxa"/>
          </w:tcPr>
          <w:p w14:paraId="71D2F951" w14:textId="77777777" w:rsidR="00431A67" w:rsidRPr="003A06D0" w:rsidRDefault="00431A67" w:rsidP="00BF4F83">
            <w:pPr>
              <w:rPr>
                <w:lang w:val="en-GB"/>
              </w:rPr>
            </w:pPr>
            <w:r w:rsidRPr="003A06D0">
              <w:rPr>
                <w:lang w:val="en-GB"/>
              </w:rPr>
              <w:t>Andreas Kuehne</w:t>
            </w:r>
          </w:p>
        </w:tc>
        <w:tc>
          <w:tcPr>
            <w:tcW w:w="4305" w:type="dxa"/>
          </w:tcPr>
          <w:p w14:paraId="45B386DF" w14:textId="77777777" w:rsidR="00431A67" w:rsidRPr="003A06D0" w:rsidRDefault="00431A67" w:rsidP="00BF4F83">
            <w:pPr>
              <w:rPr>
                <w:lang w:val="en-GB"/>
              </w:rPr>
            </w:pPr>
            <w:r>
              <w:rPr>
                <w:lang w:val="en-GB"/>
              </w:rPr>
              <w:t>Handled the remarks received from the public review of csprd01</w:t>
            </w:r>
          </w:p>
        </w:tc>
      </w:tr>
      <w:tr w:rsidR="00912C71" w:rsidRPr="003A06D0" w14:paraId="1C9B612D" w14:textId="77777777" w:rsidTr="00912C71">
        <w:tc>
          <w:tcPr>
            <w:tcW w:w="1526" w:type="dxa"/>
          </w:tcPr>
          <w:p w14:paraId="157AF7F1" w14:textId="77777777" w:rsidR="00912C71" w:rsidRDefault="00912C71" w:rsidP="00912C71">
            <w:pPr>
              <w:rPr>
                <w:lang w:val="en-GB"/>
              </w:rPr>
            </w:pPr>
            <w:r>
              <w:rPr>
                <w:lang w:val="en-GB"/>
              </w:rPr>
              <w:t>CD03</w:t>
            </w:r>
          </w:p>
        </w:tc>
        <w:tc>
          <w:tcPr>
            <w:tcW w:w="1410" w:type="dxa"/>
          </w:tcPr>
          <w:p w14:paraId="29869279" w14:textId="77777777" w:rsidR="00912C71" w:rsidRDefault="00912C71" w:rsidP="00912C71">
            <w:pPr>
              <w:rPr>
                <w:lang w:val="en-GB"/>
              </w:rPr>
            </w:pPr>
            <w:r>
              <w:rPr>
                <w:lang w:val="en-GB"/>
              </w:rPr>
              <w:t>2019-02-09</w:t>
            </w:r>
          </w:p>
        </w:tc>
        <w:tc>
          <w:tcPr>
            <w:tcW w:w="2109" w:type="dxa"/>
          </w:tcPr>
          <w:p w14:paraId="2AADEF18" w14:textId="77777777" w:rsidR="00912C71" w:rsidRPr="003A06D0" w:rsidRDefault="00912C71" w:rsidP="00912C71">
            <w:pPr>
              <w:rPr>
                <w:lang w:val="en-GB"/>
              </w:rPr>
            </w:pPr>
            <w:r w:rsidRPr="003A06D0">
              <w:rPr>
                <w:lang w:val="en-GB"/>
              </w:rPr>
              <w:t>Andreas Kuehne</w:t>
            </w:r>
          </w:p>
        </w:tc>
        <w:tc>
          <w:tcPr>
            <w:tcW w:w="4305" w:type="dxa"/>
          </w:tcPr>
          <w:p w14:paraId="6DBA3BF7" w14:textId="77777777" w:rsidR="00912C71" w:rsidRDefault="00912C71" w:rsidP="00912C71">
            <w:pPr>
              <w:rPr>
                <w:lang w:val="en-GB"/>
              </w:rPr>
            </w:pPr>
            <w:r>
              <w:rPr>
                <w:lang w:val="en-GB"/>
              </w:rPr>
              <w:t>Added support for multi-signature creation per sign request by changing the related cardinalities to ‘unbounded’</w:t>
            </w:r>
          </w:p>
        </w:tc>
      </w:tr>
    </w:tbl>
    <w:p w14:paraId="0FEBCB4D" w14:textId="77777777"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7C239" w14:textId="77777777" w:rsidR="00167A53" w:rsidRDefault="00167A53" w:rsidP="008C100C">
      <w:r>
        <w:separator/>
      </w:r>
    </w:p>
    <w:p w14:paraId="6D42C7D7" w14:textId="77777777" w:rsidR="00167A53" w:rsidRDefault="00167A53" w:rsidP="008C100C"/>
    <w:p w14:paraId="35F979B8" w14:textId="77777777" w:rsidR="00167A53" w:rsidRDefault="00167A53" w:rsidP="008C100C"/>
    <w:p w14:paraId="3EBF5000" w14:textId="77777777" w:rsidR="00167A53" w:rsidRDefault="00167A53" w:rsidP="008C100C"/>
    <w:p w14:paraId="4C6CE6C4" w14:textId="77777777" w:rsidR="00167A53" w:rsidRDefault="00167A53" w:rsidP="008C100C"/>
    <w:p w14:paraId="08DDD415" w14:textId="77777777" w:rsidR="00167A53" w:rsidRDefault="00167A53" w:rsidP="008C100C"/>
    <w:p w14:paraId="411DEC2A" w14:textId="77777777" w:rsidR="00167A53" w:rsidRDefault="00167A53" w:rsidP="008C100C"/>
  </w:endnote>
  <w:endnote w:type="continuationSeparator" w:id="0">
    <w:p w14:paraId="15F23A19" w14:textId="77777777" w:rsidR="00167A53" w:rsidRDefault="00167A53" w:rsidP="008C100C">
      <w:r>
        <w:continuationSeparator/>
      </w:r>
    </w:p>
    <w:p w14:paraId="08AB9DE3" w14:textId="77777777" w:rsidR="00167A53" w:rsidRDefault="00167A53" w:rsidP="008C100C"/>
    <w:p w14:paraId="3AD4C7E9" w14:textId="77777777" w:rsidR="00167A53" w:rsidRDefault="00167A53" w:rsidP="008C100C"/>
    <w:p w14:paraId="10060333" w14:textId="77777777" w:rsidR="00167A53" w:rsidRDefault="00167A53" w:rsidP="008C100C"/>
    <w:p w14:paraId="51B56EED" w14:textId="77777777" w:rsidR="00167A53" w:rsidRDefault="00167A53" w:rsidP="008C100C"/>
    <w:p w14:paraId="386D6B2A" w14:textId="77777777" w:rsidR="00167A53" w:rsidRDefault="00167A53" w:rsidP="008C100C"/>
    <w:p w14:paraId="58B507C4" w14:textId="77777777" w:rsidR="00167A53" w:rsidRDefault="00167A5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00"/>
    <w:family w:val="auto"/>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80"/>
    <w:family w:val="auto"/>
    <w:pitch w:val="variable"/>
    <w:sig w:usb0="E00002FF" w:usb1="6AC7FDFB" w:usb2="08000012" w:usb3="00000000" w:csb0="0002009F" w:csb1="00000000"/>
  </w:font>
  <w:font w:name="Helvetica-Bold">
    <w:altName w:val="Arial"/>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3EA90" w14:textId="70A7EBE2" w:rsidR="00167A53" w:rsidRDefault="00167A53" w:rsidP="00560795">
    <w:pPr>
      <w:pStyle w:val="Fuzeile"/>
      <w:tabs>
        <w:tab w:val="clear" w:pos="4320"/>
        <w:tab w:val="clear" w:pos="8640"/>
        <w:tab w:val="center" w:pos="4680"/>
        <w:tab w:val="right" w:pos="9360"/>
      </w:tabs>
      <w:spacing w:after="0"/>
      <w:rPr>
        <w:sz w:val="16"/>
        <w:szCs w:val="16"/>
      </w:rPr>
    </w:pPr>
    <w:r>
      <w:rPr>
        <w:sz w:val="16"/>
        <w:szCs w:val="16"/>
      </w:rPr>
      <w:t>dss-core-v2.0-cs01</w:t>
    </w:r>
    <w:r>
      <w:rPr>
        <w:sz w:val="16"/>
        <w:szCs w:val="16"/>
      </w:rPr>
      <w:tab/>
    </w:r>
    <w:r>
      <w:rPr>
        <w:sz w:val="16"/>
        <w:szCs w:val="16"/>
      </w:rPr>
      <w:tab/>
      <w:t>31 May 2019</w:t>
    </w:r>
  </w:p>
  <w:p w14:paraId="04CA8642" w14:textId="250C3611" w:rsidR="00167A53" w:rsidRPr="00F50E2C" w:rsidRDefault="00167A53"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5E28EF">
      <w:rPr>
        <w:rStyle w:val="Seitenzahl"/>
        <w:noProof/>
        <w:sz w:val="16"/>
        <w:szCs w:val="16"/>
      </w:rPr>
      <w:t>10</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5E28EF">
      <w:rPr>
        <w:rStyle w:val="Seitenzahl"/>
        <w:noProof/>
        <w:sz w:val="16"/>
        <w:szCs w:val="16"/>
      </w:rPr>
      <w:t>155</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06C3E" w14:textId="77777777" w:rsidR="00167A53" w:rsidRPr="007611CD" w:rsidRDefault="00167A53"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26D5502E" w14:textId="77777777" w:rsidR="00167A53" w:rsidRPr="007611CD" w:rsidRDefault="00167A53"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8AFC3" w14:textId="77777777" w:rsidR="00167A53" w:rsidRDefault="00167A53" w:rsidP="008C100C">
      <w:r>
        <w:separator/>
      </w:r>
    </w:p>
    <w:p w14:paraId="074B8EFB" w14:textId="77777777" w:rsidR="00167A53" w:rsidRDefault="00167A53" w:rsidP="008C100C"/>
  </w:footnote>
  <w:footnote w:type="continuationSeparator" w:id="0">
    <w:p w14:paraId="6705C39E" w14:textId="77777777" w:rsidR="00167A53" w:rsidRDefault="00167A53" w:rsidP="008C100C">
      <w:r>
        <w:continuationSeparator/>
      </w:r>
    </w:p>
    <w:p w14:paraId="632E7AB5" w14:textId="77777777" w:rsidR="00167A53" w:rsidRDefault="00167A5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C7E25" w14:textId="77777777" w:rsidR="00167A53" w:rsidRDefault="00167A53" w:rsidP="008C100C"/>
  <w:p w14:paraId="2B203207" w14:textId="77777777" w:rsidR="00167A53" w:rsidRDefault="00167A53"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E726C4F"/>
    <w:multiLevelType w:val="hybridMultilevel"/>
    <w:tmpl w:val="A64E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40"/>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1"/>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9"/>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num>
  <w:num w:numId="31">
    <w:abstractNumId w:val="18"/>
  </w:num>
  <w:num w:numId="32">
    <w:abstractNumId w:val="27"/>
  </w:num>
  <w:num w:numId="33">
    <w:abstractNumId w:val="4"/>
  </w:num>
  <w:num w:numId="34">
    <w:abstractNumId w:val="4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8"/>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 w:numId="51">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23528"/>
    <w:rsid w:val="00024C43"/>
    <w:rsid w:val="00025DE3"/>
    <w:rsid w:val="00030624"/>
    <w:rsid w:val="00033041"/>
    <w:rsid w:val="00034345"/>
    <w:rsid w:val="000409FC"/>
    <w:rsid w:val="00043925"/>
    <w:rsid w:val="000449B0"/>
    <w:rsid w:val="000508CE"/>
    <w:rsid w:val="0005213E"/>
    <w:rsid w:val="00060BBB"/>
    <w:rsid w:val="0006408F"/>
    <w:rsid w:val="00070519"/>
    <w:rsid w:val="0007308D"/>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09D3"/>
    <w:rsid w:val="00101D6D"/>
    <w:rsid w:val="00106344"/>
    <w:rsid w:val="00112ECA"/>
    <w:rsid w:val="001157F7"/>
    <w:rsid w:val="00123F2F"/>
    <w:rsid w:val="0013391D"/>
    <w:rsid w:val="00147F63"/>
    <w:rsid w:val="001579B5"/>
    <w:rsid w:val="00166BB7"/>
    <w:rsid w:val="00167A53"/>
    <w:rsid w:val="001725A5"/>
    <w:rsid w:val="00177DED"/>
    <w:rsid w:val="001832F8"/>
    <w:rsid w:val="00195249"/>
    <w:rsid w:val="00197607"/>
    <w:rsid w:val="001A1734"/>
    <w:rsid w:val="001A76DB"/>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2546A"/>
    <w:rsid w:val="00231710"/>
    <w:rsid w:val="00232273"/>
    <w:rsid w:val="002423FB"/>
    <w:rsid w:val="00243E16"/>
    <w:rsid w:val="00255718"/>
    <w:rsid w:val="002659E9"/>
    <w:rsid w:val="002714A2"/>
    <w:rsid w:val="00277205"/>
    <w:rsid w:val="00286EC7"/>
    <w:rsid w:val="00294283"/>
    <w:rsid w:val="00297F2F"/>
    <w:rsid w:val="002A2B33"/>
    <w:rsid w:val="002A7671"/>
    <w:rsid w:val="002A79A0"/>
    <w:rsid w:val="002B197B"/>
    <w:rsid w:val="002B261C"/>
    <w:rsid w:val="002B267E"/>
    <w:rsid w:val="002B3320"/>
    <w:rsid w:val="002B7E99"/>
    <w:rsid w:val="002C0868"/>
    <w:rsid w:val="002C12BC"/>
    <w:rsid w:val="002E56CD"/>
    <w:rsid w:val="002F10B8"/>
    <w:rsid w:val="002F1E2B"/>
    <w:rsid w:val="00300B86"/>
    <w:rsid w:val="0030202A"/>
    <w:rsid w:val="00302159"/>
    <w:rsid w:val="00303110"/>
    <w:rsid w:val="003129C6"/>
    <w:rsid w:val="00316300"/>
    <w:rsid w:val="0031788B"/>
    <w:rsid w:val="00333ECA"/>
    <w:rsid w:val="00337D65"/>
    <w:rsid w:val="00342831"/>
    <w:rsid w:val="00343109"/>
    <w:rsid w:val="00362160"/>
    <w:rsid w:val="00366C20"/>
    <w:rsid w:val="003707E2"/>
    <w:rsid w:val="003734F5"/>
    <w:rsid w:val="00373F41"/>
    <w:rsid w:val="00382F91"/>
    <w:rsid w:val="00383FF4"/>
    <w:rsid w:val="003857AC"/>
    <w:rsid w:val="00396734"/>
    <w:rsid w:val="003A06D0"/>
    <w:rsid w:val="003A0D47"/>
    <w:rsid w:val="003A1FBF"/>
    <w:rsid w:val="003B0E37"/>
    <w:rsid w:val="003B1F5B"/>
    <w:rsid w:val="003C18EF"/>
    <w:rsid w:val="003C20A1"/>
    <w:rsid w:val="003C61EA"/>
    <w:rsid w:val="003D15AE"/>
    <w:rsid w:val="003D1945"/>
    <w:rsid w:val="003D324A"/>
    <w:rsid w:val="003D5C65"/>
    <w:rsid w:val="003D798F"/>
    <w:rsid w:val="003E324B"/>
    <w:rsid w:val="003E6731"/>
    <w:rsid w:val="0040052F"/>
    <w:rsid w:val="00402E3A"/>
    <w:rsid w:val="00412A4B"/>
    <w:rsid w:val="0042094E"/>
    <w:rsid w:val="004226B7"/>
    <w:rsid w:val="0042272F"/>
    <w:rsid w:val="0042627A"/>
    <w:rsid w:val="00427622"/>
    <w:rsid w:val="0043023F"/>
    <w:rsid w:val="00430C66"/>
    <w:rsid w:val="00431A67"/>
    <w:rsid w:val="00445475"/>
    <w:rsid w:val="00453627"/>
    <w:rsid w:val="00453E33"/>
    <w:rsid w:val="00462FBF"/>
    <w:rsid w:val="00472D17"/>
    <w:rsid w:val="00473B6C"/>
    <w:rsid w:val="004819C2"/>
    <w:rsid w:val="00485993"/>
    <w:rsid w:val="004904F9"/>
    <w:rsid w:val="004925B5"/>
    <w:rsid w:val="00493949"/>
    <w:rsid w:val="00494EE0"/>
    <w:rsid w:val="004A4186"/>
    <w:rsid w:val="004A5BBB"/>
    <w:rsid w:val="004B203E"/>
    <w:rsid w:val="004B2AA0"/>
    <w:rsid w:val="004B584D"/>
    <w:rsid w:val="004B7567"/>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60795"/>
    <w:rsid w:val="00564C22"/>
    <w:rsid w:val="0056573B"/>
    <w:rsid w:val="00572BC4"/>
    <w:rsid w:val="00573D83"/>
    <w:rsid w:val="00581419"/>
    <w:rsid w:val="00590FE3"/>
    <w:rsid w:val="00591B31"/>
    <w:rsid w:val="00596B92"/>
    <w:rsid w:val="005A05CB"/>
    <w:rsid w:val="005A293B"/>
    <w:rsid w:val="005A5678"/>
    <w:rsid w:val="005A5E41"/>
    <w:rsid w:val="005B5688"/>
    <w:rsid w:val="005C4A13"/>
    <w:rsid w:val="005C561D"/>
    <w:rsid w:val="005D2EE1"/>
    <w:rsid w:val="005E28EF"/>
    <w:rsid w:val="005E5C94"/>
    <w:rsid w:val="005F4F93"/>
    <w:rsid w:val="0060033A"/>
    <w:rsid w:val="00602B81"/>
    <w:rsid w:val="00602EA3"/>
    <w:rsid w:val="006047D8"/>
    <w:rsid w:val="0060747C"/>
    <w:rsid w:val="006107FC"/>
    <w:rsid w:val="00611D26"/>
    <w:rsid w:val="00634A4D"/>
    <w:rsid w:val="00635370"/>
    <w:rsid w:val="00643C24"/>
    <w:rsid w:val="0067485C"/>
    <w:rsid w:val="006852B0"/>
    <w:rsid w:val="0069488B"/>
    <w:rsid w:val="006970AF"/>
    <w:rsid w:val="006A0100"/>
    <w:rsid w:val="006A3443"/>
    <w:rsid w:val="006B2C49"/>
    <w:rsid w:val="006C53FF"/>
    <w:rsid w:val="006C6200"/>
    <w:rsid w:val="006C6AF6"/>
    <w:rsid w:val="006D31DB"/>
    <w:rsid w:val="006F11AC"/>
    <w:rsid w:val="006F2371"/>
    <w:rsid w:val="006F2C2B"/>
    <w:rsid w:val="007001D7"/>
    <w:rsid w:val="00704663"/>
    <w:rsid w:val="007057F1"/>
    <w:rsid w:val="00711729"/>
    <w:rsid w:val="00711B66"/>
    <w:rsid w:val="0071217C"/>
    <w:rsid w:val="007132C1"/>
    <w:rsid w:val="007139E9"/>
    <w:rsid w:val="007165BD"/>
    <w:rsid w:val="007167BB"/>
    <w:rsid w:val="00716D9A"/>
    <w:rsid w:val="007212A8"/>
    <w:rsid w:val="00724667"/>
    <w:rsid w:val="00727F08"/>
    <w:rsid w:val="0073092D"/>
    <w:rsid w:val="007402C5"/>
    <w:rsid w:val="00742471"/>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669"/>
    <w:rsid w:val="007A7CF7"/>
    <w:rsid w:val="007C0E03"/>
    <w:rsid w:val="007C625D"/>
    <w:rsid w:val="007E3373"/>
    <w:rsid w:val="007F4325"/>
    <w:rsid w:val="008012F5"/>
    <w:rsid w:val="008020C7"/>
    <w:rsid w:val="00805611"/>
    <w:rsid w:val="00805977"/>
    <w:rsid w:val="00806704"/>
    <w:rsid w:val="00827213"/>
    <w:rsid w:val="00831022"/>
    <w:rsid w:val="00833513"/>
    <w:rsid w:val="00850AB8"/>
    <w:rsid w:val="00851329"/>
    <w:rsid w:val="008514A0"/>
    <w:rsid w:val="00852E10"/>
    <w:rsid w:val="00854241"/>
    <w:rsid w:val="008546B3"/>
    <w:rsid w:val="00860008"/>
    <w:rsid w:val="00861E18"/>
    <w:rsid w:val="008677C6"/>
    <w:rsid w:val="00875F61"/>
    <w:rsid w:val="0087606C"/>
    <w:rsid w:val="00876B32"/>
    <w:rsid w:val="0088011D"/>
    <w:rsid w:val="00880DC6"/>
    <w:rsid w:val="00882FC4"/>
    <w:rsid w:val="008830AA"/>
    <w:rsid w:val="0088339A"/>
    <w:rsid w:val="00885BC6"/>
    <w:rsid w:val="00890065"/>
    <w:rsid w:val="008A31C5"/>
    <w:rsid w:val="008A6495"/>
    <w:rsid w:val="008A68CC"/>
    <w:rsid w:val="008B059D"/>
    <w:rsid w:val="008B35FC"/>
    <w:rsid w:val="008B5BF1"/>
    <w:rsid w:val="008B7EC0"/>
    <w:rsid w:val="008C100C"/>
    <w:rsid w:val="008C3923"/>
    <w:rsid w:val="008C7396"/>
    <w:rsid w:val="008D23C9"/>
    <w:rsid w:val="008D40EE"/>
    <w:rsid w:val="008D464F"/>
    <w:rsid w:val="008D603F"/>
    <w:rsid w:val="008F06B3"/>
    <w:rsid w:val="008F4458"/>
    <w:rsid w:val="00906C70"/>
    <w:rsid w:val="00912C71"/>
    <w:rsid w:val="00922029"/>
    <w:rsid w:val="009228C8"/>
    <w:rsid w:val="00930197"/>
    <w:rsid w:val="00930A73"/>
    <w:rsid w:val="00930E31"/>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A4727"/>
    <w:rsid w:val="009B1AF1"/>
    <w:rsid w:val="009B1FA0"/>
    <w:rsid w:val="009B28A5"/>
    <w:rsid w:val="009B7DF4"/>
    <w:rsid w:val="009C0ECF"/>
    <w:rsid w:val="009C3825"/>
    <w:rsid w:val="009C4CD6"/>
    <w:rsid w:val="009C7DCE"/>
    <w:rsid w:val="009D1CDA"/>
    <w:rsid w:val="009D4EF5"/>
    <w:rsid w:val="009E44E7"/>
    <w:rsid w:val="009F04EF"/>
    <w:rsid w:val="009F7F75"/>
    <w:rsid w:val="00A05FDF"/>
    <w:rsid w:val="00A12E16"/>
    <w:rsid w:val="00A31FB9"/>
    <w:rsid w:val="00A34900"/>
    <w:rsid w:val="00A42CB7"/>
    <w:rsid w:val="00A44E81"/>
    <w:rsid w:val="00A471E7"/>
    <w:rsid w:val="00A50716"/>
    <w:rsid w:val="00A55556"/>
    <w:rsid w:val="00A63756"/>
    <w:rsid w:val="00A710C8"/>
    <w:rsid w:val="00A71F46"/>
    <w:rsid w:val="00A72B29"/>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E79E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3063"/>
    <w:rsid w:val="00B34A7A"/>
    <w:rsid w:val="00B569DB"/>
    <w:rsid w:val="00B573DB"/>
    <w:rsid w:val="00B638C0"/>
    <w:rsid w:val="00B7301F"/>
    <w:rsid w:val="00B809FD"/>
    <w:rsid w:val="00B80CDB"/>
    <w:rsid w:val="00B82C6F"/>
    <w:rsid w:val="00BA0D8E"/>
    <w:rsid w:val="00BA2083"/>
    <w:rsid w:val="00BA42A2"/>
    <w:rsid w:val="00BB79DE"/>
    <w:rsid w:val="00BC38F4"/>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45DB7"/>
    <w:rsid w:val="00C474B1"/>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48E7"/>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5226"/>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C37AC"/>
    <w:rsid w:val="00DC7A78"/>
    <w:rsid w:val="00DD0002"/>
    <w:rsid w:val="00DD0D58"/>
    <w:rsid w:val="00DD3493"/>
    <w:rsid w:val="00DD5A0D"/>
    <w:rsid w:val="00DE105D"/>
    <w:rsid w:val="00DE6F0E"/>
    <w:rsid w:val="00DF1F29"/>
    <w:rsid w:val="00DF3A4F"/>
    <w:rsid w:val="00DF3B48"/>
    <w:rsid w:val="00DF5EAF"/>
    <w:rsid w:val="00E01B2E"/>
    <w:rsid w:val="00E06267"/>
    <w:rsid w:val="00E15FDC"/>
    <w:rsid w:val="00E21636"/>
    <w:rsid w:val="00E21D05"/>
    <w:rsid w:val="00E230BA"/>
    <w:rsid w:val="00E30DE0"/>
    <w:rsid w:val="00E31A55"/>
    <w:rsid w:val="00E33995"/>
    <w:rsid w:val="00E36FE1"/>
    <w:rsid w:val="00E4299F"/>
    <w:rsid w:val="00E50F08"/>
    <w:rsid w:val="00E5513E"/>
    <w:rsid w:val="00E624E6"/>
    <w:rsid w:val="00E7674F"/>
    <w:rsid w:val="00E828C7"/>
    <w:rsid w:val="00E83D98"/>
    <w:rsid w:val="00EA5FB6"/>
    <w:rsid w:val="00EB1DAE"/>
    <w:rsid w:val="00EB7A3C"/>
    <w:rsid w:val="00EC42BE"/>
    <w:rsid w:val="00ED7C33"/>
    <w:rsid w:val="00EE0FF4"/>
    <w:rsid w:val="00EE32B1"/>
    <w:rsid w:val="00EE3786"/>
    <w:rsid w:val="00EE3BEF"/>
    <w:rsid w:val="00EE4E37"/>
    <w:rsid w:val="00EE6AD9"/>
    <w:rsid w:val="00EF4464"/>
    <w:rsid w:val="00EF63FB"/>
    <w:rsid w:val="00EF78A5"/>
    <w:rsid w:val="00F102AA"/>
    <w:rsid w:val="00F1108A"/>
    <w:rsid w:val="00F2001C"/>
    <w:rsid w:val="00F275C1"/>
    <w:rsid w:val="00F275CE"/>
    <w:rsid w:val="00F316B4"/>
    <w:rsid w:val="00F342DA"/>
    <w:rsid w:val="00F3464C"/>
    <w:rsid w:val="00F42CC9"/>
    <w:rsid w:val="00F442F9"/>
    <w:rsid w:val="00F50E2C"/>
    <w:rsid w:val="00F71295"/>
    <w:rsid w:val="00F92033"/>
    <w:rsid w:val="00F9240B"/>
    <w:rsid w:val="00F9293F"/>
    <w:rsid w:val="00F95656"/>
    <w:rsid w:val="00FA361D"/>
    <w:rsid w:val="00FB384A"/>
    <w:rsid w:val="00FB3A75"/>
    <w:rsid w:val="00FB69AD"/>
    <w:rsid w:val="00FC06F0"/>
    <w:rsid w:val="00FC3563"/>
    <w:rsid w:val="00FC6559"/>
    <w:rsid w:val="00FE0355"/>
    <w:rsid w:val="00FE5628"/>
    <w:rsid w:val="00FE5C13"/>
    <w:rsid w:val="00FF5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9393"/>
    <o:shapelayout v:ext="edit">
      <o:idmap v:ext="edit" data="1"/>
    </o:shapelayout>
  </w:shapeDefaults>
  <w:decimalSymbol w:val="."/>
  <w:listSeparator w:val=","/>
  <w14:docId w14:val="187DF296"/>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dss-x/" TargetMode="External"/><Relationship Id="rId21" Type="http://schemas.openxmlformats.org/officeDocument/2006/relationships/hyperlink" Target="http://docs.oasis-open.org/dss-x/ns/core" TargetMode="External"/><Relationship Id="rId42" Type="http://schemas.openxmlformats.org/officeDocument/2006/relationships/hyperlink" Target="http://docs.oasis-open.org/dss-x/dss-core/v2.0/cs01/schema/oasis-dss-base-schema.xsd" TargetMode="External"/><Relationship Id="rId47" Type="http://schemas.openxmlformats.org/officeDocument/2006/relationships/hyperlink" Target="http://docs.oasis-open.org/dss-x/dss-core/v2.0/cs01/schema/oasis-dss-core-schema-v2.0.xsd" TargetMode="External"/><Relationship Id="rId63" Type="http://schemas.openxmlformats.org/officeDocument/2006/relationships/hyperlink" Target="http://www.ws-i.org/Profiles/AttachmentsProfile-1.0.html" TargetMode="External"/><Relationship Id="rId68" Type="http://schemas.openxmlformats.org/officeDocument/2006/relationships/hyperlink" Target="http://www.w3.org/TR/1999/REC-xml-names-19990114/" TargetMode="External"/><Relationship Id="rId84" Type="http://schemas.openxmlformats.org/officeDocument/2006/relationships/hyperlink" Target="https://tools.ietf.org/html/rfc7515" TargetMode="External"/><Relationship Id="rId89" Type="http://schemas.openxmlformats.org/officeDocument/2006/relationships/hyperlink" Target="http://www.w3.org/TR/2014/REC-xpath-30-20140408/" TargetMode="External"/><Relationship Id="rId112" Type="http://schemas.openxmlformats.org/officeDocument/2006/relationships/hyperlink" Target="https://www.owasp.org/index.php/Top_10-2017_A1-Injection" TargetMode="External"/><Relationship Id="rId16" Type="http://schemas.openxmlformats.org/officeDocument/2006/relationships/hyperlink" Target="mailto:EJvN@Sonnenglanz.net" TargetMode="External"/><Relationship Id="rId107" Type="http://schemas.openxmlformats.org/officeDocument/2006/relationships/image" Target="media/image15.png"/><Relationship Id="rId11" Type="http://schemas.openxmlformats.org/officeDocument/2006/relationships/hyperlink" Target="http://docs.oasis-open.org/dss-x/dss-core/v2.0/dss-core-v2.0.docx" TargetMode="External"/><Relationship Id="rId32" Type="http://schemas.openxmlformats.org/officeDocument/2006/relationships/hyperlink" Target="http://docs.oasis-open.org/dss-x/dss-core/v2.0/dss-core-v2.0.html" TargetMode="External"/><Relationship Id="rId37" Type="http://schemas.openxmlformats.org/officeDocument/2006/relationships/footer" Target="footer1.xml"/><Relationship Id="rId53" Type="http://schemas.openxmlformats.org/officeDocument/2006/relationships/hyperlink" Target="http://www.ietf.org/rfc/rfc2440.txt" TargetMode="External"/><Relationship Id="rId58" Type="http://schemas.openxmlformats.org/officeDocument/2006/relationships/hyperlink" Target="http://www.rfc-editor.org/info/rfc8174" TargetMode="External"/><Relationship Id="rId74" Type="http://schemas.openxmlformats.org/officeDocument/2006/relationships/hyperlink" Target="http://www.w3.org/TR/2012/REC-xmlschema11-2-20120405/" TargetMode="External"/><Relationship Id="rId79" Type="http://schemas.openxmlformats.org/officeDocument/2006/relationships/hyperlink" Target="https://www.oasis-open.org/committees/download.php/62576/localsig-v1.0-csprd04.pdf" TargetMode="External"/><Relationship Id="rId102" Type="http://schemas.openxmlformats.org/officeDocument/2006/relationships/image" Target="media/image10.png"/><Relationship Id="rId5" Type="http://schemas.openxmlformats.org/officeDocument/2006/relationships/webSettings" Target="webSettings.xml"/><Relationship Id="rId90" Type="http://schemas.openxmlformats.org/officeDocument/2006/relationships/hyperlink" Target="http://www.w3.org/TR/2014/REC-xpath-30-20140408/" TargetMode="External"/><Relationship Id="rId95" Type="http://schemas.openxmlformats.org/officeDocument/2006/relationships/image" Target="media/image4.png"/><Relationship Id="rId22" Type="http://schemas.openxmlformats.org/officeDocument/2006/relationships/hyperlink" Target="http://docs.oasis-open.org/dss-x/ns/base" TargetMode="External"/><Relationship Id="rId27" Type="http://schemas.openxmlformats.org/officeDocument/2006/relationships/hyperlink" Target="https://www.oasis-open.org/policies-guidelines/ipr" TargetMode="External"/><Relationship Id="rId43" Type="http://schemas.openxmlformats.org/officeDocument/2006/relationships/hyperlink" Target="http://docs.oasis-open.org/dss-x/dss-core/v2.0/cs01/schema/xmldsig-core-schema-dss-rw.xsd" TargetMode="External"/><Relationship Id="rId48" Type="http://schemas.openxmlformats.org/officeDocument/2006/relationships/hyperlink" Target="http://www.etsi.org/deliver/etsi_tr/119000_119099/119001/01.02.01_60/tr_119001v010201p.pdf" TargetMode="External"/><Relationship Id="rId64" Type="http://schemas.openxmlformats.org/officeDocument/2006/relationships/hyperlink" Target="http://www.w3.org/TR/2008/REC-xml-20081126/" TargetMode="External"/><Relationship Id="rId69" Type="http://schemas.openxmlformats.org/officeDocument/2006/relationships/hyperlink" Target="http://www.w3.org/TR/2004/REC-xml-20040204/" TargetMode="External"/><Relationship Id="rId113" Type="http://schemas.openxmlformats.org/officeDocument/2006/relationships/fontTable" Target="fontTable.xml"/><Relationship Id="rId80" Type="http://schemas.openxmlformats.org/officeDocument/2006/relationships/hyperlink" Target="https://www.iso.org/standard/40874.html" TargetMode="External"/><Relationship Id="rId85" Type="http://schemas.openxmlformats.org/officeDocument/2006/relationships/hyperlink" Target="https://www.oasis-open.org/standards" TargetMode="External"/><Relationship Id="rId12" Type="http://schemas.openxmlformats.org/officeDocument/2006/relationships/hyperlink" Target="http://docs.oasis-open.org/dss-x/dss-core/v2.0/dss-core-v2.0.html" TargetMode="External"/><Relationship Id="rId17" Type="http://schemas.openxmlformats.org/officeDocument/2006/relationships/hyperlink" Target="mailto:kuehne@trustable.de" TargetMode="External"/><Relationship Id="rId33" Type="http://schemas.openxmlformats.org/officeDocument/2006/relationships/hyperlink" Target="https://www.oasis-open.org/policies-guidelines/ipr" TargetMode="External"/><Relationship Id="rId38" Type="http://schemas.openxmlformats.org/officeDocument/2006/relationships/footer" Target="footer2.xml"/><Relationship Id="rId59" Type="http://schemas.openxmlformats.org/officeDocument/2006/relationships/hyperlink" Target="https://tools.ietf.org/html/rfc8259" TargetMode="External"/><Relationship Id="rId103" Type="http://schemas.openxmlformats.org/officeDocument/2006/relationships/image" Target="media/image11.png"/><Relationship Id="rId108" Type="http://schemas.openxmlformats.org/officeDocument/2006/relationships/image" Target="media/image16.png"/><Relationship Id="rId54" Type="http://schemas.openxmlformats.org/officeDocument/2006/relationships/hyperlink" Target="http://www.ietf.org/rfc/rfc2648.txt" TargetMode="External"/><Relationship Id="rId70" Type="http://schemas.openxmlformats.org/officeDocument/2006/relationships/hyperlink" Target="http://www.w3.org/TR/REC-xml/" TargetMode="External"/><Relationship Id="rId75" Type="http://schemas.openxmlformats.org/officeDocument/2006/relationships/hyperlink" Target="http://www.w3.org/TR/xmlschema11-2/" TargetMode="External"/><Relationship Id="rId91" Type="http://schemas.openxmlformats.org/officeDocument/2006/relationships/hyperlink" Target="https://www.w3.org/TR/2017/REC-xpath-31-20170321/" TargetMode="External"/><Relationship Id="rId9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docs.oasis-open.org/dss-x/ns/ns" TargetMode="External"/><Relationship Id="rId28" Type="http://schemas.openxmlformats.org/officeDocument/2006/relationships/hyperlink" Target="https://www.oasis-open.org/policies-guidelines/ipr" TargetMode="External"/><Relationship Id="rId36" Type="http://schemas.openxmlformats.org/officeDocument/2006/relationships/header" Target="header1.xml"/><Relationship Id="rId49" Type="http://schemas.openxmlformats.org/officeDocument/2006/relationships/hyperlink" Target="http://www.etsi.org/deliver/etsi_tr/119000_119099/119001/01.02.01_60/tr_119001v010201p.pdf" TargetMode="External"/><Relationship Id="rId57" Type="http://schemas.openxmlformats.org/officeDocument/2006/relationships/hyperlink" Target="http://www.ietf.org/rfc/rfc5652.txt" TargetMode="External"/><Relationship Id="rId106" Type="http://schemas.openxmlformats.org/officeDocument/2006/relationships/image" Target="media/image14.png"/><Relationship Id="rId114" Type="http://schemas.openxmlformats.org/officeDocument/2006/relationships/theme" Target="theme/theme1.xml"/><Relationship Id="rId10" Type="http://schemas.openxmlformats.org/officeDocument/2006/relationships/hyperlink" Target="http://docs.oasis-open.org/dss-x/dss-core/v2.0/cs01/dss-core-v2.0-cs01.pdf" TargetMode="External"/><Relationship Id="rId31" Type="http://schemas.openxmlformats.org/officeDocument/2006/relationships/hyperlink" Target="http://docs.oasis-open.org/dss-x/dss-core/v2.0/csprd02/dss-core-v2.0-csprd02.html" TargetMode="External"/><Relationship Id="rId44" Type="http://schemas.openxmlformats.org/officeDocument/2006/relationships/hyperlink" Target="http://docs.oasis-open.org/dss/v1.0/oasis-dss-profiles-asynchronous_processing-spec-v1.0-os.html" TargetMode="External"/><Relationship Id="rId52" Type="http://schemas.openxmlformats.org/officeDocument/2006/relationships/hyperlink" Target="http://www.ietf.org/rfc/rfc2440.txt" TargetMode="External"/><Relationship Id="rId60" Type="http://schemas.openxmlformats.org/officeDocument/2006/relationships/hyperlink" Target="http://www.w3.org/TR/xmlschema-1/" TargetMode="External"/><Relationship Id="rId65" Type="http://schemas.openxmlformats.org/officeDocument/2006/relationships/hyperlink" Target="http://www.w3.org/TR/xml" TargetMode="External"/><Relationship Id="rId73" Type="http://schemas.openxmlformats.org/officeDocument/2006/relationships/hyperlink" Target="http://www.w3.org/TR/xmlschema11-1/" TargetMode="External"/><Relationship Id="rId78" Type="http://schemas.openxmlformats.org/officeDocument/2006/relationships/hyperlink" Target="https://www.itu.int/en/ITU-T/asn1/Pages/introduction.aspx" TargetMode="External"/><Relationship Id="rId81" Type="http://schemas.openxmlformats.org/officeDocument/2006/relationships/hyperlink" Target="https://www.iso.org/obp/ui" TargetMode="External"/><Relationship Id="rId86" Type="http://schemas.openxmlformats.org/officeDocument/2006/relationships/image" Target="media/image2.png"/><Relationship Id="rId94" Type="http://schemas.openxmlformats.org/officeDocument/2006/relationships/image" Target="media/image3.png"/><Relationship Id="rId99" Type="http://schemas.openxmlformats.org/officeDocument/2006/relationships/image" Target="media/image7.png"/><Relationship Id="rId10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docs.oasis-open.org/dss-x/dss-core/v2.0/cs01/dss-core-v2.0-cs01.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mailto:stefan@hagen.link" TargetMode="External"/><Relationship Id="rId39" Type="http://schemas.openxmlformats.org/officeDocument/2006/relationships/hyperlink" Target="https://www.oasis-open.org/policies-guidelines/ipr" TargetMode="External"/><Relationship Id="rId109" Type="http://schemas.openxmlformats.org/officeDocument/2006/relationships/image" Target="media/image17.png"/><Relationship Id="rId34" Type="http://schemas.openxmlformats.org/officeDocument/2006/relationships/hyperlink" Target="https://www.oasis-open.org/" TargetMode="External"/><Relationship Id="rId50" Type="http://schemas.openxmlformats.org/officeDocument/2006/relationships/hyperlink" Target="http://www.rfc-editor.org/info/rfc2119" TargetMode="External"/><Relationship Id="rId55" Type="http://schemas.openxmlformats.org/officeDocument/2006/relationships/hyperlink" Target="http://www.ietf.org/rfc/rfc2822.txt" TargetMode="External"/><Relationship Id="rId76" Type="http://schemas.openxmlformats.org/officeDocument/2006/relationships/hyperlink" Target="http://www.w3.org/TR/xpath" TargetMode="External"/><Relationship Id="rId97" Type="http://schemas.openxmlformats.org/officeDocument/2006/relationships/hyperlink" Target="http://www.w3.org/TR/xmlschema-2/" TargetMode="External"/><Relationship Id="rId104" Type="http://schemas.openxmlformats.org/officeDocument/2006/relationships/image" Target="media/image12.png"/><Relationship Id="rId7" Type="http://schemas.openxmlformats.org/officeDocument/2006/relationships/endnotes" Target="endnotes.xml"/><Relationship Id="rId71" Type="http://schemas.openxmlformats.org/officeDocument/2006/relationships/hyperlink" Target="http://www.w3.org/TR/2002/REC-xmldsig-core-20020212/" TargetMode="External"/><Relationship Id="rId92" Type="http://schemas.openxmlformats.org/officeDocument/2006/relationships/hyperlink" Target="https://www.w3.org/TR/2017/REC-xpath-31-20170321/" TargetMode="External"/><Relationship Id="rId2" Type="http://schemas.openxmlformats.org/officeDocument/2006/relationships/numbering" Target="numbering.xml"/><Relationship Id="rId29" Type="http://schemas.openxmlformats.org/officeDocument/2006/relationships/hyperlink" Target="https://www.oasis-open.org/committees/dss-x/ipr.php" TargetMode="External"/><Relationship Id="rId24" Type="http://schemas.openxmlformats.org/officeDocument/2006/relationships/hyperlink" Target="https://www.oasis-open.org/committees/tc_home.php?wg_abbrev=dss-x" TargetMode="External"/><Relationship Id="rId40" Type="http://schemas.openxmlformats.org/officeDocument/2006/relationships/hyperlink" Target="https://www.oasis-open.org/policies-guidelines/ipr" TargetMode="External"/><Relationship Id="rId45" Type="http://schemas.openxmlformats.org/officeDocument/2006/relationships/hyperlink" Target="http://docs.oasis-open.org/dss/v1.0/oasis-dss-core-spec-v1.0-os.html" TargetMode="External"/><Relationship Id="rId66" Type="http://schemas.openxmlformats.org/officeDocument/2006/relationships/hyperlink" Target="http://www.w3.org/TR/xml-c14n" TargetMode="External"/><Relationship Id="rId87" Type="http://schemas.openxmlformats.org/officeDocument/2006/relationships/hyperlink" Target="http://www.w3.org/TR/2010/REC-xpath20-20101214/" TargetMode="External"/><Relationship Id="rId110" Type="http://schemas.openxmlformats.org/officeDocument/2006/relationships/hyperlink" Target="http://msdn.microsoft.com/en-us/magazine/ee335713.aspx" TargetMode="External"/><Relationship Id="rId61" Type="http://schemas.openxmlformats.org/officeDocument/2006/relationships/hyperlink" Target="http://www.w3.org/TR/soap12-af/" TargetMode="External"/><Relationship Id="rId82" Type="http://schemas.openxmlformats.org/officeDocument/2006/relationships/hyperlink" Target="https://doi.org/10.1145/1655121.1655129" TargetMode="External"/><Relationship Id="rId19" Type="http://schemas.openxmlformats.org/officeDocument/2006/relationships/hyperlink" Target="http://docs.oasis-open.org/dss-x/dss-core/v2.0/cs01/schema/" TargetMode="External"/><Relationship Id="rId14" Type="http://schemas.openxmlformats.org/officeDocument/2006/relationships/hyperlink" Target="https://www.oasis-open.org/committees/dss-x/" TargetMode="External"/><Relationship Id="rId30" Type="http://schemas.openxmlformats.org/officeDocument/2006/relationships/hyperlink" Target="https://www.oasis-open.org/policies-guidelines/tc-process" TargetMode="External"/><Relationship Id="rId35" Type="http://schemas.openxmlformats.org/officeDocument/2006/relationships/hyperlink" Target="https://www.oasis-open.org/policies-guidelines/trademark" TargetMode="External"/><Relationship Id="rId56" Type="http://schemas.openxmlformats.org/officeDocument/2006/relationships/hyperlink" Target="http://www.ietf.org/rfc/rfc3075.txt" TargetMode="External"/><Relationship Id="rId77" Type="http://schemas.openxmlformats.org/officeDocument/2006/relationships/hyperlink" Target="http://www.w3.org/TR/xpath20/" TargetMode="External"/><Relationship Id="rId100" Type="http://schemas.openxmlformats.org/officeDocument/2006/relationships/image" Target="media/image8.png"/><Relationship Id="rId105" Type="http://schemas.openxmlformats.org/officeDocument/2006/relationships/image" Target="media/image13.png"/><Relationship Id="rId8" Type="http://schemas.openxmlformats.org/officeDocument/2006/relationships/image" Target="media/image1.jpg"/><Relationship Id="rId51" Type="http://schemas.openxmlformats.org/officeDocument/2006/relationships/hyperlink" Target="http://www.ietf.org/rfc/rfc2396.txt" TargetMode="External"/><Relationship Id="rId72" Type="http://schemas.openxmlformats.org/officeDocument/2006/relationships/hyperlink" Target="http://www.w3.org/TR/2012/REC-xmlschema11-1-20120405/" TargetMode="External"/><Relationship Id="rId93" Type="http://schemas.openxmlformats.org/officeDocument/2006/relationships/hyperlink" Target="https://tools.ietf.org/html/rfc5652" TargetMode="External"/><Relationship Id="rId98" Type="http://schemas.openxmlformats.org/officeDocument/2006/relationships/image" Target="media/image6.png"/><Relationship Id="rId3" Type="http://schemas.openxmlformats.org/officeDocument/2006/relationships/styles" Target="styles.xml"/><Relationship Id="rId25" Type="http://schemas.openxmlformats.org/officeDocument/2006/relationships/hyperlink" Target="https://www.oasis-open.org/committees/comments/index.php?wg_abbrev=dss-x" TargetMode="External"/><Relationship Id="rId46" Type="http://schemas.openxmlformats.org/officeDocument/2006/relationships/hyperlink" Target="http://docs.oasis-open.org/dss-x/dss-core/v2.0/cs01/schema/oasis-dss-core-schema-v2.0-schema.json" TargetMode="External"/><Relationship Id="rId67" Type="http://schemas.openxmlformats.org/officeDocument/2006/relationships/hyperlink" Target="http://www.w3.org/TR/2002/REC-xml-exc-c14n-20020718/" TargetMode="External"/><Relationship Id="rId20" Type="http://schemas.openxmlformats.org/officeDocument/2006/relationships/hyperlink" Target="http://docs.oasis-open.org/dss/v1.0/oasis-dss-core-spec-v1.0-os.html" TargetMode="External"/><Relationship Id="rId41" Type="http://schemas.openxmlformats.org/officeDocument/2006/relationships/hyperlink" Target="https://www.oasis-open.org/committees/dss-x/ipr.php" TargetMode="External"/><Relationship Id="rId62" Type="http://schemas.openxmlformats.org/officeDocument/2006/relationships/hyperlink" Target="http://www.w3.org/TR/soap12-mtom/" TargetMode="External"/><Relationship Id="rId83" Type="http://schemas.openxmlformats.org/officeDocument/2006/relationships/hyperlink" Target="https://tools.ietf.org/html/rfc7049" TargetMode="External"/><Relationship Id="rId88" Type="http://schemas.openxmlformats.org/officeDocument/2006/relationships/hyperlink" Target="http://www.w3.org/TR/2010/REC-xpath20-20101214/" TargetMode="External"/><Relationship Id="rId111" Type="http://schemas.openxmlformats.org/officeDocument/2006/relationships/hyperlink" Target="https://www.owasp.org/index.php/Top_10-2017_A1-Inje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B3726-B892-41D1-B487-87DFD7DD0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155</Pages>
  <Words>38901</Words>
  <Characters>300349</Characters>
  <Application>Microsoft Office Word</Application>
  <DocSecurity>0</DocSecurity>
  <Lines>2502</Lines>
  <Paragraphs>677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338573</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5</cp:revision>
  <cp:lastPrinted>2011-08-24T20:10:00Z</cp:lastPrinted>
  <dcterms:created xsi:type="dcterms:W3CDTF">2019-05-31T17:14:00Z</dcterms:created>
  <dcterms:modified xsi:type="dcterms:W3CDTF">2019-06-01T00:24:00Z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