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70F01" w14:textId="77777777" w:rsidR="009A2E3C" w:rsidRPr="003562A1" w:rsidRDefault="003562A1">
      <w:pPr>
        <w:rPr>
          <w:b/>
        </w:rPr>
      </w:pPr>
      <w:proofErr w:type="spellStart"/>
      <w:r w:rsidRPr="003562A1">
        <w:rPr>
          <w:b/>
        </w:rPr>
        <w:t>LegalXML</w:t>
      </w:r>
      <w:proofErr w:type="spellEnd"/>
      <w:r w:rsidRPr="003562A1">
        <w:rPr>
          <w:b/>
        </w:rPr>
        <w:t xml:space="preserve"> ECF 5 Appellate Notice of Appeal Use Case Examples</w:t>
      </w:r>
    </w:p>
    <w:p w14:paraId="7D97839C" w14:textId="77777777" w:rsidR="003562A1" w:rsidRPr="00860CDD" w:rsidRDefault="003562A1" w:rsidP="003562A1">
      <w:pPr>
        <w:pStyle w:val="ListParagraph"/>
        <w:ind w:left="0"/>
        <w:rPr>
          <w:rFonts w:asciiTheme="minorHAnsi" w:hAnsiTheme="minorHAnsi"/>
          <w:sz w:val="20"/>
          <w:szCs w:val="20"/>
        </w:rPr>
      </w:pPr>
      <w:r w:rsidRPr="00860CDD">
        <w:rPr>
          <w:rFonts w:asciiTheme="minorHAnsi" w:hAnsiTheme="minorHAnsi"/>
          <w:sz w:val="20"/>
          <w:szCs w:val="20"/>
        </w:rPr>
        <w:t>This xml example is from a series of examples that illustrate a full life cycle sequence use case for a</w:t>
      </w:r>
      <w:r>
        <w:rPr>
          <w:rFonts w:asciiTheme="minorHAnsi" w:hAnsiTheme="minorHAnsi"/>
          <w:sz w:val="20"/>
          <w:szCs w:val="20"/>
        </w:rPr>
        <w:t>n</w:t>
      </w:r>
      <w:r w:rsidRPr="00860CDD">
        <w:rPr>
          <w:rFonts w:asciiTheme="minorHAnsi" w:hAnsiTheme="minorHAnsi"/>
          <w:sz w:val="20"/>
          <w:szCs w:val="20"/>
        </w:rPr>
        <w:t xml:space="preserve"> illustration of  </w:t>
      </w:r>
    </w:p>
    <w:p w14:paraId="38A0E73E" w14:textId="77777777" w:rsidR="003562A1" w:rsidRDefault="003562A1" w:rsidP="003562A1">
      <w:pPr>
        <w:pStyle w:val="ListParagraph"/>
        <w:ind w:left="0"/>
        <w:rPr>
          <w:rFonts w:asciiTheme="minorHAnsi" w:hAnsiTheme="minorHAnsi"/>
          <w:sz w:val="20"/>
          <w:szCs w:val="20"/>
        </w:rPr>
      </w:pPr>
      <w:r w:rsidRPr="00860CDD">
        <w:rPr>
          <w:rFonts w:asciiTheme="minorHAnsi" w:hAnsiTheme="minorHAnsi"/>
          <w:sz w:val="20"/>
          <w:szCs w:val="20"/>
        </w:rPr>
        <w:t>Barbara Holmes' Test Case # 1300 (Case Initiation, Court of Appeal, Appeal of an Agency determination). In this use case, an attorney for the appellant is appealing a decision from an executive branch agency (i.e. the Corporation Commission) to an intermediary appellate court.</w:t>
      </w:r>
    </w:p>
    <w:p w14:paraId="0FD3FAD6" w14:textId="77777777" w:rsidR="003562A1" w:rsidRPr="003562A1" w:rsidRDefault="003562A1" w:rsidP="003562A1">
      <w:pPr>
        <w:pStyle w:val="ListParagraph"/>
        <w:ind w:left="0"/>
        <w:rPr>
          <w:rFonts w:asciiTheme="minorHAnsi" w:hAnsiTheme="minorHAnsi"/>
          <w:sz w:val="20"/>
          <w:szCs w:val="20"/>
        </w:rPr>
      </w:pPr>
      <w:bookmarkStart w:id="0" w:name="_GoBack"/>
      <w:bookmarkEnd w:id="0"/>
    </w:p>
    <w:p w14:paraId="524A97E4" w14:textId="77777777" w:rsidR="003562A1" w:rsidRDefault="003562A1">
      <w:r>
        <w:t>XML Instance Examples:</w:t>
      </w:r>
    </w:p>
    <w:p w14:paraId="12B1EFDB" w14:textId="77777777" w:rsidR="003562A1" w:rsidRDefault="003562A1" w:rsidP="003562A1">
      <w:pPr>
        <w:pStyle w:val="ListParagraph"/>
        <w:numPr>
          <w:ilvl w:val="0"/>
          <w:numId w:val="1"/>
        </w:numPr>
      </w:pPr>
      <w:r>
        <w:t>appellate-NOA-001-ReviewFilingRequest-00.xml</w:t>
      </w:r>
    </w:p>
    <w:p w14:paraId="4F4B58DC" w14:textId="77777777" w:rsidR="003562A1" w:rsidRDefault="003562A1" w:rsidP="003562A1">
      <w:pPr>
        <w:pStyle w:val="ListParagraph"/>
        <w:numPr>
          <w:ilvl w:val="0"/>
          <w:numId w:val="1"/>
        </w:numPr>
      </w:pPr>
      <w:r>
        <w:t>appellate-NOA-002-ReviewFilingResponse-00.xml</w:t>
      </w:r>
    </w:p>
    <w:p w14:paraId="189CC186" w14:textId="77777777" w:rsidR="003562A1" w:rsidRDefault="003562A1" w:rsidP="003562A1">
      <w:pPr>
        <w:pStyle w:val="ListParagraph"/>
        <w:numPr>
          <w:ilvl w:val="0"/>
          <w:numId w:val="1"/>
        </w:numPr>
      </w:pPr>
      <w:r>
        <w:t>appellate-NOA-003-RecordDocketingRequest-00.xml</w:t>
      </w:r>
    </w:p>
    <w:p w14:paraId="50B8DDBD" w14:textId="77777777" w:rsidR="003562A1" w:rsidRDefault="003562A1" w:rsidP="003562A1">
      <w:pPr>
        <w:pStyle w:val="ListParagraph"/>
        <w:numPr>
          <w:ilvl w:val="0"/>
          <w:numId w:val="1"/>
        </w:numPr>
      </w:pPr>
      <w:r>
        <w:t>appellate-NOA-004-RecordDocketingResponse-00.xml</w:t>
      </w:r>
    </w:p>
    <w:p w14:paraId="5F1F6E01" w14:textId="77777777" w:rsidR="003562A1" w:rsidRDefault="003562A1" w:rsidP="003562A1">
      <w:pPr>
        <w:pStyle w:val="ListParagraph"/>
        <w:numPr>
          <w:ilvl w:val="0"/>
          <w:numId w:val="1"/>
        </w:numPr>
      </w:pPr>
      <w:r>
        <w:t>appellate-NOA-005-NotifyDocketingCompleteRequest-</w:t>
      </w:r>
      <w:proofErr w:type="gramStart"/>
      <w:r>
        <w:t>00,xml</w:t>
      </w:r>
      <w:proofErr w:type="gramEnd"/>
    </w:p>
    <w:p w14:paraId="53CC0E1B" w14:textId="77777777" w:rsidR="003562A1" w:rsidRDefault="003562A1" w:rsidP="003562A1">
      <w:pPr>
        <w:pStyle w:val="ListParagraph"/>
        <w:numPr>
          <w:ilvl w:val="0"/>
          <w:numId w:val="1"/>
        </w:numPr>
      </w:pPr>
      <w:r>
        <w:t>appellate-NOA-006-NotifyDocketingCompleteResponse-00.xml</w:t>
      </w:r>
    </w:p>
    <w:p w14:paraId="5645F14E" w14:textId="77777777" w:rsidR="003562A1" w:rsidRDefault="003562A1" w:rsidP="003562A1">
      <w:pPr>
        <w:pStyle w:val="ListParagraph"/>
        <w:numPr>
          <w:ilvl w:val="0"/>
          <w:numId w:val="1"/>
        </w:numPr>
      </w:pPr>
      <w:r>
        <w:t>appellate-NOA-007-NotifyFlingReviewCompleteRequest-00.xml</w:t>
      </w:r>
    </w:p>
    <w:p w14:paraId="544732D3" w14:textId="77777777" w:rsidR="003562A1" w:rsidRDefault="003562A1" w:rsidP="003562A1">
      <w:pPr>
        <w:pStyle w:val="ListParagraph"/>
        <w:numPr>
          <w:ilvl w:val="0"/>
          <w:numId w:val="1"/>
        </w:numPr>
      </w:pPr>
      <w:r>
        <w:t>appellate-NOA-008-NotifyFilingReviewCompleteResponse-00.xml</w:t>
      </w:r>
    </w:p>
    <w:p w14:paraId="4A759B4C" w14:textId="77777777" w:rsidR="003562A1" w:rsidRDefault="003562A1" w:rsidP="003562A1"/>
    <w:sectPr w:rsidR="00356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A39A5"/>
    <w:multiLevelType w:val="hybridMultilevel"/>
    <w:tmpl w:val="5262C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A1"/>
    <w:rsid w:val="003562A1"/>
    <w:rsid w:val="009A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6A9D9"/>
  <w15:chartTrackingRefBased/>
  <w15:docId w15:val="{22FC0636-4499-4F91-9641-716A141EB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2A1"/>
    <w:pPr>
      <w:spacing w:after="0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 Cabral</dc:creator>
  <cp:keywords/>
  <dc:description/>
  <cp:lastModifiedBy>James E Cabral</cp:lastModifiedBy>
  <cp:revision>1</cp:revision>
  <dcterms:created xsi:type="dcterms:W3CDTF">2018-10-04T14:21:00Z</dcterms:created>
  <dcterms:modified xsi:type="dcterms:W3CDTF">2018-10-04T14:26:00Z</dcterms:modified>
</cp:coreProperties>
</file>