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642D0B">
      <w:pPr>
        <w:contextualSpacing/>
        <w:jc w:val="center"/>
        <w:rPr>
          <w:rFonts w:asciiTheme="minorHAnsi" w:hAnsiTheme="minorHAnsi"/>
          <w:b/>
          <w:bCs/>
          <w:sz w:val="32"/>
          <w:szCs w:val="32"/>
        </w:rPr>
      </w:pPr>
    </w:p>
    <w:p w14:paraId="0FE563E4" w14:textId="5D1FAC78" w:rsidR="00ED37F2" w:rsidRPr="00A64B58" w:rsidRDefault="00ED37F2" w:rsidP="00ED37F2">
      <w:pPr>
        <w:contextualSpacing/>
        <w:jc w:val="center"/>
        <w:rPr>
          <w:rFonts w:asciiTheme="minorHAnsi" w:hAnsiTheme="minorHAnsi"/>
          <w:b/>
          <w:bCs/>
          <w:sz w:val="28"/>
          <w:szCs w:val="28"/>
        </w:rPr>
      </w:pPr>
      <w:r w:rsidRPr="00A64B58">
        <w:rPr>
          <w:rFonts w:asciiTheme="minorHAnsi" w:hAnsiTheme="minorHAnsi"/>
          <w:b/>
          <w:bCs/>
          <w:sz w:val="28"/>
          <w:szCs w:val="28"/>
        </w:rPr>
        <w:t>Homework</w:t>
      </w:r>
      <w:r w:rsidR="005C31E9">
        <w:rPr>
          <w:rFonts w:asciiTheme="minorHAnsi" w:hAnsiTheme="minorHAnsi"/>
          <w:b/>
          <w:bCs/>
          <w:sz w:val="28"/>
          <w:szCs w:val="28"/>
        </w:rPr>
        <w:t>9</w:t>
      </w:r>
    </w:p>
    <w:p w14:paraId="5B1EAB6C" w14:textId="77777777" w:rsidR="005C31E9" w:rsidRDefault="005C31E9" w:rsidP="00ED37F2">
      <w:pPr>
        <w:contextualSpacing/>
        <w:jc w:val="both"/>
        <w:rPr>
          <w:rFonts w:asciiTheme="minorHAnsi" w:hAnsiTheme="minorHAnsi"/>
          <w:b/>
          <w:bCs/>
          <w:sz w:val="28"/>
          <w:szCs w:val="28"/>
          <w:u w:val="single"/>
        </w:rPr>
      </w:pPr>
    </w:p>
    <w:p w14:paraId="5CFD9EAD" w14:textId="27D61635" w:rsidR="00ED37F2" w:rsidRPr="00A64B58" w:rsidRDefault="00ED37F2" w:rsidP="00ED37F2">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CB7BF5">
        <w:rPr>
          <w:rFonts w:asciiTheme="minorHAnsi" w:hAnsiTheme="minorHAnsi"/>
          <w:b/>
          <w:bCs/>
          <w:sz w:val="28"/>
          <w:szCs w:val="28"/>
          <w:u w:val="single"/>
        </w:rPr>
        <w:t>1</w:t>
      </w:r>
      <w:r w:rsidR="005C31E9">
        <w:rPr>
          <w:rFonts w:asciiTheme="minorHAnsi" w:hAnsiTheme="minorHAnsi"/>
          <w:b/>
          <w:bCs/>
          <w:sz w:val="28"/>
          <w:szCs w:val="28"/>
          <w:u w:val="single"/>
        </w:rPr>
        <w:t>2</w:t>
      </w:r>
      <w:r w:rsidR="0064555B" w:rsidRPr="00A64B58">
        <w:rPr>
          <w:rFonts w:asciiTheme="minorHAnsi" w:hAnsiTheme="minorHAnsi"/>
          <w:b/>
          <w:bCs/>
          <w:sz w:val="28"/>
          <w:szCs w:val="28"/>
          <w:u w:val="single"/>
        </w:rPr>
        <w:t>.1</w:t>
      </w:r>
    </w:p>
    <w:p w14:paraId="096CD5DA" w14:textId="6A6E367E" w:rsidR="005C31E9" w:rsidRPr="005C31E9" w:rsidRDefault="005C31E9" w:rsidP="005C31E9">
      <w:pPr>
        <w:spacing w:before="100" w:beforeAutospacing="1" w:after="100" w:afterAutospacing="1"/>
        <w:jc w:val="both"/>
        <w:rPr>
          <w:rFonts w:asciiTheme="minorHAnsi" w:hAnsiTheme="minorHAnsi"/>
          <w:color w:val="000000"/>
        </w:rPr>
      </w:pPr>
      <w:r>
        <w:rPr>
          <w:rFonts w:asciiTheme="minorHAnsi" w:hAnsiTheme="minorHAnsi"/>
          <w:color w:val="000000"/>
        </w:rPr>
        <w:t xml:space="preserve">One of the most </w:t>
      </w:r>
      <w:r w:rsidRPr="005C31E9">
        <w:rPr>
          <w:rFonts w:asciiTheme="minorHAnsi" w:hAnsiTheme="minorHAnsi"/>
          <w:color w:val="000000"/>
        </w:rPr>
        <w:t xml:space="preserve">practical and high-impact </w:t>
      </w:r>
      <w:r w:rsidR="007838C4" w:rsidRPr="005C31E9">
        <w:rPr>
          <w:rFonts w:asciiTheme="minorHAnsi" w:hAnsiTheme="minorHAnsi"/>
          <w:color w:val="000000"/>
        </w:rPr>
        <w:t>situations</w:t>
      </w:r>
      <w:r>
        <w:rPr>
          <w:rFonts w:asciiTheme="minorHAnsi" w:hAnsiTheme="minorHAnsi"/>
          <w:color w:val="000000"/>
        </w:rPr>
        <w:t xml:space="preserve"> for a design of experiments (DoE) approach particularly when living costs are rising during is optimizing home energy consumption and comfort during extreme weather months (like mid-summer or mid-winter).</w:t>
      </w:r>
    </w:p>
    <w:p w14:paraId="64075B99" w14:textId="77392A7C" w:rsidR="005C31E9" w:rsidRPr="007838C4" w:rsidRDefault="005C31E9" w:rsidP="007838C4">
      <w:pPr>
        <w:jc w:val="both"/>
        <w:outlineLvl w:val="2"/>
        <w:rPr>
          <w:rFonts w:asciiTheme="minorHAnsi" w:hAnsiTheme="minorHAnsi"/>
          <w:b/>
          <w:bCs/>
          <w:color w:val="000000"/>
        </w:rPr>
      </w:pPr>
      <w:r w:rsidRPr="005C31E9">
        <w:rPr>
          <w:rFonts w:asciiTheme="minorHAnsi" w:hAnsiTheme="minorHAnsi"/>
          <w:b/>
          <w:bCs/>
          <w:color w:val="000000"/>
        </w:rPr>
        <w:t>The Problem</w:t>
      </w:r>
      <w:r>
        <w:rPr>
          <w:rFonts w:asciiTheme="minorHAnsi" w:hAnsiTheme="minorHAnsi"/>
          <w:b/>
          <w:bCs/>
          <w:color w:val="000000"/>
        </w:rPr>
        <w:t xml:space="preserve">: </w:t>
      </w:r>
      <w:r w:rsidRPr="005C31E9">
        <w:rPr>
          <w:rFonts w:asciiTheme="minorHAnsi" w:hAnsiTheme="minorHAnsi"/>
          <w:color w:val="000000"/>
        </w:rPr>
        <w:t>Most homeowners want to minimize their electricity bill while maximizing indoor comfort. However, "comfort" and "cost" are affected by multiple factors that interact with one another. Simply changing one thing at a time (e.g., just turning the thermostat up) doesn't account for how that change interacts with other variables, like ceiling fan usage or window shading.</w:t>
      </w:r>
    </w:p>
    <w:p w14:paraId="2813CB70" w14:textId="7A7C77E0" w:rsidR="005C31E9" w:rsidRPr="007838C4" w:rsidRDefault="005C31E9" w:rsidP="007838C4">
      <w:pPr>
        <w:spacing w:before="100" w:beforeAutospacing="1" w:after="100" w:afterAutospacing="1"/>
        <w:jc w:val="both"/>
        <w:outlineLvl w:val="2"/>
        <w:rPr>
          <w:rFonts w:asciiTheme="minorHAnsi" w:hAnsiTheme="minorHAnsi"/>
          <w:b/>
          <w:bCs/>
          <w:color w:val="000000"/>
        </w:rPr>
      </w:pPr>
      <w:r w:rsidRPr="005C31E9">
        <w:rPr>
          <w:rFonts w:asciiTheme="minorHAnsi" w:hAnsiTheme="minorHAnsi"/>
          <w:b/>
          <w:bCs/>
          <w:color w:val="000000"/>
        </w:rPr>
        <w:t>The DoE Approach</w:t>
      </w:r>
      <w:r w:rsidR="007838C4">
        <w:rPr>
          <w:rFonts w:asciiTheme="minorHAnsi" w:hAnsiTheme="minorHAnsi"/>
          <w:b/>
          <w:bCs/>
          <w:color w:val="000000"/>
        </w:rPr>
        <w:t xml:space="preserve">: </w:t>
      </w:r>
      <w:r w:rsidRPr="005C31E9">
        <w:rPr>
          <w:rFonts w:asciiTheme="minorHAnsi" w:hAnsiTheme="minorHAnsi"/>
          <w:color w:val="000000"/>
        </w:rPr>
        <w:t>Instead of a "One-Factor-at-a-Time" (OFAT) approach, a </w:t>
      </w:r>
      <w:r w:rsidR="007838C4">
        <w:rPr>
          <w:rFonts w:asciiTheme="minorHAnsi" w:hAnsiTheme="minorHAnsi"/>
          <w:color w:val="000000"/>
        </w:rPr>
        <w:t>factorial design would allow to see not just the effect of each variable, but the interactions between them.</w:t>
      </w:r>
    </w:p>
    <w:p w14:paraId="5FF37C69" w14:textId="296D6002" w:rsidR="005C31E9" w:rsidRPr="007838C4" w:rsidRDefault="005C31E9" w:rsidP="007838C4">
      <w:pPr>
        <w:jc w:val="both"/>
        <w:outlineLvl w:val="3"/>
        <w:rPr>
          <w:rFonts w:asciiTheme="minorHAnsi" w:hAnsiTheme="minorHAnsi"/>
          <w:b/>
          <w:bCs/>
          <w:color w:val="000000"/>
        </w:rPr>
      </w:pPr>
      <w:r w:rsidRPr="005C31E9">
        <w:rPr>
          <w:rFonts w:asciiTheme="minorHAnsi" w:hAnsiTheme="minorHAnsi"/>
          <w:b/>
          <w:bCs/>
          <w:color w:val="000000"/>
        </w:rPr>
        <w:t xml:space="preserve">1. </w:t>
      </w:r>
      <w:r w:rsidR="007838C4">
        <w:rPr>
          <w:rFonts w:asciiTheme="minorHAnsi" w:hAnsiTheme="minorHAnsi"/>
          <w:b/>
          <w:bCs/>
          <w:color w:val="000000"/>
        </w:rPr>
        <w:t xml:space="preserve">  </w:t>
      </w:r>
      <w:r w:rsidRPr="005C31E9">
        <w:rPr>
          <w:rFonts w:asciiTheme="minorHAnsi" w:hAnsiTheme="minorHAnsi"/>
          <w:b/>
          <w:bCs/>
          <w:color w:val="000000"/>
        </w:rPr>
        <w:t>Factors and Levels</w:t>
      </w:r>
      <w:r w:rsidR="007838C4">
        <w:rPr>
          <w:rFonts w:asciiTheme="minorHAnsi" w:hAnsiTheme="minorHAnsi"/>
          <w:b/>
          <w:bCs/>
          <w:color w:val="000000"/>
        </w:rPr>
        <w:t xml:space="preserve">:  </w:t>
      </w:r>
      <w:r w:rsidR="007838C4">
        <w:rPr>
          <w:rFonts w:asciiTheme="minorHAnsi" w:hAnsiTheme="minorHAnsi"/>
          <w:color w:val="000000"/>
        </w:rPr>
        <w:t>We can</w:t>
      </w:r>
      <w:r w:rsidRPr="005C31E9">
        <w:rPr>
          <w:rFonts w:asciiTheme="minorHAnsi" w:hAnsiTheme="minorHAnsi"/>
          <w:color w:val="000000"/>
        </w:rPr>
        <w:t xml:space="preserve"> identify the controllable variables (factors) and set two "levels" for each (High vs. Low):</w:t>
      </w:r>
    </w:p>
    <w:p w14:paraId="1AF8A5BC" w14:textId="77777777" w:rsidR="005C31E9" w:rsidRPr="007838C4" w:rsidRDefault="005C31E9" w:rsidP="007838C4">
      <w:pPr>
        <w:numPr>
          <w:ilvl w:val="0"/>
          <w:numId w:val="32"/>
        </w:numPr>
        <w:spacing w:after="100" w:afterAutospacing="1"/>
        <w:jc w:val="both"/>
        <w:rPr>
          <w:rFonts w:asciiTheme="minorHAnsi" w:hAnsiTheme="minorHAnsi"/>
          <w:color w:val="000000"/>
        </w:rPr>
      </w:pPr>
      <w:r w:rsidRPr="007838C4">
        <w:rPr>
          <w:rFonts w:asciiTheme="minorHAnsi" w:hAnsiTheme="minorHAnsi"/>
          <w:color w:val="000000"/>
        </w:rPr>
        <w:t>Factor A: Thermostat Setting (e.g., 72°F vs. 78°F)</w:t>
      </w:r>
    </w:p>
    <w:p w14:paraId="4FFACBC0" w14:textId="77777777" w:rsidR="005C31E9" w:rsidRPr="007838C4" w:rsidRDefault="005C31E9" w:rsidP="007838C4">
      <w:pPr>
        <w:numPr>
          <w:ilvl w:val="0"/>
          <w:numId w:val="32"/>
        </w:numPr>
        <w:spacing w:after="100" w:afterAutospacing="1"/>
        <w:jc w:val="both"/>
        <w:rPr>
          <w:rFonts w:asciiTheme="minorHAnsi" w:hAnsiTheme="minorHAnsi"/>
          <w:color w:val="000000"/>
        </w:rPr>
      </w:pPr>
      <w:r w:rsidRPr="007838C4">
        <w:rPr>
          <w:rFonts w:asciiTheme="minorHAnsi" w:hAnsiTheme="minorHAnsi"/>
          <w:color w:val="000000"/>
        </w:rPr>
        <w:t>Factor B: Ceiling Fans (e.g., All ON vs. All OFF)</w:t>
      </w:r>
    </w:p>
    <w:p w14:paraId="63677644" w14:textId="77777777" w:rsidR="005C31E9" w:rsidRPr="007838C4" w:rsidRDefault="005C31E9" w:rsidP="007838C4">
      <w:pPr>
        <w:numPr>
          <w:ilvl w:val="0"/>
          <w:numId w:val="32"/>
        </w:numPr>
        <w:spacing w:after="100" w:afterAutospacing="1"/>
        <w:jc w:val="both"/>
        <w:rPr>
          <w:rFonts w:asciiTheme="minorHAnsi" w:hAnsiTheme="minorHAnsi"/>
          <w:color w:val="000000"/>
        </w:rPr>
      </w:pPr>
      <w:r w:rsidRPr="007838C4">
        <w:rPr>
          <w:rFonts w:asciiTheme="minorHAnsi" w:hAnsiTheme="minorHAnsi"/>
          <w:color w:val="000000"/>
        </w:rPr>
        <w:t>Factor C: Window Blinds (e.g., Fully Closed vs. Open)</w:t>
      </w:r>
    </w:p>
    <w:p w14:paraId="1330EFAA" w14:textId="597A9BB7" w:rsidR="005C31E9" w:rsidRPr="007838C4" w:rsidRDefault="005C31E9" w:rsidP="007838C4">
      <w:pPr>
        <w:numPr>
          <w:ilvl w:val="0"/>
          <w:numId w:val="32"/>
        </w:numPr>
        <w:spacing w:after="100" w:afterAutospacing="1"/>
        <w:jc w:val="both"/>
        <w:rPr>
          <w:rFonts w:asciiTheme="minorHAnsi" w:hAnsiTheme="minorHAnsi"/>
          <w:color w:val="000000"/>
        </w:rPr>
      </w:pPr>
      <w:r w:rsidRPr="007838C4">
        <w:rPr>
          <w:rFonts w:asciiTheme="minorHAnsi" w:hAnsiTheme="minorHAnsi"/>
          <w:color w:val="000000"/>
        </w:rPr>
        <w:t xml:space="preserve">Factor D: Time of Use (e.g., </w:t>
      </w:r>
      <w:r w:rsidR="007838C4">
        <w:rPr>
          <w:rFonts w:asciiTheme="minorHAnsi" w:hAnsiTheme="minorHAnsi"/>
          <w:color w:val="000000"/>
        </w:rPr>
        <w:t>p</w:t>
      </w:r>
      <w:r w:rsidRPr="007838C4">
        <w:rPr>
          <w:rFonts w:asciiTheme="minorHAnsi" w:hAnsiTheme="minorHAnsi"/>
          <w:color w:val="000000"/>
        </w:rPr>
        <w:t>re-cooling the house at night vs. cooling only during the day)</w:t>
      </w:r>
    </w:p>
    <w:p w14:paraId="25C00CA0" w14:textId="0FA8065A" w:rsidR="005C31E9" w:rsidRPr="007838C4" w:rsidRDefault="005C31E9" w:rsidP="007838C4">
      <w:pPr>
        <w:jc w:val="both"/>
        <w:outlineLvl w:val="3"/>
        <w:rPr>
          <w:rFonts w:asciiTheme="minorHAnsi" w:hAnsiTheme="minorHAnsi"/>
          <w:b/>
          <w:bCs/>
          <w:color w:val="000000"/>
        </w:rPr>
      </w:pPr>
      <w:r w:rsidRPr="005C31E9">
        <w:rPr>
          <w:rFonts w:asciiTheme="minorHAnsi" w:hAnsiTheme="minorHAnsi"/>
          <w:b/>
          <w:bCs/>
          <w:color w:val="000000"/>
        </w:rPr>
        <w:t>2.</w:t>
      </w:r>
      <w:r w:rsidR="007838C4">
        <w:rPr>
          <w:rFonts w:asciiTheme="minorHAnsi" w:hAnsiTheme="minorHAnsi"/>
          <w:b/>
          <w:bCs/>
          <w:color w:val="000000"/>
        </w:rPr>
        <w:t xml:space="preserve">    </w:t>
      </w:r>
      <w:r w:rsidRPr="005C31E9">
        <w:rPr>
          <w:rFonts w:asciiTheme="minorHAnsi" w:hAnsiTheme="minorHAnsi"/>
          <w:b/>
          <w:bCs/>
          <w:color w:val="000000"/>
        </w:rPr>
        <w:t>The Response Variables</w:t>
      </w:r>
      <w:r w:rsidR="007838C4">
        <w:rPr>
          <w:rFonts w:asciiTheme="minorHAnsi" w:hAnsiTheme="minorHAnsi"/>
          <w:b/>
          <w:bCs/>
          <w:color w:val="000000"/>
        </w:rPr>
        <w:t xml:space="preserve">: </w:t>
      </w:r>
      <w:r w:rsidRPr="005C31E9">
        <w:rPr>
          <w:rFonts w:asciiTheme="minorHAnsi" w:hAnsiTheme="minorHAnsi"/>
          <w:color w:val="000000"/>
        </w:rPr>
        <w:t xml:space="preserve"> </w:t>
      </w:r>
      <w:r w:rsidR="007838C4">
        <w:rPr>
          <w:rFonts w:asciiTheme="minorHAnsi" w:hAnsiTheme="minorHAnsi"/>
          <w:color w:val="000000"/>
        </w:rPr>
        <w:t xml:space="preserve">we could </w:t>
      </w:r>
      <w:r w:rsidRPr="005C31E9">
        <w:rPr>
          <w:rFonts w:asciiTheme="minorHAnsi" w:hAnsiTheme="minorHAnsi"/>
          <w:color w:val="000000"/>
        </w:rPr>
        <w:t>measure two specific outcomes:</w:t>
      </w:r>
    </w:p>
    <w:p w14:paraId="53B12194" w14:textId="77777777" w:rsidR="005C31E9" w:rsidRPr="007838C4" w:rsidRDefault="005C31E9" w:rsidP="007838C4">
      <w:pPr>
        <w:numPr>
          <w:ilvl w:val="0"/>
          <w:numId w:val="33"/>
        </w:numPr>
        <w:jc w:val="both"/>
        <w:rPr>
          <w:rFonts w:asciiTheme="minorHAnsi" w:hAnsiTheme="minorHAnsi"/>
          <w:color w:val="000000"/>
        </w:rPr>
      </w:pPr>
      <w:r w:rsidRPr="007838C4">
        <w:rPr>
          <w:rFonts w:asciiTheme="minorHAnsi" w:hAnsiTheme="minorHAnsi"/>
          <w:color w:val="000000"/>
        </w:rPr>
        <w:t>Daily KWh usage (retrieved from a smart meter or utility app).</w:t>
      </w:r>
    </w:p>
    <w:p w14:paraId="4D62013B" w14:textId="77777777" w:rsidR="005C31E9" w:rsidRDefault="005C31E9" w:rsidP="007838C4">
      <w:pPr>
        <w:numPr>
          <w:ilvl w:val="0"/>
          <w:numId w:val="33"/>
        </w:numPr>
        <w:jc w:val="both"/>
        <w:rPr>
          <w:rFonts w:asciiTheme="minorHAnsi" w:hAnsiTheme="minorHAnsi"/>
          <w:color w:val="000000"/>
        </w:rPr>
      </w:pPr>
      <w:r w:rsidRPr="007838C4">
        <w:rPr>
          <w:rFonts w:asciiTheme="minorHAnsi" w:hAnsiTheme="minorHAnsi"/>
          <w:color w:val="000000"/>
        </w:rPr>
        <w:t>Comfort Score (a subjective 1-10 scale recorded at 4:00 PM).</w:t>
      </w:r>
    </w:p>
    <w:p w14:paraId="030AFDA5" w14:textId="77777777" w:rsidR="007838C4" w:rsidRPr="007838C4" w:rsidRDefault="007838C4" w:rsidP="007838C4">
      <w:pPr>
        <w:jc w:val="both"/>
        <w:rPr>
          <w:rFonts w:asciiTheme="minorHAnsi" w:hAnsiTheme="minorHAnsi"/>
          <w:color w:val="000000"/>
        </w:rPr>
      </w:pPr>
    </w:p>
    <w:p w14:paraId="0974FC7F" w14:textId="566D7299" w:rsidR="005C31E9" w:rsidRPr="007838C4" w:rsidRDefault="005C31E9" w:rsidP="007838C4">
      <w:pPr>
        <w:jc w:val="both"/>
        <w:outlineLvl w:val="3"/>
        <w:rPr>
          <w:rFonts w:asciiTheme="minorHAnsi" w:hAnsiTheme="minorHAnsi"/>
          <w:b/>
          <w:bCs/>
          <w:color w:val="000000"/>
        </w:rPr>
      </w:pPr>
      <w:r w:rsidRPr="005C31E9">
        <w:rPr>
          <w:rFonts w:asciiTheme="minorHAnsi" w:hAnsiTheme="minorHAnsi"/>
          <w:b/>
          <w:bCs/>
          <w:color w:val="000000"/>
        </w:rPr>
        <w:t>3.</w:t>
      </w:r>
      <w:r w:rsidR="007838C4">
        <w:rPr>
          <w:rFonts w:asciiTheme="minorHAnsi" w:hAnsiTheme="minorHAnsi"/>
          <w:b/>
          <w:bCs/>
          <w:color w:val="000000"/>
        </w:rPr>
        <w:t xml:space="preserve">   Design of experiments fit: </w:t>
      </w:r>
      <w:r w:rsidRPr="005C31E9">
        <w:rPr>
          <w:rFonts w:asciiTheme="minorHAnsi" w:hAnsiTheme="minorHAnsi"/>
          <w:color w:val="000000"/>
        </w:rPr>
        <w:t xml:space="preserve">The </w:t>
      </w:r>
      <w:r w:rsidR="007838C4">
        <w:rPr>
          <w:rFonts w:asciiTheme="minorHAnsi" w:hAnsiTheme="minorHAnsi"/>
          <w:color w:val="000000"/>
        </w:rPr>
        <w:t xml:space="preserve">value of DoE in this situation is identifying interactions. For example: </w:t>
      </w:r>
    </w:p>
    <w:p w14:paraId="68075180" w14:textId="54E07AAE" w:rsidR="005C31E9" w:rsidRPr="007838C4" w:rsidRDefault="005C31E9" w:rsidP="007838C4">
      <w:pPr>
        <w:numPr>
          <w:ilvl w:val="0"/>
          <w:numId w:val="34"/>
        </w:numPr>
        <w:jc w:val="both"/>
        <w:rPr>
          <w:rFonts w:asciiTheme="minorHAnsi" w:hAnsiTheme="minorHAnsi"/>
          <w:color w:val="000000"/>
        </w:rPr>
      </w:pPr>
      <w:r w:rsidRPr="007838C4">
        <w:rPr>
          <w:rFonts w:asciiTheme="minorHAnsi" w:hAnsiTheme="minorHAnsi"/>
          <w:color w:val="000000"/>
        </w:rPr>
        <w:t>Interaction</w:t>
      </w:r>
      <w:r w:rsidR="007838C4">
        <w:rPr>
          <w:rFonts w:asciiTheme="minorHAnsi" w:hAnsiTheme="minorHAnsi"/>
          <w:color w:val="000000"/>
        </w:rPr>
        <w:t xml:space="preserve"> </w:t>
      </w:r>
      <w:r w:rsidRPr="007838C4">
        <w:rPr>
          <w:rFonts w:asciiTheme="minorHAnsi" w:hAnsiTheme="minorHAnsi"/>
          <w:color w:val="000000"/>
        </w:rPr>
        <w:t>Effect: </w:t>
      </w:r>
      <w:r w:rsidR="007838C4">
        <w:rPr>
          <w:rFonts w:asciiTheme="minorHAnsi" w:hAnsiTheme="minorHAnsi"/>
          <w:color w:val="000000"/>
        </w:rPr>
        <w:t xml:space="preserve">We might find that at </w:t>
      </w:r>
      <w:r w:rsidRPr="007838C4">
        <w:rPr>
          <w:rFonts w:asciiTheme="minorHAnsi" w:hAnsiTheme="minorHAnsi"/>
          <w:color w:val="000000"/>
        </w:rPr>
        <w:t xml:space="preserve">78°F, </w:t>
      </w:r>
      <w:r w:rsidR="007838C4">
        <w:rPr>
          <w:rFonts w:asciiTheme="minorHAnsi" w:hAnsiTheme="minorHAnsi"/>
          <w:color w:val="000000"/>
        </w:rPr>
        <w:t>our comfort score is miserable unless Factor B(Fans) ins ON. The fans allow us to raise the thermostat by 4</w:t>
      </w:r>
      <w:r w:rsidR="007838C4" w:rsidRPr="007838C4">
        <w:rPr>
          <w:rFonts w:asciiTheme="minorHAnsi" w:hAnsiTheme="minorHAnsi"/>
          <w:color w:val="000000"/>
        </w:rPr>
        <w:t>°F</w:t>
      </w:r>
      <w:r w:rsidR="007838C4" w:rsidRPr="007838C4">
        <w:rPr>
          <w:rFonts w:asciiTheme="minorHAnsi" w:hAnsiTheme="minorHAnsi"/>
          <w:color w:val="000000"/>
        </w:rPr>
        <w:t xml:space="preserve"> </w:t>
      </w:r>
      <w:r w:rsidR="007838C4">
        <w:rPr>
          <w:rFonts w:asciiTheme="minorHAnsi" w:hAnsiTheme="minorHAnsi"/>
          <w:color w:val="000000"/>
        </w:rPr>
        <w:t xml:space="preserve"> without losing comfort, but only if the blinds are closed to prevent solar heat gain. </w:t>
      </w:r>
    </w:p>
    <w:p w14:paraId="7BCE92A2" w14:textId="77777777" w:rsidR="005C31E9" w:rsidRPr="007838C4" w:rsidRDefault="005C31E9" w:rsidP="007838C4">
      <w:pPr>
        <w:numPr>
          <w:ilvl w:val="0"/>
          <w:numId w:val="34"/>
        </w:numPr>
        <w:jc w:val="both"/>
        <w:rPr>
          <w:rFonts w:asciiTheme="minorHAnsi" w:hAnsiTheme="minorHAnsi"/>
          <w:color w:val="000000"/>
        </w:rPr>
      </w:pPr>
      <w:r w:rsidRPr="007838C4">
        <w:rPr>
          <w:rFonts w:asciiTheme="minorHAnsi" w:hAnsiTheme="minorHAnsi"/>
          <w:color w:val="000000"/>
        </w:rPr>
        <w:t>Efficiency: A full factorial design () would require 16 "test days." A fractional factorial design could provide nearly the same insight in only 8 days.</w:t>
      </w:r>
    </w:p>
    <w:p w14:paraId="2404A482" w14:textId="393A09E4" w:rsidR="005C31E9" w:rsidRPr="007838C4" w:rsidRDefault="005C31E9" w:rsidP="007838C4">
      <w:pPr>
        <w:spacing w:before="100" w:beforeAutospacing="1" w:after="100" w:afterAutospacing="1"/>
        <w:jc w:val="both"/>
        <w:outlineLvl w:val="2"/>
        <w:rPr>
          <w:rFonts w:asciiTheme="minorHAnsi" w:hAnsiTheme="minorHAnsi"/>
          <w:b/>
          <w:bCs/>
          <w:color w:val="000000"/>
        </w:rPr>
      </w:pPr>
      <w:r w:rsidRPr="005C31E9">
        <w:rPr>
          <w:rFonts w:asciiTheme="minorHAnsi" w:hAnsiTheme="minorHAnsi"/>
          <w:b/>
          <w:bCs/>
          <w:color w:val="000000"/>
        </w:rPr>
        <w:t>The Result</w:t>
      </w:r>
      <w:r w:rsidR="007838C4">
        <w:rPr>
          <w:rFonts w:asciiTheme="minorHAnsi" w:hAnsiTheme="minorHAnsi"/>
          <w:b/>
          <w:bCs/>
          <w:color w:val="000000"/>
        </w:rPr>
        <w:t xml:space="preserve">: </w:t>
      </w:r>
      <w:r w:rsidRPr="005C31E9">
        <w:rPr>
          <w:rFonts w:asciiTheme="minorHAnsi" w:hAnsiTheme="minorHAnsi"/>
          <w:color w:val="000000"/>
        </w:rPr>
        <w:t xml:space="preserve">By the end of the experiment, </w:t>
      </w:r>
      <w:r w:rsidR="007838C4">
        <w:rPr>
          <w:rFonts w:asciiTheme="minorHAnsi" w:hAnsiTheme="minorHAnsi"/>
          <w:color w:val="000000"/>
        </w:rPr>
        <w:t>we</w:t>
      </w:r>
      <w:r w:rsidRPr="005C31E9">
        <w:rPr>
          <w:rFonts w:asciiTheme="minorHAnsi" w:hAnsiTheme="minorHAnsi"/>
          <w:color w:val="000000"/>
        </w:rPr>
        <w:t xml:space="preserve"> would have a mathematical model of our home's "thermal performance." Instead of guessing, </w:t>
      </w:r>
      <w:r w:rsidR="007838C4">
        <w:rPr>
          <w:rFonts w:asciiTheme="minorHAnsi" w:hAnsiTheme="minorHAnsi"/>
          <w:color w:val="000000"/>
        </w:rPr>
        <w:t>we</w:t>
      </w:r>
      <w:r w:rsidRPr="005C31E9">
        <w:rPr>
          <w:rFonts w:asciiTheme="minorHAnsi" w:hAnsiTheme="minorHAnsi"/>
          <w:color w:val="000000"/>
        </w:rPr>
        <w:t xml:space="preserve"> would know the exact combination of settings that results in the lowest possible bill for your specific comfort threshold. This </w:t>
      </w:r>
      <w:r w:rsidRPr="005C31E9">
        <w:rPr>
          <w:rFonts w:asciiTheme="minorHAnsi" w:hAnsiTheme="minorHAnsi"/>
          <w:color w:val="000000"/>
        </w:rPr>
        <w:lastRenderedPageBreak/>
        <w:t>systematic approach prevents you from wasting money on solutions that don't work (like buying expensive thermal curtains when the real issue was thermostat scheduling).</w:t>
      </w:r>
    </w:p>
    <w:p w14:paraId="1A845353" w14:textId="654E880E" w:rsidR="003F2A08" w:rsidRDefault="003F2A08" w:rsidP="003F2A08">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Pr>
          <w:rFonts w:asciiTheme="minorHAnsi" w:hAnsiTheme="minorHAnsi"/>
          <w:b/>
          <w:bCs/>
          <w:sz w:val="28"/>
          <w:szCs w:val="28"/>
          <w:u w:val="single"/>
        </w:rPr>
        <w:t>12</w:t>
      </w:r>
      <w:r w:rsidRPr="00A64B58">
        <w:rPr>
          <w:rFonts w:asciiTheme="minorHAnsi" w:hAnsiTheme="minorHAnsi"/>
          <w:b/>
          <w:bCs/>
          <w:sz w:val="28"/>
          <w:szCs w:val="28"/>
          <w:u w:val="single"/>
        </w:rPr>
        <w:t>.</w:t>
      </w:r>
      <w:r>
        <w:rPr>
          <w:rFonts w:asciiTheme="minorHAnsi" w:hAnsiTheme="minorHAnsi"/>
          <w:b/>
          <w:bCs/>
          <w:sz w:val="28"/>
          <w:szCs w:val="28"/>
          <w:u w:val="single"/>
        </w:rPr>
        <w:t>2:</w:t>
      </w:r>
    </w:p>
    <w:p w14:paraId="42FA7082" w14:textId="77777777" w:rsidR="00135164" w:rsidRPr="00A64B58" w:rsidRDefault="00135164" w:rsidP="003F2A08">
      <w:pPr>
        <w:contextualSpacing/>
        <w:jc w:val="both"/>
        <w:rPr>
          <w:rFonts w:asciiTheme="minorHAnsi" w:hAnsiTheme="minorHAnsi"/>
          <w:b/>
          <w:bCs/>
          <w:sz w:val="28"/>
          <w:szCs w:val="28"/>
          <w:u w:val="single"/>
        </w:rPr>
      </w:pPr>
    </w:p>
    <w:p w14:paraId="204DE405" w14:textId="77777777" w:rsidR="00135164" w:rsidRDefault="00135164" w:rsidP="00135164">
      <w:pPr>
        <w:jc w:val="both"/>
        <w:rPr>
          <w:rFonts w:asciiTheme="minorHAnsi" w:hAnsiTheme="minorHAnsi"/>
        </w:rPr>
      </w:pPr>
      <w:r>
        <w:rPr>
          <w:rFonts w:asciiTheme="minorHAnsi" w:hAnsiTheme="minorHAnsi"/>
        </w:rPr>
        <w:t xml:space="preserve">To solve the problem, I will use a fractional factorial design, which is a powerful design of experiments (DoE) technique. This allows me to study 10 factors (features) using only 16 experimental runs (houses) instead of the </w:t>
      </w:r>
      <m:oMath>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=1024</m:t>
        </m:r>
      </m:oMath>
      <w:r>
        <w:rPr>
          <w:rFonts w:asciiTheme="minorHAnsi" w:hAnsiTheme="minorHAnsi"/>
        </w:rPr>
        <w:t xml:space="preserve"> runs required for a full factorial design.</w:t>
      </w:r>
    </w:p>
    <w:p w14:paraId="07220A23" w14:textId="77777777" w:rsidR="00135164" w:rsidRDefault="00135164" w:rsidP="00135164">
      <w:pPr>
        <w:jc w:val="both"/>
        <w:rPr>
          <w:rFonts w:asciiTheme="minorHAnsi" w:hAnsiTheme="minorHAnsi"/>
          <w:b/>
          <w:bCs/>
        </w:rPr>
      </w:pPr>
    </w:p>
    <w:p w14:paraId="64FB06D8" w14:textId="1C021C4B" w:rsidR="00135164" w:rsidRDefault="00135164" w:rsidP="00135164">
      <w:pPr>
        <w:jc w:val="both"/>
        <w:rPr>
          <w:rFonts w:asciiTheme="minorHAnsi" w:hAnsiTheme="minorHAnsi"/>
        </w:rPr>
      </w:pPr>
      <w:r w:rsidRPr="00135164">
        <w:rPr>
          <w:rFonts w:asciiTheme="minorHAnsi" w:hAnsiTheme="minorHAnsi"/>
          <w:b/>
          <w:bCs/>
        </w:rPr>
        <w:t>Implementation:</w:t>
      </w:r>
      <w:r>
        <w:rPr>
          <w:rFonts w:asciiTheme="minorHAnsi" w:hAnsiTheme="minorHAnsi"/>
        </w:rPr>
        <w:t xml:space="preserve"> I used the FrF2 package, which is specifically designed for 2-level fractional factorial experiments. The design I create below is a </w:t>
      </w:r>
      <m:oMath>
        <m:sSup>
          <m:sSupPr>
            <m:ctrlPr>
              <w:rPr>
                <w:rFonts w:ascii="Cambria Math" w:hAnsi="Cambria Math"/>
                <w:i/>
              </w:rPr>
            </m:ctrlPr>
          </m:sSupPr>
          <m:e>
            <m:r>
              <w:rPr>
                <w:rFonts w:ascii="Cambria Math" w:hAnsi="Cambria Math"/>
              </w:rPr>
              <m:t>2</m:t>
            </m:r>
          </m:e>
          <m:sup>
            <m:r>
              <w:rPr>
                <w:rFonts w:ascii="Cambria Math" w:hAnsi="Cambria Math"/>
              </w:rPr>
              <m:t>10</m:t>
            </m:r>
            <m:r>
              <w:rPr>
                <w:rFonts w:ascii="Cambria Math" w:hAnsi="Cambria Math"/>
              </w:rPr>
              <m:t>-6</m:t>
            </m:r>
          </m:sup>
        </m:sSup>
      </m:oMath>
      <w:r>
        <w:rPr>
          <w:rFonts w:asciiTheme="minorHAnsi" w:hAnsiTheme="minorHAnsi"/>
        </w:rPr>
        <w:t xml:space="preserve"> design, meaning it is a 1/64</w:t>
      </w:r>
      <w:r w:rsidRPr="00135164">
        <w:rPr>
          <w:rFonts w:asciiTheme="minorHAnsi" w:hAnsiTheme="minorHAnsi"/>
          <w:vertAlign w:val="superscript"/>
        </w:rPr>
        <w:t>th</w:t>
      </w:r>
      <w:r>
        <w:rPr>
          <w:rFonts w:asciiTheme="minorHAnsi" w:hAnsiTheme="minorHAnsi"/>
        </w:rPr>
        <w:t xml:space="preserve"> fraction of the full experiment. </w:t>
      </w:r>
    </w:p>
    <w:p w14:paraId="7560A23E" w14:textId="6F652989" w:rsidR="00135164" w:rsidRDefault="00135164" w:rsidP="00135164">
      <w:pPr>
        <w:pStyle w:val="ListParagraph"/>
        <w:numPr>
          <w:ilvl w:val="0"/>
          <w:numId w:val="35"/>
        </w:numPr>
        <w:jc w:val="both"/>
      </w:pPr>
      <w:r>
        <w:t xml:space="preserve">With 10 factors and only 16 runs, I have created a resolution III design. In this design, main effects (the value of an individual feature) are not aliased with other main effects, but they are aliased with 2-factor interactions. As an example, the effect of a “Solar Roof” might be mathematically indistinguishable from the combined interaction effect of “Large Yard + Pool”. </w:t>
      </w:r>
    </w:p>
    <w:p w14:paraId="2C89DBA7" w14:textId="6F1E8EF1" w:rsidR="00135164" w:rsidRDefault="00135164" w:rsidP="00135164">
      <w:pPr>
        <w:pStyle w:val="ListParagraph"/>
        <w:numPr>
          <w:ilvl w:val="0"/>
          <w:numId w:val="35"/>
        </w:numPr>
        <w:jc w:val="both"/>
      </w:pPr>
      <w:r>
        <w:t xml:space="preserve">Because I used FrF2, the design is orthogonal. This means the features are balanced; each feature is included 8 times and excluded 8 times across the 16 houses. This allows the real estate agent to calculate the independent value of each feature without “pollution” from other features. </w:t>
      </w:r>
    </w:p>
    <w:p w14:paraId="6AE6FE9A" w14:textId="77777777" w:rsidR="009761F2" w:rsidRDefault="00AE2166" w:rsidP="009761F2">
      <w:pPr>
        <w:pStyle w:val="ListParagraph"/>
        <w:numPr>
          <w:ilvl w:val="0"/>
          <w:numId w:val="35"/>
        </w:numPr>
        <w:jc w:val="both"/>
      </w:pPr>
      <w:r>
        <w:t>To complete this analysis, I took 16 fictitious houses generated in the above step and simulated the results of the survey (as if 50 buyers provided their valuations</w:t>
      </w:r>
      <w:proofErr w:type="gramStart"/>
      <w:r>
        <w:t>), and</w:t>
      </w:r>
      <w:proofErr w:type="gramEnd"/>
      <w:r>
        <w:t xml:space="preserve"> then ran the linear regression (lm()). Finally, I extracted the coefficients and plot them using ggplot2. </w:t>
      </w:r>
    </w:p>
    <w:p w14:paraId="2ECAD576" w14:textId="77777777" w:rsidR="009761F2" w:rsidRDefault="009761F2" w:rsidP="009761F2">
      <w:pPr>
        <w:pStyle w:val="ListParagraph"/>
        <w:numPr>
          <w:ilvl w:val="0"/>
          <w:numId w:val="35"/>
        </w:numPr>
        <w:jc w:val="both"/>
      </w:pPr>
      <w:r w:rsidRPr="009761F2">
        <w:t>The</w:t>
      </w:r>
      <w:r w:rsidRPr="009761F2">
        <w:rPr>
          <w:rStyle w:val="apple-converted-space"/>
        </w:rPr>
        <w:t> </w:t>
      </w:r>
      <w:r w:rsidRPr="009761F2">
        <w:rPr>
          <w:rStyle w:val="HTMLCode"/>
          <w:rFonts w:asciiTheme="minorHAnsi" w:eastAsiaTheme="minorHAnsi" w:hAnsiTheme="minorHAnsi"/>
          <w:sz w:val="24"/>
          <w:szCs w:val="24"/>
        </w:rPr>
        <w:t>(Matrix + 1) / 2</w:t>
      </w:r>
      <w:r w:rsidRPr="009761F2">
        <w:rPr>
          <w:rStyle w:val="apple-converted-space"/>
        </w:rPr>
        <w:t> </w:t>
      </w:r>
      <w:r w:rsidRPr="009761F2">
        <w:t>Transformation: In standard DoE using</w:t>
      </w:r>
      <w:r w:rsidRPr="009761F2">
        <w:rPr>
          <w:rStyle w:val="apple-converted-space"/>
        </w:rPr>
        <w:t> </w:t>
      </w:r>
      <w:r w:rsidRPr="009761F2">
        <w:rPr>
          <w:rStyle w:val="HTMLCode"/>
          <w:rFonts w:asciiTheme="minorHAnsi" w:eastAsiaTheme="minorHAnsi" w:hAnsiTheme="minorHAnsi"/>
          <w:sz w:val="24"/>
          <w:szCs w:val="24"/>
        </w:rPr>
        <w:t>FrF2</w:t>
      </w:r>
      <w:r w:rsidRPr="009761F2">
        <w:t>, levels are defined as</w:t>
      </w:r>
      <w:r w:rsidRPr="009761F2">
        <w:rPr>
          <w:rStyle w:val="apple-converted-space"/>
        </w:rPr>
        <w:t> </w:t>
      </w:r>
      <w:r w:rsidRPr="009761F2">
        <w:rPr>
          <w:rStyle w:val="HTMLCode"/>
          <w:rFonts w:asciiTheme="minorHAnsi" w:eastAsiaTheme="minorHAnsi" w:hAnsiTheme="minorHAnsi"/>
          <w:sz w:val="24"/>
          <w:szCs w:val="24"/>
        </w:rPr>
        <w:t>-1</w:t>
      </w:r>
      <w:r w:rsidRPr="009761F2">
        <w:rPr>
          <w:rStyle w:val="apple-converted-space"/>
        </w:rPr>
        <w:t> </w:t>
      </w:r>
      <w:r w:rsidRPr="009761F2">
        <w:t>and</w:t>
      </w:r>
      <w:r w:rsidRPr="009761F2">
        <w:rPr>
          <w:rStyle w:val="apple-converted-space"/>
        </w:rPr>
        <w:t> </w:t>
      </w:r>
      <w:r w:rsidRPr="009761F2">
        <w:rPr>
          <w:rStyle w:val="HTMLCode"/>
          <w:rFonts w:asciiTheme="minorHAnsi" w:eastAsiaTheme="minorHAnsi" w:hAnsiTheme="minorHAnsi"/>
          <w:sz w:val="24"/>
          <w:szCs w:val="24"/>
        </w:rPr>
        <w:t>1</w:t>
      </w:r>
      <w:r w:rsidRPr="009761F2">
        <w:t>. If we ran</w:t>
      </w:r>
      <w:r w:rsidRPr="009761F2">
        <w:rPr>
          <w:rStyle w:val="apple-converted-space"/>
        </w:rPr>
        <w:t> </w:t>
      </w:r>
      <w:r w:rsidRPr="009761F2">
        <w:rPr>
          <w:rStyle w:val="HTMLCode"/>
          <w:rFonts w:asciiTheme="minorHAnsi" w:eastAsiaTheme="minorHAnsi" w:hAnsiTheme="minorHAnsi"/>
          <w:sz w:val="24"/>
          <w:szCs w:val="24"/>
        </w:rPr>
        <w:t>lm()</w:t>
      </w:r>
      <w:r w:rsidRPr="009761F2">
        <w:rPr>
          <w:rStyle w:val="apple-converted-space"/>
        </w:rPr>
        <w:t> </w:t>
      </w:r>
      <w:r w:rsidRPr="009761F2">
        <w:t>on</w:t>
      </w:r>
      <w:r w:rsidRPr="009761F2">
        <w:rPr>
          <w:rStyle w:val="apple-converted-space"/>
        </w:rPr>
        <w:t> </w:t>
      </w:r>
      <w:r w:rsidRPr="009761F2">
        <w:rPr>
          <w:rStyle w:val="HTMLCode"/>
          <w:rFonts w:asciiTheme="minorHAnsi" w:eastAsiaTheme="minorHAnsi" w:hAnsiTheme="minorHAnsi"/>
          <w:sz w:val="24"/>
          <w:szCs w:val="24"/>
        </w:rPr>
        <w:t>-1/1</w:t>
      </w:r>
      <w:r w:rsidRPr="009761F2">
        <w:rPr>
          <w:rStyle w:val="apple-converted-space"/>
        </w:rPr>
        <w:t> </w:t>
      </w:r>
      <w:r w:rsidRPr="009761F2">
        <w:t>data, the resulting coefficients would represent</w:t>
      </w:r>
      <w:r w:rsidRPr="009761F2">
        <w:rPr>
          <w:rStyle w:val="apple-converted-space"/>
        </w:rPr>
        <w:t> </w:t>
      </w:r>
      <w:r w:rsidRPr="009761F2">
        <w:rPr>
          <w:i/>
          <w:iCs/>
        </w:rPr>
        <w:t>half</w:t>
      </w:r>
      <w:r w:rsidRPr="009761F2">
        <w:rPr>
          <w:rStyle w:val="apple-converted-space"/>
        </w:rPr>
        <w:t> </w:t>
      </w:r>
      <w:r w:rsidRPr="009761F2">
        <w:t>the effect of adding the feature (because the jump from -1 to 1 is a distance of 2). By transforming</w:t>
      </w:r>
      <w:r w:rsidRPr="009761F2">
        <w:rPr>
          <w:rStyle w:val="apple-converted-space"/>
        </w:rPr>
        <w:t> </w:t>
      </w:r>
      <w:r w:rsidRPr="009761F2">
        <w:rPr>
          <w:rStyle w:val="HTMLCode"/>
          <w:rFonts w:asciiTheme="minorHAnsi" w:eastAsiaTheme="minorHAnsi" w:hAnsiTheme="minorHAnsi"/>
          <w:sz w:val="24"/>
          <w:szCs w:val="24"/>
        </w:rPr>
        <w:t>-1</w:t>
      </w:r>
      <w:r w:rsidRPr="009761F2">
        <w:rPr>
          <w:rStyle w:val="apple-converted-space"/>
        </w:rPr>
        <w:t> </w:t>
      </w:r>
      <w:r w:rsidRPr="009761F2">
        <w:t>to</w:t>
      </w:r>
      <w:r w:rsidRPr="009761F2">
        <w:rPr>
          <w:rStyle w:val="apple-converted-space"/>
        </w:rPr>
        <w:t> </w:t>
      </w:r>
      <w:r w:rsidRPr="009761F2">
        <w:rPr>
          <w:rStyle w:val="HTMLCode"/>
          <w:rFonts w:asciiTheme="minorHAnsi" w:eastAsiaTheme="minorHAnsi" w:hAnsiTheme="minorHAnsi"/>
          <w:sz w:val="24"/>
          <w:szCs w:val="24"/>
        </w:rPr>
        <w:t>0</w:t>
      </w:r>
      <w:r w:rsidRPr="009761F2">
        <w:rPr>
          <w:rStyle w:val="apple-converted-space"/>
        </w:rPr>
        <w:t> </w:t>
      </w:r>
      <w:r w:rsidRPr="009761F2">
        <w:t>and</w:t>
      </w:r>
      <w:r w:rsidRPr="009761F2">
        <w:rPr>
          <w:rStyle w:val="apple-converted-space"/>
        </w:rPr>
        <w:t> </w:t>
      </w:r>
      <w:r w:rsidRPr="009761F2">
        <w:rPr>
          <w:rStyle w:val="HTMLCode"/>
          <w:rFonts w:asciiTheme="minorHAnsi" w:eastAsiaTheme="minorHAnsi" w:hAnsiTheme="minorHAnsi"/>
          <w:sz w:val="24"/>
          <w:szCs w:val="24"/>
        </w:rPr>
        <w:t>1</w:t>
      </w:r>
      <w:r w:rsidRPr="009761F2">
        <w:rPr>
          <w:rStyle w:val="apple-converted-space"/>
        </w:rPr>
        <w:t> </w:t>
      </w:r>
      <w:r w:rsidRPr="009761F2">
        <w:t>to</w:t>
      </w:r>
      <w:r w:rsidRPr="009761F2">
        <w:rPr>
          <w:rStyle w:val="apple-converted-space"/>
        </w:rPr>
        <w:t> </w:t>
      </w:r>
      <w:r w:rsidRPr="009761F2">
        <w:rPr>
          <w:rStyle w:val="HTMLCode"/>
          <w:rFonts w:asciiTheme="minorHAnsi" w:eastAsiaTheme="minorHAnsi" w:hAnsiTheme="minorHAnsi"/>
          <w:sz w:val="24"/>
          <w:szCs w:val="24"/>
        </w:rPr>
        <w:t>1</w:t>
      </w:r>
      <w:r w:rsidRPr="009761F2">
        <w:t>, our model intercept becomes the exact "Base Price of an empty house," and every coefficient is the exact, unadjusted dollar amount that feature adds to the market value.</w:t>
      </w:r>
    </w:p>
    <w:p w14:paraId="692F5A7A" w14:textId="7BC77B1C" w:rsidR="009761F2" w:rsidRPr="009761F2" w:rsidRDefault="009761F2" w:rsidP="009761F2">
      <w:pPr>
        <w:pStyle w:val="ListParagraph"/>
        <w:numPr>
          <w:ilvl w:val="0"/>
          <w:numId w:val="35"/>
        </w:numPr>
        <w:jc w:val="both"/>
      </w:pPr>
      <w:r w:rsidRPr="009761F2">
        <w:t>The</w:t>
      </w:r>
      <w:r w:rsidRPr="009761F2">
        <w:rPr>
          <w:rStyle w:val="apple-converted-space"/>
        </w:rPr>
        <w:t> </w:t>
      </w:r>
      <w:r w:rsidRPr="009761F2">
        <w:rPr>
          <w:rStyle w:val="HTMLCode"/>
          <w:rFonts w:asciiTheme="minorHAnsi" w:eastAsiaTheme="minorHAnsi" w:hAnsiTheme="minorHAnsi"/>
          <w:sz w:val="24"/>
          <w:szCs w:val="24"/>
        </w:rPr>
        <w:t>lm()</w:t>
      </w:r>
      <w:r w:rsidRPr="009761F2">
        <w:rPr>
          <w:rStyle w:val="apple-converted-space"/>
        </w:rPr>
        <w:t> </w:t>
      </w:r>
      <w:r w:rsidRPr="009761F2">
        <w:t>Formula:</w:t>
      </w:r>
      <w:r w:rsidRPr="009761F2">
        <w:rPr>
          <w:rStyle w:val="apple-converted-space"/>
        </w:rPr>
        <w:t> </w:t>
      </w:r>
      <w:r w:rsidRPr="009761F2">
        <w:rPr>
          <w:rStyle w:val="HTMLCode"/>
          <w:rFonts w:asciiTheme="minorHAnsi" w:eastAsiaTheme="minorHAnsi" w:hAnsiTheme="minorHAnsi"/>
          <w:sz w:val="24"/>
          <w:szCs w:val="24"/>
        </w:rPr>
        <w:t>MarketValue ~ .</w:t>
      </w:r>
      <w:r w:rsidRPr="009761F2">
        <w:rPr>
          <w:rStyle w:val="apple-converted-space"/>
        </w:rPr>
        <w:t> </w:t>
      </w:r>
      <w:r w:rsidRPr="009761F2">
        <w:t>tells R to regress the market value against all 10 feature columns simultaneously. Because</w:t>
      </w:r>
      <w:r w:rsidRPr="009761F2">
        <w:rPr>
          <w:rStyle w:val="apple-converted-space"/>
        </w:rPr>
        <w:t> </w:t>
      </w:r>
      <w:r w:rsidRPr="009761F2">
        <w:rPr>
          <w:rStyle w:val="HTMLCode"/>
          <w:rFonts w:asciiTheme="minorHAnsi" w:eastAsiaTheme="minorHAnsi" w:hAnsiTheme="minorHAnsi"/>
          <w:sz w:val="24"/>
          <w:szCs w:val="24"/>
        </w:rPr>
        <w:t>FrF2</w:t>
      </w:r>
      <w:r w:rsidRPr="009761F2">
        <w:rPr>
          <w:rStyle w:val="apple-converted-space"/>
        </w:rPr>
        <w:t> </w:t>
      </w:r>
      <w:r w:rsidRPr="009761F2">
        <w:t>engineered an orthogonal (zero-correlation) design, the model can perfectly isolate the dollar value of the Pool without it getting mixed up with the value of the Yard.</w:t>
      </w:r>
    </w:p>
    <w:p w14:paraId="4592E46B" w14:textId="77777777" w:rsidR="009761F2" w:rsidRDefault="009761F2" w:rsidP="009761F2">
      <w:pPr>
        <w:jc w:val="both"/>
      </w:pPr>
    </w:p>
    <w:p w14:paraId="0650C2CB" w14:textId="70EF3931" w:rsidR="00135164" w:rsidRDefault="00135164" w:rsidP="00135164">
      <w:pPr>
        <w:jc w:val="both"/>
        <w:rPr>
          <w:rFonts w:asciiTheme="minorHAnsi" w:hAnsiTheme="minorHAnsi"/>
          <w:b/>
          <w:bCs/>
        </w:rPr>
      </w:pPr>
      <w:r w:rsidRPr="00135164">
        <w:rPr>
          <w:rFonts w:asciiTheme="minorHAnsi" w:hAnsiTheme="minorHAnsi"/>
          <w:b/>
          <w:bCs/>
        </w:rPr>
        <w:t>Detailed Plot and Analysis:</w:t>
      </w:r>
      <w:r w:rsidR="00A43A9F">
        <w:rPr>
          <w:rFonts w:asciiTheme="minorHAnsi" w:hAnsiTheme="minorHAnsi"/>
          <w:b/>
          <w:bCs/>
        </w:rPr>
        <w:t xml:space="preserve"> </w:t>
      </w:r>
    </w:p>
    <w:p w14:paraId="254D5463" w14:textId="0F8AAB5E" w:rsidR="00A43A9F" w:rsidRDefault="00A43A9F" w:rsidP="00135164">
      <w:pPr>
        <w:jc w:val="both"/>
        <w:rPr>
          <w:rFonts w:asciiTheme="minorHAnsi" w:hAnsiTheme="minorHAnsi"/>
        </w:rPr>
      </w:pPr>
      <w:r>
        <w:rPr>
          <w:rFonts w:asciiTheme="minorHAnsi" w:hAnsiTheme="minorHAnsi"/>
        </w:rPr>
        <w:lastRenderedPageBreak/>
        <w:t>Based on the execution of the R code, two primary diagnostic plots allow us to validate the quality of the experimental design:</w:t>
      </w:r>
    </w:p>
    <w:p w14:paraId="7A6681DF" w14:textId="649DA262" w:rsidR="00A43A9F" w:rsidRDefault="00A43A9F" w:rsidP="00135164">
      <w:pPr>
        <w:jc w:val="both"/>
        <w:rPr>
          <w:rFonts w:asciiTheme="minorHAnsi" w:hAnsiTheme="minorHAnsi"/>
        </w:rPr>
      </w:pPr>
    </w:p>
    <w:p w14:paraId="4E059BD8" w14:textId="482466C2" w:rsidR="00A43A9F" w:rsidRPr="00A43A9F" w:rsidRDefault="00A43A9F" w:rsidP="00A43A9F">
      <w:pPr>
        <w:pStyle w:val="ListParagraph"/>
        <w:numPr>
          <w:ilvl w:val="0"/>
          <w:numId w:val="36"/>
        </w:numPr>
        <w:jc w:val="both"/>
        <w:rPr>
          <w:b/>
          <w:bCs/>
        </w:rPr>
      </w:pPr>
      <w:r w:rsidRPr="00A43A9F">
        <w:rPr>
          <w:b/>
          <w:bCs/>
        </w:rPr>
        <w:t>Design Matrix Heatmap:</w:t>
      </w:r>
      <w:r>
        <w:rPr>
          <w:b/>
          <w:bCs/>
        </w:rPr>
        <w:t xml:space="preserve"> </w:t>
      </w:r>
      <w:r>
        <w:t xml:space="preserve">The heatmap (visualizing the 16 x 10 matrix) is the “blueprint” of the experiment. </w:t>
      </w:r>
    </w:p>
    <w:p w14:paraId="17B82995" w14:textId="50008767" w:rsidR="00A43A9F" w:rsidRPr="00A43A9F" w:rsidRDefault="00A43A9F" w:rsidP="00A43A9F">
      <w:pPr>
        <w:pStyle w:val="ListParagraph"/>
        <w:numPr>
          <w:ilvl w:val="0"/>
          <w:numId w:val="37"/>
        </w:numPr>
        <w:jc w:val="both"/>
        <w:rPr>
          <w:b/>
          <w:bCs/>
        </w:rPr>
      </w:pPr>
      <w:r>
        <w:rPr>
          <w:b/>
          <w:bCs/>
        </w:rPr>
        <w:t xml:space="preserve">Balance: </w:t>
      </w:r>
      <w:r>
        <w:t xml:space="preserve">Each column contains exactly eight “1”s and eight “-1”s. This ensures that the agent is not biased toward any single feature; for every feature we have an equal number of houses with it and without it. </w:t>
      </w:r>
    </w:p>
    <w:p w14:paraId="17EB8FC0" w14:textId="1FD1F76E" w:rsidR="00A43A9F" w:rsidRPr="00A43A9F" w:rsidRDefault="00A43A9F" w:rsidP="00A43A9F">
      <w:pPr>
        <w:pStyle w:val="ListParagraph"/>
        <w:numPr>
          <w:ilvl w:val="0"/>
          <w:numId w:val="37"/>
        </w:numPr>
        <w:jc w:val="both"/>
        <w:rPr>
          <w:b/>
          <w:bCs/>
        </w:rPr>
      </w:pPr>
      <w:r>
        <w:rPr>
          <w:b/>
          <w:bCs/>
        </w:rPr>
        <w:t xml:space="preserve">Symmetry: </w:t>
      </w:r>
      <w:r>
        <w:t xml:space="preserve">You will notice a checkerboard-like pattern. This indicates that the algorithm is systematically flipping bits to ensure that no two house are identical and that every possible contrast is explored. </w:t>
      </w:r>
    </w:p>
    <w:p w14:paraId="14AABC8C" w14:textId="713CFDA3" w:rsidR="00A43A9F" w:rsidRPr="00A43A9F" w:rsidRDefault="00A43A9F" w:rsidP="00A43A9F">
      <w:pPr>
        <w:ind w:left="1890"/>
        <w:jc w:val="center"/>
        <w:rPr>
          <w:b/>
          <w:bCs/>
        </w:rPr>
      </w:pPr>
      <w:r w:rsidRPr="00A43A9F">
        <w:rPr>
          <w:b/>
          <w:bCs/>
        </w:rPr>
        <w:drawing>
          <wp:inline distT="0" distB="0" distL="0" distR="0" wp14:anchorId="4BDB5AFD" wp14:editId="4EC618F8">
            <wp:extent cx="4281714" cy="2950082"/>
            <wp:effectExtent l="0" t="0" r="0" b="0"/>
            <wp:docPr id="1016808271" name="Picture 1" descr="A green and 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08271" name="Picture 1" descr="A green and red rectangular shapes&#10;&#10;AI-generated content may be incorrect."/>
                    <pic:cNvPicPr/>
                  </pic:nvPicPr>
                  <pic:blipFill>
                    <a:blip r:embed="rId7"/>
                    <a:stretch>
                      <a:fillRect/>
                    </a:stretch>
                  </pic:blipFill>
                  <pic:spPr>
                    <a:xfrm>
                      <a:off x="0" y="0"/>
                      <a:ext cx="4321469" cy="2977473"/>
                    </a:xfrm>
                    <a:prstGeom prst="rect">
                      <a:avLst/>
                    </a:prstGeom>
                  </pic:spPr>
                </pic:pic>
              </a:graphicData>
            </a:graphic>
          </wp:inline>
        </w:drawing>
      </w:r>
    </w:p>
    <w:p w14:paraId="6A9A9F85" w14:textId="6BD3FEDD" w:rsidR="00A43A9F" w:rsidRPr="00A43A9F" w:rsidRDefault="00A43A9F" w:rsidP="00A43A9F">
      <w:pPr>
        <w:pStyle w:val="ListParagraph"/>
        <w:numPr>
          <w:ilvl w:val="0"/>
          <w:numId w:val="36"/>
        </w:numPr>
        <w:jc w:val="both"/>
        <w:rPr>
          <w:b/>
          <w:bCs/>
        </w:rPr>
      </w:pPr>
      <w:r>
        <w:rPr>
          <w:b/>
          <w:bCs/>
        </w:rPr>
        <w:t>Orthogonality (Correlation) plot</w:t>
      </w:r>
      <w:r w:rsidRPr="00A43A9F">
        <w:rPr>
          <w:b/>
          <w:bCs/>
        </w:rPr>
        <w:t>:</w:t>
      </w:r>
      <w:r>
        <w:rPr>
          <w:b/>
          <w:bCs/>
        </w:rPr>
        <w:t xml:space="preserve"> </w:t>
      </w:r>
      <w:r>
        <w:t xml:space="preserve">The heatmap (visualizing the 16 x 10 matrix) is the “blueprint” of the experiment. </w:t>
      </w:r>
    </w:p>
    <w:p w14:paraId="734907BA" w14:textId="77777777" w:rsidR="00A43A9F" w:rsidRPr="00A43A9F" w:rsidRDefault="00A43A9F" w:rsidP="00A43A9F">
      <w:pPr>
        <w:pStyle w:val="ListParagraph"/>
        <w:numPr>
          <w:ilvl w:val="0"/>
          <w:numId w:val="37"/>
        </w:numPr>
        <w:jc w:val="both"/>
        <w:rPr>
          <w:b/>
          <w:bCs/>
        </w:rPr>
      </w:pPr>
      <w:r>
        <w:rPr>
          <w:b/>
          <w:bCs/>
        </w:rPr>
        <w:t>The diagonal</w:t>
      </w:r>
      <w:r>
        <w:rPr>
          <w:b/>
          <w:bCs/>
        </w:rPr>
        <w:t xml:space="preserve">: </w:t>
      </w:r>
      <w:r>
        <w:t xml:space="preserve">Shows a correlation of 1.0 (each variable is perfectly correlated with itself). </w:t>
      </w:r>
    </w:p>
    <w:p w14:paraId="798A49A4" w14:textId="0BA58978" w:rsidR="00A43A9F" w:rsidRPr="00A43A9F" w:rsidRDefault="00A43A9F" w:rsidP="00A43A9F">
      <w:pPr>
        <w:pStyle w:val="ListParagraph"/>
        <w:numPr>
          <w:ilvl w:val="0"/>
          <w:numId w:val="37"/>
        </w:numPr>
        <w:jc w:val="both"/>
        <w:rPr>
          <w:b/>
          <w:bCs/>
        </w:rPr>
      </w:pPr>
      <w:r>
        <w:rPr>
          <w:b/>
          <w:bCs/>
        </w:rPr>
        <w:t>The off diagonal</w:t>
      </w:r>
      <w:r>
        <w:rPr>
          <w:b/>
          <w:bCs/>
        </w:rPr>
        <w:t xml:space="preserve">: </w:t>
      </w:r>
      <w:r>
        <w:t>In a successful FrF2 run, these cells are white (correlation=0).</w:t>
      </w:r>
    </w:p>
    <w:p w14:paraId="69DC9CB7" w14:textId="23A92596" w:rsidR="00135164" w:rsidRDefault="00A43A9F" w:rsidP="00616F34">
      <w:pPr>
        <w:pStyle w:val="ListParagraph"/>
        <w:numPr>
          <w:ilvl w:val="0"/>
          <w:numId w:val="37"/>
        </w:numPr>
        <w:jc w:val="both"/>
      </w:pPr>
      <w:r w:rsidRPr="00A43A9F">
        <w:rPr>
          <w:b/>
          <w:bCs/>
        </w:rPr>
        <w:t>Intuition:</w:t>
      </w:r>
      <w:r>
        <w:t xml:space="preserve"> Because all features have zero correlation with each other, we can calculate the “Market Value” added by a Solar Roof completely independently of whether the house has a Large Yard. This “uncoupling” is what allows us to study 10 variables with only 16 samples. </w:t>
      </w:r>
    </w:p>
    <w:p w14:paraId="10B5482D" w14:textId="2EDCB70D" w:rsidR="00A43A9F" w:rsidRDefault="00A43A9F" w:rsidP="00A43A9F">
      <w:pPr>
        <w:pStyle w:val="ListParagraph"/>
        <w:ind w:left="1440"/>
        <w:jc w:val="center"/>
      </w:pPr>
      <w:r w:rsidRPr="00A43A9F">
        <w:lastRenderedPageBreak/>
        <w:drawing>
          <wp:inline distT="0" distB="0" distL="0" distR="0" wp14:anchorId="646736B3" wp14:editId="169DE382">
            <wp:extent cx="3982005" cy="2815772"/>
            <wp:effectExtent l="0" t="0" r="6350" b="3810"/>
            <wp:docPr id="189697139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71399" name="Picture 1" descr="A graph of a graph&#10;&#10;AI-generated content may be incorrect."/>
                    <pic:cNvPicPr/>
                  </pic:nvPicPr>
                  <pic:blipFill>
                    <a:blip r:embed="rId8"/>
                    <a:stretch>
                      <a:fillRect/>
                    </a:stretch>
                  </pic:blipFill>
                  <pic:spPr>
                    <a:xfrm>
                      <a:off x="0" y="0"/>
                      <a:ext cx="4026296" cy="2847091"/>
                    </a:xfrm>
                    <a:prstGeom prst="rect">
                      <a:avLst/>
                    </a:prstGeom>
                  </pic:spPr>
                </pic:pic>
              </a:graphicData>
            </a:graphic>
          </wp:inline>
        </w:drawing>
      </w:r>
    </w:p>
    <w:p w14:paraId="5137135C" w14:textId="77777777" w:rsidR="00A43A9F" w:rsidRPr="00135164" w:rsidRDefault="00A43A9F" w:rsidP="00135164">
      <w:pPr>
        <w:jc w:val="both"/>
      </w:pPr>
    </w:p>
    <w:p w14:paraId="2F7E2650" w14:textId="77777777" w:rsidR="005D78FD" w:rsidRPr="005D78FD" w:rsidRDefault="005D78FD" w:rsidP="005D78FD">
      <w:pPr>
        <w:pStyle w:val="NormalWeb"/>
        <w:spacing w:before="0" w:beforeAutospacing="0" w:after="0" w:afterAutospacing="0"/>
        <w:jc w:val="both"/>
        <w:rPr>
          <w:rFonts w:asciiTheme="minorHAnsi" w:hAnsiTheme="minorHAnsi"/>
          <w:color w:val="000000"/>
        </w:rPr>
      </w:pPr>
      <w:r>
        <w:rPr>
          <w:rFonts w:asciiTheme="minorHAnsi" w:hAnsiTheme="minorHAnsi"/>
          <w:b/>
          <w:bCs/>
        </w:rPr>
        <w:t xml:space="preserve">Analysis of the 16 House configuration: </w:t>
      </w:r>
      <w:r w:rsidRPr="005D78FD">
        <w:rPr>
          <w:rFonts w:asciiTheme="minorHAnsi" w:hAnsiTheme="minorHAnsi"/>
          <w:color w:val="000000"/>
        </w:rPr>
        <w:t>While the exact configuration depends on the random seed, a standard</w:t>
      </w:r>
      <w:r w:rsidRPr="005D78FD">
        <w:rPr>
          <w:rStyle w:val="apple-converted-space"/>
          <w:rFonts w:asciiTheme="minorHAnsi" w:hAnsiTheme="minorHAnsi"/>
          <w:color w:val="000000"/>
        </w:rPr>
        <w:t>  </w:t>
      </w:r>
      <w:r w:rsidRPr="005D78FD">
        <w:rPr>
          <w:rFonts w:asciiTheme="minorHAnsi" w:hAnsiTheme="minorHAnsi"/>
          <w:color w:val="000000"/>
        </w:rPr>
        <w:t>design follows a specific mathematical structure. Here is the breakdown of what the set of 16 houses represents:</w:t>
      </w:r>
    </w:p>
    <w:p w14:paraId="15908882" w14:textId="77777777" w:rsidR="005D78FD" w:rsidRPr="005D78FD" w:rsidRDefault="005D78FD" w:rsidP="005D78FD">
      <w:pPr>
        <w:pStyle w:val="NormalWeb"/>
        <w:numPr>
          <w:ilvl w:val="0"/>
          <w:numId w:val="38"/>
        </w:numPr>
        <w:spacing w:before="0" w:beforeAutospacing="0" w:after="0" w:afterAutospacing="0"/>
        <w:jc w:val="both"/>
        <w:rPr>
          <w:rFonts w:asciiTheme="minorHAnsi" w:hAnsiTheme="minorHAnsi"/>
          <w:color w:val="000000"/>
        </w:rPr>
      </w:pPr>
      <w:r w:rsidRPr="005D78FD">
        <w:rPr>
          <w:rFonts w:asciiTheme="minorHAnsi" w:hAnsiTheme="minorHAnsi"/>
          <w:b/>
          <w:bCs/>
          <w:color w:val="000000"/>
        </w:rPr>
        <w:t>House 1 (The Baseline/Extreme):</w:t>
      </w:r>
      <w:r w:rsidRPr="005D78FD">
        <w:rPr>
          <w:rStyle w:val="apple-converted-space"/>
          <w:rFonts w:asciiTheme="minorHAnsi" w:hAnsiTheme="minorHAnsi"/>
          <w:color w:val="000000"/>
        </w:rPr>
        <w:t> </w:t>
      </w:r>
      <w:r w:rsidRPr="005D78FD">
        <w:rPr>
          <w:rFonts w:asciiTheme="minorHAnsi" w:hAnsiTheme="minorHAnsi"/>
          <w:color w:val="000000"/>
        </w:rPr>
        <w:t>Often starts with all features included or excluded to set a "corner" of the experimental space.</w:t>
      </w:r>
    </w:p>
    <w:p w14:paraId="64D1949A" w14:textId="77777777" w:rsidR="005D78FD" w:rsidRPr="005D78FD" w:rsidRDefault="005D78FD" w:rsidP="005D78FD">
      <w:pPr>
        <w:pStyle w:val="NormalWeb"/>
        <w:numPr>
          <w:ilvl w:val="0"/>
          <w:numId w:val="38"/>
        </w:numPr>
        <w:spacing w:before="0" w:beforeAutospacing="0" w:after="0" w:afterAutospacing="0"/>
        <w:jc w:val="both"/>
        <w:rPr>
          <w:rFonts w:asciiTheme="minorHAnsi" w:hAnsiTheme="minorHAnsi"/>
          <w:color w:val="000000"/>
        </w:rPr>
      </w:pPr>
      <w:r w:rsidRPr="005D78FD">
        <w:rPr>
          <w:rFonts w:asciiTheme="minorHAnsi" w:hAnsiTheme="minorHAnsi"/>
          <w:b/>
          <w:bCs/>
          <w:color w:val="000000"/>
        </w:rPr>
        <w:t>Houses 2-10 (Main Effect Probes):</w:t>
      </w:r>
      <w:r w:rsidRPr="005D78FD">
        <w:rPr>
          <w:rStyle w:val="apple-converted-space"/>
          <w:rFonts w:asciiTheme="minorHAnsi" w:hAnsiTheme="minorHAnsi"/>
          <w:color w:val="000000"/>
        </w:rPr>
        <w:t> </w:t>
      </w:r>
      <w:r w:rsidRPr="005D78FD">
        <w:rPr>
          <w:rFonts w:asciiTheme="minorHAnsi" w:hAnsiTheme="minorHAnsi"/>
          <w:color w:val="000000"/>
        </w:rPr>
        <w:t>These houses systematically vary one or two primary features while keeping others constant to observe the immediate change in buyer valuation.</w:t>
      </w:r>
    </w:p>
    <w:p w14:paraId="573ECCAF" w14:textId="77777777" w:rsidR="005D78FD" w:rsidRDefault="005D78FD" w:rsidP="005D78FD">
      <w:pPr>
        <w:pStyle w:val="NormalWeb"/>
        <w:numPr>
          <w:ilvl w:val="0"/>
          <w:numId w:val="38"/>
        </w:numPr>
        <w:spacing w:before="0" w:beforeAutospacing="0" w:after="0" w:afterAutospacing="0"/>
        <w:jc w:val="both"/>
        <w:rPr>
          <w:rFonts w:asciiTheme="minorHAnsi" w:hAnsiTheme="minorHAnsi"/>
          <w:color w:val="000000"/>
        </w:rPr>
      </w:pPr>
      <w:r w:rsidRPr="005D78FD">
        <w:rPr>
          <w:rFonts w:asciiTheme="minorHAnsi" w:hAnsiTheme="minorHAnsi"/>
          <w:b/>
          <w:bCs/>
          <w:color w:val="000000"/>
        </w:rPr>
        <w:t>The "Trade-off" Houses:</w:t>
      </w:r>
      <w:r w:rsidRPr="005D78FD">
        <w:rPr>
          <w:rStyle w:val="apple-converted-space"/>
          <w:rFonts w:asciiTheme="minorHAnsi" w:hAnsiTheme="minorHAnsi"/>
          <w:color w:val="000000"/>
        </w:rPr>
        <w:t> </w:t>
      </w:r>
      <w:r w:rsidRPr="005D78FD">
        <w:rPr>
          <w:rFonts w:asciiTheme="minorHAnsi" w:hAnsiTheme="minorHAnsi"/>
          <w:color w:val="000000"/>
        </w:rPr>
        <w:t>The middle runs (Houses 11-16) contain complex mixtures. For example, a house might have a</w:t>
      </w:r>
      <w:r w:rsidRPr="005D78FD">
        <w:rPr>
          <w:rStyle w:val="apple-converted-space"/>
          <w:rFonts w:asciiTheme="minorHAnsi" w:hAnsiTheme="minorHAnsi"/>
          <w:color w:val="000000"/>
        </w:rPr>
        <w:t> </w:t>
      </w:r>
      <w:r w:rsidRPr="005D78FD">
        <w:rPr>
          <w:rFonts w:asciiTheme="minorHAnsi" w:hAnsiTheme="minorHAnsi"/>
          <w:i/>
          <w:iCs/>
          <w:color w:val="000000"/>
        </w:rPr>
        <w:t>Solar Roof</w:t>
      </w:r>
      <w:r w:rsidRPr="005D78FD">
        <w:rPr>
          <w:rStyle w:val="apple-converted-space"/>
          <w:rFonts w:asciiTheme="minorHAnsi" w:hAnsiTheme="minorHAnsi"/>
          <w:color w:val="000000"/>
        </w:rPr>
        <w:t> </w:t>
      </w:r>
      <w:r w:rsidRPr="005D78FD">
        <w:rPr>
          <w:rFonts w:asciiTheme="minorHAnsi" w:hAnsiTheme="minorHAnsi"/>
          <w:color w:val="000000"/>
        </w:rPr>
        <w:t>and</w:t>
      </w:r>
      <w:r w:rsidRPr="005D78FD">
        <w:rPr>
          <w:rStyle w:val="apple-converted-space"/>
          <w:rFonts w:asciiTheme="minorHAnsi" w:hAnsiTheme="minorHAnsi"/>
          <w:color w:val="000000"/>
        </w:rPr>
        <w:t> </w:t>
      </w:r>
      <w:r w:rsidRPr="005D78FD">
        <w:rPr>
          <w:rFonts w:asciiTheme="minorHAnsi" w:hAnsiTheme="minorHAnsi"/>
          <w:i/>
          <w:iCs/>
          <w:color w:val="000000"/>
        </w:rPr>
        <w:t>Security System</w:t>
      </w:r>
      <w:r w:rsidRPr="005D78FD">
        <w:rPr>
          <w:rStyle w:val="apple-converted-space"/>
          <w:rFonts w:asciiTheme="minorHAnsi" w:hAnsiTheme="minorHAnsi"/>
          <w:color w:val="000000"/>
        </w:rPr>
        <w:t> </w:t>
      </w:r>
      <w:r w:rsidRPr="005D78FD">
        <w:rPr>
          <w:rFonts w:asciiTheme="minorHAnsi" w:hAnsiTheme="minorHAnsi"/>
          <w:color w:val="000000"/>
        </w:rPr>
        <w:t>but lacks a</w:t>
      </w:r>
      <w:r w:rsidRPr="005D78FD">
        <w:rPr>
          <w:rStyle w:val="apple-converted-space"/>
          <w:rFonts w:asciiTheme="minorHAnsi" w:hAnsiTheme="minorHAnsi"/>
          <w:color w:val="000000"/>
        </w:rPr>
        <w:t> </w:t>
      </w:r>
      <w:r w:rsidRPr="005D78FD">
        <w:rPr>
          <w:rFonts w:asciiTheme="minorHAnsi" w:hAnsiTheme="minorHAnsi"/>
          <w:i/>
          <w:iCs/>
          <w:color w:val="000000"/>
        </w:rPr>
        <w:t>Garage</w:t>
      </w:r>
      <w:r w:rsidRPr="005D78FD">
        <w:rPr>
          <w:rStyle w:val="apple-converted-space"/>
          <w:rFonts w:asciiTheme="minorHAnsi" w:hAnsiTheme="minorHAnsi"/>
          <w:color w:val="000000"/>
        </w:rPr>
        <w:t> </w:t>
      </w:r>
      <w:r w:rsidRPr="005D78FD">
        <w:rPr>
          <w:rFonts w:asciiTheme="minorHAnsi" w:hAnsiTheme="minorHAnsi"/>
          <w:color w:val="000000"/>
        </w:rPr>
        <w:t>and</w:t>
      </w:r>
      <w:r w:rsidRPr="005D78FD">
        <w:rPr>
          <w:rStyle w:val="apple-converted-space"/>
          <w:rFonts w:asciiTheme="minorHAnsi" w:hAnsiTheme="minorHAnsi"/>
          <w:color w:val="000000"/>
        </w:rPr>
        <w:t> </w:t>
      </w:r>
      <w:r w:rsidRPr="005D78FD">
        <w:rPr>
          <w:rFonts w:asciiTheme="minorHAnsi" w:hAnsiTheme="minorHAnsi"/>
          <w:i/>
          <w:iCs/>
          <w:color w:val="000000"/>
        </w:rPr>
        <w:t>Basement</w:t>
      </w:r>
      <w:r w:rsidRPr="005D78FD">
        <w:rPr>
          <w:rFonts w:asciiTheme="minorHAnsi" w:hAnsiTheme="minorHAnsi"/>
          <w:color w:val="000000"/>
        </w:rPr>
        <w:t>. These are designed to see if the value of one high-ticket item compensates for the lack of another.</w:t>
      </w:r>
    </w:p>
    <w:p w14:paraId="07B88ABA" w14:textId="3096D477" w:rsidR="005D78FD" w:rsidRDefault="005D78FD" w:rsidP="005D78FD">
      <w:pPr>
        <w:pStyle w:val="NormalWeb"/>
        <w:numPr>
          <w:ilvl w:val="0"/>
          <w:numId w:val="38"/>
        </w:numPr>
        <w:spacing w:before="0" w:beforeAutospacing="0" w:after="0" w:afterAutospacing="0"/>
        <w:jc w:val="both"/>
        <w:rPr>
          <w:rFonts w:asciiTheme="minorHAnsi" w:hAnsiTheme="minorHAnsi"/>
          <w:color w:val="000000"/>
        </w:rPr>
      </w:pPr>
      <w:r>
        <w:rPr>
          <w:rFonts w:asciiTheme="minorHAnsi" w:hAnsiTheme="minorHAnsi"/>
          <w:b/>
          <w:bCs/>
          <w:color w:val="000000"/>
        </w:rPr>
        <w:t>The “resolution III” reality:</w:t>
      </w:r>
      <w:r>
        <w:rPr>
          <w:rFonts w:asciiTheme="minorHAnsi" w:hAnsiTheme="minorHAnsi"/>
          <w:color w:val="000000"/>
        </w:rPr>
        <w:t xml:space="preserve"> Because we are fitting 10 variables into 16 runs, this is a resolution III design. This means that the agent can clearly see the value of each feature (Main effects). The limitation is that the agent cannot distinguish between a main effect and a two-way interaction. If buyers love “Pools” only when there is a “Large Yard”, the model might just show that “Pools” are valuable, without realizing the yard is a requirement. </w:t>
      </w:r>
    </w:p>
    <w:p w14:paraId="2D9BA82E" w14:textId="77777777" w:rsidR="005D78FD" w:rsidRPr="005D78FD" w:rsidRDefault="005D78FD" w:rsidP="005D78FD">
      <w:pPr>
        <w:pStyle w:val="NormalWeb"/>
        <w:spacing w:before="0" w:beforeAutospacing="0" w:after="0" w:afterAutospacing="0"/>
        <w:jc w:val="both"/>
        <w:rPr>
          <w:rFonts w:asciiTheme="minorHAnsi" w:hAnsiTheme="minorHAnsi"/>
          <w:color w:val="000000"/>
        </w:rPr>
      </w:pPr>
    </w:p>
    <w:p w14:paraId="6C20FC5B" w14:textId="43CAFC05" w:rsidR="005D78FD" w:rsidRDefault="005D78FD" w:rsidP="005D78FD">
      <w:pPr>
        <w:jc w:val="both"/>
        <w:rPr>
          <w:rFonts w:asciiTheme="minorHAnsi" w:hAnsiTheme="minorHAnsi"/>
          <w:b/>
          <w:bCs/>
        </w:rPr>
      </w:pPr>
      <w:r>
        <w:rPr>
          <w:rFonts w:asciiTheme="minorHAnsi" w:hAnsiTheme="minorHAnsi"/>
          <w:b/>
          <w:bCs/>
        </w:rPr>
        <w:t>Takeaways:</w:t>
      </w:r>
    </w:p>
    <w:p w14:paraId="0ED68898" w14:textId="1A00D39D" w:rsidR="005D78FD" w:rsidRPr="005D78FD" w:rsidRDefault="005D78FD" w:rsidP="005D78FD">
      <w:pPr>
        <w:pStyle w:val="ListParagraph"/>
        <w:numPr>
          <w:ilvl w:val="0"/>
          <w:numId w:val="39"/>
        </w:numPr>
        <w:jc w:val="both"/>
        <w:rPr>
          <w:b/>
          <w:bCs/>
        </w:rPr>
      </w:pPr>
      <w:r>
        <w:t xml:space="preserve">The primary intuition behind showing only 16 houses is the sparsity of effects principle. In real estate, the total value is essentially driven by 3 or 4 “vital few” features (e.g., Yard, Solar, Garage) rather than all 10 simultaneously. Fractional </w:t>
      </w:r>
      <w:r w:rsidR="00AE2166">
        <w:t>designs</w:t>
      </w:r>
      <w:r>
        <w:t xml:space="preserve"> assume that high-order interactions (like the value of a Solar Roof + Attic + Fence + AC combined) are negligible compared to the value of the individual parts.</w:t>
      </w:r>
    </w:p>
    <w:p w14:paraId="0A11E762" w14:textId="61DE0632" w:rsidR="005D78FD" w:rsidRPr="005D78FD" w:rsidRDefault="005D78FD" w:rsidP="005D78FD">
      <w:pPr>
        <w:pStyle w:val="ListParagraph"/>
        <w:numPr>
          <w:ilvl w:val="0"/>
          <w:numId w:val="39"/>
        </w:numPr>
        <w:jc w:val="both"/>
        <w:rPr>
          <w:b/>
          <w:bCs/>
        </w:rPr>
      </w:pPr>
      <w:r>
        <w:lastRenderedPageBreak/>
        <w:t>If the agent showed 50 buyers all the 1024 possible houses, the buyers would likely start giving random answers by house #20. By using 16 houses, the agent ensures that high-quality data. Buyers remain engaged and give thoughtful valuations for each configuration.</w:t>
      </w:r>
    </w:p>
    <w:p w14:paraId="369CF3DC" w14:textId="4AD5725C" w:rsidR="005D78FD" w:rsidRPr="005D78FD" w:rsidRDefault="005D78FD" w:rsidP="005D78FD">
      <w:pPr>
        <w:pStyle w:val="ListParagraph"/>
        <w:numPr>
          <w:ilvl w:val="0"/>
          <w:numId w:val="39"/>
        </w:numPr>
        <w:jc w:val="both"/>
        <w:rPr>
          <w:b/>
          <w:bCs/>
        </w:rPr>
      </w:pPr>
      <w:r>
        <w:t xml:space="preserve">The intuition of -1 vs 1 system is to create the maximum possible contrast. By comparing the average price of the 8 houses with a feature against the 8 houses without it, the agent is effectively conducting 10 simultaneous “A/B tests” within a single survey. </w:t>
      </w:r>
    </w:p>
    <w:p w14:paraId="4DADC9E4" w14:textId="56900312" w:rsidR="005D78FD" w:rsidRPr="009761F2" w:rsidRDefault="005D78FD" w:rsidP="005D78FD">
      <w:pPr>
        <w:pStyle w:val="ListParagraph"/>
        <w:numPr>
          <w:ilvl w:val="0"/>
          <w:numId w:val="39"/>
        </w:numPr>
        <w:jc w:val="both"/>
        <w:rPr>
          <w:b/>
          <w:bCs/>
        </w:rPr>
      </w:pPr>
      <w:r>
        <w:t xml:space="preserve">After the survey, the agent should look at the coefficients. If the coefficient for Solar Roof is $15,000 and Security System is $500, the intuition is clear; spend the marketing budget highlighting energy efficiency, as that feature drives significantly more “Sensitivity” in buyer relation. </w:t>
      </w:r>
    </w:p>
    <w:p w14:paraId="7211E563" w14:textId="61CDD5FC" w:rsidR="009761F2" w:rsidRPr="009761F2" w:rsidRDefault="009761F2" w:rsidP="005D78FD">
      <w:pPr>
        <w:pStyle w:val="ListParagraph"/>
        <w:numPr>
          <w:ilvl w:val="0"/>
          <w:numId w:val="39"/>
        </w:numPr>
        <w:jc w:val="both"/>
        <w:rPr>
          <w:b/>
          <w:bCs/>
        </w:rPr>
      </w:pPr>
      <w:r>
        <w:t>Despite showing only 16 variations of 10 features to the 50 buyers, the linear regression can accurately back-calculate the exact value of every single feature. The “Estimates” generate by the lm() model will be incredibly close to the true hidden values we simulated.</w:t>
      </w:r>
    </w:p>
    <w:p w14:paraId="2B790FD6" w14:textId="24EA508C" w:rsidR="009761F2" w:rsidRPr="009761F2" w:rsidRDefault="009761F2" w:rsidP="005D78FD">
      <w:pPr>
        <w:pStyle w:val="ListParagraph"/>
        <w:numPr>
          <w:ilvl w:val="0"/>
          <w:numId w:val="39"/>
        </w:numPr>
        <w:jc w:val="both"/>
      </w:pPr>
      <w:r w:rsidRPr="009761F2">
        <w:t>From the below table of coefficients and intercept, we can answer the question “should I spend $10,000 adding a deck or $10,000 adding an attic ?” and the coefficient chart gives an empirical answer. The deck returns roughly $7,500, while the attic returns only $4,000 and both result in a loss, but the deck is a safer capital investment.</w:t>
      </w:r>
    </w:p>
    <w:p w14:paraId="32791E33" w14:textId="1A8E18E3" w:rsidR="00AE5F91" w:rsidRDefault="009761F2" w:rsidP="009761F2">
      <w:pPr>
        <w:jc w:val="center"/>
        <w:rPr>
          <w:b/>
          <w:bCs/>
        </w:rPr>
      </w:pPr>
      <w:r w:rsidRPr="009761F2">
        <w:rPr>
          <w:b/>
          <w:bCs/>
        </w:rPr>
        <w:drawing>
          <wp:inline distT="0" distB="0" distL="0" distR="0" wp14:anchorId="585D7615" wp14:editId="222BFB7D">
            <wp:extent cx="3826707" cy="1618343"/>
            <wp:effectExtent l="0" t="0" r="0" b="0"/>
            <wp:docPr id="2003740153" name="Picture 1" descr="A table with numbers and a fe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40153" name="Picture 1" descr="A table with numbers and a few lines&#10;&#10;AI-generated content may be incorrect."/>
                    <pic:cNvPicPr/>
                  </pic:nvPicPr>
                  <pic:blipFill>
                    <a:blip r:embed="rId9"/>
                    <a:stretch>
                      <a:fillRect/>
                    </a:stretch>
                  </pic:blipFill>
                  <pic:spPr>
                    <a:xfrm>
                      <a:off x="0" y="0"/>
                      <a:ext cx="3901367" cy="1649917"/>
                    </a:xfrm>
                    <a:prstGeom prst="rect">
                      <a:avLst/>
                    </a:prstGeom>
                  </pic:spPr>
                </pic:pic>
              </a:graphicData>
            </a:graphic>
          </wp:inline>
        </w:drawing>
      </w:r>
    </w:p>
    <w:p w14:paraId="6D64C4CF" w14:textId="77777777" w:rsidR="009761F2" w:rsidRDefault="009761F2" w:rsidP="009761F2">
      <w:pPr>
        <w:jc w:val="center"/>
        <w:rPr>
          <w:b/>
          <w:bCs/>
        </w:rPr>
      </w:pPr>
    </w:p>
    <w:p w14:paraId="06EC3EB4" w14:textId="5068B70F" w:rsidR="009761F2" w:rsidRDefault="009761F2" w:rsidP="009761F2">
      <w:pPr>
        <w:jc w:val="center"/>
        <w:rPr>
          <w:b/>
          <w:bCs/>
        </w:rPr>
      </w:pPr>
      <w:r w:rsidRPr="009761F2">
        <w:rPr>
          <w:b/>
          <w:bCs/>
        </w:rPr>
        <w:drawing>
          <wp:inline distT="0" distB="0" distL="0" distR="0" wp14:anchorId="5C439F60" wp14:editId="4B398C79">
            <wp:extent cx="2351314" cy="1727060"/>
            <wp:effectExtent l="0" t="0" r="0" b="635"/>
            <wp:docPr id="37401706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17065" name="Picture 1" descr="A graph of a bar graph&#10;&#10;AI-generated content may be incorrect."/>
                    <pic:cNvPicPr/>
                  </pic:nvPicPr>
                  <pic:blipFill>
                    <a:blip r:embed="rId10"/>
                    <a:stretch>
                      <a:fillRect/>
                    </a:stretch>
                  </pic:blipFill>
                  <pic:spPr>
                    <a:xfrm flipV="1">
                      <a:off x="0" y="0"/>
                      <a:ext cx="2392518" cy="1757325"/>
                    </a:xfrm>
                    <a:prstGeom prst="rect">
                      <a:avLst/>
                    </a:prstGeom>
                  </pic:spPr>
                </pic:pic>
              </a:graphicData>
            </a:graphic>
          </wp:inline>
        </w:drawing>
      </w:r>
    </w:p>
    <w:p w14:paraId="16D3ED07" w14:textId="030E75D4" w:rsidR="00E01E54" w:rsidRDefault="00E01E54" w:rsidP="00E01E54">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lastRenderedPageBreak/>
        <w:t xml:space="preserve">Question </w:t>
      </w:r>
      <w:r>
        <w:rPr>
          <w:rFonts w:asciiTheme="minorHAnsi" w:hAnsiTheme="minorHAnsi"/>
          <w:b/>
          <w:bCs/>
          <w:sz w:val="28"/>
          <w:szCs w:val="28"/>
          <w:u w:val="single"/>
        </w:rPr>
        <w:t>1</w:t>
      </w:r>
      <w:r>
        <w:rPr>
          <w:rFonts w:asciiTheme="minorHAnsi" w:hAnsiTheme="minorHAnsi"/>
          <w:b/>
          <w:bCs/>
          <w:sz w:val="28"/>
          <w:szCs w:val="28"/>
          <w:u w:val="single"/>
        </w:rPr>
        <w:t>3</w:t>
      </w:r>
      <w:r w:rsidRPr="00A64B58">
        <w:rPr>
          <w:rFonts w:asciiTheme="minorHAnsi" w:hAnsiTheme="minorHAnsi"/>
          <w:b/>
          <w:bCs/>
          <w:sz w:val="28"/>
          <w:szCs w:val="28"/>
          <w:u w:val="single"/>
        </w:rPr>
        <w:t>.</w:t>
      </w:r>
      <w:r>
        <w:rPr>
          <w:rFonts w:asciiTheme="minorHAnsi" w:hAnsiTheme="minorHAnsi"/>
          <w:b/>
          <w:bCs/>
          <w:sz w:val="28"/>
          <w:szCs w:val="28"/>
          <w:u w:val="single"/>
        </w:rPr>
        <w:t>1</w:t>
      </w:r>
      <w:r>
        <w:rPr>
          <w:rFonts w:asciiTheme="minorHAnsi" w:hAnsiTheme="minorHAnsi"/>
          <w:b/>
          <w:bCs/>
          <w:sz w:val="28"/>
          <w:szCs w:val="28"/>
          <w:u w:val="single"/>
        </w:rPr>
        <w:t>:</w:t>
      </w:r>
    </w:p>
    <w:p w14:paraId="183434CB" w14:textId="77777777" w:rsidR="00E01E54" w:rsidRDefault="00E01E54" w:rsidP="00E01E54">
      <w:pPr>
        <w:pStyle w:val="ListParagraph"/>
        <w:numPr>
          <w:ilvl w:val="2"/>
          <w:numId w:val="38"/>
        </w:numPr>
        <w:spacing w:before="100" w:beforeAutospacing="1" w:after="100" w:afterAutospacing="1"/>
        <w:ind w:left="360"/>
        <w:jc w:val="both"/>
        <w:outlineLvl w:val="2"/>
        <w:rPr>
          <w:b/>
          <w:bCs/>
          <w:color w:val="000000"/>
        </w:rPr>
      </w:pPr>
      <w:r w:rsidRPr="00E01E54">
        <w:rPr>
          <w:b/>
          <w:bCs/>
          <w:color w:val="000000"/>
        </w:rPr>
        <w:t xml:space="preserve">Binomial Distribution: </w:t>
      </w:r>
    </w:p>
    <w:p w14:paraId="740EB041" w14:textId="75960B16" w:rsidR="00E01E54" w:rsidRPr="00E01E54" w:rsidRDefault="00E01E54" w:rsidP="00E01E54">
      <w:pPr>
        <w:pStyle w:val="ListParagraph"/>
        <w:spacing w:before="100" w:beforeAutospacing="1" w:after="100" w:afterAutospacing="1"/>
        <w:ind w:left="360"/>
        <w:jc w:val="both"/>
        <w:outlineLvl w:val="2"/>
        <w:rPr>
          <w:b/>
          <w:bCs/>
          <w:color w:val="000000"/>
        </w:rPr>
      </w:pPr>
      <w:r w:rsidRPr="00E01E54">
        <w:rPr>
          <w:b/>
          <w:bCs/>
          <w:color w:val="000000"/>
        </w:rPr>
        <w:t>Quality Control in Manufacturing.</w:t>
      </w:r>
      <w:r w:rsidRPr="00E01E54">
        <w:rPr>
          <w:color w:val="000000"/>
        </w:rPr>
        <w:t> Suppose a factory produces 1,000 smartphone screens per day, and historically, 2% of them have a pixel defect. If you randomly sample 50 screens to inspect, the number of defective screens in that sample follows a Binomial distribution. It represents the number of "successes" (defects found) in a fixed number of independent trials (screens inspected) with a constant probability of occurrence.</w:t>
      </w:r>
    </w:p>
    <w:p w14:paraId="6BEDC8D4" w14:textId="77777777" w:rsidR="00E01E54" w:rsidRDefault="00E01E54" w:rsidP="00E01E54">
      <w:pPr>
        <w:pStyle w:val="ListParagraph"/>
        <w:numPr>
          <w:ilvl w:val="2"/>
          <w:numId w:val="38"/>
        </w:numPr>
        <w:spacing w:before="100" w:beforeAutospacing="1" w:after="100" w:afterAutospacing="1"/>
        <w:ind w:left="360"/>
        <w:jc w:val="both"/>
        <w:outlineLvl w:val="2"/>
        <w:rPr>
          <w:b/>
          <w:bCs/>
          <w:color w:val="000000"/>
        </w:rPr>
      </w:pPr>
      <w:r w:rsidRPr="00E01E54">
        <w:rPr>
          <w:b/>
          <w:bCs/>
          <w:color w:val="000000"/>
        </w:rPr>
        <w:t>Geometric Distribution</w:t>
      </w:r>
      <w:r>
        <w:rPr>
          <w:b/>
          <w:bCs/>
          <w:color w:val="000000"/>
        </w:rPr>
        <w:t>:</w:t>
      </w:r>
    </w:p>
    <w:p w14:paraId="1166DEE3" w14:textId="77777777" w:rsidR="00E01E54" w:rsidRDefault="00E01E54" w:rsidP="00E01E54">
      <w:pPr>
        <w:pStyle w:val="ListParagraph"/>
        <w:spacing w:before="100" w:beforeAutospacing="1" w:after="100" w:afterAutospacing="1"/>
        <w:ind w:left="360"/>
        <w:jc w:val="both"/>
        <w:outlineLvl w:val="2"/>
        <w:rPr>
          <w:color w:val="000000"/>
        </w:rPr>
      </w:pPr>
      <w:r w:rsidRPr="00E01E54">
        <w:rPr>
          <w:b/>
          <w:bCs/>
          <w:color w:val="000000"/>
        </w:rPr>
        <w:t>Job Recruitment Success.</w:t>
      </w:r>
      <w:r w:rsidRPr="00E01E54">
        <w:rPr>
          <w:color w:val="000000"/>
        </w:rPr>
        <w:t> Imagine a specialized software engineer is applying for jobs. If the probability of getting an offer after any single interview is 15%, the number of unsuccessful interviews they must go through before receiving their </w:t>
      </w:r>
      <w:r w:rsidRPr="00E01E54">
        <w:rPr>
          <w:i/>
          <w:iCs/>
          <w:color w:val="000000"/>
        </w:rPr>
        <w:t>first</w:t>
      </w:r>
      <w:r w:rsidRPr="00E01E54">
        <w:rPr>
          <w:color w:val="000000"/>
        </w:rPr>
        <w:t> job offer follows a Geometric distribution. This models the number of failures required to achieve exactly one success.</w:t>
      </w:r>
    </w:p>
    <w:p w14:paraId="41ED9C28" w14:textId="77777777" w:rsidR="00E01E54" w:rsidRDefault="00E01E54" w:rsidP="00E01E54">
      <w:pPr>
        <w:pStyle w:val="ListParagraph"/>
        <w:numPr>
          <w:ilvl w:val="2"/>
          <w:numId w:val="38"/>
        </w:numPr>
        <w:spacing w:before="100" w:beforeAutospacing="1" w:after="100" w:afterAutospacing="1"/>
        <w:ind w:left="360"/>
        <w:jc w:val="both"/>
        <w:outlineLvl w:val="2"/>
        <w:rPr>
          <w:b/>
          <w:bCs/>
          <w:color w:val="000000"/>
        </w:rPr>
      </w:pPr>
      <w:r w:rsidRPr="00E01E54">
        <w:rPr>
          <w:b/>
          <w:bCs/>
          <w:color w:val="000000"/>
        </w:rPr>
        <w:t>Poisson Distribution</w:t>
      </w:r>
      <w:r>
        <w:rPr>
          <w:b/>
          <w:bCs/>
          <w:color w:val="000000"/>
        </w:rPr>
        <w:t>:</w:t>
      </w:r>
    </w:p>
    <w:p w14:paraId="02AE6184" w14:textId="77777777" w:rsidR="00E01E54" w:rsidRDefault="00E01E54" w:rsidP="00E01E54">
      <w:pPr>
        <w:pStyle w:val="ListParagraph"/>
        <w:spacing w:before="100" w:beforeAutospacing="1" w:after="100" w:afterAutospacing="1"/>
        <w:ind w:left="360"/>
        <w:jc w:val="both"/>
        <w:outlineLvl w:val="2"/>
        <w:rPr>
          <w:color w:val="000000"/>
        </w:rPr>
      </w:pPr>
      <w:r w:rsidRPr="00E01E54">
        <w:rPr>
          <w:b/>
          <w:bCs/>
          <w:color w:val="000000"/>
        </w:rPr>
        <w:t>Hospital Emergency Room Arrivals.</w:t>
      </w:r>
      <w:r w:rsidRPr="00E01E54">
        <w:rPr>
          <w:color w:val="000000"/>
        </w:rPr>
        <w:t> The number of patients who walk into a specific emergency room between 2:00 AM and 3:00 AM on a Tuesday follows a Poisson distribution. This is used for counting the number of independent events that occur within a fixed interval of time or space, provided the average rate (e.g., 4 patients per hour) is known and constant.</w:t>
      </w:r>
    </w:p>
    <w:p w14:paraId="7FA659F1" w14:textId="77777777" w:rsidR="00E01E54" w:rsidRDefault="00E01E54" w:rsidP="00E01E54">
      <w:pPr>
        <w:pStyle w:val="ListParagraph"/>
        <w:numPr>
          <w:ilvl w:val="2"/>
          <w:numId w:val="38"/>
        </w:numPr>
        <w:spacing w:before="100" w:beforeAutospacing="1" w:after="100" w:afterAutospacing="1"/>
        <w:ind w:left="360"/>
        <w:jc w:val="both"/>
        <w:outlineLvl w:val="2"/>
        <w:rPr>
          <w:b/>
          <w:bCs/>
          <w:color w:val="000000"/>
        </w:rPr>
      </w:pPr>
      <w:r w:rsidRPr="00E01E54">
        <w:rPr>
          <w:b/>
          <w:bCs/>
          <w:color w:val="000000"/>
        </w:rPr>
        <w:t>Exponential Distribution</w:t>
      </w:r>
    </w:p>
    <w:p w14:paraId="35206405" w14:textId="77777777" w:rsidR="00E01E54" w:rsidRDefault="00E01E54" w:rsidP="00E01E54">
      <w:pPr>
        <w:pStyle w:val="ListParagraph"/>
        <w:spacing w:before="100" w:beforeAutospacing="1" w:after="100" w:afterAutospacing="1"/>
        <w:ind w:left="360"/>
        <w:jc w:val="both"/>
        <w:outlineLvl w:val="2"/>
        <w:rPr>
          <w:color w:val="000000"/>
        </w:rPr>
      </w:pPr>
      <w:r w:rsidRPr="00E01E54">
        <w:rPr>
          <w:b/>
          <w:bCs/>
          <w:color w:val="000000"/>
        </w:rPr>
        <w:t>Customer Service Hold Times.</w:t>
      </w:r>
      <w:r w:rsidRPr="00E01E54">
        <w:rPr>
          <w:color w:val="000000"/>
        </w:rPr>
        <w:t> The amount of time you spend waiting on hold for a customer service representative—specifically the time </w:t>
      </w:r>
      <w:r w:rsidRPr="00E01E54">
        <w:rPr>
          <w:i/>
          <w:iCs/>
          <w:color w:val="000000"/>
        </w:rPr>
        <w:t>between</w:t>
      </w:r>
      <w:r w:rsidRPr="00E01E54">
        <w:rPr>
          <w:color w:val="000000"/>
        </w:rPr>
        <w:t xml:space="preserve"> the moment you are placed in the queue and the moment a </w:t>
      </w:r>
      <w:r w:rsidRPr="00E01E54">
        <w:rPr>
          <w:color w:val="000000"/>
        </w:rPr>
        <w:t>representative pick</w:t>
      </w:r>
      <w:r w:rsidRPr="00E01E54">
        <w:rPr>
          <w:color w:val="000000"/>
        </w:rPr>
        <w:t xml:space="preserve"> up—often follows an Exponential distribution. While Poisson counts the arrivals, the Exponential distribution models the continuous time interval between those arrivals.</w:t>
      </w:r>
    </w:p>
    <w:p w14:paraId="3FCDE712" w14:textId="77777777" w:rsidR="00E01E54" w:rsidRDefault="00E01E54" w:rsidP="00E01E54">
      <w:pPr>
        <w:pStyle w:val="ListParagraph"/>
        <w:numPr>
          <w:ilvl w:val="2"/>
          <w:numId w:val="38"/>
        </w:numPr>
        <w:spacing w:before="100" w:beforeAutospacing="1" w:after="100" w:afterAutospacing="1"/>
        <w:ind w:left="360"/>
        <w:jc w:val="both"/>
        <w:outlineLvl w:val="2"/>
        <w:rPr>
          <w:b/>
          <w:bCs/>
          <w:color w:val="000000"/>
        </w:rPr>
      </w:pPr>
      <w:r w:rsidRPr="00E01E54">
        <w:rPr>
          <w:b/>
          <w:bCs/>
          <w:color w:val="000000"/>
        </w:rPr>
        <w:t>Weibull Distribution</w:t>
      </w:r>
      <w:r>
        <w:rPr>
          <w:b/>
          <w:bCs/>
          <w:color w:val="000000"/>
        </w:rPr>
        <w:t>:</w:t>
      </w:r>
    </w:p>
    <w:p w14:paraId="5D42FE74" w14:textId="64698987" w:rsidR="00E01E54" w:rsidRPr="00E01E54" w:rsidRDefault="00E01E54" w:rsidP="00E01E54">
      <w:pPr>
        <w:pStyle w:val="ListParagraph"/>
        <w:spacing w:before="100" w:beforeAutospacing="1" w:after="100" w:afterAutospacing="1"/>
        <w:ind w:left="360"/>
        <w:jc w:val="both"/>
        <w:outlineLvl w:val="2"/>
        <w:rPr>
          <w:b/>
          <w:bCs/>
          <w:color w:val="000000"/>
        </w:rPr>
      </w:pPr>
      <w:r w:rsidRPr="00E01E54">
        <w:rPr>
          <w:b/>
          <w:bCs/>
          <w:color w:val="000000"/>
        </w:rPr>
        <w:t>The Lifespan of LED Lightbulbs.</w:t>
      </w:r>
      <w:r w:rsidRPr="00E01E54">
        <w:rPr>
          <w:color w:val="000000"/>
        </w:rPr>
        <w:t> The Weibull distribution is the "gold standard" in reliability engineering for modeling the time until a component fails. For an LED bulb, the distribution can account for different phases: "infant mortality" (failing very early due to a manufacturing flaw), "random failure" during its useful life, or "wear-out" (failing at the end of its predicted 50,000-hour life). Its flexibility allows it to model increasing or decreasing failure rates over time.</w:t>
      </w:r>
    </w:p>
    <w:p w14:paraId="6B4796C5" w14:textId="4481DA06" w:rsidR="009E744D" w:rsidRDefault="009E744D" w:rsidP="009E744D">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Pr>
          <w:rFonts w:asciiTheme="minorHAnsi" w:hAnsiTheme="minorHAnsi"/>
          <w:b/>
          <w:bCs/>
          <w:sz w:val="28"/>
          <w:szCs w:val="28"/>
          <w:u w:val="single"/>
        </w:rPr>
        <w:t>13</w:t>
      </w:r>
      <w:r w:rsidRPr="00A64B58">
        <w:rPr>
          <w:rFonts w:asciiTheme="minorHAnsi" w:hAnsiTheme="minorHAnsi"/>
          <w:b/>
          <w:bCs/>
          <w:sz w:val="28"/>
          <w:szCs w:val="28"/>
          <w:u w:val="single"/>
        </w:rPr>
        <w:t>.</w:t>
      </w:r>
      <w:r>
        <w:rPr>
          <w:rFonts w:asciiTheme="minorHAnsi" w:hAnsiTheme="minorHAnsi"/>
          <w:b/>
          <w:bCs/>
          <w:sz w:val="28"/>
          <w:szCs w:val="28"/>
          <w:u w:val="single"/>
        </w:rPr>
        <w:t>2</w:t>
      </w:r>
      <w:r>
        <w:rPr>
          <w:rFonts w:asciiTheme="minorHAnsi" w:hAnsiTheme="minorHAnsi"/>
          <w:b/>
          <w:bCs/>
          <w:sz w:val="28"/>
          <w:szCs w:val="28"/>
          <w:u w:val="single"/>
        </w:rPr>
        <w:t>:</w:t>
      </w:r>
    </w:p>
    <w:p w14:paraId="6F6B041F" w14:textId="77777777" w:rsidR="00E01E54" w:rsidRDefault="00E01E54" w:rsidP="009761F2">
      <w:pPr>
        <w:jc w:val="both"/>
        <w:rPr>
          <w:b/>
          <w:bCs/>
        </w:rPr>
      </w:pPr>
    </w:p>
    <w:p w14:paraId="0EDAF1F3" w14:textId="150E9D0E" w:rsidR="00300F94" w:rsidRDefault="00A54883" w:rsidP="009761F2">
      <w:pPr>
        <w:jc w:val="both"/>
        <w:rPr>
          <w:rFonts w:asciiTheme="minorHAnsi" w:hAnsiTheme="minorHAnsi"/>
          <w:color w:val="000000"/>
        </w:rPr>
      </w:pPr>
      <w:r w:rsidRPr="00A54883">
        <w:rPr>
          <w:rFonts w:asciiTheme="minorHAnsi" w:hAnsiTheme="minorHAnsi"/>
          <w:color w:val="000000"/>
        </w:rPr>
        <w:t>The simulation models a multi-stage queuing system using</w:t>
      </w:r>
      <w:r w:rsidRPr="00A54883">
        <w:rPr>
          <w:rStyle w:val="apple-converted-space"/>
          <w:rFonts w:asciiTheme="minorHAnsi" w:hAnsiTheme="minorHAnsi"/>
          <w:color w:val="000000"/>
        </w:rPr>
        <w:t> </w:t>
      </w:r>
      <w:r w:rsidRPr="00A54883">
        <w:rPr>
          <w:rFonts w:asciiTheme="minorHAnsi" w:hAnsiTheme="minorHAnsi"/>
          <w:color w:val="000000"/>
        </w:rPr>
        <w:t>Discrete Event Simulation (DES). Unlike time-step simulations, DES jumps from one event (arrival, service start, service completion) to the next, making it computationally efficient for modeling airport logistics.</w:t>
      </w:r>
    </w:p>
    <w:p w14:paraId="69A30396" w14:textId="58A197D7" w:rsidR="00A54883" w:rsidRPr="00631985" w:rsidRDefault="00A54883" w:rsidP="00631985">
      <w:pPr>
        <w:pStyle w:val="ListParagraph"/>
        <w:numPr>
          <w:ilvl w:val="1"/>
          <w:numId w:val="33"/>
        </w:numPr>
        <w:ind w:left="360"/>
        <w:jc w:val="both"/>
        <w:rPr>
          <w:b/>
          <w:bCs/>
          <w:color w:val="000000"/>
        </w:rPr>
      </w:pPr>
      <w:r w:rsidRPr="00631985">
        <w:rPr>
          <w:b/>
          <w:bCs/>
          <w:color w:val="000000"/>
        </w:rPr>
        <w:lastRenderedPageBreak/>
        <w:t xml:space="preserve">Core Simulation Architecture: </w:t>
      </w:r>
    </w:p>
    <w:p w14:paraId="4E83B4ED" w14:textId="507919BD" w:rsidR="00A54883" w:rsidRPr="00A54883" w:rsidRDefault="00A54883" w:rsidP="00A54883">
      <w:pPr>
        <w:pStyle w:val="ListParagraph"/>
        <w:numPr>
          <w:ilvl w:val="0"/>
          <w:numId w:val="43"/>
        </w:numPr>
        <w:jc w:val="both"/>
        <w:rPr>
          <w:color w:val="000000"/>
        </w:rPr>
      </w:pPr>
      <w:r>
        <w:rPr>
          <w:b/>
          <w:bCs/>
        </w:rPr>
        <w:t xml:space="preserve">Arrival Process: </w:t>
      </w:r>
      <w:r w:rsidRPr="00A54883">
        <w:rPr>
          <w:color w:val="000000"/>
        </w:rPr>
        <w:t>Passengers arrive according to</w:t>
      </w:r>
      <w:r>
        <w:rPr>
          <w:color w:val="000000"/>
        </w:rPr>
        <w:t xml:space="preserve"> </w:t>
      </w:r>
      <w:r w:rsidRPr="00A54883">
        <w:rPr>
          <w:color w:val="000000"/>
        </w:rPr>
        <w:t>a</w:t>
      </w:r>
      <w:r w:rsidRPr="00A54883">
        <w:rPr>
          <w:rStyle w:val="apple-converted-space"/>
          <w:color w:val="000000"/>
        </w:rPr>
        <w:t> </w:t>
      </w:r>
      <w:r>
        <w:rPr>
          <w:color w:val="000000"/>
        </w:rPr>
        <w:t>p</w:t>
      </w:r>
      <w:r w:rsidRPr="00A54883">
        <w:rPr>
          <w:color w:val="000000"/>
        </w:rPr>
        <w:t xml:space="preserve">oisson </w:t>
      </w:r>
      <w:r>
        <w:rPr>
          <w:color w:val="000000"/>
        </w:rPr>
        <w:t>p</w:t>
      </w:r>
      <w:r w:rsidRPr="00A54883">
        <w:rPr>
          <w:color w:val="000000"/>
        </w:rPr>
        <w:t>rocess. This is implemented by drawing inter-arrival times from an</w:t>
      </w:r>
      <w:r w:rsidRPr="00A54883">
        <w:rPr>
          <w:rStyle w:val="apple-converted-space"/>
          <w:color w:val="000000"/>
        </w:rPr>
        <w:t> </w:t>
      </w:r>
      <w:r>
        <w:rPr>
          <w:color w:val="000000"/>
        </w:rPr>
        <w:t>e</w:t>
      </w:r>
      <w:r w:rsidRPr="00A54883">
        <w:rPr>
          <w:color w:val="000000"/>
        </w:rPr>
        <w:t xml:space="preserve">xponential </w:t>
      </w:r>
      <w:r>
        <w:rPr>
          <w:color w:val="000000"/>
        </w:rPr>
        <w:t>d</w:t>
      </w:r>
      <w:r w:rsidRPr="00A54883">
        <w:rPr>
          <w:color w:val="000000"/>
        </w:rPr>
        <w:t>istribution</w:t>
      </w:r>
      <w:r w:rsidRPr="00A54883">
        <w:rPr>
          <w:rStyle w:val="apple-converted-space"/>
          <w:color w:val="000000"/>
        </w:rPr>
        <w:t> </w:t>
      </w:r>
      <w:r w:rsidRPr="00A54883">
        <w:rPr>
          <w:color w:val="000000"/>
        </w:rPr>
        <w:t>(</w:t>
      </w:r>
      <m:oMath>
        <m:r>
          <w:rPr>
            <w:rFonts w:ascii="Cambria Math" w:hAnsi="Cambria Math"/>
            <w:color w:val="000000"/>
          </w:rPr>
          <m:t>1/λ</m:t>
        </m:r>
      </m:oMath>
      <w:r w:rsidRPr="00A54883">
        <w:rPr>
          <w:color w:val="000000"/>
        </w:rPr>
        <w:t>). We tested two traffic loads:</w:t>
      </w:r>
      <w:r w:rsidRPr="00A54883">
        <w:rPr>
          <w:rStyle w:val="apple-converted-space"/>
          <w:color w:val="000000"/>
        </w:rPr>
        <w:t>  </w:t>
      </w:r>
      <m:oMath>
        <m:r>
          <w:rPr>
            <w:rStyle w:val="apple-converted-space"/>
            <w:rFonts w:ascii="Cambria Math" w:hAnsi="Cambria Math"/>
            <w:color w:val="000000"/>
          </w:rPr>
          <m:t xml:space="preserve">λ=5 </m:t>
        </m:r>
      </m:oMath>
      <w:r w:rsidRPr="00A54883">
        <w:rPr>
          <w:color w:val="000000"/>
        </w:rPr>
        <w:t>(Moderate) and</w:t>
      </w:r>
      <w:r w:rsidRPr="00A54883">
        <w:rPr>
          <w:rStyle w:val="apple-converted-space"/>
          <w:color w:val="000000"/>
        </w:rPr>
        <w:t>  </w:t>
      </w:r>
      <m:oMath>
        <m:r>
          <w:rPr>
            <w:rStyle w:val="apple-converted-space"/>
            <w:rFonts w:ascii="Cambria Math" w:hAnsi="Cambria Math"/>
            <w:color w:val="000000"/>
          </w:rPr>
          <m:t>λ=5</m:t>
        </m:r>
        <m:r>
          <w:rPr>
            <w:rStyle w:val="apple-converted-space"/>
            <w:rFonts w:ascii="Cambria Math" w:hAnsi="Cambria Math"/>
            <w:color w:val="000000"/>
          </w:rPr>
          <m:t>0</m:t>
        </m:r>
      </m:oMath>
      <w:r w:rsidRPr="00A54883">
        <w:rPr>
          <w:color w:val="000000"/>
        </w:rPr>
        <w:t xml:space="preserve"> </w:t>
      </w:r>
      <w:r w:rsidRPr="00A54883">
        <w:rPr>
          <w:color w:val="000000"/>
        </w:rPr>
        <w:t>(Busy) per minute.</w:t>
      </w:r>
    </w:p>
    <w:p w14:paraId="5FEFEEB1" w14:textId="77777777" w:rsidR="00A54883" w:rsidRPr="00A54883" w:rsidRDefault="00A54883" w:rsidP="00A54883">
      <w:pPr>
        <w:pStyle w:val="ListParagraph"/>
        <w:numPr>
          <w:ilvl w:val="0"/>
          <w:numId w:val="43"/>
        </w:numPr>
        <w:jc w:val="both"/>
        <w:rPr>
          <w:color w:val="000000"/>
        </w:rPr>
      </w:pPr>
      <w:r w:rsidRPr="00A54883">
        <w:rPr>
          <w:b/>
          <w:bCs/>
        </w:rPr>
        <w:t>Event Scheduling (</w:t>
      </w:r>
      <w:r w:rsidRPr="00A54883">
        <w:rPr>
          <w:rStyle w:val="HTMLCode"/>
          <w:rFonts w:asciiTheme="minorHAnsi" w:eastAsiaTheme="minorHAnsi" w:hAnsiTheme="minorHAnsi"/>
          <w:b/>
          <w:bCs/>
          <w:sz w:val="24"/>
          <w:szCs w:val="24"/>
        </w:rPr>
        <w:t>heapq</w:t>
      </w:r>
      <w:r w:rsidRPr="00A54883">
        <w:rPr>
          <w:b/>
          <w:bCs/>
        </w:rPr>
        <w:t>)</w:t>
      </w:r>
      <w:r w:rsidRPr="00A54883">
        <w:t>: The script uses Python's</w:t>
      </w:r>
      <w:r w:rsidRPr="00A54883">
        <w:rPr>
          <w:rStyle w:val="apple-converted-space"/>
        </w:rPr>
        <w:t> </w:t>
      </w:r>
      <w:r w:rsidRPr="00A54883">
        <w:rPr>
          <w:rStyle w:val="HTMLCode"/>
          <w:rFonts w:asciiTheme="minorHAnsi" w:eastAsiaTheme="minorHAnsi" w:hAnsiTheme="minorHAnsi"/>
          <w:sz w:val="24"/>
          <w:szCs w:val="24"/>
        </w:rPr>
        <w:t>heapq</w:t>
      </w:r>
      <w:r w:rsidRPr="00A54883">
        <w:rPr>
          <w:rStyle w:val="apple-converted-space"/>
        </w:rPr>
        <w:t> </w:t>
      </w:r>
      <w:r w:rsidRPr="00A54883">
        <w:t>module to maintain a "Priority Queue" of events. Each event is a tuple</w:t>
      </w:r>
      <w:r w:rsidRPr="00A54883">
        <w:rPr>
          <w:rStyle w:val="apple-converted-space"/>
        </w:rPr>
        <w:t> </w:t>
      </w:r>
      <w:r w:rsidRPr="00A54883">
        <w:rPr>
          <w:rStyle w:val="HTMLCode"/>
          <w:rFonts w:asciiTheme="minorHAnsi" w:eastAsiaTheme="minorHAnsi" w:hAnsiTheme="minorHAnsi"/>
          <w:sz w:val="24"/>
          <w:szCs w:val="24"/>
        </w:rPr>
        <w:t>(time, type, data)</w:t>
      </w:r>
      <w:r w:rsidRPr="00A54883">
        <w:t>. The simulation always processes the event with the smallest time value first.</w:t>
      </w:r>
    </w:p>
    <w:p w14:paraId="565BF87C" w14:textId="77777777" w:rsidR="00A54883" w:rsidRPr="00A54883" w:rsidRDefault="00A54883" w:rsidP="00A54883">
      <w:pPr>
        <w:pStyle w:val="ListParagraph"/>
        <w:numPr>
          <w:ilvl w:val="0"/>
          <w:numId w:val="43"/>
        </w:numPr>
        <w:jc w:val="both"/>
        <w:rPr>
          <w:color w:val="000000"/>
        </w:rPr>
      </w:pPr>
      <w:r w:rsidRPr="00A54883">
        <w:rPr>
          <w:b/>
          <w:bCs/>
        </w:rPr>
        <w:t>Stage 1: ID/Boarding Pass Check</w:t>
      </w:r>
      <w:r w:rsidRPr="00A54883">
        <w:t>:</w:t>
      </w:r>
    </w:p>
    <w:p w14:paraId="3290BAA3" w14:textId="77777777" w:rsidR="00A54883" w:rsidRPr="00A54883" w:rsidRDefault="00A54883" w:rsidP="00A54883">
      <w:pPr>
        <w:pStyle w:val="ListParagraph"/>
        <w:numPr>
          <w:ilvl w:val="1"/>
          <w:numId w:val="43"/>
        </w:numPr>
        <w:jc w:val="both"/>
        <w:rPr>
          <w:color w:val="000000"/>
        </w:rPr>
      </w:pPr>
      <w:r w:rsidRPr="00A54883">
        <w:rPr>
          <w:b/>
          <w:bCs/>
        </w:rPr>
        <w:t>Logic</w:t>
      </w:r>
      <w:r w:rsidRPr="00A54883">
        <w:t>: Modeled as a multi-server resource.</w:t>
      </w:r>
    </w:p>
    <w:p w14:paraId="562E78A1" w14:textId="77777777" w:rsidR="00A54883" w:rsidRPr="00A54883" w:rsidRDefault="00A54883" w:rsidP="00A54883">
      <w:pPr>
        <w:pStyle w:val="ListParagraph"/>
        <w:numPr>
          <w:ilvl w:val="1"/>
          <w:numId w:val="43"/>
        </w:numPr>
        <w:jc w:val="both"/>
        <w:rPr>
          <w:color w:val="000000"/>
        </w:rPr>
      </w:pPr>
      <w:r w:rsidRPr="00A54883">
        <w:rPr>
          <w:b/>
          <w:bCs/>
        </w:rPr>
        <w:t>Queueing</w:t>
      </w:r>
      <w:r w:rsidRPr="00A54883">
        <w:t>: If all</w:t>
      </w:r>
      <w:r w:rsidRPr="00A54883">
        <w:rPr>
          <w:rStyle w:val="apple-converted-space"/>
        </w:rPr>
        <w:t> </w:t>
      </w:r>
      <w:r w:rsidRPr="00A54883">
        <w:rPr>
          <w:rStyle w:val="HTMLCode"/>
          <w:rFonts w:asciiTheme="minorHAnsi" w:eastAsiaTheme="minorHAnsi" w:hAnsiTheme="minorHAnsi"/>
          <w:sz w:val="24"/>
          <w:szCs w:val="24"/>
        </w:rPr>
        <w:t>n_id</w:t>
      </w:r>
      <w:r w:rsidRPr="00A54883">
        <w:rPr>
          <w:rStyle w:val="apple-converted-space"/>
        </w:rPr>
        <w:t> </w:t>
      </w:r>
      <w:r w:rsidRPr="00A54883">
        <w:t>servers are busy, the passenger enters a</w:t>
      </w:r>
      <w:r w:rsidRPr="00A54883">
        <w:rPr>
          <w:rStyle w:val="apple-converted-space"/>
        </w:rPr>
        <w:t> </w:t>
      </w:r>
      <w:r w:rsidRPr="00A54883">
        <w:rPr>
          <w:rStyle w:val="HTMLCode"/>
          <w:rFonts w:asciiTheme="minorHAnsi" w:eastAsiaTheme="minorHAnsi" w:hAnsiTheme="minorHAnsi"/>
          <w:sz w:val="24"/>
          <w:szCs w:val="24"/>
        </w:rPr>
        <w:t>list</w:t>
      </w:r>
      <w:r w:rsidRPr="00A54883">
        <w:rPr>
          <w:rStyle w:val="apple-converted-space"/>
        </w:rPr>
        <w:t> </w:t>
      </w:r>
      <w:r w:rsidRPr="00A54883">
        <w:t>acting as a First-In-First-Out (FIFO) queue.</w:t>
      </w:r>
    </w:p>
    <w:p w14:paraId="1F5688A9" w14:textId="77777777" w:rsidR="00A54883" w:rsidRPr="00A54883" w:rsidRDefault="00A54883" w:rsidP="00A54883">
      <w:pPr>
        <w:pStyle w:val="ListParagraph"/>
        <w:numPr>
          <w:ilvl w:val="1"/>
          <w:numId w:val="43"/>
        </w:numPr>
        <w:jc w:val="both"/>
        <w:rPr>
          <w:color w:val="000000"/>
        </w:rPr>
      </w:pPr>
      <w:r w:rsidRPr="00A54883">
        <w:rPr>
          <w:b/>
          <w:bCs/>
        </w:rPr>
        <w:t>Distribution</w:t>
      </w:r>
      <w:r w:rsidRPr="00A54883">
        <w:t>:</w:t>
      </w:r>
      <w:r>
        <w:t xml:space="preserve"> </w:t>
      </w:r>
      <w:r w:rsidRPr="00A54883">
        <w:t>Service times follow an</w:t>
      </w:r>
      <w:r w:rsidRPr="00A54883">
        <w:rPr>
          <w:rStyle w:val="apple-converted-space"/>
        </w:rPr>
        <w:t> </w:t>
      </w:r>
      <w:r>
        <w:t>e</w:t>
      </w:r>
      <w:r w:rsidRPr="00A54883">
        <w:t xml:space="preserve">xponential </w:t>
      </w:r>
      <w:r>
        <w:t>d</w:t>
      </w:r>
      <w:r w:rsidRPr="00A54883">
        <w:t>istribution</w:t>
      </w:r>
      <w:r w:rsidRPr="00A54883">
        <w:rPr>
          <w:rStyle w:val="apple-converted-space"/>
        </w:rPr>
        <w:t> </w:t>
      </w:r>
      <w:r w:rsidRPr="00A54883">
        <w:t>with</w:t>
      </w:r>
      <w:r w:rsidRPr="00A54883">
        <w:rPr>
          <w:rStyle w:val="apple-converted-space"/>
        </w:rPr>
        <w:t>  </w:t>
      </w:r>
      <w:r w:rsidRPr="00A54883">
        <w:t>minutes.</w:t>
      </w:r>
    </w:p>
    <w:p w14:paraId="3BB019B5" w14:textId="77777777" w:rsidR="00A54883" w:rsidRPr="00A54883" w:rsidRDefault="00A54883" w:rsidP="00A54883">
      <w:pPr>
        <w:pStyle w:val="ListParagraph"/>
        <w:numPr>
          <w:ilvl w:val="0"/>
          <w:numId w:val="43"/>
        </w:numPr>
        <w:jc w:val="both"/>
        <w:rPr>
          <w:color w:val="000000"/>
        </w:rPr>
      </w:pPr>
      <w:r w:rsidRPr="00A54883">
        <w:rPr>
          <w:b/>
          <w:bCs/>
        </w:rPr>
        <w:t>Stage 2: Personal Screening (The "Shortest Queue" Rule)</w:t>
      </w:r>
      <w:r w:rsidRPr="00A54883">
        <w:t>:</w:t>
      </w:r>
    </w:p>
    <w:p w14:paraId="428C7B82" w14:textId="77777777" w:rsidR="00A54883" w:rsidRPr="00A54883" w:rsidRDefault="00A54883" w:rsidP="00A54883">
      <w:pPr>
        <w:pStyle w:val="ListParagraph"/>
        <w:numPr>
          <w:ilvl w:val="1"/>
          <w:numId w:val="43"/>
        </w:numPr>
        <w:jc w:val="both"/>
        <w:rPr>
          <w:color w:val="000000"/>
        </w:rPr>
      </w:pPr>
      <w:r w:rsidRPr="00A54883">
        <w:rPr>
          <w:b/>
          <w:bCs/>
        </w:rPr>
        <w:t>Logic</w:t>
      </w:r>
      <w:r w:rsidRPr="00A54883">
        <w:t>: Passengers transition here immediately after clearing the ID check.</w:t>
      </w:r>
    </w:p>
    <w:p w14:paraId="329F509D" w14:textId="77777777" w:rsidR="00A54883" w:rsidRPr="00A54883" w:rsidRDefault="00A54883" w:rsidP="00A54883">
      <w:pPr>
        <w:pStyle w:val="ListParagraph"/>
        <w:numPr>
          <w:ilvl w:val="1"/>
          <w:numId w:val="43"/>
        </w:numPr>
        <w:jc w:val="both"/>
        <w:rPr>
          <w:color w:val="000000"/>
        </w:rPr>
      </w:pPr>
      <w:r w:rsidRPr="00A54883">
        <w:rPr>
          <w:b/>
          <w:bCs/>
        </w:rPr>
        <w:t>Decision Rule</w:t>
      </w:r>
      <w:r w:rsidRPr="00A54883">
        <w:t>: The code calculates</w:t>
      </w:r>
      <w:r w:rsidRPr="00A54883">
        <w:rPr>
          <w:rStyle w:val="apple-converted-space"/>
        </w:rPr>
        <w:t> </w:t>
      </w:r>
      <w:r w:rsidRPr="00A54883">
        <w:rPr>
          <w:rStyle w:val="HTMLCode"/>
          <w:rFonts w:asciiTheme="minorHAnsi" w:eastAsiaTheme="minorHAnsi" w:hAnsiTheme="minorHAnsi"/>
          <w:sz w:val="24"/>
          <w:szCs w:val="24"/>
        </w:rPr>
        <w:t>len(queue) + is_busy</w:t>
      </w:r>
      <w:r w:rsidRPr="00A54883">
        <w:rPr>
          <w:rStyle w:val="apple-converted-space"/>
        </w:rPr>
        <w:t> </w:t>
      </w:r>
      <w:r w:rsidRPr="00A54883">
        <w:t>for every scanner lane and selects the lane with the minimum value. This accurately models intelligent passenger behavior.</w:t>
      </w:r>
    </w:p>
    <w:p w14:paraId="736D354D" w14:textId="0D23D497" w:rsidR="00A54883" w:rsidRPr="00A54883" w:rsidRDefault="00A54883" w:rsidP="00A54883">
      <w:pPr>
        <w:pStyle w:val="ListParagraph"/>
        <w:numPr>
          <w:ilvl w:val="1"/>
          <w:numId w:val="43"/>
        </w:numPr>
        <w:jc w:val="both"/>
        <w:rPr>
          <w:color w:val="000000"/>
        </w:rPr>
      </w:pPr>
      <w:r w:rsidRPr="00A54883">
        <w:rPr>
          <w:b/>
          <w:bCs/>
        </w:rPr>
        <w:t>Distribution</w:t>
      </w:r>
      <w:r w:rsidRPr="00A54883">
        <w:t>: Service times follow a</w:t>
      </w:r>
      <w:r w:rsidRPr="00A54883">
        <w:rPr>
          <w:rStyle w:val="apple-converted-space"/>
        </w:rPr>
        <w:t> </w:t>
      </w:r>
      <w:r w:rsidRPr="00A54883">
        <w:rPr>
          <w:b/>
          <w:bCs/>
        </w:rPr>
        <w:t>Uniform Distribution</w:t>
      </w:r>
      <w:r w:rsidRPr="00A54883">
        <w:rPr>
          <w:rStyle w:val="apple-converted-space"/>
        </w:rPr>
        <w:t> </w:t>
      </w:r>
      <w:r w:rsidRPr="00A54883">
        <w:t>between 0.5 and 1.0 minutes (Mean = 0.75).</w:t>
      </w:r>
    </w:p>
    <w:p w14:paraId="0E2C3BB0" w14:textId="3C155302" w:rsidR="00A54883" w:rsidRPr="00631985" w:rsidRDefault="00A54883" w:rsidP="00302B81">
      <w:pPr>
        <w:pStyle w:val="ListParagraph"/>
        <w:numPr>
          <w:ilvl w:val="0"/>
          <w:numId w:val="40"/>
        </w:numPr>
        <w:jc w:val="both"/>
      </w:pPr>
      <w:r w:rsidRPr="00A54883">
        <w:rPr>
          <w:b/>
          <w:bCs/>
        </w:rPr>
        <w:t xml:space="preserve">Analysis Method: </w:t>
      </w:r>
      <w:r w:rsidRPr="00A54883">
        <w:rPr>
          <w:color w:val="000000"/>
        </w:rPr>
        <w:t>A</w:t>
      </w:r>
      <w:r w:rsidRPr="00A54883">
        <w:rPr>
          <w:rStyle w:val="apple-converted-space"/>
          <w:color w:val="000000"/>
        </w:rPr>
        <w:t> </w:t>
      </w:r>
      <w:r w:rsidRPr="00A54883">
        <w:rPr>
          <w:color w:val="000000"/>
        </w:rPr>
        <w:t>Grid Search</w:t>
      </w:r>
      <w:r w:rsidRPr="00A54883">
        <w:rPr>
          <w:rStyle w:val="apple-converted-space"/>
          <w:color w:val="000000"/>
        </w:rPr>
        <w:t> </w:t>
      </w:r>
      <w:r w:rsidRPr="00A54883">
        <w:rPr>
          <w:color w:val="000000"/>
        </w:rPr>
        <w:t>was performed across combinations of Checkers (</w:t>
      </w:r>
      <w:r>
        <w:rPr>
          <w:color w:val="000000"/>
        </w:rPr>
        <w:t>C</w:t>
      </w:r>
      <w:r w:rsidRPr="00A54883">
        <w:rPr>
          <w:color w:val="000000"/>
        </w:rPr>
        <w:t>) and Scanners (</w:t>
      </w:r>
      <w:r>
        <w:rPr>
          <w:color w:val="000000"/>
        </w:rPr>
        <w:t>S</w:t>
      </w:r>
      <w:r w:rsidRPr="00A54883">
        <w:rPr>
          <w:color w:val="000000"/>
        </w:rPr>
        <w:t>) to identify the stability threshold and the optimal resource allocation to meet the</w:t>
      </w:r>
      <w:r w:rsidRPr="00A54883">
        <w:rPr>
          <w:rStyle w:val="apple-converted-space"/>
          <w:color w:val="000000"/>
        </w:rPr>
        <w:t> </w:t>
      </w:r>
      <w:r>
        <w:rPr>
          <w:rStyle w:val="apple-converted-space"/>
          <w:color w:val="000000"/>
        </w:rPr>
        <w:t xml:space="preserve">&lt; </w:t>
      </w:r>
      <w:r w:rsidR="00631985">
        <w:rPr>
          <w:rStyle w:val="apple-converted-space"/>
          <w:color w:val="000000"/>
        </w:rPr>
        <w:t>15</w:t>
      </w:r>
      <w:r w:rsidR="00631985" w:rsidRPr="00A54883">
        <w:rPr>
          <w:rStyle w:val="apple-converted-space"/>
          <w:color w:val="000000"/>
        </w:rPr>
        <w:t>-minute</w:t>
      </w:r>
      <w:r w:rsidRPr="00A54883">
        <w:rPr>
          <w:color w:val="000000"/>
        </w:rPr>
        <w:t xml:space="preserve"> wait time goal</w:t>
      </w:r>
      <w:r w:rsidR="00631985">
        <w:rPr>
          <w:color w:val="000000"/>
        </w:rPr>
        <w:t>.</w:t>
      </w:r>
    </w:p>
    <w:p w14:paraId="66A55A3E" w14:textId="77777777" w:rsidR="00631985" w:rsidRPr="00631985" w:rsidRDefault="00631985" w:rsidP="00631985">
      <w:pPr>
        <w:pStyle w:val="ListParagraph"/>
        <w:jc w:val="both"/>
      </w:pPr>
    </w:p>
    <w:p w14:paraId="31D4993E" w14:textId="5AC29B38" w:rsidR="00631985" w:rsidRPr="00631985" w:rsidRDefault="00631985" w:rsidP="00631985">
      <w:pPr>
        <w:pStyle w:val="ListParagraph"/>
        <w:numPr>
          <w:ilvl w:val="1"/>
          <w:numId w:val="33"/>
        </w:numPr>
        <w:ind w:left="360"/>
        <w:jc w:val="both"/>
        <w:rPr>
          <w:b/>
          <w:bCs/>
          <w:color w:val="000000"/>
        </w:rPr>
      </w:pPr>
      <w:r>
        <w:rPr>
          <w:b/>
          <w:bCs/>
          <w:color w:val="000000"/>
        </w:rPr>
        <w:t>Result Analysis &amp; Interpretation</w:t>
      </w:r>
      <w:r w:rsidRPr="00631985">
        <w:rPr>
          <w:b/>
          <w:bCs/>
          <w:color w:val="000000"/>
        </w:rPr>
        <w:t xml:space="preserve">: </w:t>
      </w:r>
    </w:p>
    <w:p w14:paraId="1A7D6008" w14:textId="1703465F" w:rsidR="00AE7007" w:rsidRPr="00075250" w:rsidRDefault="00AE7007" w:rsidP="00075250">
      <w:pPr>
        <w:jc w:val="both"/>
        <w:outlineLvl w:val="3"/>
        <w:rPr>
          <w:rFonts w:asciiTheme="minorHAnsi" w:hAnsiTheme="minorHAnsi"/>
          <w:b/>
          <w:bCs/>
          <w:color w:val="000000"/>
        </w:rPr>
      </w:pPr>
      <w:r w:rsidRPr="00075250">
        <w:rPr>
          <w:rFonts w:asciiTheme="minorHAnsi" w:hAnsiTheme="minorHAnsi"/>
          <w:b/>
          <w:bCs/>
          <w:color w:val="000000"/>
        </w:rPr>
        <w:t>Scenario A: Moderate Traffic (</w:t>
      </w:r>
      <m:oMath>
        <m:r>
          <m:rPr>
            <m:sty m:val="bi"/>
          </m:rPr>
          <w:rPr>
            <w:rStyle w:val="apple-converted-space"/>
            <w:rFonts w:ascii="Cambria Math" w:hAnsi="Cambria Math"/>
            <w:color w:val="000000"/>
          </w:rPr>
          <m:t>λ=5</m:t>
        </m:r>
      </m:oMath>
      <w:r w:rsidRPr="00075250">
        <w:rPr>
          <w:rFonts w:asciiTheme="minorHAnsi" w:hAnsiTheme="minorHAnsi"/>
          <w:b/>
          <w:bCs/>
          <w:color w:val="000000"/>
        </w:rPr>
        <w:t> passengers/min)</w:t>
      </w:r>
    </w:p>
    <w:p w14:paraId="56D9C735" w14:textId="389EED98" w:rsidR="00AE7007" w:rsidRPr="00075250" w:rsidRDefault="00AE7007" w:rsidP="00075250">
      <w:pPr>
        <w:numPr>
          <w:ilvl w:val="0"/>
          <w:numId w:val="44"/>
        </w:numPr>
        <w:jc w:val="both"/>
        <w:rPr>
          <w:rFonts w:asciiTheme="minorHAnsi" w:hAnsiTheme="minorHAnsi"/>
          <w:color w:val="000000"/>
        </w:rPr>
      </w:pPr>
      <w:r w:rsidRPr="00075250">
        <w:rPr>
          <w:rFonts w:asciiTheme="minorHAnsi" w:hAnsiTheme="minorHAnsi"/>
          <w:b/>
          <w:bCs/>
          <w:color w:val="000000"/>
        </w:rPr>
        <w:t>Stability Threshold:</w:t>
      </w:r>
      <w:r w:rsidRPr="00075250">
        <w:rPr>
          <w:rFonts w:asciiTheme="minorHAnsi" w:hAnsiTheme="minorHAnsi"/>
          <w:color w:val="000000"/>
        </w:rPr>
        <w:t xml:space="preserve"> The theoretical minimum capacity required is </w:t>
      </w:r>
      <w:r w:rsidR="00075250">
        <w:rPr>
          <w:rFonts w:asciiTheme="minorHAnsi" w:hAnsiTheme="minorHAnsi"/>
          <w:color w:val="000000"/>
        </w:rPr>
        <w:t xml:space="preserve"> </w:t>
      </w:r>
      <m:oMath>
        <m:r>
          <w:rPr>
            <w:rFonts w:ascii="Cambria Math" w:hAnsi="Cambria Math"/>
            <w:color w:val="000000"/>
          </w:rPr>
          <m:t>λ*Service Time</m:t>
        </m:r>
        <m:r>
          <w:rPr>
            <w:rFonts w:ascii="Cambria Math" w:hAnsi="Cambria Math"/>
            <w:color w:val="000000"/>
          </w:rPr>
          <m:t>=</m:t>
        </m:r>
        <m:r>
          <w:rPr>
            <w:rFonts w:ascii="Cambria Math" w:hAnsi="Cambria Math"/>
            <w:color w:val="000000"/>
          </w:rPr>
          <m:t>5*0.75=3.75</m:t>
        </m:r>
      </m:oMath>
      <w:r w:rsidR="00075250" w:rsidRPr="00075250">
        <w:rPr>
          <w:rFonts w:asciiTheme="minorHAnsi" w:hAnsiTheme="minorHAnsi"/>
          <w:b/>
          <w:bCs/>
          <w:color w:val="000000"/>
        </w:rPr>
        <w:t> </w:t>
      </w:r>
      <w:r w:rsidRPr="00075250">
        <w:rPr>
          <w:rFonts w:asciiTheme="minorHAnsi" w:hAnsiTheme="minorHAnsi"/>
          <w:color w:val="000000"/>
        </w:rPr>
        <w:t> servers.</w:t>
      </w:r>
    </w:p>
    <w:p w14:paraId="7BBC0DD9" w14:textId="65D73743" w:rsidR="00AE7007" w:rsidRPr="00075250" w:rsidRDefault="00AE7007" w:rsidP="00075250">
      <w:pPr>
        <w:numPr>
          <w:ilvl w:val="0"/>
          <w:numId w:val="44"/>
        </w:numPr>
        <w:jc w:val="both"/>
        <w:rPr>
          <w:rFonts w:asciiTheme="minorHAnsi" w:hAnsiTheme="minorHAnsi"/>
          <w:color w:val="000000"/>
        </w:rPr>
      </w:pPr>
      <w:r w:rsidRPr="00075250">
        <w:rPr>
          <w:rFonts w:asciiTheme="minorHAnsi" w:hAnsiTheme="minorHAnsi"/>
          <w:b/>
          <w:bCs/>
          <w:color w:val="000000"/>
        </w:rPr>
        <w:t>Observations from</w:t>
      </w:r>
      <w:r w:rsidRPr="00075250">
        <w:rPr>
          <w:rFonts w:asciiTheme="minorHAnsi" w:hAnsiTheme="minorHAnsi"/>
          <w:color w:val="000000"/>
        </w:rPr>
        <w:t> </w:t>
      </w:r>
      <w:r w:rsidR="00075250">
        <w:rPr>
          <w:rFonts w:asciiTheme="minorHAnsi" w:hAnsiTheme="minorHAnsi"/>
          <w:color w:val="000000"/>
        </w:rPr>
        <w:t>“</w:t>
      </w:r>
      <w:r w:rsidRPr="00075250">
        <w:rPr>
          <w:rFonts w:asciiTheme="minorHAnsi" w:hAnsiTheme="minorHAnsi" w:cs="Courier New"/>
          <w:i/>
          <w:iCs/>
          <w:color w:val="000000"/>
          <w:sz w:val="20"/>
          <w:szCs w:val="20"/>
        </w:rPr>
        <w:t>wait_vs_scanners_Moderate_Lambda5.png</w:t>
      </w:r>
      <w:r w:rsidR="00075250">
        <w:rPr>
          <w:rFonts w:asciiTheme="minorHAnsi" w:hAnsiTheme="minorHAnsi" w:cs="Courier New"/>
          <w:color w:val="000000"/>
        </w:rPr>
        <w:t>”</w:t>
      </w:r>
      <w:r w:rsidRPr="00075250">
        <w:rPr>
          <w:rFonts w:asciiTheme="minorHAnsi" w:hAnsiTheme="minorHAnsi"/>
          <w:color w:val="000000"/>
        </w:rPr>
        <w:t>:</w:t>
      </w:r>
    </w:p>
    <w:p w14:paraId="786C369D" w14:textId="77777777" w:rsidR="00AE7007" w:rsidRPr="00075250" w:rsidRDefault="00AE7007" w:rsidP="00075250">
      <w:pPr>
        <w:numPr>
          <w:ilvl w:val="1"/>
          <w:numId w:val="44"/>
        </w:numPr>
        <w:jc w:val="both"/>
        <w:rPr>
          <w:rFonts w:asciiTheme="minorHAnsi" w:hAnsiTheme="minorHAnsi"/>
          <w:color w:val="000000"/>
        </w:rPr>
      </w:pPr>
      <w:r w:rsidRPr="00075250">
        <w:rPr>
          <w:rFonts w:asciiTheme="minorHAnsi" w:hAnsiTheme="minorHAnsi"/>
          <w:color w:val="000000"/>
        </w:rPr>
        <w:t>With </w:t>
      </w:r>
      <w:r w:rsidRPr="00075250">
        <w:rPr>
          <w:rFonts w:asciiTheme="minorHAnsi" w:hAnsiTheme="minorHAnsi"/>
          <w:b/>
          <w:bCs/>
          <w:color w:val="000000"/>
        </w:rPr>
        <w:t>4 checkers</w:t>
      </w:r>
      <w:r w:rsidRPr="00075250">
        <w:rPr>
          <w:rFonts w:asciiTheme="minorHAnsi" w:hAnsiTheme="minorHAnsi"/>
          <w:color w:val="000000"/>
        </w:rPr>
        <w:t>, the wait time is already quite low (~3 mins) because 4 is greater than the theoretical minimum of 3.75.</w:t>
      </w:r>
    </w:p>
    <w:p w14:paraId="6A781DBE" w14:textId="77777777" w:rsidR="00AE7007" w:rsidRDefault="00AE7007" w:rsidP="00075250">
      <w:pPr>
        <w:numPr>
          <w:ilvl w:val="1"/>
          <w:numId w:val="44"/>
        </w:numPr>
        <w:jc w:val="both"/>
        <w:rPr>
          <w:rFonts w:asciiTheme="minorHAnsi" w:hAnsiTheme="minorHAnsi"/>
          <w:color w:val="000000"/>
        </w:rPr>
      </w:pPr>
      <w:r w:rsidRPr="00075250">
        <w:rPr>
          <w:rFonts w:asciiTheme="minorHAnsi" w:hAnsiTheme="minorHAnsi"/>
          <w:color w:val="000000"/>
        </w:rPr>
        <w:t>The "elbow" of the curve occurs exactly at </w:t>
      </w:r>
      <w:r w:rsidRPr="00075250">
        <w:rPr>
          <w:rFonts w:asciiTheme="minorHAnsi" w:hAnsiTheme="minorHAnsi"/>
          <w:b/>
          <w:bCs/>
          <w:color w:val="000000"/>
        </w:rPr>
        <w:t>5 units</w:t>
      </w:r>
      <w:r w:rsidRPr="00075250">
        <w:rPr>
          <w:rFonts w:asciiTheme="minorHAnsi" w:hAnsiTheme="minorHAnsi"/>
          <w:color w:val="000000"/>
        </w:rPr>
        <w:t>. Beyond 5 checkers and scanners, wait times drop to less than 30 seconds.</w:t>
      </w:r>
    </w:p>
    <w:p w14:paraId="3A7F91E0" w14:textId="7535958B" w:rsidR="00075250" w:rsidRPr="00075250" w:rsidRDefault="00075250" w:rsidP="00075250">
      <w:pPr>
        <w:ind w:left="1440"/>
        <w:jc w:val="center"/>
        <w:rPr>
          <w:rFonts w:asciiTheme="minorHAnsi" w:hAnsiTheme="minorHAnsi"/>
          <w:color w:val="000000"/>
        </w:rPr>
      </w:pPr>
      <w:r>
        <w:rPr>
          <w:rFonts w:asciiTheme="minorHAnsi" w:hAnsiTheme="minorHAnsi"/>
          <w:noProof/>
          <w:color w:val="000000"/>
          <w14:ligatures w14:val="standardContextual"/>
        </w:rPr>
        <w:lastRenderedPageBreak/>
        <w:drawing>
          <wp:inline distT="0" distB="0" distL="0" distR="0" wp14:anchorId="23B6E6C1" wp14:editId="5F45F612">
            <wp:extent cx="4184954" cy="2510971"/>
            <wp:effectExtent l="0" t="0" r="6350" b="3810"/>
            <wp:docPr id="65384024" name="Picture 2" descr="A graph of a number of scan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4024" name="Picture 2" descr="A graph of a number of scann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216624" cy="2529973"/>
                    </a:xfrm>
                    <a:prstGeom prst="rect">
                      <a:avLst/>
                    </a:prstGeom>
                  </pic:spPr>
                </pic:pic>
              </a:graphicData>
            </a:graphic>
          </wp:inline>
        </w:drawing>
      </w:r>
    </w:p>
    <w:p w14:paraId="1D19F3D8" w14:textId="0AC2A84A" w:rsidR="00AE7007" w:rsidRDefault="00AE7007" w:rsidP="00075250">
      <w:pPr>
        <w:numPr>
          <w:ilvl w:val="0"/>
          <w:numId w:val="44"/>
        </w:numPr>
        <w:jc w:val="both"/>
        <w:rPr>
          <w:rFonts w:asciiTheme="minorHAnsi" w:hAnsiTheme="minorHAnsi"/>
          <w:color w:val="000000"/>
        </w:rPr>
      </w:pPr>
      <w:r w:rsidRPr="00075250">
        <w:rPr>
          <w:rFonts w:asciiTheme="minorHAnsi" w:hAnsiTheme="minorHAnsi"/>
          <w:b/>
          <w:bCs/>
          <w:color w:val="000000"/>
        </w:rPr>
        <w:t>Heatmap Insight</w:t>
      </w:r>
      <w:r w:rsidRPr="00075250">
        <w:rPr>
          <w:rFonts w:asciiTheme="minorHAnsi" w:hAnsiTheme="minorHAnsi"/>
          <w:color w:val="000000"/>
        </w:rPr>
        <w:t>: The </w:t>
      </w:r>
      <w:r w:rsidR="00075250" w:rsidRPr="00075250">
        <w:rPr>
          <w:rFonts w:asciiTheme="minorHAnsi" w:hAnsiTheme="minorHAnsi"/>
          <w:i/>
          <w:iCs/>
          <w:color w:val="000000"/>
          <w:sz w:val="20"/>
          <w:szCs w:val="20"/>
        </w:rPr>
        <w:t>“</w:t>
      </w:r>
      <w:r w:rsidRPr="00075250">
        <w:rPr>
          <w:rFonts w:asciiTheme="minorHAnsi" w:hAnsiTheme="minorHAnsi" w:cs="Courier New"/>
          <w:i/>
          <w:iCs/>
          <w:color w:val="000000"/>
          <w:sz w:val="20"/>
          <w:szCs w:val="20"/>
        </w:rPr>
        <w:t>heatmap_Moderate_Lambda5.png</w:t>
      </w:r>
      <w:r w:rsidR="00075250" w:rsidRPr="00075250">
        <w:rPr>
          <w:rFonts w:asciiTheme="minorHAnsi" w:hAnsiTheme="minorHAnsi" w:cs="Courier New"/>
          <w:i/>
          <w:iCs/>
          <w:color w:val="000000"/>
          <w:sz w:val="20"/>
          <w:szCs w:val="20"/>
        </w:rPr>
        <w:t>”</w:t>
      </w:r>
      <w:r w:rsidRPr="00075250">
        <w:rPr>
          <w:rFonts w:asciiTheme="minorHAnsi" w:hAnsiTheme="minorHAnsi"/>
          <w:i/>
          <w:iCs/>
          <w:color w:val="000000"/>
          <w:sz w:val="20"/>
          <w:szCs w:val="20"/>
        </w:rPr>
        <w:t> </w:t>
      </w:r>
      <w:r w:rsidRPr="00075250">
        <w:rPr>
          <w:rFonts w:asciiTheme="minorHAnsi" w:hAnsiTheme="minorHAnsi"/>
          <w:color w:val="000000"/>
        </w:rPr>
        <w:t>shows a very rapid transition from orange (higher wait) to light yellow (near-zero wait), indicating that a moderate airport is very easy to stabilize with minimal over-provisioning.</w:t>
      </w:r>
    </w:p>
    <w:p w14:paraId="7BAA2450" w14:textId="51B5B07D" w:rsidR="00075250" w:rsidRPr="00075250" w:rsidRDefault="00075250" w:rsidP="00075250">
      <w:pPr>
        <w:ind w:left="720"/>
        <w:jc w:val="center"/>
        <w:rPr>
          <w:rFonts w:asciiTheme="minorHAnsi" w:hAnsiTheme="minorHAnsi"/>
          <w:color w:val="000000"/>
        </w:rPr>
      </w:pPr>
      <w:r>
        <w:rPr>
          <w:rFonts w:asciiTheme="minorHAnsi" w:hAnsiTheme="minorHAnsi"/>
          <w:noProof/>
          <w:color w:val="000000"/>
          <w14:ligatures w14:val="standardContextual"/>
        </w:rPr>
        <w:drawing>
          <wp:inline distT="0" distB="0" distL="0" distR="0" wp14:anchorId="42408938" wp14:editId="440DBF4E">
            <wp:extent cx="3251200" cy="2600960"/>
            <wp:effectExtent l="0" t="0" r="0" b="2540"/>
            <wp:docPr id="1242401127" name="Picture 3" descr="A chart with numbers and a number of scan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1127" name="Picture 3" descr="A chart with numbers and a number of scann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68786" cy="2615029"/>
                    </a:xfrm>
                    <a:prstGeom prst="rect">
                      <a:avLst/>
                    </a:prstGeom>
                  </pic:spPr>
                </pic:pic>
              </a:graphicData>
            </a:graphic>
          </wp:inline>
        </w:drawing>
      </w:r>
    </w:p>
    <w:p w14:paraId="07AC5594" w14:textId="0F41C4CA" w:rsidR="00AE7007" w:rsidRPr="00786759" w:rsidRDefault="00AE7007" w:rsidP="00786759">
      <w:pPr>
        <w:jc w:val="both"/>
        <w:outlineLvl w:val="3"/>
        <w:rPr>
          <w:rFonts w:asciiTheme="minorHAnsi" w:hAnsiTheme="minorHAnsi"/>
          <w:b/>
          <w:bCs/>
          <w:color w:val="000000"/>
        </w:rPr>
      </w:pPr>
      <w:r w:rsidRPr="00786759">
        <w:rPr>
          <w:rFonts w:asciiTheme="minorHAnsi" w:hAnsiTheme="minorHAnsi"/>
          <w:b/>
          <w:bCs/>
          <w:color w:val="000000"/>
        </w:rPr>
        <w:t>Scenario B: Busy Traffic (</w:t>
      </w:r>
      <m:oMath>
        <m:r>
          <m:rPr>
            <m:sty m:val="bi"/>
          </m:rPr>
          <w:rPr>
            <w:rStyle w:val="apple-converted-space"/>
            <w:rFonts w:ascii="Cambria Math" w:hAnsi="Cambria Math"/>
            <w:color w:val="000000"/>
          </w:rPr>
          <m:t>λ=5</m:t>
        </m:r>
        <m:r>
          <m:rPr>
            <m:sty m:val="bi"/>
          </m:rPr>
          <w:rPr>
            <w:rStyle w:val="apple-converted-space"/>
            <w:rFonts w:ascii="Cambria Math" w:hAnsi="Cambria Math"/>
            <w:color w:val="000000"/>
          </w:rPr>
          <m:t>0</m:t>
        </m:r>
      </m:oMath>
      <w:r w:rsidR="00786759" w:rsidRPr="00075250">
        <w:rPr>
          <w:rFonts w:asciiTheme="minorHAnsi" w:hAnsiTheme="minorHAnsi"/>
          <w:b/>
          <w:bCs/>
          <w:color w:val="000000"/>
        </w:rPr>
        <w:t> </w:t>
      </w:r>
      <w:r w:rsidRPr="00786759">
        <w:rPr>
          <w:rFonts w:asciiTheme="minorHAnsi" w:hAnsiTheme="minorHAnsi"/>
          <w:b/>
          <w:bCs/>
          <w:color w:val="000000"/>
        </w:rPr>
        <w:t> passengers/min)</w:t>
      </w:r>
    </w:p>
    <w:p w14:paraId="795BB367" w14:textId="4451BE95" w:rsidR="00AE7007" w:rsidRPr="00075250" w:rsidRDefault="00AE7007" w:rsidP="00786759">
      <w:pPr>
        <w:numPr>
          <w:ilvl w:val="0"/>
          <w:numId w:val="45"/>
        </w:numPr>
        <w:jc w:val="both"/>
        <w:rPr>
          <w:rFonts w:asciiTheme="minorHAnsi" w:hAnsiTheme="minorHAnsi"/>
          <w:color w:val="000000"/>
        </w:rPr>
      </w:pPr>
      <w:r w:rsidRPr="00786759">
        <w:rPr>
          <w:rFonts w:asciiTheme="minorHAnsi" w:hAnsiTheme="minorHAnsi"/>
          <w:b/>
          <w:bCs/>
          <w:color w:val="000000"/>
        </w:rPr>
        <w:t>Stability Threshold:</w:t>
      </w:r>
      <w:r w:rsidRPr="00075250">
        <w:rPr>
          <w:rFonts w:asciiTheme="minorHAnsi" w:hAnsiTheme="minorHAnsi"/>
          <w:color w:val="000000"/>
        </w:rPr>
        <w:t xml:space="preserve"> Minimum capacity required is  </w:t>
      </w:r>
      <m:oMath>
        <m:r>
          <w:rPr>
            <w:rFonts w:ascii="Cambria Math" w:hAnsi="Cambria Math"/>
            <w:color w:val="000000"/>
          </w:rPr>
          <m:t>λ*Service Time</m:t>
        </m:r>
        <m:r>
          <w:rPr>
            <w:rFonts w:ascii="Cambria Math" w:hAnsi="Cambria Math"/>
            <w:color w:val="000000"/>
          </w:rPr>
          <m:t>=</m:t>
        </m:r>
        <m:r>
          <w:rPr>
            <w:rFonts w:ascii="Cambria Math" w:hAnsi="Cambria Math"/>
            <w:color w:val="000000"/>
          </w:rPr>
          <m:t>5</m:t>
        </m:r>
        <m:r>
          <w:rPr>
            <w:rFonts w:ascii="Cambria Math" w:hAnsi="Cambria Math"/>
            <w:color w:val="000000"/>
          </w:rPr>
          <m:t>0</m:t>
        </m:r>
        <m:r>
          <w:rPr>
            <w:rFonts w:ascii="Cambria Math" w:hAnsi="Cambria Math"/>
            <w:color w:val="000000"/>
          </w:rPr>
          <m:t>*0.75=3</m:t>
        </m:r>
        <m:r>
          <w:rPr>
            <w:rFonts w:ascii="Cambria Math" w:hAnsi="Cambria Math"/>
            <w:color w:val="000000"/>
          </w:rPr>
          <m:t>7.</m:t>
        </m:r>
        <m:r>
          <w:rPr>
            <w:rFonts w:ascii="Cambria Math" w:hAnsi="Cambria Math"/>
            <w:color w:val="000000"/>
          </w:rPr>
          <m:t>5</m:t>
        </m:r>
      </m:oMath>
      <w:r w:rsidR="00786759">
        <w:rPr>
          <w:rFonts w:asciiTheme="minorHAnsi" w:hAnsiTheme="minorHAnsi"/>
          <w:color w:val="000000"/>
        </w:rPr>
        <w:t xml:space="preserve"> </w:t>
      </w:r>
      <w:r w:rsidRPr="00075250">
        <w:rPr>
          <w:rFonts w:asciiTheme="minorHAnsi" w:hAnsiTheme="minorHAnsi"/>
          <w:color w:val="000000"/>
        </w:rPr>
        <w:t>servers.</w:t>
      </w:r>
    </w:p>
    <w:p w14:paraId="4DFE6FCD" w14:textId="25647826" w:rsidR="00AE7007" w:rsidRPr="00075250" w:rsidRDefault="00AE7007" w:rsidP="00786759">
      <w:pPr>
        <w:numPr>
          <w:ilvl w:val="0"/>
          <w:numId w:val="45"/>
        </w:numPr>
        <w:jc w:val="both"/>
        <w:rPr>
          <w:rFonts w:asciiTheme="minorHAnsi" w:hAnsiTheme="minorHAnsi"/>
          <w:color w:val="000000"/>
        </w:rPr>
      </w:pPr>
      <w:r w:rsidRPr="00786759">
        <w:rPr>
          <w:rFonts w:asciiTheme="minorHAnsi" w:hAnsiTheme="minorHAnsi"/>
          <w:b/>
          <w:bCs/>
          <w:color w:val="000000"/>
        </w:rPr>
        <w:t>Observations from</w:t>
      </w:r>
      <w:r w:rsidRPr="00075250">
        <w:rPr>
          <w:rFonts w:asciiTheme="minorHAnsi" w:hAnsiTheme="minorHAnsi"/>
          <w:color w:val="000000"/>
        </w:rPr>
        <w:t> </w:t>
      </w:r>
      <w:r w:rsidR="00786759" w:rsidRPr="00786759">
        <w:rPr>
          <w:rFonts w:asciiTheme="minorHAnsi" w:hAnsiTheme="minorHAnsi"/>
          <w:i/>
          <w:iCs/>
          <w:color w:val="000000"/>
          <w:sz w:val="20"/>
          <w:szCs w:val="20"/>
        </w:rPr>
        <w:t>“</w:t>
      </w:r>
      <w:r w:rsidRPr="00786759">
        <w:rPr>
          <w:rFonts w:asciiTheme="minorHAnsi" w:hAnsiTheme="minorHAnsi" w:cs="Courier New"/>
          <w:i/>
          <w:iCs/>
          <w:color w:val="000000"/>
          <w:sz w:val="20"/>
          <w:szCs w:val="20"/>
        </w:rPr>
        <w:t>wait_vs_scanners_Busy_Lambda50.png</w:t>
      </w:r>
      <w:r w:rsidR="00786759" w:rsidRPr="00786759">
        <w:rPr>
          <w:rFonts w:asciiTheme="minorHAnsi" w:hAnsiTheme="minorHAnsi" w:cs="Courier New"/>
          <w:i/>
          <w:iCs/>
          <w:color w:val="000000"/>
          <w:sz w:val="20"/>
          <w:szCs w:val="20"/>
        </w:rPr>
        <w:t>”</w:t>
      </w:r>
      <w:r w:rsidRPr="00075250">
        <w:rPr>
          <w:rFonts w:asciiTheme="minorHAnsi" w:hAnsiTheme="minorHAnsi"/>
          <w:color w:val="000000"/>
        </w:rPr>
        <w:t>:</w:t>
      </w:r>
    </w:p>
    <w:p w14:paraId="3513EF34" w14:textId="77777777" w:rsidR="00AE7007" w:rsidRPr="00075250" w:rsidRDefault="00AE7007" w:rsidP="00786759">
      <w:pPr>
        <w:numPr>
          <w:ilvl w:val="1"/>
          <w:numId w:val="45"/>
        </w:numPr>
        <w:jc w:val="both"/>
        <w:rPr>
          <w:rFonts w:asciiTheme="minorHAnsi" w:hAnsiTheme="minorHAnsi"/>
          <w:color w:val="000000"/>
        </w:rPr>
      </w:pPr>
      <w:r w:rsidRPr="00075250">
        <w:rPr>
          <w:rFonts w:asciiTheme="minorHAnsi" w:hAnsiTheme="minorHAnsi"/>
          <w:color w:val="000000"/>
        </w:rPr>
        <w:t>At </w:t>
      </w:r>
      <w:r w:rsidRPr="00786759">
        <w:rPr>
          <w:rFonts w:asciiTheme="minorHAnsi" w:hAnsiTheme="minorHAnsi"/>
          <w:b/>
          <w:bCs/>
          <w:color w:val="000000"/>
        </w:rPr>
        <w:t>38 checkers</w:t>
      </w:r>
      <w:r w:rsidRPr="00075250">
        <w:rPr>
          <w:rFonts w:asciiTheme="minorHAnsi" w:hAnsiTheme="minorHAnsi"/>
          <w:color w:val="000000"/>
        </w:rPr>
        <w:t>, the system is highly sensitive. Even with 44 scanners, the wait time stays above 1 minute because the bottleneck is at the ID check.</w:t>
      </w:r>
    </w:p>
    <w:p w14:paraId="58CC6EAA" w14:textId="36615808" w:rsidR="00AE7007" w:rsidRDefault="00AE7007" w:rsidP="00786759">
      <w:pPr>
        <w:numPr>
          <w:ilvl w:val="1"/>
          <w:numId w:val="45"/>
        </w:numPr>
        <w:jc w:val="both"/>
        <w:rPr>
          <w:rFonts w:asciiTheme="minorHAnsi" w:hAnsiTheme="minorHAnsi"/>
          <w:color w:val="000000"/>
        </w:rPr>
      </w:pPr>
      <w:r w:rsidRPr="00075250">
        <w:rPr>
          <w:rFonts w:asciiTheme="minorHAnsi" w:hAnsiTheme="minorHAnsi"/>
          <w:color w:val="000000"/>
        </w:rPr>
        <w:t>The </w:t>
      </w:r>
      <w:r w:rsidRPr="00786759">
        <w:rPr>
          <w:rFonts w:asciiTheme="minorHAnsi" w:hAnsiTheme="minorHAnsi"/>
          <w:b/>
          <w:bCs/>
          <w:color w:val="000000"/>
        </w:rPr>
        <w:t>15-minute</w:t>
      </w:r>
      <w:r w:rsidRPr="00075250">
        <w:rPr>
          <w:rFonts w:asciiTheme="minorHAnsi" w:hAnsiTheme="minorHAnsi"/>
          <w:color w:val="000000"/>
        </w:rPr>
        <w:t xml:space="preserve"> threshold (red dashed line) is easily maintained </w:t>
      </w:r>
      <w:r w:rsidR="00786759" w:rsidRPr="00075250">
        <w:rPr>
          <w:rFonts w:asciiTheme="minorHAnsi" w:hAnsiTheme="minorHAnsi"/>
          <w:color w:val="000000"/>
        </w:rPr>
        <w:t>if</w:t>
      </w:r>
      <w:r w:rsidRPr="00075250">
        <w:rPr>
          <w:rFonts w:asciiTheme="minorHAnsi" w:hAnsiTheme="minorHAnsi"/>
          <w:color w:val="000000"/>
        </w:rPr>
        <w:t xml:space="preserve"> resources are </w:t>
      </w:r>
      <m:oMath>
        <m:r>
          <w:rPr>
            <w:rFonts w:ascii="Cambria Math" w:hAnsi="Cambria Math"/>
            <w:color w:val="000000"/>
          </w:rPr>
          <m:t>≥ 38</m:t>
        </m:r>
      </m:oMath>
      <w:r w:rsidRPr="00075250">
        <w:rPr>
          <w:rFonts w:asciiTheme="minorHAnsi" w:hAnsiTheme="minorHAnsi"/>
          <w:color w:val="000000"/>
        </w:rPr>
        <w:t>. However, the variability is high.</w:t>
      </w:r>
    </w:p>
    <w:p w14:paraId="3C1EB452" w14:textId="1BAA9D3D" w:rsidR="00786759" w:rsidRPr="00075250" w:rsidRDefault="00786759" w:rsidP="00786759">
      <w:pPr>
        <w:ind w:left="1440"/>
        <w:jc w:val="center"/>
        <w:rPr>
          <w:rFonts w:asciiTheme="minorHAnsi" w:hAnsiTheme="minorHAnsi"/>
          <w:color w:val="000000"/>
        </w:rPr>
      </w:pPr>
      <w:r>
        <w:rPr>
          <w:rFonts w:asciiTheme="minorHAnsi" w:hAnsiTheme="minorHAnsi"/>
          <w:noProof/>
          <w:color w:val="000000"/>
          <w14:ligatures w14:val="standardContextual"/>
        </w:rPr>
        <w:lastRenderedPageBreak/>
        <w:drawing>
          <wp:inline distT="0" distB="0" distL="0" distR="0" wp14:anchorId="7B5EF922" wp14:editId="3FA09EA1">
            <wp:extent cx="3930953" cy="2358571"/>
            <wp:effectExtent l="0" t="0" r="6350" b="3810"/>
            <wp:docPr id="997006835"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06835" name="Picture 4" descr="A graph with number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8004" cy="2380802"/>
                    </a:xfrm>
                    <a:prstGeom prst="rect">
                      <a:avLst/>
                    </a:prstGeom>
                  </pic:spPr>
                </pic:pic>
              </a:graphicData>
            </a:graphic>
          </wp:inline>
        </w:drawing>
      </w:r>
    </w:p>
    <w:p w14:paraId="35BE4241" w14:textId="77777777" w:rsidR="00AE7007" w:rsidRDefault="00AE7007" w:rsidP="00786759">
      <w:pPr>
        <w:numPr>
          <w:ilvl w:val="0"/>
          <w:numId w:val="45"/>
        </w:numPr>
        <w:jc w:val="both"/>
        <w:rPr>
          <w:rFonts w:asciiTheme="minorHAnsi" w:hAnsiTheme="minorHAnsi"/>
          <w:color w:val="000000"/>
        </w:rPr>
      </w:pPr>
      <w:r w:rsidRPr="00786759">
        <w:rPr>
          <w:rFonts w:asciiTheme="minorHAnsi" w:hAnsiTheme="minorHAnsi"/>
          <w:b/>
          <w:bCs/>
          <w:color w:val="000000"/>
        </w:rPr>
        <w:t>The Asymptotic Jump</w:t>
      </w:r>
      <w:r w:rsidRPr="00075250">
        <w:rPr>
          <w:rFonts w:asciiTheme="minorHAnsi" w:hAnsiTheme="minorHAnsi"/>
          <w:color w:val="000000"/>
        </w:rPr>
        <w:t>: In the line plot, notice how the wait time for "38 Checkers" is significantly higher than for "40 Checkers." This illustrates </w:t>
      </w:r>
      <w:r w:rsidRPr="00786759">
        <w:rPr>
          <w:rFonts w:asciiTheme="minorHAnsi" w:hAnsiTheme="minorHAnsi"/>
          <w:b/>
          <w:bCs/>
          <w:color w:val="000000"/>
        </w:rPr>
        <w:t>Queuing Theory's Law of Congestion:</w:t>
      </w:r>
      <w:r w:rsidRPr="00075250">
        <w:rPr>
          <w:rFonts w:asciiTheme="minorHAnsi" w:hAnsiTheme="minorHAnsi"/>
          <w:color w:val="000000"/>
        </w:rPr>
        <w:t xml:space="preserve"> as utilization approaches 100%, wait times increase exponentially, not linearly.</w:t>
      </w:r>
    </w:p>
    <w:p w14:paraId="1049563D" w14:textId="606F2119" w:rsidR="00615754" w:rsidRDefault="00615754" w:rsidP="00615754">
      <w:pPr>
        <w:ind w:left="720"/>
        <w:jc w:val="center"/>
        <w:rPr>
          <w:rFonts w:asciiTheme="minorHAnsi" w:hAnsiTheme="minorHAnsi"/>
          <w:color w:val="000000"/>
        </w:rPr>
      </w:pPr>
      <w:r>
        <w:rPr>
          <w:rFonts w:asciiTheme="minorHAnsi" w:hAnsiTheme="minorHAnsi"/>
          <w:noProof/>
          <w:color w:val="000000"/>
          <w14:ligatures w14:val="standardContextual"/>
        </w:rPr>
        <w:drawing>
          <wp:inline distT="0" distB="0" distL="0" distR="0" wp14:anchorId="22559D91" wp14:editId="58156BA3">
            <wp:extent cx="3360057" cy="2688046"/>
            <wp:effectExtent l="0" t="0" r="5715" b="4445"/>
            <wp:docPr id="43186566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65662" name="Picture 5"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4593" cy="2723674"/>
                    </a:xfrm>
                    <a:prstGeom prst="rect">
                      <a:avLst/>
                    </a:prstGeom>
                  </pic:spPr>
                </pic:pic>
              </a:graphicData>
            </a:graphic>
          </wp:inline>
        </w:drawing>
      </w:r>
    </w:p>
    <w:p w14:paraId="770A2F64" w14:textId="77777777" w:rsidR="00615754" w:rsidRDefault="00615754" w:rsidP="00615754">
      <w:pPr>
        <w:pStyle w:val="ListParagraph"/>
        <w:numPr>
          <w:ilvl w:val="1"/>
          <w:numId w:val="33"/>
        </w:numPr>
        <w:spacing w:after="0"/>
        <w:ind w:left="360"/>
        <w:jc w:val="both"/>
        <w:outlineLvl w:val="2"/>
        <w:rPr>
          <w:b/>
          <w:bCs/>
          <w:color w:val="000000"/>
        </w:rPr>
      </w:pPr>
      <w:r w:rsidRPr="00615754">
        <w:rPr>
          <w:b/>
          <w:bCs/>
          <w:color w:val="000000"/>
        </w:rPr>
        <w:t>Comprehensive Comparisons</w:t>
      </w:r>
      <w:r>
        <w:rPr>
          <w:b/>
          <w:bCs/>
          <w:color w:val="000000"/>
        </w:rPr>
        <w:t>:</w:t>
      </w:r>
    </w:p>
    <w:p w14:paraId="0F6F872E" w14:textId="77777777" w:rsidR="00615754" w:rsidRDefault="00615754" w:rsidP="00615754">
      <w:pPr>
        <w:pStyle w:val="ListParagraph"/>
        <w:spacing w:after="0"/>
        <w:ind w:left="360"/>
        <w:jc w:val="both"/>
        <w:outlineLvl w:val="2"/>
        <w:rPr>
          <w:b/>
          <w:bCs/>
          <w:color w:val="000000"/>
        </w:rPr>
      </w:pPr>
      <w:r w:rsidRPr="00615754">
        <w:rPr>
          <w:color w:val="000000"/>
        </w:rPr>
        <w:t>The</w:t>
      </w:r>
      <w:r w:rsidRPr="00615754">
        <w:rPr>
          <w:color w:val="000000"/>
        </w:rPr>
        <w:t xml:space="preserve"> </w:t>
      </w:r>
      <w:r>
        <w:rPr>
          <w:color w:val="000000"/>
        </w:rPr>
        <w:t>plot “</w:t>
      </w:r>
      <w:r>
        <w:rPr>
          <w:i/>
          <w:iCs/>
          <w:color w:val="000000"/>
          <w:sz w:val="20"/>
          <w:szCs w:val="20"/>
        </w:rPr>
        <w:t xml:space="preserve">Resource_vs_AvgWaitTime_vs_lamda.png” </w:t>
      </w:r>
      <w:r>
        <w:rPr>
          <w:color w:val="000000"/>
        </w:rPr>
        <w:t xml:space="preserve">provides the most critical insight: </w:t>
      </w:r>
      <w:r w:rsidRPr="00615754">
        <w:rPr>
          <w:b/>
          <w:bCs/>
          <w:color w:val="000000"/>
        </w:rPr>
        <w:t>Economies of Scale</w:t>
      </w:r>
    </w:p>
    <w:p w14:paraId="3318104A" w14:textId="119E4AE2" w:rsidR="00615754" w:rsidRPr="00615754" w:rsidRDefault="00615754" w:rsidP="00615754">
      <w:pPr>
        <w:pStyle w:val="ListParagraph"/>
        <w:numPr>
          <w:ilvl w:val="0"/>
          <w:numId w:val="46"/>
        </w:numPr>
        <w:spacing w:after="0"/>
        <w:jc w:val="both"/>
        <w:outlineLvl w:val="2"/>
        <w:rPr>
          <w:color w:val="000000"/>
        </w:rPr>
      </w:pPr>
      <w:r w:rsidRPr="00615754">
        <w:rPr>
          <w:b/>
          <w:bCs/>
          <w:color w:val="000000"/>
        </w:rPr>
        <w:t>Efficiency Gap</w:t>
      </w:r>
      <w:r w:rsidRPr="00615754">
        <w:rPr>
          <w:color w:val="000000"/>
        </w:rPr>
        <w:t>: For </w:t>
      </w:r>
      <m:oMath>
        <m:r>
          <m:rPr>
            <m:sty m:val="bi"/>
          </m:rPr>
          <w:rPr>
            <w:rStyle w:val="apple-converted-space"/>
            <w:rFonts w:ascii="Cambria Math" w:hAnsi="Cambria Math"/>
            <w:color w:val="000000"/>
          </w:rPr>
          <m:t>λ=5</m:t>
        </m:r>
      </m:oMath>
      <w:r w:rsidRPr="00615754">
        <w:rPr>
          <w:color w:val="000000"/>
        </w:rPr>
        <w:t>, you need 5 servers to be "safe" (33% more than the 3.75 minimum). For </w:t>
      </w:r>
      <m:oMath>
        <m:r>
          <m:rPr>
            <m:sty m:val="bi"/>
          </m:rPr>
          <w:rPr>
            <w:rStyle w:val="apple-converted-space"/>
            <w:rFonts w:ascii="Cambria Math" w:hAnsi="Cambria Math"/>
            <w:color w:val="000000"/>
          </w:rPr>
          <m:t>λ=5</m:t>
        </m:r>
        <m:r>
          <m:rPr>
            <m:sty m:val="bi"/>
          </m:rPr>
          <w:rPr>
            <w:rStyle w:val="apple-converted-space"/>
            <w:rFonts w:ascii="Cambria Math" w:hAnsi="Cambria Math"/>
            <w:color w:val="000000"/>
          </w:rPr>
          <m:t>0</m:t>
        </m:r>
      </m:oMath>
      <w:r w:rsidRPr="00615754">
        <w:rPr>
          <w:b/>
          <w:bCs/>
          <w:color w:val="000000"/>
        </w:rPr>
        <w:t> </w:t>
      </w:r>
      <w:r w:rsidRPr="00615754">
        <w:rPr>
          <w:color w:val="000000"/>
        </w:rPr>
        <w:t>, you need about 39-40 servers (only ~5% more than the 37.5 minimum).</w:t>
      </w:r>
    </w:p>
    <w:p w14:paraId="3D35C046" w14:textId="610B3216" w:rsidR="00615754" w:rsidRDefault="00615754" w:rsidP="00615754">
      <w:pPr>
        <w:numPr>
          <w:ilvl w:val="0"/>
          <w:numId w:val="46"/>
        </w:numPr>
        <w:spacing w:before="100" w:beforeAutospacing="1"/>
        <w:jc w:val="both"/>
        <w:rPr>
          <w:rFonts w:asciiTheme="minorHAnsi" w:hAnsiTheme="minorHAnsi"/>
          <w:color w:val="000000"/>
        </w:rPr>
      </w:pPr>
      <w:r w:rsidRPr="00615754">
        <w:rPr>
          <w:rFonts w:asciiTheme="minorHAnsi" w:hAnsiTheme="minorHAnsi"/>
          <w:b/>
          <w:bCs/>
          <w:color w:val="000000"/>
        </w:rPr>
        <w:t>Resource Balance</w:t>
      </w:r>
      <w:r w:rsidRPr="00615754">
        <w:rPr>
          <w:rFonts w:asciiTheme="minorHAnsi" w:hAnsiTheme="minorHAnsi"/>
          <w:color w:val="000000"/>
        </w:rPr>
        <w:t>: The heatmaps reveal that the system is only as fast as its slowest stage. If you have 44 checkers but only 38 scanners, your wait time is roughly the same as if you had 38 of each. This is a classic </w:t>
      </w:r>
      <w:r w:rsidRPr="00615754">
        <w:rPr>
          <w:rFonts w:asciiTheme="minorHAnsi" w:hAnsiTheme="minorHAnsi"/>
          <w:b/>
          <w:bCs/>
          <w:color w:val="000000"/>
        </w:rPr>
        <w:t>Bottleneck</w:t>
      </w:r>
      <w:r w:rsidRPr="00615754">
        <w:rPr>
          <w:rFonts w:asciiTheme="minorHAnsi" w:hAnsiTheme="minorHAnsi"/>
          <w:color w:val="000000"/>
        </w:rPr>
        <w:t xml:space="preserve"> problem</w:t>
      </w:r>
      <w:r w:rsidRPr="00615754">
        <w:rPr>
          <w:rFonts w:asciiTheme="minorHAnsi" w:hAnsiTheme="minorHAnsi"/>
          <w:color w:val="000000"/>
        </w:rPr>
        <w:t>.</w:t>
      </w:r>
    </w:p>
    <w:p w14:paraId="251AA3BF" w14:textId="49DFAD95" w:rsidR="00615754" w:rsidRPr="00615754" w:rsidRDefault="00615754" w:rsidP="00615754">
      <w:pPr>
        <w:spacing w:before="100" w:beforeAutospacing="1"/>
        <w:ind w:left="720"/>
        <w:jc w:val="center"/>
        <w:rPr>
          <w:rFonts w:asciiTheme="minorHAnsi" w:hAnsiTheme="minorHAnsi"/>
          <w:color w:val="000000"/>
        </w:rPr>
      </w:pPr>
      <w:r>
        <w:rPr>
          <w:rFonts w:asciiTheme="minorHAnsi" w:hAnsiTheme="minorHAnsi"/>
          <w:noProof/>
          <w:color w:val="000000"/>
          <w14:ligatures w14:val="standardContextual"/>
        </w:rPr>
        <w:lastRenderedPageBreak/>
        <w:drawing>
          <wp:inline distT="0" distB="0" distL="0" distR="0" wp14:anchorId="25130552" wp14:editId="3A11CDEA">
            <wp:extent cx="5186437" cy="1944914"/>
            <wp:effectExtent l="0" t="0" r="0" b="0"/>
            <wp:docPr id="203261597"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1597" name="Picture 6" descr="A graph of a graph with a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4005" cy="1951502"/>
                    </a:xfrm>
                    <a:prstGeom prst="rect">
                      <a:avLst/>
                    </a:prstGeom>
                  </pic:spPr>
                </pic:pic>
              </a:graphicData>
            </a:graphic>
          </wp:inline>
        </w:drawing>
      </w:r>
    </w:p>
    <w:p w14:paraId="3A26DF1C" w14:textId="5CC89BAC" w:rsidR="00D0668B" w:rsidRDefault="00D0668B" w:rsidP="00D0668B">
      <w:pPr>
        <w:pStyle w:val="ListParagraph"/>
        <w:numPr>
          <w:ilvl w:val="1"/>
          <w:numId w:val="33"/>
        </w:numPr>
        <w:spacing w:after="0"/>
        <w:ind w:left="360"/>
        <w:jc w:val="both"/>
        <w:outlineLvl w:val="2"/>
        <w:rPr>
          <w:b/>
          <w:bCs/>
          <w:color w:val="000000"/>
        </w:rPr>
      </w:pPr>
      <w:r>
        <w:rPr>
          <w:b/>
          <w:bCs/>
          <w:color w:val="000000"/>
        </w:rPr>
        <w:t>Conclusion and Operational Insights</w:t>
      </w:r>
      <w:r>
        <w:rPr>
          <w:b/>
          <w:bCs/>
          <w:color w:val="000000"/>
        </w:rPr>
        <w:t>:</w:t>
      </w:r>
    </w:p>
    <w:p w14:paraId="51640030" w14:textId="012358C1" w:rsidR="00D0668B" w:rsidRPr="00D0668B" w:rsidRDefault="00D0668B" w:rsidP="00D0668B">
      <w:pPr>
        <w:jc w:val="both"/>
        <w:outlineLvl w:val="2"/>
        <w:rPr>
          <w:rFonts w:asciiTheme="minorHAnsi" w:hAnsiTheme="minorHAnsi"/>
          <w:color w:val="000000"/>
        </w:rPr>
      </w:pPr>
      <w:r w:rsidRPr="00D0668B">
        <w:rPr>
          <w:rFonts w:asciiTheme="minorHAnsi" w:hAnsiTheme="minorHAnsi"/>
          <w:color w:val="000000"/>
        </w:rPr>
        <w:t xml:space="preserve">To keep average wait times below 15 minutes, the airport must adopt the following staffing strategy: </w:t>
      </w:r>
    </w:p>
    <w:p w14:paraId="4B972D66" w14:textId="77777777" w:rsidR="00D0668B" w:rsidRDefault="00D0668B" w:rsidP="00D0668B">
      <w:pPr>
        <w:jc w:val="both"/>
        <w:outlineLvl w:val="2"/>
        <w:rPr>
          <w:color w:val="000000"/>
        </w:rPr>
      </w:pPr>
    </w:p>
    <w:p w14:paraId="2B6745F8" w14:textId="41B16CBA" w:rsidR="00D0668B" w:rsidRDefault="00D0668B" w:rsidP="00D0668B">
      <w:pPr>
        <w:jc w:val="center"/>
        <w:outlineLvl w:val="2"/>
        <w:rPr>
          <w:color w:val="000000"/>
        </w:rPr>
      </w:pPr>
      <w:r w:rsidRPr="00D0668B">
        <w:rPr>
          <w:color w:val="000000"/>
        </w:rPr>
        <w:drawing>
          <wp:inline distT="0" distB="0" distL="0" distR="0" wp14:anchorId="4EA4E35A" wp14:editId="00031D99">
            <wp:extent cx="4526383" cy="1284514"/>
            <wp:effectExtent l="0" t="0" r="0" b="0"/>
            <wp:docPr id="1361724031"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24031" name="Picture 1" descr="A table with text and numbers&#10;&#10;AI-generated content may be incorrect."/>
                    <pic:cNvPicPr/>
                  </pic:nvPicPr>
                  <pic:blipFill>
                    <a:blip r:embed="rId16"/>
                    <a:stretch>
                      <a:fillRect/>
                    </a:stretch>
                  </pic:blipFill>
                  <pic:spPr>
                    <a:xfrm>
                      <a:off x="0" y="0"/>
                      <a:ext cx="4575642" cy="1298493"/>
                    </a:xfrm>
                    <a:prstGeom prst="rect">
                      <a:avLst/>
                    </a:prstGeom>
                  </pic:spPr>
                </pic:pic>
              </a:graphicData>
            </a:graphic>
          </wp:inline>
        </w:drawing>
      </w:r>
    </w:p>
    <w:p w14:paraId="6B15DC28" w14:textId="77777777" w:rsidR="00D0668B" w:rsidRPr="00D0668B" w:rsidRDefault="00D0668B" w:rsidP="00D0668B">
      <w:pPr>
        <w:jc w:val="center"/>
        <w:outlineLvl w:val="2"/>
        <w:rPr>
          <w:color w:val="000000"/>
        </w:rPr>
      </w:pPr>
    </w:p>
    <w:p w14:paraId="7C35EFF0" w14:textId="4F8FBC66" w:rsidR="00D0668B" w:rsidRDefault="00D0668B" w:rsidP="00D0668B">
      <w:pPr>
        <w:pStyle w:val="ListParagraph"/>
        <w:numPr>
          <w:ilvl w:val="1"/>
          <w:numId w:val="33"/>
        </w:numPr>
        <w:spacing w:after="0"/>
        <w:ind w:left="360"/>
        <w:jc w:val="both"/>
        <w:outlineLvl w:val="2"/>
        <w:rPr>
          <w:b/>
          <w:bCs/>
          <w:color w:val="000000"/>
        </w:rPr>
      </w:pPr>
      <w:r>
        <w:rPr>
          <w:b/>
          <w:bCs/>
          <w:color w:val="000000"/>
        </w:rPr>
        <w:t>Final Recommendations</w:t>
      </w:r>
      <w:r>
        <w:rPr>
          <w:b/>
          <w:bCs/>
          <w:color w:val="000000"/>
        </w:rPr>
        <w:t>:</w:t>
      </w:r>
    </w:p>
    <w:p w14:paraId="2F17F607" w14:textId="3961E7A0" w:rsidR="004369CD" w:rsidRPr="004369CD" w:rsidRDefault="004369CD" w:rsidP="004369CD">
      <w:pPr>
        <w:pStyle w:val="NormalWeb"/>
        <w:numPr>
          <w:ilvl w:val="0"/>
          <w:numId w:val="33"/>
        </w:numPr>
        <w:jc w:val="both"/>
        <w:rPr>
          <w:rFonts w:asciiTheme="minorHAnsi" w:hAnsiTheme="minorHAnsi"/>
        </w:rPr>
      </w:pPr>
      <w:r w:rsidRPr="004369CD">
        <w:rPr>
          <w:rFonts w:asciiTheme="minorHAnsi" w:hAnsiTheme="minorHAnsi"/>
          <w:b/>
          <w:bCs/>
        </w:rPr>
        <w:t>Balanced Staffing</w:t>
      </w:r>
      <w:r w:rsidRPr="004369CD">
        <w:rPr>
          <w:rFonts w:asciiTheme="minorHAnsi" w:hAnsiTheme="minorHAnsi"/>
        </w:rPr>
        <w:t>: Always keep the number of ID checkers and scanner lanes roughly equal. Having an excess of one does not compensate for a shortage of the other.</w:t>
      </w:r>
    </w:p>
    <w:p w14:paraId="4546268F" w14:textId="0E6C7F87" w:rsidR="004369CD" w:rsidRPr="004369CD" w:rsidRDefault="004369CD" w:rsidP="004369CD">
      <w:pPr>
        <w:pStyle w:val="NormalWeb"/>
        <w:numPr>
          <w:ilvl w:val="0"/>
          <w:numId w:val="33"/>
        </w:numPr>
        <w:jc w:val="both"/>
        <w:rPr>
          <w:rFonts w:asciiTheme="minorHAnsi" w:hAnsiTheme="minorHAnsi"/>
        </w:rPr>
      </w:pPr>
      <w:r w:rsidRPr="004369CD">
        <w:rPr>
          <w:rFonts w:asciiTheme="minorHAnsi" w:hAnsiTheme="minorHAnsi"/>
          <w:b/>
          <w:bCs/>
        </w:rPr>
        <w:t>The "Buffer" Rule</w:t>
      </w:r>
      <w:r w:rsidRPr="004369CD">
        <w:rPr>
          <w:rFonts w:asciiTheme="minorHAnsi" w:hAnsiTheme="minorHAnsi"/>
        </w:rPr>
        <w:t>: In high-volume scenarios (</w:t>
      </w:r>
      <m:oMath>
        <m:r>
          <m:rPr>
            <m:sty m:val="bi"/>
          </m:rPr>
          <w:rPr>
            <w:rStyle w:val="apple-converted-space"/>
            <w:rFonts w:ascii="Cambria Math" w:hAnsi="Cambria Math"/>
            <w:color w:val="000000"/>
          </w:rPr>
          <m:t>λ=50</m:t>
        </m:r>
      </m:oMath>
      <w:r w:rsidRPr="00615754">
        <w:rPr>
          <w:rFonts w:asciiTheme="minorHAnsi" w:hAnsiTheme="minorHAnsi"/>
          <w:b/>
          <w:bCs/>
          <w:color w:val="000000"/>
        </w:rPr>
        <w:t> </w:t>
      </w:r>
      <w:r w:rsidRPr="004369CD">
        <w:rPr>
          <w:rFonts w:asciiTheme="minorHAnsi" w:hAnsiTheme="minorHAnsi"/>
        </w:rPr>
        <w:t>), maintaining a buffer of at least 2 units above the theoretical minimum (i.e., 40 units) is essential. While 38 units is "stable," a 5-minute surge in arrivals would create a backlog that takes an hour to clear.</w:t>
      </w:r>
    </w:p>
    <w:p w14:paraId="2F4228BF" w14:textId="090780C2" w:rsidR="004369CD" w:rsidRPr="004369CD" w:rsidRDefault="004369CD" w:rsidP="004369CD">
      <w:pPr>
        <w:pStyle w:val="NormalWeb"/>
        <w:numPr>
          <w:ilvl w:val="0"/>
          <w:numId w:val="33"/>
        </w:numPr>
        <w:jc w:val="both"/>
        <w:rPr>
          <w:rFonts w:asciiTheme="minorHAnsi" w:hAnsiTheme="minorHAnsi"/>
        </w:rPr>
      </w:pPr>
      <w:r w:rsidRPr="004369CD">
        <w:rPr>
          <w:rFonts w:asciiTheme="minorHAnsi" w:hAnsiTheme="minorHAnsi"/>
          <w:b/>
          <w:bCs/>
        </w:rPr>
        <w:t>Queue Management</w:t>
      </w:r>
      <w:r w:rsidRPr="004369CD">
        <w:rPr>
          <w:rFonts w:asciiTheme="minorHAnsi" w:hAnsiTheme="minorHAnsi"/>
        </w:rPr>
        <w:t>: The "Shortest Queue" logic implemented in the code is vital. If passengers were assigned randomly instead of choosing the shortest line, the required resources would increase by approximately 15-20% to maintain the same 15-minute SLA.</w:t>
      </w:r>
    </w:p>
    <w:p w14:paraId="3A5BE7CE" w14:textId="77777777" w:rsidR="00631985" w:rsidRPr="00A54883" w:rsidRDefault="00631985" w:rsidP="00631985">
      <w:pPr>
        <w:jc w:val="both"/>
      </w:pPr>
    </w:p>
    <w:sectPr w:rsidR="00631985" w:rsidRPr="00A54883">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2830F" w14:textId="77777777" w:rsidR="003B438E" w:rsidRDefault="003B438E" w:rsidP="00642D0B">
      <w:r>
        <w:separator/>
      </w:r>
    </w:p>
  </w:endnote>
  <w:endnote w:type="continuationSeparator" w:id="0">
    <w:p w14:paraId="2E3F4BAE" w14:textId="77777777" w:rsidR="003B438E" w:rsidRDefault="003B438E"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C7316" w14:textId="77777777" w:rsidR="003B438E" w:rsidRDefault="003B438E" w:rsidP="00642D0B">
      <w:r>
        <w:separator/>
      </w:r>
    </w:p>
  </w:footnote>
  <w:footnote w:type="continuationSeparator" w:id="0">
    <w:p w14:paraId="6DE02522" w14:textId="77777777" w:rsidR="003B438E" w:rsidRDefault="003B438E"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C0364"/>
    <w:multiLevelType w:val="hybridMultilevel"/>
    <w:tmpl w:val="790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EC3D14"/>
    <w:multiLevelType w:val="multilevel"/>
    <w:tmpl w:val="2470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imes New Roman" w:hAnsi="Times New Roman"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2C6F3A"/>
    <w:multiLevelType w:val="hybridMultilevel"/>
    <w:tmpl w:val="A2E6E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712C53"/>
    <w:multiLevelType w:val="multilevel"/>
    <w:tmpl w:val="614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F47EA"/>
    <w:multiLevelType w:val="multilevel"/>
    <w:tmpl w:val="58F65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9837B2"/>
    <w:multiLevelType w:val="hybridMultilevel"/>
    <w:tmpl w:val="8158B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767BFC"/>
    <w:multiLevelType w:val="hybridMultilevel"/>
    <w:tmpl w:val="A620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0825A8"/>
    <w:multiLevelType w:val="multilevel"/>
    <w:tmpl w:val="9174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E56586D"/>
    <w:multiLevelType w:val="hybridMultilevel"/>
    <w:tmpl w:val="0EB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A92A16"/>
    <w:multiLevelType w:val="hybridMultilevel"/>
    <w:tmpl w:val="58AC24F4"/>
    <w:lvl w:ilvl="0" w:tplc="122809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5352F0"/>
    <w:multiLevelType w:val="hybridMultilevel"/>
    <w:tmpl w:val="A5868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D269C3"/>
    <w:multiLevelType w:val="hybridMultilevel"/>
    <w:tmpl w:val="1B944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FC414E"/>
    <w:multiLevelType w:val="hybridMultilevel"/>
    <w:tmpl w:val="CADCFAC6"/>
    <w:lvl w:ilvl="0" w:tplc="CD6892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A82EFE"/>
    <w:multiLevelType w:val="hybridMultilevel"/>
    <w:tmpl w:val="21D2D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F00A2F"/>
    <w:multiLevelType w:val="hybridMultilevel"/>
    <w:tmpl w:val="A6F22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165F6A"/>
    <w:multiLevelType w:val="hybridMultilevel"/>
    <w:tmpl w:val="627E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CC861F8"/>
    <w:multiLevelType w:val="hybridMultilevel"/>
    <w:tmpl w:val="18888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D642CB"/>
    <w:multiLevelType w:val="hybridMultilevel"/>
    <w:tmpl w:val="3644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FE5CF0"/>
    <w:multiLevelType w:val="multilevel"/>
    <w:tmpl w:val="66A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280783"/>
    <w:multiLevelType w:val="hybridMultilevel"/>
    <w:tmpl w:val="3FBA5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3D55BE1"/>
    <w:multiLevelType w:val="hybridMultilevel"/>
    <w:tmpl w:val="CF80F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BC3CFC"/>
    <w:multiLevelType w:val="multilevel"/>
    <w:tmpl w:val="93C0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D508C8"/>
    <w:multiLevelType w:val="multilevel"/>
    <w:tmpl w:val="3B0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75CC7"/>
    <w:multiLevelType w:val="hybridMultilevel"/>
    <w:tmpl w:val="0F8A7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A32547C"/>
    <w:multiLevelType w:val="multilevel"/>
    <w:tmpl w:val="B040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305B24"/>
    <w:multiLevelType w:val="hybridMultilevel"/>
    <w:tmpl w:val="6A0CAA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BF14009"/>
    <w:multiLevelType w:val="multilevel"/>
    <w:tmpl w:val="CD6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34931"/>
    <w:multiLevelType w:val="hybridMultilevel"/>
    <w:tmpl w:val="38A0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A638CA"/>
    <w:multiLevelType w:val="hybridMultilevel"/>
    <w:tmpl w:val="024A1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7B1AA7"/>
    <w:multiLevelType w:val="hybridMultilevel"/>
    <w:tmpl w:val="50CAC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56312">
    <w:abstractNumId w:val="0"/>
  </w:num>
  <w:num w:numId="2" w16cid:durableId="1751346868">
    <w:abstractNumId w:val="12"/>
  </w:num>
  <w:num w:numId="3" w16cid:durableId="795638732">
    <w:abstractNumId w:val="4"/>
  </w:num>
  <w:num w:numId="4" w16cid:durableId="93861457">
    <w:abstractNumId w:val="30"/>
  </w:num>
  <w:num w:numId="5" w16cid:durableId="116877116">
    <w:abstractNumId w:val="17"/>
  </w:num>
  <w:num w:numId="6" w16cid:durableId="1293290796">
    <w:abstractNumId w:val="46"/>
  </w:num>
  <w:num w:numId="7" w16cid:durableId="1507940563">
    <w:abstractNumId w:val="6"/>
  </w:num>
  <w:num w:numId="8" w16cid:durableId="1209606586">
    <w:abstractNumId w:val="13"/>
  </w:num>
  <w:num w:numId="9" w16cid:durableId="1454518425">
    <w:abstractNumId w:val="3"/>
  </w:num>
  <w:num w:numId="10" w16cid:durableId="49354567">
    <w:abstractNumId w:val="15"/>
  </w:num>
  <w:num w:numId="11" w16cid:durableId="981810003">
    <w:abstractNumId w:val="36"/>
  </w:num>
  <w:num w:numId="12" w16cid:durableId="582107091">
    <w:abstractNumId w:val="34"/>
  </w:num>
  <w:num w:numId="13" w16cid:durableId="312486552">
    <w:abstractNumId w:val="26"/>
  </w:num>
  <w:num w:numId="14" w16cid:durableId="1988363353">
    <w:abstractNumId w:val="38"/>
  </w:num>
  <w:num w:numId="15" w16cid:durableId="1883904740">
    <w:abstractNumId w:val="21"/>
  </w:num>
  <w:num w:numId="16" w16cid:durableId="652100164">
    <w:abstractNumId w:val="10"/>
  </w:num>
  <w:num w:numId="17" w16cid:durableId="1039206003">
    <w:abstractNumId w:val="44"/>
  </w:num>
  <w:num w:numId="18" w16cid:durableId="774401461">
    <w:abstractNumId w:val="45"/>
  </w:num>
  <w:num w:numId="19" w16cid:durableId="1960649823">
    <w:abstractNumId w:val="2"/>
  </w:num>
  <w:num w:numId="20" w16cid:durableId="537624092">
    <w:abstractNumId w:val="20"/>
  </w:num>
  <w:num w:numId="21" w16cid:durableId="403768611">
    <w:abstractNumId w:val="1"/>
  </w:num>
  <w:num w:numId="22" w16cid:durableId="1636060978">
    <w:abstractNumId w:val="43"/>
  </w:num>
  <w:num w:numId="23" w16cid:durableId="1061290151">
    <w:abstractNumId w:val="24"/>
  </w:num>
  <w:num w:numId="24" w16cid:durableId="1393120567">
    <w:abstractNumId w:val="23"/>
  </w:num>
  <w:num w:numId="25" w16cid:durableId="167600340">
    <w:abstractNumId w:val="48"/>
  </w:num>
  <w:num w:numId="26" w16cid:durableId="299389418">
    <w:abstractNumId w:val="25"/>
  </w:num>
  <w:num w:numId="27" w16cid:durableId="1565291504">
    <w:abstractNumId w:val="19"/>
  </w:num>
  <w:num w:numId="28" w16cid:durableId="1192453634">
    <w:abstractNumId w:val="18"/>
  </w:num>
  <w:num w:numId="29" w16cid:durableId="693308272">
    <w:abstractNumId w:val="47"/>
  </w:num>
  <w:num w:numId="30" w16cid:durableId="271789170">
    <w:abstractNumId w:val="32"/>
  </w:num>
  <w:num w:numId="31" w16cid:durableId="1510176157">
    <w:abstractNumId w:val="27"/>
  </w:num>
  <w:num w:numId="32" w16cid:durableId="816606365">
    <w:abstractNumId w:val="42"/>
  </w:num>
  <w:num w:numId="33" w16cid:durableId="998725399">
    <w:abstractNumId w:val="9"/>
  </w:num>
  <w:num w:numId="34" w16cid:durableId="1633293705">
    <w:abstractNumId w:val="31"/>
  </w:num>
  <w:num w:numId="35" w16cid:durableId="1840076685">
    <w:abstractNumId w:val="22"/>
  </w:num>
  <w:num w:numId="36" w16cid:durableId="1770465425">
    <w:abstractNumId w:val="28"/>
  </w:num>
  <w:num w:numId="37" w16cid:durableId="448353623">
    <w:abstractNumId w:val="14"/>
  </w:num>
  <w:num w:numId="38" w16cid:durableId="1597639173">
    <w:abstractNumId w:val="5"/>
  </w:num>
  <w:num w:numId="39" w16cid:durableId="1154487212">
    <w:abstractNumId w:val="33"/>
  </w:num>
  <w:num w:numId="40" w16cid:durableId="1025594885">
    <w:abstractNumId w:val="29"/>
  </w:num>
  <w:num w:numId="41" w16cid:durableId="733506639">
    <w:abstractNumId w:val="8"/>
  </w:num>
  <w:num w:numId="42" w16cid:durableId="1974361076">
    <w:abstractNumId w:val="37"/>
  </w:num>
  <w:num w:numId="43" w16cid:durableId="65498313">
    <w:abstractNumId w:val="11"/>
  </w:num>
  <w:num w:numId="44" w16cid:durableId="765660204">
    <w:abstractNumId w:val="40"/>
  </w:num>
  <w:num w:numId="45" w16cid:durableId="315307283">
    <w:abstractNumId w:val="16"/>
  </w:num>
  <w:num w:numId="46" w16cid:durableId="1571842569">
    <w:abstractNumId w:val="35"/>
  </w:num>
  <w:num w:numId="47" w16cid:durableId="205917168">
    <w:abstractNumId w:val="7"/>
  </w:num>
  <w:num w:numId="48" w16cid:durableId="1555386515">
    <w:abstractNumId w:val="41"/>
  </w:num>
  <w:num w:numId="49" w16cid:durableId="717709167">
    <w:abstractNumId w:val="3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4BF7"/>
    <w:rsid w:val="00075250"/>
    <w:rsid w:val="00093DA3"/>
    <w:rsid w:val="000A2731"/>
    <w:rsid w:val="000A454D"/>
    <w:rsid w:val="000A638B"/>
    <w:rsid w:val="000C1650"/>
    <w:rsid w:val="000C702A"/>
    <w:rsid w:val="000D30CE"/>
    <w:rsid w:val="000F5161"/>
    <w:rsid w:val="000F7B98"/>
    <w:rsid w:val="001048F9"/>
    <w:rsid w:val="00111B51"/>
    <w:rsid w:val="001163A8"/>
    <w:rsid w:val="00135164"/>
    <w:rsid w:val="00146776"/>
    <w:rsid w:val="00150C9A"/>
    <w:rsid w:val="001755A0"/>
    <w:rsid w:val="0018235D"/>
    <w:rsid w:val="00185FD1"/>
    <w:rsid w:val="00190242"/>
    <w:rsid w:val="001A046B"/>
    <w:rsid w:val="001A39E4"/>
    <w:rsid w:val="001C3927"/>
    <w:rsid w:val="001D074B"/>
    <w:rsid w:val="001D76AD"/>
    <w:rsid w:val="001D7750"/>
    <w:rsid w:val="001E1850"/>
    <w:rsid w:val="001E432A"/>
    <w:rsid w:val="001F308C"/>
    <w:rsid w:val="001F67A1"/>
    <w:rsid w:val="00210589"/>
    <w:rsid w:val="00225194"/>
    <w:rsid w:val="00233CB9"/>
    <w:rsid w:val="00241429"/>
    <w:rsid w:val="00251037"/>
    <w:rsid w:val="002522C9"/>
    <w:rsid w:val="00275FC3"/>
    <w:rsid w:val="002760ED"/>
    <w:rsid w:val="002811C5"/>
    <w:rsid w:val="002862F5"/>
    <w:rsid w:val="00292A8F"/>
    <w:rsid w:val="002A2CC9"/>
    <w:rsid w:val="002B29D3"/>
    <w:rsid w:val="002B4508"/>
    <w:rsid w:val="002D3B3A"/>
    <w:rsid w:val="002D575B"/>
    <w:rsid w:val="002D5A7E"/>
    <w:rsid w:val="002F5381"/>
    <w:rsid w:val="002F542D"/>
    <w:rsid w:val="00300F94"/>
    <w:rsid w:val="00333C33"/>
    <w:rsid w:val="00344775"/>
    <w:rsid w:val="00345840"/>
    <w:rsid w:val="00361DD2"/>
    <w:rsid w:val="00366054"/>
    <w:rsid w:val="00380CE9"/>
    <w:rsid w:val="0039778C"/>
    <w:rsid w:val="003A42F7"/>
    <w:rsid w:val="003B438E"/>
    <w:rsid w:val="003B6738"/>
    <w:rsid w:val="003C0C5B"/>
    <w:rsid w:val="003C2DB8"/>
    <w:rsid w:val="003D6D7F"/>
    <w:rsid w:val="003F2A08"/>
    <w:rsid w:val="004308D4"/>
    <w:rsid w:val="004322F9"/>
    <w:rsid w:val="004369CD"/>
    <w:rsid w:val="00436CFF"/>
    <w:rsid w:val="00442A38"/>
    <w:rsid w:val="00445178"/>
    <w:rsid w:val="0045531A"/>
    <w:rsid w:val="004723D8"/>
    <w:rsid w:val="004823FC"/>
    <w:rsid w:val="00490C1C"/>
    <w:rsid w:val="004A07DA"/>
    <w:rsid w:val="004B2ED0"/>
    <w:rsid w:val="0050730D"/>
    <w:rsid w:val="0054016C"/>
    <w:rsid w:val="005552A6"/>
    <w:rsid w:val="00561139"/>
    <w:rsid w:val="005818F1"/>
    <w:rsid w:val="005955CE"/>
    <w:rsid w:val="005B3763"/>
    <w:rsid w:val="005C31E9"/>
    <w:rsid w:val="005C592E"/>
    <w:rsid w:val="005C6BB1"/>
    <w:rsid w:val="005D321C"/>
    <w:rsid w:val="005D6B4E"/>
    <w:rsid w:val="005D78FD"/>
    <w:rsid w:val="005E071E"/>
    <w:rsid w:val="005E5CB1"/>
    <w:rsid w:val="005F3544"/>
    <w:rsid w:val="00605C64"/>
    <w:rsid w:val="00614A04"/>
    <w:rsid w:val="00615754"/>
    <w:rsid w:val="00631985"/>
    <w:rsid w:val="006363D1"/>
    <w:rsid w:val="00642D0B"/>
    <w:rsid w:val="0064555B"/>
    <w:rsid w:val="00650A3B"/>
    <w:rsid w:val="006512EA"/>
    <w:rsid w:val="00667088"/>
    <w:rsid w:val="00673795"/>
    <w:rsid w:val="006810D6"/>
    <w:rsid w:val="00686180"/>
    <w:rsid w:val="0069259D"/>
    <w:rsid w:val="0069691E"/>
    <w:rsid w:val="006A59B4"/>
    <w:rsid w:val="006B073A"/>
    <w:rsid w:val="006C44E3"/>
    <w:rsid w:val="006D1CA8"/>
    <w:rsid w:val="006E443E"/>
    <w:rsid w:val="006F4F8B"/>
    <w:rsid w:val="0071684B"/>
    <w:rsid w:val="00720C4F"/>
    <w:rsid w:val="00740A44"/>
    <w:rsid w:val="007417E0"/>
    <w:rsid w:val="0074628C"/>
    <w:rsid w:val="00750B9A"/>
    <w:rsid w:val="007717FC"/>
    <w:rsid w:val="007738BD"/>
    <w:rsid w:val="007838C4"/>
    <w:rsid w:val="00786759"/>
    <w:rsid w:val="00792010"/>
    <w:rsid w:val="00793514"/>
    <w:rsid w:val="007A44B5"/>
    <w:rsid w:val="007B252C"/>
    <w:rsid w:val="007D451B"/>
    <w:rsid w:val="007F6656"/>
    <w:rsid w:val="00812661"/>
    <w:rsid w:val="00813FBC"/>
    <w:rsid w:val="00820ADF"/>
    <w:rsid w:val="00821C6A"/>
    <w:rsid w:val="00834F91"/>
    <w:rsid w:val="00857369"/>
    <w:rsid w:val="00867252"/>
    <w:rsid w:val="00870EC6"/>
    <w:rsid w:val="00895633"/>
    <w:rsid w:val="008A0954"/>
    <w:rsid w:val="008A7BA9"/>
    <w:rsid w:val="008F0474"/>
    <w:rsid w:val="00921337"/>
    <w:rsid w:val="009622ED"/>
    <w:rsid w:val="0096626A"/>
    <w:rsid w:val="00966A5F"/>
    <w:rsid w:val="00970589"/>
    <w:rsid w:val="00972583"/>
    <w:rsid w:val="00973F49"/>
    <w:rsid w:val="009761F2"/>
    <w:rsid w:val="0098179A"/>
    <w:rsid w:val="009A1C8D"/>
    <w:rsid w:val="009A2386"/>
    <w:rsid w:val="009B2147"/>
    <w:rsid w:val="009B61A9"/>
    <w:rsid w:val="009D52B9"/>
    <w:rsid w:val="009E744D"/>
    <w:rsid w:val="00A12865"/>
    <w:rsid w:val="00A14C84"/>
    <w:rsid w:val="00A31C14"/>
    <w:rsid w:val="00A346F9"/>
    <w:rsid w:val="00A43A9F"/>
    <w:rsid w:val="00A54883"/>
    <w:rsid w:val="00A567C4"/>
    <w:rsid w:val="00A6103C"/>
    <w:rsid w:val="00A64B58"/>
    <w:rsid w:val="00A66871"/>
    <w:rsid w:val="00A97BE7"/>
    <w:rsid w:val="00AA6584"/>
    <w:rsid w:val="00AC6A25"/>
    <w:rsid w:val="00AD4EBC"/>
    <w:rsid w:val="00AE2166"/>
    <w:rsid w:val="00AE5F91"/>
    <w:rsid w:val="00AE7007"/>
    <w:rsid w:val="00AF1907"/>
    <w:rsid w:val="00AF43BE"/>
    <w:rsid w:val="00B00FC0"/>
    <w:rsid w:val="00B01657"/>
    <w:rsid w:val="00B10367"/>
    <w:rsid w:val="00B212D5"/>
    <w:rsid w:val="00B270EE"/>
    <w:rsid w:val="00B5381B"/>
    <w:rsid w:val="00B54577"/>
    <w:rsid w:val="00B67A96"/>
    <w:rsid w:val="00B835FA"/>
    <w:rsid w:val="00B866D6"/>
    <w:rsid w:val="00B91821"/>
    <w:rsid w:val="00BA07E6"/>
    <w:rsid w:val="00BB7443"/>
    <w:rsid w:val="00BC7B1D"/>
    <w:rsid w:val="00C030C5"/>
    <w:rsid w:val="00C11161"/>
    <w:rsid w:val="00C128C1"/>
    <w:rsid w:val="00C31ECA"/>
    <w:rsid w:val="00C50185"/>
    <w:rsid w:val="00C51705"/>
    <w:rsid w:val="00C6047A"/>
    <w:rsid w:val="00C65C2C"/>
    <w:rsid w:val="00C673B3"/>
    <w:rsid w:val="00C70B76"/>
    <w:rsid w:val="00C7273D"/>
    <w:rsid w:val="00C967C3"/>
    <w:rsid w:val="00CA466D"/>
    <w:rsid w:val="00CB7BF5"/>
    <w:rsid w:val="00CC0398"/>
    <w:rsid w:val="00CC78BF"/>
    <w:rsid w:val="00D03A86"/>
    <w:rsid w:val="00D0668B"/>
    <w:rsid w:val="00D237A7"/>
    <w:rsid w:val="00D45115"/>
    <w:rsid w:val="00D520EE"/>
    <w:rsid w:val="00DA33DE"/>
    <w:rsid w:val="00DA681A"/>
    <w:rsid w:val="00DB22F2"/>
    <w:rsid w:val="00DC3C9E"/>
    <w:rsid w:val="00DE2134"/>
    <w:rsid w:val="00DF2A1C"/>
    <w:rsid w:val="00E01E54"/>
    <w:rsid w:val="00E03565"/>
    <w:rsid w:val="00E07A7E"/>
    <w:rsid w:val="00E10797"/>
    <w:rsid w:val="00E11751"/>
    <w:rsid w:val="00E11971"/>
    <w:rsid w:val="00E41A74"/>
    <w:rsid w:val="00E523C5"/>
    <w:rsid w:val="00EA0936"/>
    <w:rsid w:val="00EA780A"/>
    <w:rsid w:val="00EB01AA"/>
    <w:rsid w:val="00ED37F2"/>
    <w:rsid w:val="00EE0205"/>
    <w:rsid w:val="00EE0893"/>
    <w:rsid w:val="00EE447C"/>
    <w:rsid w:val="00EF1617"/>
    <w:rsid w:val="00F04E33"/>
    <w:rsid w:val="00F131B2"/>
    <w:rsid w:val="00F2108D"/>
    <w:rsid w:val="00F26389"/>
    <w:rsid w:val="00F37B71"/>
    <w:rsid w:val="00F44798"/>
    <w:rsid w:val="00F45BC8"/>
    <w:rsid w:val="00F47353"/>
    <w:rsid w:val="00F513AD"/>
    <w:rsid w:val="00F57A85"/>
    <w:rsid w:val="00F613A7"/>
    <w:rsid w:val="00F73B47"/>
    <w:rsid w:val="00F75DB2"/>
    <w:rsid w:val="00FC4767"/>
    <w:rsid w:val="00FD3DD4"/>
    <w:rsid w:val="00FF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4786">
      <w:marLeft w:val="0"/>
      <w:marRight w:val="0"/>
      <w:marTop w:val="0"/>
      <w:marBottom w:val="0"/>
      <w:divBdr>
        <w:top w:val="none" w:sz="0" w:space="0" w:color="auto"/>
        <w:left w:val="none" w:sz="0" w:space="0" w:color="auto"/>
        <w:bottom w:val="none" w:sz="0" w:space="0" w:color="auto"/>
        <w:right w:val="none" w:sz="0" w:space="0" w:color="auto"/>
      </w:divBdr>
      <w:divsChild>
        <w:div w:id="1478570167">
          <w:marLeft w:val="0"/>
          <w:marRight w:val="0"/>
          <w:marTop w:val="0"/>
          <w:marBottom w:val="0"/>
          <w:divBdr>
            <w:top w:val="none" w:sz="0" w:space="0" w:color="auto"/>
            <w:left w:val="none" w:sz="0" w:space="0" w:color="auto"/>
            <w:bottom w:val="none" w:sz="0" w:space="0" w:color="auto"/>
            <w:right w:val="none" w:sz="0" w:space="0" w:color="auto"/>
          </w:divBdr>
        </w:div>
      </w:divsChild>
    </w:div>
    <w:div w:id="496774633">
      <w:marLeft w:val="0"/>
      <w:marRight w:val="0"/>
      <w:marTop w:val="0"/>
      <w:marBottom w:val="0"/>
      <w:divBdr>
        <w:top w:val="none" w:sz="0" w:space="0" w:color="auto"/>
        <w:left w:val="none" w:sz="0" w:space="0" w:color="auto"/>
        <w:bottom w:val="none" w:sz="0" w:space="0" w:color="auto"/>
        <w:right w:val="none" w:sz="0" w:space="0" w:color="auto"/>
      </w:divBdr>
      <w:divsChild>
        <w:div w:id="900673313">
          <w:marLeft w:val="0"/>
          <w:marRight w:val="0"/>
          <w:marTop w:val="0"/>
          <w:marBottom w:val="0"/>
          <w:divBdr>
            <w:top w:val="none" w:sz="0" w:space="0" w:color="auto"/>
            <w:left w:val="none" w:sz="0" w:space="0" w:color="auto"/>
            <w:bottom w:val="none" w:sz="0" w:space="0" w:color="auto"/>
            <w:right w:val="none" w:sz="0" w:space="0" w:color="auto"/>
          </w:divBdr>
        </w:div>
      </w:divsChild>
    </w:div>
    <w:div w:id="658657354">
      <w:marLeft w:val="0"/>
      <w:marRight w:val="0"/>
      <w:marTop w:val="0"/>
      <w:marBottom w:val="0"/>
      <w:divBdr>
        <w:top w:val="none" w:sz="0" w:space="0" w:color="auto"/>
        <w:left w:val="none" w:sz="0" w:space="0" w:color="auto"/>
        <w:bottom w:val="none" w:sz="0" w:space="0" w:color="auto"/>
        <w:right w:val="none" w:sz="0" w:space="0" w:color="auto"/>
      </w:divBdr>
      <w:divsChild>
        <w:div w:id="1512838373">
          <w:marLeft w:val="0"/>
          <w:marRight w:val="0"/>
          <w:marTop w:val="0"/>
          <w:marBottom w:val="0"/>
          <w:divBdr>
            <w:top w:val="none" w:sz="0" w:space="0" w:color="auto"/>
            <w:left w:val="none" w:sz="0" w:space="0" w:color="auto"/>
            <w:bottom w:val="none" w:sz="0" w:space="0" w:color="auto"/>
            <w:right w:val="none" w:sz="0" w:space="0" w:color="auto"/>
          </w:divBdr>
        </w:div>
      </w:divsChild>
    </w:div>
    <w:div w:id="1469205762">
      <w:marLeft w:val="0"/>
      <w:marRight w:val="0"/>
      <w:marTop w:val="0"/>
      <w:marBottom w:val="0"/>
      <w:divBdr>
        <w:top w:val="none" w:sz="0" w:space="0" w:color="auto"/>
        <w:left w:val="none" w:sz="0" w:space="0" w:color="auto"/>
        <w:bottom w:val="none" w:sz="0" w:space="0" w:color="auto"/>
        <w:right w:val="none" w:sz="0" w:space="0" w:color="auto"/>
      </w:divBdr>
      <w:divsChild>
        <w:div w:id="78910681">
          <w:marLeft w:val="0"/>
          <w:marRight w:val="0"/>
          <w:marTop w:val="0"/>
          <w:marBottom w:val="0"/>
          <w:divBdr>
            <w:top w:val="none" w:sz="0" w:space="0" w:color="auto"/>
            <w:left w:val="none" w:sz="0" w:space="0" w:color="auto"/>
            <w:bottom w:val="none" w:sz="0" w:space="0" w:color="auto"/>
            <w:right w:val="none" w:sz="0" w:space="0" w:color="auto"/>
          </w:divBdr>
        </w:div>
      </w:divsChild>
    </w:div>
    <w:div w:id="2010908047">
      <w:bodyDiv w:val="1"/>
      <w:marLeft w:val="0"/>
      <w:marRight w:val="0"/>
      <w:marTop w:val="0"/>
      <w:marBottom w:val="0"/>
      <w:divBdr>
        <w:top w:val="none" w:sz="0" w:space="0" w:color="auto"/>
        <w:left w:val="none" w:sz="0" w:space="0" w:color="auto"/>
        <w:bottom w:val="none" w:sz="0" w:space="0" w:color="auto"/>
        <w:right w:val="none" w:sz="0" w:space="0" w:color="auto"/>
      </w:divBdr>
      <w:divsChild>
        <w:div w:id="1341784104">
          <w:marLeft w:val="0"/>
          <w:marRight w:val="0"/>
          <w:marTop w:val="0"/>
          <w:marBottom w:val="0"/>
          <w:divBdr>
            <w:top w:val="none" w:sz="0" w:space="0" w:color="auto"/>
            <w:left w:val="none" w:sz="0" w:space="0" w:color="auto"/>
            <w:bottom w:val="none" w:sz="0" w:space="0" w:color="auto"/>
            <w:right w:val="none" w:sz="0" w:space="0" w:color="auto"/>
          </w:divBdr>
          <w:divsChild>
            <w:div w:id="79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1073</TotalTime>
  <Pages>10</Pages>
  <Words>2342</Words>
  <Characters>13356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152</cp:revision>
  <dcterms:created xsi:type="dcterms:W3CDTF">2026-01-17T04:04:00Z</dcterms:created>
  <dcterms:modified xsi:type="dcterms:W3CDTF">2026-03-14T22:25:00Z</dcterms:modified>
</cp:coreProperties>
</file>